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8D57" w14:textId="5139043D" w:rsidR="00666E41" w:rsidRPr="00685547" w:rsidRDefault="00E85887" w:rsidP="00AA7A9F">
      <w:pPr>
        <w:jc w:val="center"/>
        <w:rPr>
          <w:rFonts w:ascii="Century Gothic" w:hAnsi="Century Gothic"/>
          <w:b/>
          <w:sz w:val="32"/>
          <w:szCs w:val="32"/>
        </w:rPr>
      </w:pPr>
      <w:r w:rsidRPr="00685547">
        <w:rPr>
          <w:rFonts w:ascii="Century Gothic" w:hAnsi="Century Gothic"/>
          <w:b/>
          <w:sz w:val="32"/>
          <w:szCs w:val="32"/>
        </w:rPr>
        <w:t>PTE</w:t>
      </w:r>
      <w:r w:rsidR="00936293" w:rsidRPr="00685547">
        <w:rPr>
          <w:rFonts w:ascii="Century Gothic" w:hAnsi="Century Gothic"/>
          <w:b/>
          <w:sz w:val="32"/>
          <w:szCs w:val="32"/>
        </w:rPr>
        <w:t xml:space="preserve"> </w:t>
      </w:r>
      <w:r w:rsidR="00666E41" w:rsidRPr="00685547">
        <w:rPr>
          <w:rFonts w:ascii="Century Gothic" w:hAnsi="Century Gothic"/>
          <w:b/>
          <w:sz w:val="32"/>
          <w:szCs w:val="32"/>
        </w:rPr>
        <w:t xml:space="preserve">MIK </w:t>
      </w:r>
    </w:p>
    <w:p w14:paraId="38BD8BCB" w14:textId="52A95A81" w:rsidR="00671A12" w:rsidRDefault="00E85887" w:rsidP="00AA7A9F">
      <w:pPr>
        <w:jc w:val="center"/>
        <w:rPr>
          <w:rFonts w:ascii="Century Gothic" w:hAnsi="Century Gothic"/>
          <w:b/>
          <w:sz w:val="32"/>
          <w:szCs w:val="32"/>
        </w:rPr>
      </w:pPr>
      <w:r w:rsidRPr="00685547">
        <w:rPr>
          <w:rFonts w:ascii="Century Gothic" w:hAnsi="Century Gothic"/>
          <w:b/>
          <w:sz w:val="32"/>
          <w:szCs w:val="32"/>
        </w:rPr>
        <w:t xml:space="preserve">Történeti épületdiagnosztikai és rehabilitációs </w:t>
      </w:r>
      <w:r w:rsidR="00936293" w:rsidRPr="00685547">
        <w:rPr>
          <w:rFonts w:ascii="Century Gothic" w:hAnsi="Century Gothic"/>
          <w:b/>
          <w:sz w:val="32"/>
          <w:szCs w:val="32"/>
        </w:rPr>
        <w:t>szakmérnö</w:t>
      </w:r>
      <w:r w:rsidRPr="00685547">
        <w:rPr>
          <w:rFonts w:ascii="Century Gothic" w:hAnsi="Century Gothic"/>
          <w:b/>
          <w:sz w:val="32"/>
          <w:szCs w:val="32"/>
        </w:rPr>
        <w:t>k/szak</w:t>
      </w:r>
      <w:r w:rsidR="00F70DBE" w:rsidRPr="00685547">
        <w:rPr>
          <w:rFonts w:ascii="Century Gothic" w:hAnsi="Century Gothic"/>
          <w:b/>
          <w:sz w:val="32"/>
          <w:szCs w:val="32"/>
        </w:rPr>
        <w:t>em</w:t>
      </w:r>
      <w:r w:rsidRPr="00685547">
        <w:rPr>
          <w:rFonts w:ascii="Century Gothic" w:hAnsi="Century Gothic"/>
          <w:b/>
          <w:sz w:val="32"/>
          <w:szCs w:val="32"/>
        </w:rPr>
        <w:t>ber</w:t>
      </w:r>
      <w:r w:rsidR="00936293" w:rsidRPr="00685547">
        <w:rPr>
          <w:rFonts w:ascii="Century Gothic" w:hAnsi="Century Gothic"/>
          <w:b/>
          <w:sz w:val="32"/>
          <w:szCs w:val="32"/>
        </w:rPr>
        <w:t xml:space="preserve"> diplomáról</w:t>
      </w:r>
      <w:r w:rsidR="00574954" w:rsidRPr="00685547">
        <w:rPr>
          <w:rFonts w:ascii="Century Gothic" w:hAnsi="Century Gothic"/>
          <w:b/>
          <w:sz w:val="32"/>
          <w:szCs w:val="32"/>
        </w:rPr>
        <w:t>, szakdolgozatról</w:t>
      </w:r>
    </w:p>
    <w:p w14:paraId="4601D7C9" w14:textId="5F1E96B4" w:rsidR="00685547" w:rsidRDefault="00685547" w:rsidP="00AA7A9F">
      <w:pPr>
        <w:jc w:val="center"/>
        <w:rPr>
          <w:rFonts w:ascii="Century Gothic" w:hAnsi="Century Gothic"/>
          <w:b/>
          <w:sz w:val="32"/>
          <w:szCs w:val="32"/>
        </w:rPr>
      </w:pPr>
      <w:r w:rsidRPr="00F23D9A">
        <w:rPr>
          <w:rFonts w:ascii="Century Gothic" w:hAnsi="Century Gothic"/>
          <w:b/>
          <w:color w:val="FF0000"/>
          <w:sz w:val="32"/>
          <w:szCs w:val="32"/>
        </w:rPr>
        <w:t>Határidők</w:t>
      </w:r>
      <w:r>
        <w:rPr>
          <w:rFonts w:ascii="Century Gothic" w:hAnsi="Century Gothic"/>
          <w:b/>
          <w:sz w:val="32"/>
          <w:szCs w:val="3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85547" w:rsidRPr="00F23D9A" w14:paraId="29F1FE75" w14:textId="77777777" w:rsidTr="00F23D9A">
        <w:tc>
          <w:tcPr>
            <w:tcW w:w="2689" w:type="dxa"/>
          </w:tcPr>
          <w:p w14:paraId="5B2598E3" w14:textId="1189C47E" w:rsidR="00685547" w:rsidRPr="00066AFC" w:rsidRDefault="00685547" w:rsidP="00F23D9A">
            <w:pPr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június </w:t>
            </w:r>
            <w:r w:rsidR="00F23D9A"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 </w:t>
            </w:r>
            <w:r w:rsidR="00066AFC"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…</w:t>
            </w:r>
            <w:r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 </w:t>
            </w:r>
            <w:r w:rsidR="00F23D9A"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24.00</w:t>
            </w:r>
          </w:p>
        </w:tc>
        <w:tc>
          <w:tcPr>
            <w:tcW w:w="6373" w:type="dxa"/>
          </w:tcPr>
          <w:p w14:paraId="4C671734" w14:textId="51EA39F5" w:rsidR="00685547" w:rsidRPr="00F23D9A" w:rsidRDefault="00F23D9A" w:rsidP="00AA7A9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3D9A">
              <w:rPr>
                <w:rFonts w:ascii="Century Gothic" w:hAnsi="Century Gothic"/>
                <w:b/>
                <w:sz w:val="24"/>
                <w:szCs w:val="24"/>
              </w:rPr>
              <w:t>bírálóknak feltöltés – TEAMS</w:t>
            </w:r>
          </w:p>
        </w:tc>
      </w:tr>
      <w:tr w:rsidR="00685547" w:rsidRPr="00F23D9A" w14:paraId="0AC0FECF" w14:textId="77777777" w:rsidTr="00F23D9A">
        <w:tc>
          <w:tcPr>
            <w:tcW w:w="2689" w:type="dxa"/>
          </w:tcPr>
          <w:p w14:paraId="43BB9CCE" w14:textId="569CB728" w:rsidR="00685547" w:rsidRPr="00066AFC" w:rsidRDefault="00685547" w:rsidP="00F23D9A">
            <w:pPr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június </w:t>
            </w:r>
            <w:r w:rsidR="00066AFC"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…</w:t>
            </w:r>
            <w:r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 15.00</w:t>
            </w:r>
          </w:p>
        </w:tc>
        <w:tc>
          <w:tcPr>
            <w:tcW w:w="6373" w:type="dxa"/>
          </w:tcPr>
          <w:p w14:paraId="0F7B5D8F" w14:textId="26224328" w:rsidR="00685547" w:rsidRPr="00F23D9A" w:rsidRDefault="00F23D9A" w:rsidP="00AA7A9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3D9A">
              <w:rPr>
                <w:rFonts w:ascii="Century Gothic" w:hAnsi="Century Gothic"/>
                <w:b/>
                <w:sz w:val="24"/>
                <w:szCs w:val="24"/>
              </w:rPr>
              <w:t>2 pld beadás – Építész Intézet</w:t>
            </w:r>
          </w:p>
        </w:tc>
      </w:tr>
      <w:tr w:rsidR="00685547" w:rsidRPr="00F23D9A" w14:paraId="18032EE2" w14:textId="77777777" w:rsidTr="00F23D9A">
        <w:tc>
          <w:tcPr>
            <w:tcW w:w="2689" w:type="dxa"/>
          </w:tcPr>
          <w:p w14:paraId="28FC0618" w14:textId="7FD007C9" w:rsidR="00685547" w:rsidRPr="00066AFC" w:rsidRDefault="00685547" w:rsidP="00F23D9A">
            <w:pPr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június </w:t>
            </w:r>
            <w:r w:rsidR="00066AFC"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….</w:t>
            </w:r>
            <w:r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 24.00</w:t>
            </w:r>
          </w:p>
        </w:tc>
        <w:tc>
          <w:tcPr>
            <w:tcW w:w="6373" w:type="dxa"/>
          </w:tcPr>
          <w:p w14:paraId="678297B7" w14:textId="7B6585A9" w:rsidR="00685547" w:rsidRPr="00F23D9A" w:rsidRDefault="00F23D9A" w:rsidP="00AA7A9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3D9A">
              <w:rPr>
                <w:rFonts w:ascii="Century Gothic" w:hAnsi="Century Gothic"/>
                <w:b/>
                <w:sz w:val="24"/>
                <w:szCs w:val="24"/>
              </w:rPr>
              <w:t>Neptun feltöltés – archiválás</w:t>
            </w:r>
          </w:p>
        </w:tc>
      </w:tr>
      <w:tr w:rsidR="00685547" w:rsidRPr="00F23D9A" w14:paraId="63CFA6E7" w14:textId="77777777" w:rsidTr="00F23D9A">
        <w:tc>
          <w:tcPr>
            <w:tcW w:w="2689" w:type="dxa"/>
          </w:tcPr>
          <w:p w14:paraId="4D2A610D" w14:textId="42494FAB" w:rsidR="00685547" w:rsidRPr="00066AFC" w:rsidRDefault="00F23D9A" w:rsidP="00F23D9A">
            <w:pPr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június </w:t>
            </w:r>
            <w:r w:rsidR="00066AFC"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….</w:t>
            </w:r>
            <w:r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 15.00</w:t>
            </w:r>
          </w:p>
        </w:tc>
        <w:tc>
          <w:tcPr>
            <w:tcW w:w="6373" w:type="dxa"/>
          </w:tcPr>
          <w:p w14:paraId="6DDA1E77" w14:textId="3DA00F6F" w:rsidR="00685547" w:rsidRPr="00F23D9A" w:rsidRDefault="00F23D9A" w:rsidP="00AA7A9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3D9A">
              <w:rPr>
                <w:rFonts w:ascii="Century Gothic" w:hAnsi="Century Gothic"/>
                <w:b/>
                <w:sz w:val="24"/>
                <w:szCs w:val="24"/>
              </w:rPr>
              <w:t>ppt feltöltés TEAMS</w:t>
            </w:r>
          </w:p>
        </w:tc>
      </w:tr>
      <w:tr w:rsidR="00685547" w:rsidRPr="00F23D9A" w14:paraId="2AC02F1A" w14:textId="77777777" w:rsidTr="00F23D9A">
        <w:tc>
          <w:tcPr>
            <w:tcW w:w="2689" w:type="dxa"/>
          </w:tcPr>
          <w:p w14:paraId="3042C682" w14:textId="7684D8EE" w:rsidR="00685547" w:rsidRPr="00066AFC" w:rsidRDefault="00F23D9A" w:rsidP="00F23D9A">
            <w:pPr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június </w:t>
            </w:r>
            <w:r w:rsidR="00066AFC"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….</w:t>
            </w:r>
            <w:r w:rsidRPr="00066AFC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 xml:space="preserve"> 10.00</w:t>
            </w:r>
          </w:p>
        </w:tc>
        <w:tc>
          <w:tcPr>
            <w:tcW w:w="6373" w:type="dxa"/>
          </w:tcPr>
          <w:p w14:paraId="0CC633DC" w14:textId="14C42C3F" w:rsidR="00685547" w:rsidRPr="00F23D9A" w:rsidRDefault="00F23D9A" w:rsidP="00AA7A9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3D9A">
              <w:rPr>
                <w:rFonts w:ascii="Century Gothic" w:hAnsi="Century Gothic"/>
                <w:b/>
                <w:sz w:val="24"/>
                <w:szCs w:val="24"/>
              </w:rPr>
              <w:t>V É D É S</w:t>
            </w:r>
          </w:p>
        </w:tc>
      </w:tr>
    </w:tbl>
    <w:p w14:paraId="24A29F71" w14:textId="77777777" w:rsidR="00F23D9A" w:rsidRDefault="00F23D9A" w:rsidP="00666E41">
      <w:pPr>
        <w:jc w:val="both"/>
        <w:rPr>
          <w:rFonts w:ascii="Century Gothic" w:hAnsi="Century Gothic"/>
        </w:rPr>
      </w:pPr>
    </w:p>
    <w:p w14:paraId="7A80D11E" w14:textId="42752F41" w:rsidR="00936293" w:rsidRPr="00666E41" w:rsidRDefault="007D42FD" w:rsidP="00666E41">
      <w:pPr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 xml:space="preserve">A negyedik szemeszter sikeres befejezése után a hallgatók az oklevél megszerzéséhez szakdolgozatot nyújtanak be, és </w:t>
      </w:r>
      <w:r w:rsidR="00632342" w:rsidRPr="00666E41">
        <w:rPr>
          <w:rFonts w:ascii="Century Gothic" w:hAnsi="Century Gothic"/>
        </w:rPr>
        <w:t>a záróvizsga alkalmával e</w:t>
      </w:r>
      <w:r w:rsidR="00A371B9" w:rsidRPr="00666E41">
        <w:rPr>
          <w:rFonts w:ascii="Century Gothic" w:hAnsi="Century Gothic"/>
        </w:rPr>
        <w:t>zt mutatják be</w:t>
      </w:r>
      <w:r w:rsidR="002E0151">
        <w:rPr>
          <w:rFonts w:ascii="Century Gothic" w:hAnsi="Century Gothic"/>
        </w:rPr>
        <w:t xml:space="preserve"> diavetítéses prezentációval</w:t>
      </w:r>
      <w:r w:rsidR="00A371B9" w:rsidRPr="00666E41">
        <w:rPr>
          <w:rFonts w:ascii="Century Gothic" w:hAnsi="Century Gothic"/>
        </w:rPr>
        <w:t xml:space="preserve">, illetve </w:t>
      </w:r>
      <w:r w:rsidR="002E0151">
        <w:rPr>
          <w:rFonts w:ascii="Century Gothic" w:hAnsi="Century Gothic"/>
        </w:rPr>
        <w:t>a feltett kérdések, megjegyzések alapján meg</w:t>
      </w:r>
      <w:r w:rsidR="00A371B9" w:rsidRPr="00666E41">
        <w:rPr>
          <w:rFonts w:ascii="Century Gothic" w:hAnsi="Century Gothic"/>
        </w:rPr>
        <w:t xml:space="preserve">védik </w:t>
      </w:r>
      <w:r w:rsidR="002E0151">
        <w:rPr>
          <w:rFonts w:ascii="Century Gothic" w:hAnsi="Century Gothic"/>
        </w:rPr>
        <w:t>a</w:t>
      </w:r>
      <w:r w:rsidR="00A371B9" w:rsidRPr="00666E41">
        <w:rPr>
          <w:rFonts w:ascii="Century Gothic" w:hAnsi="Century Gothic"/>
        </w:rPr>
        <w:t xml:space="preserve"> bizottság előtt. </w:t>
      </w:r>
      <w:r w:rsidRPr="00666E41">
        <w:rPr>
          <w:rFonts w:ascii="Century Gothic" w:hAnsi="Century Gothic"/>
        </w:rPr>
        <w:t xml:space="preserve"> A</w:t>
      </w:r>
      <w:r w:rsidR="00A371B9" w:rsidRPr="00666E41">
        <w:rPr>
          <w:rFonts w:ascii="Century Gothic" w:hAnsi="Century Gothic"/>
        </w:rPr>
        <w:t xml:space="preserve"> védésre </w:t>
      </w:r>
      <w:r w:rsidRPr="00666E41">
        <w:rPr>
          <w:rFonts w:ascii="Century Gothic" w:hAnsi="Century Gothic"/>
        </w:rPr>
        <w:t xml:space="preserve">bocsátás feltétele a </w:t>
      </w:r>
      <w:r w:rsidR="00A371B9" w:rsidRPr="00666E41">
        <w:rPr>
          <w:rFonts w:ascii="Century Gothic" w:hAnsi="Century Gothic"/>
        </w:rPr>
        <w:t>képzés</w:t>
      </w:r>
      <w:r w:rsidRPr="00666E41">
        <w:rPr>
          <w:rFonts w:ascii="Century Gothic" w:hAnsi="Century Gothic"/>
        </w:rPr>
        <w:t xml:space="preserve"> 4 félévének sikeres teljesítése, és a határidőre benyújtott </w:t>
      </w:r>
      <w:r w:rsidR="00A371B9" w:rsidRPr="00666E41">
        <w:rPr>
          <w:rFonts w:ascii="Century Gothic" w:hAnsi="Century Gothic"/>
        </w:rPr>
        <w:t>szakdolgozat.</w:t>
      </w:r>
      <w:r w:rsidRPr="00666E41">
        <w:rPr>
          <w:rFonts w:ascii="Century Gothic" w:hAnsi="Century Gothic"/>
        </w:rPr>
        <w:t xml:space="preserve"> </w:t>
      </w:r>
    </w:p>
    <w:p w14:paraId="3AE3674E" w14:textId="523E8A6D" w:rsidR="007D42FD" w:rsidRPr="00666E41" w:rsidRDefault="007D42FD" w:rsidP="007D42FD">
      <w:pPr>
        <w:spacing w:after="0" w:line="240" w:lineRule="auto"/>
        <w:rPr>
          <w:rFonts w:ascii="Century Gothic" w:hAnsi="Century Gothic"/>
          <w:b/>
          <w:bCs/>
          <w:color w:val="FF0000"/>
        </w:rPr>
      </w:pPr>
      <w:r w:rsidRPr="00666E41">
        <w:rPr>
          <w:rFonts w:ascii="Century Gothic" w:hAnsi="Century Gothic"/>
          <w:b/>
          <w:bCs/>
          <w:color w:val="FF0000"/>
        </w:rPr>
        <w:t>A</w:t>
      </w:r>
      <w:r w:rsidR="00A371B9" w:rsidRPr="00666E41">
        <w:rPr>
          <w:rFonts w:ascii="Century Gothic" w:hAnsi="Century Gothic"/>
          <w:b/>
          <w:bCs/>
          <w:color w:val="FF0000"/>
        </w:rPr>
        <w:t xml:space="preserve"> </w:t>
      </w:r>
      <w:r w:rsidR="00632342" w:rsidRPr="00666E41">
        <w:rPr>
          <w:rFonts w:ascii="Century Gothic" w:hAnsi="Century Gothic"/>
          <w:b/>
          <w:bCs/>
          <w:color w:val="FF0000"/>
        </w:rPr>
        <w:t>záróvizsgán</w:t>
      </w:r>
      <w:r w:rsidR="00A371B9" w:rsidRPr="00666E41">
        <w:rPr>
          <w:rFonts w:ascii="Century Gothic" w:hAnsi="Century Gothic"/>
          <w:b/>
          <w:bCs/>
          <w:color w:val="FF0000"/>
        </w:rPr>
        <w:t xml:space="preserve"> számonkért ismeretek az egyes szakdolgozat</w:t>
      </w:r>
      <w:r w:rsidR="00632342" w:rsidRPr="00666E41">
        <w:rPr>
          <w:rFonts w:ascii="Century Gothic" w:hAnsi="Century Gothic"/>
          <w:b/>
          <w:bCs/>
          <w:color w:val="FF0000"/>
        </w:rPr>
        <w:t>ok</w:t>
      </w:r>
      <w:r w:rsidR="00A371B9" w:rsidRPr="00666E41">
        <w:rPr>
          <w:rFonts w:ascii="Century Gothic" w:hAnsi="Century Gothic"/>
          <w:b/>
          <w:bCs/>
          <w:color w:val="FF0000"/>
        </w:rPr>
        <w:t xml:space="preserve"> kapcsán:</w:t>
      </w:r>
    </w:p>
    <w:p w14:paraId="40FEFB78" w14:textId="77777777" w:rsidR="007D42FD" w:rsidRPr="00666E41" w:rsidRDefault="007D42FD" w:rsidP="007D42FD">
      <w:pPr>
        <w:spacing w:after="0" w:line="240" w:lineRule="auto"/>
        <w:rPr>
          <w:rFonts w:ascii="Century Gothic" w:hAnsi="Century Gothic"/>
        </w:rPr>
      </w:pPr>
      <w:r w:rsidRPr="00666E41">
        <w:rPr>
          <w:rFonts w:ascii="Century Gothic" w:hAnsi="Century Gothic"/>
        </w:rPr>
        <w:t>- a műemlékvédelem elmélete és gyakorlata</w:t>
      </w:r>
    </w:p>
    <w:p w14:paraId="11020629" w14:textId="72C69E37" w:rsidR="007D42FD" w:rsidRPr="00666E41" w:rsidRDefault="007D42FD" w:rsidP="007D42FD">
      <w:pPr>
        <w:spacing w:after="0" w:line="240" w:lineRule="auto"/>
        <w:rPr>
          <w:rFonts w:ascii="Century Gothic" w:hAnsi="Century Gothic"/>
        </w:rPr>
      </w:pPr>
      <w:r w:rsidRPr="00666E41">
        <w:rPr>
          <w:rFonts w:ascii="Century Gothic" w:hAnsi="Century Gothic"/>
        </w:rPr>
        <w:t>- történeti anyagok helyreállítása és fenntartása</w:t>
      </w:r>
    </w:p>
    <w:p w14:paraId="48B0896F" w14:textId="13E9D040" w:rsidR="00A371B9" w:rsidRPr="00666E41" w:rsidRDefault="00A371B9" w:rsidP="007D42FD">
      <w:pPr>
        <w:spacing w:after="0" w:line="240" w:lineRule="auto"/>
        <w:rPr>
          <w:rFonts w:ascii="Century Gothic" w:hAnsi="Century Gothic"/>
        </w:rPr>
      </w:pPr>
      <w:r w:rsidRPr="00666E41">
        <w:rPr>
          <w:rFonts w:ascii="Century Gothic" w:hAnsi="Century Gothic"/>
        </w:rPr>
        <w:t>- történeti épületdiagnosztika</w:t>
      </w:r>
    </w:p>
    <w:p w14:paraId="15B30506" w14:textId="7E703AF8" w:rsidR="007D42FD" w:rsidRPr="00666E41" w:rsidRDefault="007D42FD" w:rsidP="007D42FD">
      <w:pPr>
        <w:spacing w:after="0" w:line="240" w:lineRule="auto"/>
        <w:rPr>
          <w:rFonts w:ascii="Century Gothic" w:hAnsi="Century Gothic"/>
        </w:rPr>
      </w:pPr>
      <w:r w:rsidRPr="00666E41">
        <w:rPr>
          <w:rFonts w:ascii="Century Gothic" w:hAnsi="Century Gothic"/>
        </w:rPr>
        <w:t xml:space="preserve">- a történelem segédforrásai </w:t>
      </w:r>
      <w:r w:rsidR="00A371B9" w:rsidRPr="00666E41">
        <w:rPr>
          <w:rFonts w:ascii="Century Gothic" w:hAnsi="Century Gothic"/>
        </w:rPr>
        <w:t>(szakmérnök)</w:t>
      </w:r>
    </w:p>
    <w:p w14:paraId="0FD47E84" w14:textId="4EF04652" w:rsidR="007D42FD" w:rsidRPr="00666E41" w:rsidRDefault="007D42FD" w:rsidP="007D42FD">
      <w:pPr>
        <w:spacing w:after="0" w:line="240" w:lineRule="auto"/>
        <w:rPr>
          <w:rFonts w:ascii="Century Gothic" w:hAnsi="Century Gothic"/>
        </w:rPr>
      </w:pPr>
      <w:r w:rsidRPr="00666E41">
        <w:rPr>
          <w:rFonts w:ascii="Century Gothic" w:hAnsi="Century Gothic"/>
        </w:rPr>
        <w:t xml:space="preserve">- építési alapismeretek </w:t>
      </w:r>
      <w:r w:rsidR="00A371B9" w:rsidRPr="00666E41">
        <w:rPr>
          <w:rFonts w:ascii="Century Gothic" w:hAnsi="Century Gothic"/>
        </w:rPr>
        <w:t>(szakember</w:t>
      </w:r>
      <w:r w:rsidRPr="00666E41">
        <w:rPr>
          <w:rFonts w:ascii="Century Gothic" w:hAnsi="Century Gothic"/>
        </w:rPr>
        <w:t>)</w:t>
      </w:r>
    </w:p>
    <w:p w14:paraId="66063E6E" w14:textId="77777777" w:rsidR="007D42FD" w:rsidRPr="00666E41" w:rsidRDefault="007D42FD" w:rsidP="007D42FD">
      <w:pPr>
        <w:spacing w:after="0" w:line="240" w:lineRule="auto"/>
        <w:rPr>
          <w:rFonts w:ascii="Century Gothic" w:hAnsi="Century Gothic"/>
        </w:rPr>
      </w:pPr>
    </w:p>
    <w:p w14:paraId="1895EFCF" w14:textId="34957E8C" w:rsidR="007D42FD" w:rsidRPr="00666E41" w:rsidRDefault="007D42FD" w:rsidP="00A371B9">
      <w:pPr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 xml:space="preserve">A </w:t>
      </w:r>
      <w:r w:rsidRPr="002E0151">
        <w:rPr>
          <w:rFonts w:ascii="Century Gothic" w:hAnsi="Century Gothic"/>
          <w:b/>
          <w:bCs/>
        </w:rPr>
        <w:t>szakdolgozat témája</w:t>
      </w:r>
      <w:r w:rsidRPr="00666E41">
        <w:rPr>
          <w:rFonts w:ascii="Century Gothic" w:hAnsi="Century Gothic"/>
        </w:rPr>
        <w:t xml:space="preserve"> a tanfolyam anyagához kapcsolódó bármely szabadon választott téma lehet, amellyel a jelölt a tanfolyamon elsajátított tudásáról és komplex műemlékvédelmi szemléletről</w:t>
      </w:r>
      <w:r w:rsidR="00012558">
        <w:rPr>
          <w:rFonts w:ascii="Century Gothic" w:hAnsi="Century Gothic"/>
        </w:rPr>
        <w:t>, gyakorlatról</w:t>
      </w:r>
      <w:r w:rsidRPr="00666E41">
        <w:rPr>
          <w:rFonts w:ascii="Century Gothic" w:hAnsi="Century Gothic"/>
        </w:rPr>
        <w:t xml:space="preserve"> tanúságot tesz.</w:t>
      </w:r>
      <w:r w:rsidR="00A371B9" w:rsidRPr="00666E41">
        <w:rPr>
          <w:rFonts w:ascii="Century Gothic" w:hAnsi="Century Gothic"/>
        </w:rPr>
        <w:t xml:space="preserve"> A téma a választott konzulenssel, oktatóval egyeztetendő, akinek a témát szakdolgozati témaként el kell fogadnia.</w:t>
      </w:r>
    </w:p>
    <w:p w14:paraId="4B1D969D" w14:textId="758A70B0" w:rsidR="007D42FD" w:rsidRPr="00666E41" w:rsidRDefault="007D42FD" w:rsidP="00A371B9">
      <w:pPr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 xml:space="preserve">Nem fogadható el olyan munka, amelyet korábban már más célra készítettek, vagy amelyet a jelölt munkahelyi feladatként készített el. </w:t>
      </w:r>
    </w:p>
    <w:p w14:paraId="4927EAA3" w14:textId="0AC6B197" w:rsidR="007D42FD" w:rsidRPr="00666E41" w:rsidRDefault="007D42FD" w:rsidP="00A371B9">
      <w:pPr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>A témaválasztás kérdésében a hallgatok bizalommal fordulhatnak a tanfolyam bármelyik előadójához, és felkérhetik őket konzulensnek is. Idejében választott téma esetén a tanfolyam nagyban fogja segíteni az adatgyűjtést is, hiszen az előadások közben számtalan olyan utalás bukkanhat fel, ami a témához kapcsolódik és felhasználása megkönnyíti a feldolgozást.</w:t>
      </w:r>
    </w:p>
    <w:p w14:paraId="0397B74A" w14:textId="42CFFA04" w:rsidR="00604D73" w:rsidRPr="00666E41" w:rsidRDefault="00604D73" w:rsidP="00A371B9">
      <w:pPr>
        <w:jc w:val="both"/>
        <w:rPr>
          <w:rFonts w:ascii="Century Gothic" w:hAnsi="Century Gothic"/>
          <w:b/>
          <w:bCs/>
        </w:rPr>
      </w:pPr>
      <w:r w:rsidRPr="00666E41">
        <w:rPr>
          <w:rFonts w:ascii="Century Gothic" w:hAnsi="Century Gothic"/>
          <w:b/>
          <w:bCs/>
        </w:rPr>
        <w:t>Tartalom ajánlások:</w:t>
      </w:r>
    </w:p>
    <w:p w14:paraId="66EC05FA" w14:textId="7D2F4105" w:rsidR="004F4BC2" w:rsidRDefault="00604D73" w:rsidP="004F4BC2">
      <w:pPr>
        <w:widowControl w:val="0"/>
        <w:numPr>
          <w:ilvl w:val="1"/>
          <w:numId w:val="2"/>
        </w:numPr>
        <w:tabs>
          <w:tab w:val="left" w:pos="331"/>
        </w:tabs>
        <w:autoSpaceDE w:val="0"/>
        <w:autoSpaceDN w:val="0"/>
        <w:adjustRightInd w:val="0"/>
        <w:spacing w:after="0" w:line="283" w:lineRule="atLeast"/>
        <w:jc w:val="both"/>
        <w:rPr>
          <w:rFonts w:ascii="Century Gothic" w:hAnsi="Century Gothic"/>
        </w:rPr>
      </w:pPr>
      <w:r w:rsidRPr="00666E41">
        <w:rPr>
          <w:rFonts w:ascii="Century Gothic" w:hAnsi="Century Gothic" w:cstheme="minorHAnsi"/>
        </w:rPr>
        <w:t xml:space="preserve">A terjedelem általában 50-100 oldal, de ha indokolt, ennél több is lehet. </w:t>
      </w:r>
      <w:r w:rsidR="004F4BC2" w:rsidRPr="00666E41">
        <w:rPr>
          <w:rFonts w:ascii="Century Gothic" w:hAnsi="Century Gothic"/>
        </w:rPr>
        <w:t xml:space="preserve">A szakdolgozat terjedelme </w:t>
      </w:r>
      <w:r w:rsidR="004F4BC2" w:rsidRPr="00666E41">
        <w:rPr>
          <w:rFonts w:ascii="Century Gothic" w:hAnsi="Century Gothic"/>
          <w:b/>
          <w:bCs/>
          <w:color w:val="FF0000"/>
        </w:rPr>
        <w:t>nem lehet kevesebb, mint 100.000 karakter</w:t>
      </w:r>
      <w:r w:rsidR="004F4BC2" w:rsidRPr="00666E41">
        <w:rPr>
          <w:rFonts w:ascii="Century Gothic" w:hAnsi="Century Gothic"/>
        </w:rPr>
        <w:t>, szóközökkel, lábjegyzetekkel együtt, de ábrák és fotók</w:t>
      </w:r>
      <w:r w:rsidR="00CE6EDB">
        <w:rPr>
          <w:rFonts w:ascii="Century Gothic" w:hAnsi="Century Gothic"/>
        </w:rPr>
        <w:t>,</w:t>
      </w:r>
      <w:r w:rsidR="004F4BC2" w:rsidRPr="00666E41">
        <w:rPr>
          <w:rFonts w:ascii="Century Gothic" w:hAnsi="Century Gothic"/>
        </w:rPr>
        <w:t xml:space="preserve"> </w:t>
      </w:r>
      <w:r w:rsidR="00CE6EDB">
        <w:rPr>
          <w:rFonts w:ascii="Century Gothic" w:hAnsi="Century Gothic"/>
        </w:rPr>
        <w:t>valamint melléklet, függelék nélkül</w:t>
      </w:r>
      <w:r w:rsidR="004F4BC2" w:rsidRPr="00666E41">
        <w:rPr>
          <w:rFonts w:ascii="Century Gothic" w:hAnsi="Century Gothic"/>
        </w:rPr>
        <w:t xml:space="preserve">. </w:t>
      </w:r>
    </w:p>
    <w:p w14:paraId="18DE5A19" w14:textId="78BCD38F" w:rsidR="00CE6EDB" w:rsidRPr="00CE6EDB" w:rsidRDefault="00CE6EDB" w:rsidP="004F4BC2">
      <w:pPr>
        <w:widowControl w:val="0"/>
        <w:numPr>
          <w:ilvl w:val="1"/>
          <w:numId w:val="2"/>
        </w:numPr>
        <w:tabs>
          <w:tab w:val="left" w:pos="331"/>
        </w:tabs>
        <w:autoSpaceDE w:val="0"/>
        <w:autoSpaceDN w:val="0"/>
        <w:adjustRightInd w:val="0"/>
        <w:spacing w:after="0" w:line="283" w:lineRule="atLeast"/>
        <w:jc w:val="both"/>
        <w:rPr>
          <w:rFonts w:ascii="Century Gothic" w:hAnsi="Century Gothic"/>
          <w:b/>
          <w:bCs/>
          <w:color w:val="FF0000"/>
        </w:rPr>
      </w:pPr>
      <w:r w:rsidRPr="00CE6EDB">
        <w:rPr>
          <w:rFonts w:ascii="Century Gothic" w:hAnsi="Century Gothic" w:cstheme="minorHAnsi"/>
          <w:b/>
          <w:bCs/>
          <w:color w:val="FF0000"/>
        </w:rPr>
        <w:lastRenderedPageBreak/>
        <w:t>A szöveget jó, ha a szövegkörnyezethez</w:t>
      </w:r>
      <w:r>
        <w:rPr>
          <w:rFonts w:ascii="Century Gothic" w:hAnsi="Century Gothic" w:cstheme="minorHAnsi"/>
          <w:b/>
          <w:bCs/>
          <w:color w:val="FF0000"/>
        </w:rPr>
        <w:t xml:space="preserve"> szervesen</w:t>
      </w:r>
      <w:r w:rsidRPr="00CE6EDB">
        <w:rPr>
          <w:rFonts w:ascii="Century Gothic" w:hAnsi="Century Gothic" w:cstheme="minorHAnsi"/>
          <w:b/>
          <w:bCs/>
          <w:color w:val="FF0000"/>
        </w:rPr>
        <w:t xml:space="preserve"> tartozó ábrák, fotók is kísérik!</w:t>
      </w:r>
      <w:r w:rsidRPr="00CE6EDB">
        <w:rPr>
          <w:rFonts w:ascii="Century Gothic" w:hAnsi="Century Gothic"/>
          <w:b/>
          <w:bCs/>
          <w:color w:val="FF0000"/>
        </w:rPr>
        <w:t>!!</w:t>
      </w:r>
      <w:r>
        <w:rPr>
          <w:rFonts w:ascii="Century Gothic" w:hAnsi="Century Gothic"/>
          <w:b/>
          <w:bCs/>
          <w:color w:val="FF0000"/>
        </w:rPr>
        <w:t xml:space="preserve"> </w:t>
      </w:r>
      <w:r w:rsidRPr="00CE6EDB">
        <w:rPr>
          <w:rFonts w:ascii="Century Gothic" w:hAnsi="Century Gothic"/>
        </w:rPr>
        <w:t>(Egyéb ábrák, fotók kerülhetnek mellékletbe, függelékbe)</w:t>
      </w:r>
    </w:p>
    <w:p w14:paraId="03110F6E" w14:textId="77777777" w:rsidR="004F4BC2" w:rsidRPr="00666E41" w:rsidRDefault="00604D73" w:rsidP="004F4BC2">
      <w:pPr>
        <w:widowControl w:val="0"/>
        <w:numPr>
          <w:ilvl w:val="1"/>
          <w:numId w:val="2"/>
        </w:numPr>
        <w:tabs>
          <w:tab w:val="left" w:pos="331"/>
        </w:tabs>
        <w:autoSpaceDE w:val="0"/>
        <w:autoSpaceDN w:val="0"/>
        <w:adjustRightInd w:val="0"/>
        <w:spacing w:after="0" w:line="283" w:lineRule="atLeast"/>
        <w:jc w:val="both"/>
        <w:rPr>
          <w:rFonts w:ascii="Century Gothic" w:hAnsi="Century Gothic" w:cstheme="minorHAnsi"/>
          <w:sz w:val="20"/>
          <w:szCs w:val="20"/>
        </w:rPr>
      </w:pPr>
      <w:r w:rsidRPr="00666E41">
        <w:rPr>
          <w:rFonts w:ascii="Century Gothic" w:hAnsi="Century Gothic" w:cstheme="minorHAnsi"/>
        </w:rPr>
        <w:t xml:space="preserve">A téma feldolgozása </w:t>
      </w:r>
      <w:r w:rsidRPr="00CE6EDB">
        <w:rPr>
          <w:rFonts w:ascii="Century Gothic" w:hAnsi="Century Gothic" w:cstheme="minorHAnsi"/>
          <w:b/>
          <w:bCs/>
        </w:rPr>
        <w:t>tudományos igényességű, önálló gondolatokat, szempontokat tartalmazó</w:t>
      </w:r>
      <w:r w:rsidRPr="00666E41">
        <w:rPr>
          <w:rFonts w:ascii="Century Gothic" w:hAnsi="Century Gothic" w:cstheme="minorHAnsi"/>
        </w:rPr>
        <w:t xml:space="preserve"> és azokat bizonyító legyen.</w:t>
      </w:r>
      <w:r w:rsidR="004F4BC2" w:rsidRPr="00666E41">
        <w:rPr>
          <w:rFonts w:ascii="Century Gothic" w:hAnsi="Century Gothic" w:cstheme="minorHAnsi"/>
        </w:rPr>
        <w:t xml:space="preserve"> Tartalmazza a témával kapcsolatos fontosabb magyar és külföldi szakirodalom feldolgozását.</w:t>
      </w:r>
    </w:p>
    <w:p w14:paraId="23D4F1A2" w14:textId="1F528CDE" w:rsidR="00604D73" w:rsidRDefault="00604D73" w:rsidP="00604D73">
      <w:pPr>
        <w:widowControl w:val="0"/>
        <w:numPr>
          <w:ilvl w:val="1"/>
          <w:numId w:val="2"/>
        </w:numPr>
        <w:tabs>
          <w:tab w:val="left" w:pos="331"/>
          <w:tab w:val="left" w:pos="5140"/>
        </w:tabs>
        <w:autoSpaceDE w:val="0"/>
        <w:autoSpaceDN w:val="0"/>
        <w:adjustRightInd w:val="0"/>
        <w:spacing w:after="0" w:line="283" w:lineRule="atLeast"/>
        <w:jc w:val="both"/>
        <w:rPr>
          <w:rFonts w:ascii="Century Gothic" w:hAnsi="Century Gothic" w:cstheme="minorHAnsi"/>
        </w:rPr>
      </w:pPr>
      <w:r w:rsidRPr="00666E41">
        <w:rPr>
          <w:rFonts w:ascii="Century Gothic" w:hAnsi="Century Gothic" w:cstheme="minorHAnsi"/>
        </w:rPr>
        <w:t xml:space="preserve">A </w:t>
      </w:r>
      <w:r w:rsidRPr="00CE6EDB">
        <w:rPr>
          <w:rFonts w:ascii="Century Gothic" w:hAnsi="Century Gothic" w:cstheme="minorHAnsi"/>
          <w:b/>
          <w:bCs/>
        </w:rPr>
        <w:t>műszaki irodalomban elfogadott formai kritériumokat</w:t>
      </w:r>
      <w:r w:rsidRPr="00666E41">
        <w:rPr>
          <w:rFonts w:ascii="Century Gothic" w:hAnsi="Century Gothic" w:cstheme="minorHAnsi"/>
        </w:rPr>
        <w:t xml:space="preserve"> elégítse ki: </w:t>
      </w:r>
      <w:r w:rsidRPr="00CE6EDB">
        <w:rPr>
          <w:rFonts w:ascii="Century Gothic" w:hAnsi="Century Gothic" w:cstheme="minorHAnsi"/>
          <w:b/>
          <w:bCs/>
        </w:rPr>
        <w:t>bibliográfia, felhasznált irodalom jegyzéke</w:t>
      </w:r>
      <w:r w:rsidR="00D708B9" w:rsidRPr="00CE6EDB">
        <w:rPr>
          <w:rFonts w:ascii="Century Gothic" w:hAnsi="Century Gothic" w:cstheme="minorHAnsi"/>
          <w:b/>
          <w:bCs/>
        </w:rPr>
        <w:t>, szükség szerint lábjegyzetek</w:t>
      </w:r>
      <w:r w:rsidRPr="00666E41">
        <w:rPr>
          <w:rFonts w:ascii="Century Gothic" w:hAnsi="Century Gothic" w:cstheme="minorHAnsi"/>
        </w:rPr>
        <w:t xml:space="preserve"> stb. Az irodalomjegyzék legyen számozott, melyekre valóban van hivatkozás a dolgozatban. Tartalmazza a szerzőt, a mű címét, kiadóját és a kiadás dátumát.</w:t>
      </w:r>
    </w:p>
    <w:p w14:paraId="3CF2F5D8" w14:textId="77777777" w:rsidR="00685547" w:rsidRPr="00666E41" w:rsidRDefault="00685547" w:rsidP="00685547">
      <w:pPr>
        <w:widowControl w:val="0"/>
        <w:tabs>
          <w:tab w:val="left" w:pos="331"/>
          <w:tab w:val="left" w:pos="5140"/>
        </w:tabs>
        <w:autoSpaceDE w:val="0"/>
        <w:autoSpaceDN w:val="0"/>
        <w:adjustRightInd w:val="0"/>
        <w:spacing w:after="0" w:line="283" w:lineRule="atLeast"/>
        <w:jc w:val="both"/>
        <w:rPr>
          <w:rFonts w:ascii="Century Gothic" w:hAnsi="Century Gothic" w:cstheme="minorHAnsi"/>
        </w:rPr>
      </w:pPr>
    </w:p>
    <w:p w14:paraId="7B948B8A" w14:textId="15CBA7EB" w:rsidR="00604D73" w:rsidRPr="00666E41" w:rsidRDefault="00604D73" w:rsidP="00A90BC8">
      <w:pPr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666E41">
        <w:rPr>
          <w:rFonts w:ascii="Century Gothic" w:hAnsi="Century Gothic" w:cstheme="minorHAnsi"/>
          <w:b/>
          <w:bCs/>
          <w:color w:val="FF0000"/>
        </w:rPr>
        <w:t>Formai</w:t>
      </w:r>
      <w:r w:rsidRPr="00666E41">
        <w:rPr>
          <w:rFonts w:ascii="Century Gothic" w:hAnsi="Century Gothic" w:cstheme="minorHAnsi"/>
          <w:color w:val="FF0000"/>
        </w:rPr>
        <w:t xml:space="preserve"> </w:t>
      </w:r>
      <w:r w:rsidRPr="00666E41">
        <w:rPr>
          <w:rFonts w:ascii="Century Gothic" w:hAnsi="Century Gothic" w:cstheme="minorHAnsi"/>
          <w:b/>
          <w:bCs/>
          <w:color w:val="FF0000"/>
        </w:rPr>
        <w:t>ajánlás</w:t>
      </w:r>
      <w:r w:rsidR="00A90BC8">
        <w:rPr>
          <w:rFonts w:ascii="Century Gothic" w:hAnsi="Century Gothic" w:cstheme="minorHAnsi"/>
          <w:b/>
          <w:bCs/>
          <w:color w:val="FF0000"/>
        </w:rPr>
        <w:t>ok:</w:t>
      </w:r>
      <w:r w:rsidRPr="00666E41">
        <w:rPr>
          <w:rFonts w:ascii="Century Gothic" w:hAnsi="Century Gothic" w:cstheme="minorHAnsi"/>
        </w:rPr>
        <w:t xml:space="preserve"> </w:t>
      </w:r>
    </w:p>
    <w:p w14:paraId="1B04F868" w14:textId="77777777" w:rsidR="00D708B9" w:rsidRPr="00666E41" w:rsidRDefault="00D708B9" w:rsidP="00D708B9">
      <w:pPr>
        <w:spacing w:after="0" w:line="240" w:lineRule="auto"/>
        <w:ind w:left="360"/>
        <w:jc w:val="both"/>
        <w:rPr>
          <w:rFonts w:ascii="Century Gothic" w:hAnsi="Century Gothic" w:cstheme="minorHAnsi"/>
        </w:rPr>
      </w:pPr>
    </w:p>
    <w:p w14:paraId="2C649BE3" w14:textId="551B9C93" w:rsidR="00D708B9" w:rsidRPr="00666E41" w:rsidRDefault="00D708B9" w:rsidP="00D708B9">
      <w:pPr>
        <w:widowControl w:val="0"/>
        <w:autoSpaceDE w:val="0"/>
        <w:autoSpaceDN w:val="0"/>
        <w:adjustRightInd w:val="0"/>
        <w:spacing w:line="273" w:lineRule="atLeast"/>
        <w:ind w:left="708"/>
        <w:jc w:val="both"/>
        <w:rPr>
          <w:rFonts w:ascii="Century Gothic" w:hAnsi="Century Gothic" w:cstheme="minorHAnsi"/>
        </w:rPr>
      </w:pPr>
      <w:r w:rsidRPr="00666E41">
        <w:rPr>
          <w:rFonts w:ascii="Century Gothic" w:hAnsi="Century Gothic" w:cstheme="minorHAnsi"/>
        </w:rPr>
        <w:t>A szakdolgozat A/4-es méretben, álló formában készüljön.</w:t>
      </w:r>
      <w:r w:rsidR="00A90BC8">
        <w:rPr>
          <w:rFonts w:ascii="Century Gothic" w:hAnsi="Century Gothic" w:cstheme="minorHAnsi"/>
        </w:rPr>
        <w:t xml:space="preserve"> </w:t>
      </w:r>
      <w:r w:rsidR="00A90BC8" w:rsidRPr="00A90BC8">
        <w:rPr>
          <w:rFonts w:ascii="Century Gothic" w:hAnsi="Century Gothic" w:cstheme="minorHAnsi"/>
          <w:b/>
          <w:bCs/>
        </w:rPr>
        <w:t>A kötés végén legyen egy A/</w:t>
      </w:r>
      <w:r w:rsidR="00A90BC8">
        <w:rPr>
          <w:rFonts w:ascii="Century Gothic" w:hAnsi="Century Gothic" w:cstheme="minorHAnsi"/>
          <w:b/>
          <w:bCs/>
        </w:rPr>
        <w:t>4</w:t>
      </w:r>
      <w:r w:rsidR="00A90BC8" w:rsidRPr="00A90BC8">
        <w:rPr>
          <w:rFonts w:ascii="Century Gothic" w:hAnsi="Century Gothic" w:cstheme="minorHAnsi"/>
          <w:b/>
          <w:bCs/>
        </w:rPr>
        <w:t>-</w:t>
      </w:r>
      <w:r w:rsidR="00A90BC8">
        <w:rPr>
          <w:rFonts w:ascii="Century Gothic" w:hAnsi="Century Gothic" w:cstheme="minorHAnsi"/>
          <w:b/>
          <w:bCs/>
        </w:rPr>
        <w:t>e</w:t>
      </w:r>
      <w:r w:rsidR="00A90BC8" w:rsidRPr="00A90BC8">
        <w:rPr>
          <w:rFonts w:ascii="Century Gothic" w:hAnsi="Century Gothic" w:cstheme="minorHAnsi"/>
          <w:b/>
          <w:bCs/>
        </w:rPr>
        <w:t>s lapot befogadni képes zseb</w:t>
      </w:r>
      <w:r w:rsidR="00A90BC8">
        <w:rPr>
          <w:rFonts w:ascii="Century Gothic" w:hAnsi="Century Gothic" w:cstheme="minorHAnsi"/>
        </w:rPr>
        <w:t xml:space="preserve"> – ebbe kerül majd a téma és aláírólap (később adjuk ki), a bírálatok (mi tesszük be). </w:t>
      </w:r>
      <w:r w:rsidR="00685547">
        <w:rPr>
          <w:rFonts w:ascii="Century Gothic" w:hAnsi="Century Gothic" w:cstheme="minorHAnsi"/>
        </w:rPr>
        <w:t>(Ha nem kerül bekötésre a melléklet, hanem külön lapokon lesz, akkor annak megfelelő legyen a zseb mérete.)</w:t>
      </w:r>
    </w:p>
    <w:p w14:paraId="0CBA26F8" w14:textId="77777777" w:rsidR="00604D73" w:rsidRPr="00CE6EDB" w:rsidRDefault="00604D73" w:rsidP="00604D73">
      <w:pPr>
        <w:ind w:left="708"/>
        <w:jc w:val="both"/>
        <w:rPr>
          <w:rFonts w:ascii="Century Gothic" w:hAnsi="Century Gothic" w:cstheme="minorHAnsi"/>
          <w:b/>
          <w:bCs/>
        </w:rPr>
      </w:pPr>
      <w:r w:rsidRPr="00CE6EDB">
        <w:rPr>
          <w:rFonts w:ascii="Century Gothic" w:hAnsi="Century Gothic" w:cstheme="minorHAnsi"/>
          <w:b/>
          <w:bCs/>
        </w:rPr>
        <w:t>Oldalbeállítás:</w:t>
      </w:r>
    </w:p>
    <w:p w14:paraId="5C75B90E" w14:textId="77777777" w:rsidR="00604D73" w:rsidRPr="00666E41" w:rsidRDefault="00604D73" w:rsidP="00604D73">
      <w:pPr>
        <w:spacing w:after="0"/>
        <w:ind w:left="708" w:firstLine="708"/>
        <w:jc w:val="both"/>
        <w:rPr>
          <w:rFonts w:ascii="Century Gothic" w:hAnsi="Century Gothic" w:cstheme="minorHAnsi"/>
        </w:rPr>
      </w:pPr>
      <w:r w:rsidRPr="00666E41">
        <w:rPr>
          <w:rFonts w:ascii="Century Gothic" w:hAnsi="Century Gothic" w:cstheme="minorHAnsi"/>
        </w:rPr>
        <w:t xml:space="preserve">Margók: </w:t>
      </w:r>
      <w:r w:rsidRPr="00666E41">
        <w:rPr>
          <w:rFonts w:ascii="Century Gothic" w:hAnsi="Century Gothic" w:cstheme="minorHAnsi"/>
        </w:rPr>
        <w:tab/>
        <w:t xml:space="preserve">Fenti: </w:t>
      </w:r>
      <w:r w:rsidRPr="00666E41">
        <w:rPr>
          <w:rFonts w:ascii="Century Gothic" w:hAnsi="Century Gothic" w:cstheme="minorHAnsi"/>
        </w:rPr>
        <w:tab/>
      </w:r>
      <w:r w:rsidRPr="00666E41">
        <w:rPr>
          <w:rFonts w:ascii="Century Gothic" w:hAnsi="Century Gothic" w:cstheme="minorHAnsi"/>
        </w:rPr>
        <w:tab/>
      </w:r>
      <w:smartTag w:uri="urn:schemas-microsoft-com:office:smarttags" w:element="metricconverter">
        <w:smartTagPr>
          <w:attr w:name="ProductID" w:val="2,5 cm"/>
        </w:smartTagPr>
        <w:r w:rsidRPr="00666E41">
          <w:rPr>
            <w:rFonts w:ascii="Century Gothic" w:hAnsi="Century Gothic" w:cstheme="minorHAnsi"/>
          </w:rPr>
          <w:t>2,5 cm</w:t>
        </w:r>
      </w:smartTag>
    </w:p>
    <w:p w14:paraId="2B493A6F" w14:textId="77777777" w:rsidR="00604D73" w:rsidRPr="00666E41" w:rsidRDefault="00604D73" w:rsidP="00604D73">
      <w:pPr>
        <w:spacing w:after="0"/>
        <w:ind w:left="2124" w:firstLine="708"/>
        <w:jc w:val="both"/>
        <w:rPr>
          <w:rFonts w:ascii="Century Gothic" w:hAnsi="Century Gothic" w:cstheme="minorHAnsi"/>
        </w:rPr>
      </w:pPr>
      <w:r w:rsidRPr="00666E41">
        <w:rPr>
          <w:rFonts w:ascii="Century Gothic" w:hAnsi="Century Gothic" w:cstheme="minorHAnsi"/>
        </w:rPr>
        <w:t xml:space="preserve">Lenti: </w:t>
      </w:r>
      <w:r w:rsidRPr="00666E41">
        <w:rPr>
          <w:rFonts w:ascii="Century Gothic" w:hAnsi="Century Gothic" w:cstheme="minorHAnsi"/>
        </w:rPr>
        <w:tab/>
      </w:r>
      <w:r w:rsidRPr="00666E41">
        <w:rPr>
          <w:rFonts w:ascii="Century Gothic" w:hAnsi="Century Gothic" w:cstheme="minorHAnsi"/>
        </w:rPr>
        <w:tab/>
      </w:r>
      <w:smartTag w:uri="urn:schemas-microsoft-com:office:smarttags" w:element="metricconverter">
        <w:smartTagPr>
          <w:attr w:name="ProductID" w:val="2,5 cm"/>
        </w:smartTagPr>
        <w:r w:rsidRPr="00666E41">
          <w:rPr>
            <w:rFonts w:ascii="Century Gothic" w:hAnsi="Century Gothic" w:cstheme="minorHAnsi"/>
          </w:rPr>
          <w:t>2,5 cm</w:t>
        </w:r>
      </w:smartTag>
    </w:p>
    <w:p w14:paraId="335380D4" w14:textId="77777777" w:rsidR="00604D73" w:rsidRPr="00666E41" w:rsidRDefault="00604D73" w:rsidP="00604D73">
      <w:pPr>
        <w:spacing w:after="0"/>
        <w:ind w:left="2124" w:firstLine="708"/>
        <w:jc w:val="both"/>
        <w:rPr>
          <w:rFonts w:ascii="Century Gothic" w:hAnsi="Century Gothic" w:cstheme="minorHAnsi"/>
        </w:rPr>
      </w:pPr>
      <w:r w:rsidRPr="00666E41">
        <w:rPr>
          <w:rFonts w:ascii="Century Gothic" w:hAnsi="Century Gothic" w:cstheme="minorHAnsi"/>
        </w:rPr>
        <w:t xml:space="preserve">Bal: </w:t>
      </w:r>
      <w:r w:rsidRPr="00666E41">
        <w:rPr>
          <w:rFonts w:ascii="Century Gothic" w:hAnsi="Century Gothic" w:cstheme="minorHAnsi"/>
        </w:rPr>
        <w:tab/>
      </w:r>
      <w:r w:rsidRPr="00666E41">
        <w:rPr>
          <w:rFonts w:ascii="Century Gothic" w:hAnsi="Century Gothic" w:cstheme="minorHAnsi"/>
        </w:rPr>
        <w:tab/>
      </w:r>
      <w:smartTag w:uri="urn:schemas-microsoft-com:office:smarttags" w:element="metricconverter">
        <w:smartTagPr>
          <w:attr w:name="ProductID" w:val="3,5 cm"/>
        </w:smartTagPr>
        <w:r w:rsidRPr="00666E41">
          <w:rPr>
            <w:rFonts w:ascii="Century Gothic" w:hAnsi="Century Gothic" w:cstheme="minorHAnsi"/>
          </w:rPr>
          <w:t>3,5 cm</w:t>
        </w:r>
      </w:smartTag>
      <w:r w:rsidRPr="00666E41">
        <w:rPr>
          <w:rFonts w:ascii="Century Gothic" w:hAnsi="Century Gothic" w:cstheme="minorHAnsi"/>
        </w:rPr>
        <w:t xml:space="preserve"> (kötés miatt)</w:t>
      </w:r>
    </w:p>
    <w:p w14:paraId="258209F4" w14:textId="767C5CE1" w:rsidR="00604D73" w:rsidRPr="00666E41" w:rsidRDefault="00604D73" w:rsidP="00604D73">
      <w:pPr>
        <w:spacing w:after="0"/>
        <w:ind w:left="2124" w:firstLine="708"/>
        <w:jc w:val="both"/>
        <w:rPr>
          <w:rFonts w:ascii="Century Gothic" w:hAnsi="Century Gothic" w:cstheme="minorHAnsi"/>
        </w:rPr>
      </w:pPr>
      <w:r w:rsidRPr="00666E41">
        <w:rPr>
          <w:rFonts w:ascii="Century Gothic" w:hAnsi="Century Gothic" w:cstheme="minorHAnsi"/>
        </w:rPr>
        <w:t xml:space="preserve">Jobb: </w:t>
      </w:r>
      <w:r w:rsidRPr="00666E41">
        <w:rPr>
          <w:rFonts w:ascii="Century Gothic" w:hAnsi="Century Gothic" w:cstheme="minorHAnsi"/>
        </w:rPr>
        <w:tab/>
      </w:r>
      <w:r w:rsidRPr="00666E41">
        <w:rPr>
          <w:rFonts w:ascii="Century Gothic" w:hAnsi="Century Gothic" w:cstheme="minorHAnsi"/>
        </w:rPr>
        <w:tab/>
        <w:t>2,5 cm</w:t>
      </w:r>
    </w:p>
    <w:p w14:paraId="5428854E" w14:textId="77777777" w:rsidR="00604D73" w:rsidRPr="00666E41" w:rsidRDefault="00604D73" w:rsidP="00604D73">
      <w:pPr>
        <w:spacing w:after="0"/>
        <w:ind w:left="708" w:firstLine="708"/>
        <w:jc w:val="both"/>
        <w:rPr>
          <w:rFonts w:ascii="Century Gothic" w:hAnsi="Century Gothic" w:cstheme="minorHAnsi"/>
        </w:rPr>
      </w:pPr>
      <w:r w:rsidRPr="00666E41">
        <w:rPr>
          <w:rFonts w:ascii="Century Gothic" w:hAnsi="Century Gothic" w:cstheme="minorHAnsi"/>
        </w:rPr>
        <w:t>Távolság a lap szélétől:</w:t>
      </w:r>
    </w:p>
    <w:p w14:paraId="318EE49E" w14:textId="77777777" w:rsidR="00604D73" w:rsidRPr="00666E41" w:rsidRDefault="00604D73" w:rsidP="00604D73">
      <w:pPr>
        <w:spacing w:after="0"/>
        <w:ind w:left="2124" w:firstLine="708"/>
        <w:jc w:val="both"/>
        <w:rPr>
          <w:rFonts w:ascii="Century Gothic" w:hAnsi="Century Gothic" w:cstheme="minorHAnsi"/>
        </w:rPr>
      </w:pPr>
      <w:r w:rsidRPr="00666E41">
        <w:rPr>
          <w:rFonts w:ascii="Century Gothic" w:hAnsi="Century Gothic" w:cstheme="minorHAnsi"/>
        </w:rPr>
        <w:t xml:space="preserve">Élőfej: </w:t>
      </w:r>
      <w:r w:rsidRPr="00666E41">
        <w:rPr>
          <w:rFonts w:ascii="Century Gothic" w:hAnsi="Century Gothic" w:cstheme="minorHAnsi"/>
        </w:rPr>
        <w:tab/>
      </w:r>
      <w:smartTag w:uri="urn:schemas-microsoft-com:office:smarttags" w:element="metricconverter">
        <w:smartTagPr>
          <w:attr w:name="ProductID" w:val="1,25 cm"/>
        </w:smartTagPr>
        <w:r w:rsidRPr="00666E41">
          <w:rPr>
            <w:rFonts w:ascii="Century Gothic" w:hAnsi="Century Gothic" w:cstheme="minorHAnsi"/>
          </w:rPr>
          <w:t>1,25 cm</w:t>
        </w:r>
      </w:smartTag>
    </w:p>
    <w:p w14:paraId="51E54EB9" w14:textId="4FCE2719" w:rsidR="00604D73" w:rsidRPr="00666E41" w:rsidRDefault="00604D73" w:rsidP="00604D73">
      <w:pPr>
        <w:spacing w:after="0"/>
        <w:ind w:left="2124" w:firstLine="708"/>
        <w:jc w:val="both"/>
        <w:rPr>
          <w:rFonts w:ascii="Century Gothic" w:hAnsi="Century Gothic" w:cstheme="minorHAnsi"/>
        </w:rPr>
      </w:pPr>
      <w:r w:rsidRPr="00666E41">
        <w:rPr>
          <w:rFonts w:ascii="Century Gothic" w:hAnsi="Century Gothic" w:cstheme="minorHAnsi"/>
        </w:rPr>
        <w:t xml:space="preserve">Élőláb: </w:t>
      </w:r>
      <w:smartTag w:uri="urn:schemas-microsoft-com:office:smarttags" w:element="metricconverter">
        <w:smartTagPr>
          <w:attr w:name="ProductID" w:val="1,25 cm"/>
        </w:smartTagPr>
        <w:r w:rsidRPr="00666E41">
          <w:rPr>
            <w:rFonts w:ascii="Century Gothic" w:hAnsi="Century Gothic" w:cstheme="minorHAnsi"/>
          </w:rPr>
          <w:t>1,25 cm</w:t>
        </w:r>
      </w:smartTag>
    </w:p>
    <w:p w14:paraId="6509FA6D" w14:textId="16A36CB9" w:rsidR="00604D73" w:rsidRPr="00666E41" w:rsidRDefault="00604D73" w:rsidP="00604D73">
      <w:pPr>
        <w:spacing w:after="0"/>
        <w:ind w:firstLine="708"/>
        <w:jc w:val="both"/>
        <w:rPr>
          <w:rFonts w:ascii="Century Gothic" w:hAnsi="Century Gothic" w:cstheme="minorHAnsi"/>
        </w:rPr>
      </w:pPr>
      <w:r w:rsidRPr="00666E41">
        <w:rPr>
          <w:rFonts w:ascii="Century Gothic" w:hAnsi="Century Gothic" w:cstheme="minorHAnsi"/>
        </w:rPr>
        <w:t xml:space="preserve">Bekezdés: </w:t>
      </w:r>
      <w:r w:rsidRPr="00666E41">
        <w:rPr>
          <w:rFonts w:ascii="Century Gothic" w:hAnsi="Century Gothic" w:cstheme="minorHAnsi"/>
        </w:rPr>
        <w:tab/>
        <w:t>1,5 sorköz</w:t>
      </w:r>
    </w:p>
    <w:p w14:paraId="4AD92507" w14:textId="45E42053" w:rsidR="00604D73" w:rsidRPr="00666E41" w:rsidRDefault="00604D73" w:rsidP="00012558">
      <w:pPr>
        <w:spacing w:after="0"/>
        <w:ind w:left="2127" w:hanging="1419"/>
        <w:jc w:val="both"/>
        <w:rPr>
          <w:rFonts w:ascii="Century Gothic" w:hAnsi="Century Gothic" w:cstheme="minorHAnsi"/>
        </w:rPr>
      </w:pPr>
      <w:r w:rsidRPr="00666E41">
        <w:rPr>
          <w:rFonts w:ascii="Century Gothic" w:hAnsi="Century Gothic" w:cstheme="minorHAnsi"/>
        </w:rPr>
        <w:t xml:space="preserve">Betűtípus: </w:t>
      </w:r>
      <w:r w:rsidRPr="00666E41">
        <w:rPr>
          <w:rFonts w:ascii="Century Gothic" w:hAnsi="Century Gothic" w:cstheme="minorHAnsi"/>
        </w:rPr>
        <w:tab/>
        <w:t>lehetőség szerint, Times New Roman, Ariel, Calibri…. olvasható betű legyen!</w:t>
      </w:r>
    </w:p>
    <w:p w14:paraId="076E59EF" w14:textId="1A486E30" w:rsidR="00604D73" w:rsidRPr="00666E41" w:rsidRDefault="00604D73" w:rsidP="00604D73">
      <w:pPr>
        <w:spacing w:after="0"/>
        <w:ind w:left="2124" w:hanging="1416"/>
        <w:jc w:val="both"/>
        <w:rPr>
          <w:rFonts w:ascii="Century Gothic" w:hAnsi="Century Gothic" w:cstheme="minorHAnsi"/>
        </w:rPr>
      </w:pPr>
      <w:r w:rsidRPr="00666E41">
        <w:rPr>
          <w:rFonts w:ascii="Century Gothic" w:hAnsi="Century Gothic" w:cstheme="minorHAnsi"/>
        </w:rPr>
        <w:t xml:space="preserve">Betűméret: </w:t>
      </w:r>
      <w:r w:rsidRPr="00666E41">
        <w:rPr>
          <w:rFonts w:ascii="Century Gothic" w:hAnsi="Century Gothic" w:cstheme="minorHAnsi"/>
        </w:rPr>
        <w:tab/>
        <w:t>A szöveg 11-12-es nagysággal írandó. A címek formázásához célszerű a „stílusválasztó listából” a Címsor 1, Címsor 2 stb. használni (ez megkönnyíti a tartalomjegyzék készítését).</w:t>
      </w:r>
    </w:p>
    <w:p w14:paraId="2F7CD7E1" w14:textId="77777777" w:rsidR="00604D73" w:rsidRPr="00666E41" w:rsidRDefault="00604D73" w:rsidP="00604D73">
      <w:pPr>
        <w:widowControl w:val="0"/>
        <w:autoSpaceDE w:val="0"/>
        <w:autoSpaceDN w:val="0"/>
        <w:adjustRightInd w:val="0"/>
        <w:spacing w:after="0" w:line="283" w:lineRule="atLeast"/>
        <w:jc w:val="both"/>
        <w:rPr>
          <w:rFonts w:ascii="Century Gothic" w:hAnsi="Century Gothic" w:cstheme="minorHAnsi"/>
        </w:rPr>
      </w:pPr>
    </w:p>
    <w:p w14:paraId="6372931A" w14:textId="5F295B78" w:rsidR="00604D73" w:rsidRPr="00666E41" w:rsidRDefault="00604D73" w:rsidP="00604D73">
      <w:pPr>
        <w:widowControl w:val="0"/>
        <w:autoSpaceDE w:val="0"/>
        <w:autoSpaceDN w:val="0"/>
        <w:adjustRightInd w:val="0"/>
        <w:spacing w:after="0" w:line="283" w:lineRule="atLeast"/>
        <w:jc w:val="both"/>
        <w:rPr>
          <w:rFonts w:ascii="Century Gothic" w:hAnsi="Century Gothic" w:cstheme="minorHAnsi"/>
        </w:rPr>
      </w:pPr>
      <w:r w:rsidRPr="00666E41">
        <w:rPr>
          <w:rFonts w:ascii="Century Gothic" w:hAnsi="Century Gothic" w:cstheme="minorHAnsi"/>
        </w:rPr>
        <w:t xml:space="preserve">Fejléc és lábléc javasolt, melyben tetszőleges szövegezés vagy design megjeleníthető, de az oldalszám </w:t>
      </w:r>
      <w:r w:rsidR="00685547">
        <w:rPr>
          <w:rFonts w:ascii="Century Gothic" w:hAnsi="Century Gothic" w:cstheme="minorHAnsi"/>
        </w:rPr>
        <w:t>s</w:t>
      </w:r>
      <w:r w:rsidRPr="00666E41">
        <w:rPr>
          <w:rFonts w:ascii="Century Gothic" w:hAnsi="Century Gothic" w:cstheme="minorHAnsi"/>
        </w:rPr>
        <w:t>em maradhat le róla.</w:t>
      </w:r>
    </w:p>
    <w:p w14:paraId="3D822769" w14:textId="77777777" w:rsidR="00604D73" w:rsidRPr="00666E41" w:rsidRDefault="00604D73" w:rsidP="00604D73">
      <w:pPr>
        <w:widowControl w:val="0"/>
        <w:autoSpaceDE w:val="0"/>
        <w:autoSpaceDN w:val="0"/>
        <w:adjustRightInd w:val="0"/>
        <w:spacing w:after="0" w:line="283" w:lineRule="atLeast"/>
        <w:jc w:val="both"/>
        <w:rPr>
          <w:rFonts w:ascii="Century Gothic" w:hAnsi="Century Gothic" w:cstheme="minorHAnsi"/>
        </w:rPr>
      </w:pPr>
    </w:p>
    <w:p w14:paraId="6354FCF7" w14:textId="489FC968" w:rsidR="00787C92" w:rsidRPr="00666E41" w:rsidRDefault="00787C92" w:rsidP="00787C92">
      <w:pPr>
        <w:widowControl w:val="0"/>
        <w:shd w:val="clear" w:color="auto" w:fill="D9D9D9"/>
        <w:autoSpaceDE w:val="0"/>
        <w:autoSpaceDN w:val="0"/>
        <w:adjustRightInd w:val="0"/>
        <w:spacing w:line="278" w:lineRule="atLeast"/>
        <w:jc w:val="both"/>
        <w:rPr>
          <w:rFonts w:ascii="Century Gothic" w:hAnsi="Century Gothic"/>
          <w:b/>
          <w:bCs/>
          <w:color w:val="FF0000"/>
        </w:rPr>
      </w:pPr>
      <w:r w:rsidRPr="00666E41">
        <w:rPr>
          <w:rFonts w:ascii="Century Gothic" w:hAnsi="Century Gothic"/>
          <w:b/>
          <w:bCs/>
          <w:color w:val="FF0000"/>
        </w:rPr>
        <w:t xml:space="preserve">DIPLOMATERV </w:t>
      </w:r>
      <w:r w:rsidR="00666E41" w:rsidRPr="00666E41">
        <w:rPr>
          <w:rFonts w:ascii="Century Gothic" w:hAnsi="Century Gothic"/>
          <w:b/>
          <w:bCs/>
          <w:color w:val="FF0000"/>
        </w:rPr>
        <w:t xml:space="preserve">javasolt </w:t>
      </w:r>
      <w:r w:rsidRPr="00666E41">
        <w:rPr>
          <w:rFonts w:ascii="Century Gothic" w:hAnsi="Century Gothic"/>
          <w:b/>
          <w:bCs/>
          <w:color w:val="FF0000"/>
        </w:rPr>
        <w:t>FELÉPÍTÉSE</w:t>
      </w:r>
    </w:p>
    <w:p w14:paraId="23ED8B0A" w14:textId="562392B3" w:rsidR="00787C92" w:rsidRPr="00A90BC8" w:rsidRDefault="00787C92" w:rsidP="00787C92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A90BC8">
        <w:rPr>
          <w:rFonts w:ascii="Century Gothic" w:hAnsi="Century Gothic"/>
          <w:b/>
          <w:bCs/>
        </w:rPr>
        <w:t>Borító</w:t>
      </w:r>
      <w:r w:rsidR="00012558" w:rsidRPr="00A90BC8">
        <w:rPr>
          <w:rFonts w:ascii="Century Gothic" w:hAnsi="Century Gothic"/>
        </w:rPr>
        <w:t xml:space="preserve"> – ld. melléklet</w:t>
      </w:r>
    </w:p>
    <w:p w14:paraId="6AFBC3CA" w14:textId="6B8DB8DE" w:rsidR="00787C92" w:rsidRPr="00666E41" w:rsidRDefault="00787C92" w:rsidP="00787C92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012558">
        <w:rPr>
          <w:rFonts w:ascii="Century Gothic" w:hAnsi="Century Gothic"/>
          <w:b/>
          <w:bCs/>
        </w:rPr>
        <w:t>Belső címlap</w:t>
      </w:r>
      <w:r w:rsidR="00012558">
        <w:rPr>
          <w:rFonts w:ascii="Century Gothic" w:hAnsi="Century Gothic"/>
        </w:rPr>
        <w:t xml:space="preserve"> – ld. melléklet</w:t>
      </w:r>
    </w:p>
    <w:p w14:paraId="57930F52" w14:textId="77777777" w:rsidR="00787C92" w:rsidRPr="00666E41" w:rsidRDefault="00787C92" w:rsidP="00787C92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012558">
        <w:rPr>
          <w:rFonts w:ascii="Century Gothic" w:hAnsi="Century Gothic"/>
          <w:b/>
          <w:bCs/>
        </w:rPr>
        <w:t>Tartalomjegyzék</w:t>
      </w:r>
      <w:r w:rsidRPr="00666E41">
        <w:rPr>
          <w:rFonts w:ascii="Century Gothic" w:hAnsi="Century Gothic"/>
        </w:rPr>
        <w:t xml:space="preserve"> (minden szereplő fejezet, alfejezet stb. sorszámozott címe, oldalszámmal); </w:t>
      </w:r>
    </w:p>
    <w:p w14:paraId="3FBFAF34" w14:textId="43B1D9AC" w:rsidR="00787C92" w:rsidRPr="00666E41" w:rsidRDefault="00787C92" w:rsidP="00787C92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012558">
        <w:rPr>
          <w:rFonts w:ascii="Century Gothic" w:hAnsi="Century Gothic"/>
          <w:b/>
          <w:bCs/>
        </w:rPr>
        <w:t>Nyilatkozat</w:t>
      </w:r>
      <w:r w:rsidRPr="00666E41">
        <w:rPr>
          <w:rFonts w:ascii="Century Gothic" w:hAnsi="Century Gothic"/>
        </w:rPr>
        <w:t xml:space="preserve"> eredetiségről – ld. </w:t>
      </w:r>
      <w:r w:rsidR="00012558">
        <w:rPr>
          <w:rFonts w:ascii="Century Gothic" w:hAnsi="Century Gothic"/>
        </w:rPr>
        <w:t>melléklet</w:t>
      </w:r>
    </w:p>
    <w:p w14:paraId="37B145BE" w14:textId="77777777" w:rsidR="00787C92" w:rsidRPr="00666E41" w:rsidRDefault="00787C92" w:rsidP="00787C92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012558">
        <w:rPr>
          <w:rFonts w:ascii="Century Gothic" w:hAnsi="Century Gothic"/>
          <w:b/>
          <w:bCs/>
        </w:rPr>
        <w:t>Bevezetés</w:t>
      </w:r>
      <w:r w:rsidRPr="00666E41">
        <w:rPr>
          <w:rFonts w:ascii="Century Gothic" w:hAnsi="Century Gothic"/>
        </w:rPr>
        <w:t xml:space="preserve"> (feladat értelmezése, célja, indokoltsága, aktualitása, a szakdolgozat felépítésének rövid bemutatása); </w:t>
      </w:r>
    </w:p>
    <w:p w14:paraId="26CD5A6C" w14:textId="77777777" w:rsidR="00787C92" w:rsidRPr="00666E41" w:rsidRDefault="00787C92" w:rsidP="00787C92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012558">
        <w:rPr>
          <w:rFonts w:ascii="Century Gothic" w:hAnsi="Century Gothic"/>
          <w:b/>
          <w:bCs/>
        </w:rPr>
        <w:t>Előzmények</w:t>
      </w:r>
      <w:r w:rsidRPr="00666E41">
        <w:rPr>
          <w:rFonts w:ascii="Century Gothic" w:hAnsi="Century Gothic"/>
        </w:rPr>
        <w:t xml:space="preserve"> (a vonatkozó szakirodalom, egyéb dokumentumok, témabeli mérések, számítások, rendelkezésre álló műszaki leírások, rendeletek </w:t>
      </w:r>
      <w:r w:rsidRPr="00666E41">
        <w:rPr>
          <w:rFonts w:ascii="Century Gothic" w:hAnsi="Century Gothic"/>
        </w:rPr>
        <w:lastRenderedPageBreak/>
        <w:t xml:space="preserve">áttekintése, a feladatra vonatkozó fontosabb előzetes megállapítások és levonható következtetések vázolása); </w:t>
      </w:r>
    </w:p>
    <w:p w14:paraId="2F12B741" w14:textId="77777777" w:rsidR="00787C92" w:rsidRPr="00666E41" w:rsidRDefault="00787C92" w:rsidP="00787C92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 xml:space="preserve">Szakdolgozat </w:t>
      </w:r>
      <w:r w:rsidRPr="00012558">
        <w:rPr>
          <w:rFonts w:ascii="Century Gothic" w:hAnsi="Century Gothic"/>
          <w:b/>
          <w:bCs/>
        </w:rPr>
        <w:t>törzsrésze</w:t>
      </w:r>
      <w:r w:rsidRPr="00666E41">
        <w:rPr>
          <w:rFonts w:ascii="Century Gothic" w:hAnsi="Century Gothic"/>
        </w:rPr>
        <w:t xml:space="preserve">: a szakdolgozat részfeladatainak részletes kidolgozása, ismertetése, valamint értékelés, javaslattétel stb.; </w:t>
      </w:r>
    </w:p>
    <w:p w14:paraId="7C0D002B" w14:textId="77777777" w:rsidR="00787C92" w:rsidRPr="00666E41" w:rsidRDefault="00787C92" w:rsidP="00787C92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012558">
        <w:rPr>
          <w:rFonts w:ascii="Century Gothic" w:hAnsi="Century Gothic"/>
          <w:b/>
          <w:bCs/>
        </w:rPr>
        <w:t>Összefoglalás</w:t>
      </w:r>
      <w:r w:rsidRPr="00666E41">
        <w:rPr>
          <w:rFonts w:ascii="Century Gothic" w:hAnsi="Century Gothic"/>
        </w:rPr>
        <w:t xml:space="preserve"> (a szakdolgozatban foglaltakat lezáró, max. 1-2 oldalas áttekintés, összefoglalás); </w:t>
      </w:r>
    </w:p>
    <w:p w14:paraId="19CC5D5F" w14:textId="77777777" w:rsidR="00787C92" w:rsidRPr="00012558" w:rsidRDefault="00787C92" w:rsidP="00787C92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b/>
          <w:bCs/>
        </w:rPr>
      </w:pPr>
      <w:r w:rsidRPr="00012558">
        <w:rPr>
          <w:rFonts w:ascii="Century Gothic" w:hAnsi="Century Gothic"/>
          <w:b/>
          <w:bCs/>
        </w:rPr>
        <w:t xml:space="preserve">Irodalomjegyzék </w:t>
      </w:r>
    </w:p>
    <w:p w14:paraId="5026C0C8" w14:textId="77777777" w:rsidR="00787C92" w:rsidRPr="00012558" w:rsidRDefault="00787C92" w:rsidP="00787C92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b/>
          <w:bCs/>
        </w:rPr>
      </w:pPr>
      <w:r w:rsidRPr="00012558">
        <w:rPr>
          <w:rFonts w:ascii="Century Gothic" w:hAnsi="Century Gothic"/>
          <w:b/>
          <w:bCs/>
        </w:rPr>
        <w:t xml:space="preserve">Mellékletek vagy Függelék </w:t>
      </w:r>
    </w:p>
    <w:p w14:paraId="79BE8621" w14:textId="1B5F5868" w:rsidR="00787C92" w:rsidRDefault="00787C92" w:rsidP="00787C92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 xml:space="preserve">Esetleges Köszönetnyilvánítás(ok); </w:t>
      </w:r>
    </w:p>
    <w:p w14:paraId="33CF4621" w14:textId="77777777" w:rsidR="00CE6EDB" w:rsidRPr="00666E41" w:rsidRDefault="00CE6EDB" w:rsidP="00CE6EDB">
      <w:pPr>
        <w:spacing w:after="0" w:line="240" w:lineRule="auto"/>
        <w:jc w:val="both"/>
        <w:rPr>
          <w:rFonts w:ascii="Century Gothic" w:hAnsi="Century Gothic"/>
        </w:rPr>
      </w:pPr>
    </w:p>
    <w:p w14:paraId="31140938" w14:textId="77777777" w:rsidR="00787C92" w:rsidRPr="00666E41" w:rsidRDefault="00787C92" w:rsidP="00787C92">
      <w:pPr>
        <w:widowControl w:val="0"/>
        <w:shd w:val="clear" w:color="auto" w:fill="D9D9D9"/>
        <w:autoSpaceDE w:val="0"/>
        <w:autoSpaceDN w:val="0"/>
        <w:adjustRightInd w:val="0"/>
        <w:spacing w:line="278" w:lineRule="atLeast"/>
        <w:jc w:val="both"/>
        <w:rPr>
          <w:rFonts w:ascii="Century Gothic" w:hAnsi="Century Gothic"/>
          <w:b/>
          <w:bCs/>
          <w:color w:val="FF0000"/>
        </w:rPr>
      </w:pPr>
      <w:r w:rsidRPr="00666E41">
        <w:rPr>
          <w:rFonts w:ascii="Century Gothic" w:hAnsi="Century Gothic"/>
          <w:b/>
          <w:bCs/>
          <w:color w:val="FF0000"/>
        </w:rPr>
        <w:t>BIBLIOGRÁFIA (IRODALOMJEGYZÉK)</w:t>
      </w:r>
    </w:p>
    <w:p w14:paraId="2393316C" w14:textId="77777777" w:rsidR="00787C92" w:rsidRPr="00666E41" w:rsidRDefault="00787C92" w:rsidP="00787C92">
      <w:pPr>
        <w:ind w:left="360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>A dolgozat utolsó arab számmal sorszámozott lapjai, ahol a dolgozat megírása során a legtágabb értelemben felhasznált forrásokat, szakirodalmat gyűjtjük össze alfabetikus sorrendben. Ha sok forrást használtunk fel, elősegít a tájékozódást a bibliográfia különböző szempontok szerint csoportosítása (pl. internetes források külön részletezve).</w:t>
      </w:r>
    </w:p>
    <w:p w14:paraId="6741272A" w14:textId="77777777" w:rsidR="00787C92" w:rsidRPr="00666E41" w:rsidRDefault="00787C92" w:rsidP="00787C92">
      <w:pPr>
        <w:ind w:left="360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 xml:space="preserve">Szerző, megjelenés éve, cím, kiadó és kiadás helye, oldalszám tól-ig), melyeket a szerző és dátum alapján a szükséges helyeken hivatkozni kell, pl. „lásd bővebben Buggish (2004) </w:t>
      </w:r>
    </w:p>
    <w:p w14:paraId="13189FD6" w14:textId="77777777" w:rsidR="00787C92" w:rsidRPr="00666E41" w:rsidRDefault="00787C92" w:rsidP="00787C92">
      <w:pPr>
        <w:widowControl w:val="0"/>
        <w:shd w:val="clear" w:color="auto" w:fill="FFFFFF"/>
        <w:autoSpaceDE w:val="0"/>
        <w:autoSpaceDN w:val="0"/>
        <w:adjustRightInd w:val="0"/>
        <w:spacing w:line="278" w:lineRule="atLeast"/>
        <w:jc w:val="both"/>
        <w:rPr>
          <w:rFonts w:ascii="Century Gothic" w:hAnsi="Century Gothic"/>
          <w:bCs/>
        </w:rPr>
      </w:pPr>
      <w:r w:rsidRPr="00666E41">
        <w:rPr>
          <w:rFonts w:ascii="Century Gothic" w:hAnsi="Century Gothic"/>
          <w:bCs/>
        </w:rPr>
        <w:t>Pl:</w:t>
      </w:r>
    </w:p>
    <w:p w14:paraId="32B88A9E" w14:textId="77777777" w:rsidR="00787C92" w:rsidRPr="00666E41" w:rsidRDefault="00787C92" w:rsidP="00787C9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>Abrams, Rhonda (2003): The Successfull Business Plan: Secrets &amp; Strategies. Planning Shop, Palo Alto, USA.</w:t>
      </w:r>
    </w:p>
    <w:p w14:paraId="6CAA99E0" w14:textId="77777777" w:rsidR="00787C92" w:rsidRPr="00666E41" w:rsidRDefault="00787C92" w:rsidP="00787C9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>Bokor Attila (1999): Új irányzatok a szervezeti magatartás gyakorlatában és elméletében. In: Bakacsi Gyula, Szervezeti magatartás és vezetés. 309-325. o. KJK, Budapest</w:t>
      </w:r>
    </w:p>
    <w:p w14:paraId="67DE1557" w14:textId="77777777" w:rsidR="00787C92" w:rsidRPr="00666E41" w:rsidRDefault="00787C92" w:rsidP="00787C9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>Camp, R. C. (1998): Üzleti folyamat – benchmarking: A legjobban bevált gyakorlatok felkutatása és meghonosítása. Műszaki Könyvkiadó, Budapest.</w:t>
      </w:r>
    </w:p>
    <w:p w14:paraId="4DE5AB42" w14:textId="77777777" w:rsidR="00787C92" w:rsidRPr="00666E41" w:rsidRDefault="00787C92" w:rsidP="00787C9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>Eco, Umberto (2003): Hogyan írjunk szakdolgozatot? Kairosz Kiadó, Budapest.</w:t>
      </w:r>
    </w:p>
    <w:p w14:paraId="7EE7D817" w14:textId="18F87F5E" w:rsidR="00787C92" w:rsidRDefault="00787C92" w:rsidP="00787C9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>Eisenhardt, K. M. Brown, Sh. I. (2000): Foltozás – üzleti portfóliók átszabása dinamikus piacokon. Harvard Business Manager. Budapest, 2000/3. 43-52. o.</w:t>
      </w:r>
    </w:p>
    <w:p w14:paraId="103AF17F" w14:textId="77777777" w:rsidR="00012558" w:rsidRPr="00666E41" w:rsidRDefault="00012558" w:rsidP="00012558">
      <w:pPr>
        <w:spacing w:after="0" w:line="240" w:lineRule="auto"/>
        <w:jc w:val="both"/>
        <w:rPr>
          <w:rFonts w:ascii="Century Gothic" w:hAnsi="Century Gothic"/>
        </w:rPr>
      </w:pPr>
    </w:p>
    <w:p w14:paraId="6CC915F8" w14:textId="77777777" w:rsidR="00787C92" w:rsidRPr="00666E41" w:rsidRDefault="00787C92" w:rsidP="00787C92">
      <w:pPr>
        <w:widowControl w:val="0"/>
        <w:shd w:val="clear" w:color="auto" w:fill="D9D9D9"/>
        <w:autoSpaceDE w:val="0"/>
        <w:autoSpaceDN w:val="0"/>
        <w:adjustRightInd w:val="0"/>
        <w:spacing w:line="278" w:lineRule="atLeast"/>
        <w:jc w:val="both"/>
        <w:rPr>
          <w:rFonts w:ascii="Century Gothic" w:hAnsi="Century Gothic"/>
          <w:b/>
          <w:bCs/>
          <w:color w:val="FF0000"/>
        </w:rPr>
      </w:pPr>
      <w:r w:rsidRPr="00666E41">
        <w:rPr>
          <w:rFonts w:ascii="Century Gothic" w:hAnsi="Century Gothic"/>
          <w:b/>
          <w:bCs/>
          <w:color w:val="FF0000"/>
        </w:rPr>
        <w:t>FÜGGELÉK, MELLÉKLETEK</w:t>
      </w:r>
    </w:p>
    <w:p w14:paraId="74FED63D" w14:textId="77777777" w:rsidR="00787C92" w:rsidRPr="00666E41" w:rsidRDefault="00787C92" w:rsidP="00787C92">
      <w:pPr>
        <w:ind w:left="360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 xml:space="preserve">(ide kerülnek a törzsszövegben közölt ábrákon, táblázatokon túli elengedhetetlen anyagok, de ezekre is hivatkozni kell) </w:t>
      </w:r>
    </w:p>
    <w:p w14:paraId="6F6DC823" w14:textId="77777777" w:rsidR="00787C92" w:rsidRPr="00666E41" w:rsidRDefault="00787C92" w:rsidP="00787C92">
      <w:pPr>
        <w:ind w:left="360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 xml:space="preserve">A vizuális bemutatás egyszerűsít az informálást, s nagymértékben elősegít az ismeretek átvételének intenzitását. </w:t>
      </w:r>
    </w:p>
    <w:p w14:paraId="61A3C8CB" w14:textId="77777777" w:rsidR="00787C92" w:rsidRPr="00666E41" w:rsidRDefault="00787C92" w:rsidP="00787C92">
      <w:pPr>
        <w:ind w:left="360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>A szakdolgozatnak minden olyan tartalmi vonatkozása, adatbázis-jellegű háttere és illusztrációja, amely nem kapcsolódik szorosan a mondanivalóhoz, de alátámasztja annak érthetőségét vagy hitelességét, mellékletbe vagy függelékbe kívánkozik.</w:t>
      </w:r>
    </w:p>
    <w:p w14:paraId="635B0B1B" w14:textId="77777777" w:rsidR="00787C92" w:rsidRPr="00666E41" w:rsidRDefault="00787C92" w:rsidP="00787C92">
      <w:pPr>
        <w:ind w:left="360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 xml:space="preserve">A dolgozathoz kapcsolódó anyag(ok) oldalszámozása (római számozással) I-től kezdve, folyamatosan történik. </w:t>
      </w:r>
    </w:p>
    <w:p w14:paraId="36C5F236" w14:textId="77777777" w:rsidR="00787C92" w:rsidRPr="00666E41" w:rsidRDefault="00787C92" w:rsidP="00787C92">
      <w:pPr>
        <w:ind w:left="360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lastRenderedPageBreak/>
        <w:t xml:space="preserve">A függelékek összeállításánál ügyelnünk kell arra, hogy a felhasznált források, képek, fényképek, táblázatok, vagy diagramok követhetők, jól láthatók-olvashatók és esztétikailag kifogástalanok legyenek. </w:t>
      </w:r>
    </w:p>
    <w:p w14:paraId="62E9CE91" w14:textId="77777777" w:rsidR="00787C92" w:rsidRPr="00666E41" w:rsidRDefault="00787C92" w:rsidP="00787C92">
      <w:pPr>
        <w:ind w:left="360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>Ha a szemléltető anyagokat (eredeti méretarányú tervek, rajzok) a dolgozat mellett, külön (pl. egy papírtasakban) kívánjuk elhelyezni, mellékletként nevezzük a csatolmányokat. A mellékletek elnevezésére, számozására is irányadó a függelékeknél alkalmazott elv.</w:t>
      </w:r>
    </w:p>
    <w:p w14:paraId="1473178C" w14:textId="77777777" w:rsidR="00787C92" w:rsidRPr="00666E41" w:rsidRDefault="00787C92" w:rsidP="00787C92">
      <w:pPr>
        <w:ind w:left="360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>A témához közvetlenül kapcsolódó háttéranyagokat célszerűen mellékletbe, a kevésbé szorosan kapcsolódó háttéranyagokat függelékbe kell tenni.</w:t>
      </w:r>
    </w:p>
    <w:p w14:paraId="259BD8C1" w14:textId="77777777" w:rsidR="00787C92" w:rsidRPr="00666E41" w:rsidRDefault="00787C92" w:rsidP="00787C92">
      <w:pPr>
        <w:widowControl w:val="0"/>
        <w:shd w:val="clear" w:color="auto" w:fill="D9D9D9"/>
        <w:autoSpaceDE w:val="0"/>
        <w:autoSpaceDN w:val="0"/>
        <w:adjustRightInd w:val="0"/>
        <w:spacing w:line="278" w:lineRule="atLeast"/>
        <w:jc w:val="both"/>
        <w:rPr>
          <w:rFonts w:ascii="Century Gothic" w:hAnsi="Century Gothic"/>
          <w:b/>
          <w:bCs/>
          <w:color w:val="FF0000"/>
        </w:rPr>
      </w:pPr>
      <w:r w:rsidRPr="00666E41">
        <w:rPr>
          <w:rFonts w:ascii="Century Gothic" w:hAnsi="Century Gothic"/>
          <w:b/>
          <w:bCs/>
          <w:color w:val="FF0000"/>
        </w:rPr>
        <w:t>HIVATKOZÁS</w:t>
      </w:r>
    </w:p>
    <w:p w14:paraId="64D06C1A" w14:textId="77777777" w:rsidR="00787C92" w:rsidRPr="00666E41" w:rsidRDefault="00787C92" w:rsidP="00787C92">
      <w:pPr>
        <w:widowControl w:val="0"/>
        <w:shd w:val="clear" w:color="auto" w:fill="FFFFFF"/>
        <w:autoSpaceDE w:val="0"/>
        <w:autoSpaceDN w:val="0"/>
        <w:adjustRightInd w:val="0"/>
        <w:spacing w:line="278" w:lineRule="atLeast"/>
        <w:ind w:left="426"/>
        <w:jc w:val="both"/>
        <w:rPr>
          <w:rFonts w:ascii="Century Gothic" w:hAnsi="Century Gothic"/>
          <w:bCs/>
        </w:rPr>
      </w:pPr>
      <w:r w:rsidRPr="00666E41">
        <w:rPr>
          <w:rFonts w:ascii="Century Gothic" w:hAnsi="Century Gothic"/>
          <w:bCs/>
        </w:rPr>
        <w:t xml:space="preserve">A szakirodalomból és/vagy adatforrásból származó minden anyagrészre, gondolatra, véleményre és adatra a szerző és a forrás megjelölésével </w:t>
      </w:r>
      <w:r w:rsidRPr="00666E41">
        <w:rPr>
          <w:rFonts w:ascii="Century Gothic" w:hAnsi="Century Gothic"/>
          <w:b/>
          <w:bCs/>
        </w:rPr>
        <w:t>HIVATKOZNI KELL</w:t>
      </w:r>
      <w:r w:rsidRPr="00666E41">
        <w:rPr>
          <w:rFonts w:ascii="Century Gothic" w:hAnsi="Century Gothic"/>
          <w:bCs/>
        </w:rPr>
        <w:t>, mégpedig azon a helyen, ahol a forrásból vett szöveg, adat, képlet, táblázat, ábra a dolgozatban előfordul.</w:t>
      </w:r>
    </w:p>
    <w:p w14:paraId="2AD01A3B" w14:textId="77777777" w:rsidR="00787C92" w:rsidRPr="00666E41" w:rsidRDefault="00787C92" w:rsidP="00787C92">
      <w:pPr>
        <w:widowControl w:val="0"/>
        <w:shd w:val="clear" w:color="auto" w:fill="FFFFFF"/>
        <w:autoSpaceDE w:val="0"/>
        <w:autoSpaceDN w:val="0"/>
        <w:adjustRightInd w:val="0"/>
        <w:spacing w:line="278" w:lineRule="atLeast"/>
        <w:ind w:left="426"/>
        <w:jc w:val="both"/>
        <w:rPr>
          <w:rFonts w:ascii="Century Gothic" w:hAnsi="Century Gothic"/>
          <w:bCs/>
        </w:rPr>
      </w:pPr>
      <w:r w:rsidRPr="00666E41">
        <w:rPr>
          <w:rFonts w:ascii="Century Gothic" w:hAnsi="Century Gothic"/>
          <w:bCs/>
        </w:rPr>
        <w:t>A szó szerint idézett részeket idézőjelek közé kell tenni, és forrásukra ugyancsak pontosan hivatkozni kell.</w:t>
      </w:r>
    </w:p>
    <w:p w14:paraId="4FB59309" w14:textId="77777777" w:rsidR="00787C92" w:rsidRPr="00666E41" w:rsidRDefault="00787C92" w:rsidP="00787C92">
      <w:pPr>
        <w:widowControl w:val="0"/>
        <w:shd w:val="clear" w:color="auto" w:fill="FFFFFF"/>
        <w:autoSpaceDE w:val="0"/>
        <w:autoSpaceDN w:val="0"/>
        <w:adjustRightInd w:val="0"/>
        <w:spacing w:line="278" w:lineRule="atLeast"/>
        <w:ind w:left="426"/>
        <w:jc w:val="both"/>
        <w:rPr>
          <w:rFonts w:ascii="Century Gothic" w:hAnsi="Century Gothic"/>
          <w:bCs/>
        </w:rPr>
      </w:pPr>
      <w:r w:rsidRPr="00666E41">
        <w:rPr>
          <w:rFonts w:ascii="Century Gothic" w:hAnsi="Century Gothic"/>
          <w:bCs/>
        </w:rPr>
        <w:t xml:space="preserve">Az irodalmi hivatkozások rendje a következő: </w:t>
      </w:r>
    </w:p>
    <w:p w14:paraId="03D68FC6" w14:textId="77777777" w:rsidR="00787C92" w:rsidRPr="00666E41" w:rsidRDefault="00787C92" w:rsidP="00787C92">
      <w:pPr>
        <w:widowControl w:val="0"/>
        <w:shd w:val="clear" w:color="auto" w:fill="FFFFFF"/>
        <w:autoSpaceDE w:val="0"/>
        <w:autoSpaceDN w:val="0"/>
        <w:adjustRightInd w:val="0"/>
        <w:spacing w:line="278" w:lineRule="atLeast"/>
        <w:ind w:left="426"/>
        <w:jc w:val="both"/>
        <w:rPr>
          <w:rFonts w:ascii="Century Gothic" w:hAnsi="Century Gothic"/>
          <w:bCs/>
        </w:rPr>
      </w:pPr>
      <w:r w:rsidRPr="00666E41">
        <w:rPr>
          <w:rFonts w:ascii="Century Gothic" w:hAnsi="Century Gothic"/>
          <w:bCs/>
        </w:rPr>
        <w:t>Szerző vezetékneve, személyneve (Évszám): Cím, Kiadó vagy Folyóirat neve, Oldalszám vagy Kiadvány sorszáma, Egyéb adat. A külföldi szerzőknél is elől van a vezetéknév, utána vessző és vagy a személynév, vagy annak rövidítése szerepel, ezt követik a fenti bibliográfiai adatok.</w:t>
      </w:r>
    </w:p>
    <w:p w14:paraId="595647B1" w14:textId="77777777" w:rsidR="00787C92" w:rsidRPr="00666E41" w:rsidRDefault="00787C92" w:rsidP="00787C92">
      <w:pPr>
        <w:widowControl w:val="0"/>
        <w:shd w:val="clear" w:color="auto" w:fill="FFFFFF"/>
        <w:autoSpaceDE w:val="0"/>
        <w:autoSpaceDN w:val="0"/>
        <w:adjustRightInd w:val="0"/>
        <w:spacing w:line="278" w:lineRule="atLeast"/>
        <w:ind w:left="426"/>
        <w:jc w:val="both"/>
        <w:rPr>
          <w:rFonts w:ascii="Century Gothic" w:hAnsi="Century Gothic"/>
          <w:bCs/>
        </w:rPr>
      </w:pPr>
      <w:r w:rsidRPr="00666E41">
        <w:rPr>
          <w:rFonts w:ascii="Century Gothic" w:hAnsi="Century Gothic"/>
          <w:bCs/>
        </w:rPr>
        <w:t>A fenti bibliográfiai adatokat minden forrásmegjelöléshez hiánytalanul hozzá kell fűzni, a hivatkozások csak így érvényesek. A szövegben szereplő idegen ábrák, táblázatok forrásaira nem elég az irodalomjegyzékben utalni, azokra ott helyben is hivatkozni kell.</w:t>
      </w:r>
    </w:p>
    <w:p w14:paraId="5E0923F2" w14:textId="77777777" w:rsidR="00787C92" w:rsidRPr="00666E41" w:rsidRDefault="00787C92" w:rsidP="00787C92">
      <w:pPr>
        <w:widowControl w:val="0"/>
        <w:shd w:val="clear" w:color="auto" w:fill="FFFFFF"/>
        <w:autoSpaceDE w:val="0"/>
        <w:autoSpaceDN w:val="0"/>
        <w:adjustRightInd w:val="0"/>
        <w:spacing w:line="278" w:lineRule="atLeast"/>
        <w:ind w:left="426"/>
        <w:jc w:val="both"/>
        <w:rPr>
          <w:rFonts w:ascii="Century Gothic" w:hAnsi="Century Gothic"/>
          <w:bCs/>
        </w:rPr>
      </w:pPr>
      <w:r w:rsidRPr="00666E41">
        <w:rPr>
          <w:rFonts w:ascii="Century Gothic" w:hAnsi="Century Gothic"/>
          <w:bCs/>
        </w:rPr>
        <w:t>Az irodalmi hivatkozásokat célszerű lábjegyzetbe tenni, mert így azok feltűnőbbek, és mert ezek után az irodalomjegyzék az alább leírt módon a lábjegyzetekből már majdnem automatikusan előállítható.</w:t>
      </w:r>
    </w:p>
    <w:p w14:paraId="79554AA2" w14:textId="77777777" w:rsidR="00787C92" w:rsidRPr="00666E41" w:rsidRDefault="00787C92" w:rsidP="00787C92">
      <w:pPr>
        <w:widowControl w:val="0"/>
        <w:shd w:val="clear" w:color="auto" w:fill="FFFFFF"/>
        <w:autoSpaceDE w:val="0"/>
        <w:autoSpaceDN w:val="0"/>
        <w:adjustRightInd w:val="0"/>
        <w:spacing w:line="278" w:lineRule="atLeast"/>
        <w:ind w:left="426"/>
        <w:jc w:val="both"/>
        <w:rPr>
          <w:rFonts w:ascii="Century Gothic" w:hAnsi="Century Gothic"/>
          <w:bCs/>
        </w:rPr>
      </w:pPr>
      <w:r w:rsidRPr="00666E41">
        <w:rPr>
          <w:rFonts w:ascii="Century Gothic" w:hAnsi="Century Gothic"/>
          <w:bCs/>
        </w:rPr>
        <w:t xml:space="preserve">Csak a lexikonokban, tankönyvekben szereplő közismert adatok lelőhelyének feltüntetése nem kötelező. </w:t>
      </w:r>
    </w:p>
    <w:p w14:paraId="581D1FD6" w14:textId="77777777" w:rsidR="00787C92" w:rsidRPr="00666E41" w:rsidRDefault="00787C92" w:rsidP="00787C92">
      <w:pPr>
        <w:widowControl w:val="0"/>
        <w:shd w:val="clear" w:color="auto" w:fill="FFFFFF"/>
        <w:autoSpaceDE w:val="0"/>
        <w:autoSpaceDN w:val="0"/>
        <w:adjustRightInd w:val="0"/>
        <w:spacing w:line="278" w:lineRule="atLeast"/>
        <w:ind w:left="426"/>
        <w:jc w:val="both"/>
        <w:rPr>
          <w:rFonts w:ascii="Century Gothic" w:hAnsi="Century Gothic"/>
          <w:bCs/>
        </w:rPr>
      </w:pPr>
      <w:r w:rsidRPr="00666E41">
        <w:rPr>
          <w:rFonts w:ascii="Century Gothic" w:hAnsi="Century Gothic"/>
          <w:bCs/>
        </w:rPr>
        <w:t xml:space="preserve">A szó szerinti idézeteket idézőjellel „…” illesztjük a dolgozat szövegébe és látjuk el irodalmi hivatkozással. Ha az idézett szövegből kihagyunk, azt kapcsos zárójelbe illesztett három ponttal […] jelölni kell. A kihagyás érdemben nem változtathatja meg az idézett szöveg jelentését. </w:t>
      </w:r>
    </w:p>
    <w:p w14:paraId="77A63E50" w14:textId="77777777" w:rsidR="00787C92" w:rsidRPr="00725AFE" w:rsidRDefault="00787C92" w:rsidP="00787C92">
      <w:pPr>
        <w:widowControl w:val="0"/>
        <w:shd w:val="clear" w:color="auto" w:fill="FFFFFF"/>
        <w:autoSpaceDE w:val="0"/>
        <w:autoSpaceDN w:val="0"/>
        <w:adjustRightInd w:val="0"/>
        <w:spacing w:line="278" w:lineRule="atLeast"/>
        <w:ind w:left="426"/>
        <w:jc w:val="both"/>
        <w:rPr>
          <w:rFonts w:ascii="Century Gothic" w:hAnsi="Century Gothic"/>
          <w:b/>
        </w:rPr>
      </w:pPr>
      <w:r w:rsidRPr="00725AFE">
        <w:rPr>
          <w:rFonts w:ascii="Century Gothic" w:hAnsi="Century Gothic"/>
          <w:b/>
        </w:rPr>
        <w:t xml:space="preserve">Internetes hivatkozás </w:t>
      </w:r>
    </w:p>
    <w:p w14:paraId="3FB17015" w14:textId="77777777" w:rsidR="00787C92" w:rsidRPr="00666E41" w:rsidRDefault="00787C92" w:rsidP="00787C92">
      <w:pPr>
        <w:widowControl w:val="0"/>
        <w:shd w:val="clear" w:color="auto" w:fill="FFFFFF"/>
        <w:autoSpaceDE w:val="0"/>
        <w:autoSpaceDN w:val="0"/>
        <w:adjustRightInd w:val="0"/>
        <w:spacing w:line="278" w:lineRule="atLeast"/>
        <w:ind w:left="426"/>
        <w:jc w:val="both"/>
        <w:rPr>
          <w:rFonts w:ascii="Century Gothic" w:hAnsi="Century Gothic"/>
          <w:bCs/>
        </w:rPr>
      </w:pPr>
      <w:r w:rsidRPr="00666E41">
        <w:rPr>
          <w:rFonts w:ascii="Century Gothic" w:hAnsi="Century Gothic"/>
          <w:bCs/>
        </w:rPr>
        <w:t>Ebben az esetben az internetes oldal teljes elérési útját (URL) és a felhasználás dátumát is közölni kell.</w:t>
      </w:r>
    </w:p>
    <w:p w14:paraId="1525BA8F" w14:textId="77777777" w:rsidR="00787C92" w:rsidRPr="00666E41" w:rsidRDefault="00787C92" w:rsidP="00787C92">
      <w:pPr>
        <w:widowControl w:val="0"/>
        <w:shd w:val="clear" w:color="auto" w:fill="FFFFFF"/>
        <w:autoSpaceDE w:val="0"/>
        <w:autoSpaceDN w:val="0"/>
        <w:adjustRightInd w:val="0"/>
        <w:spacing w:line="278" w:lineRule="atLeast"/>
        <w:ind w:left="426"/>
        <w:jc w:val="both"/>
        <w:rPr>
          <w:rFonts w:ascii="Century Gothic" w:hAnsi="Century Gothic"/>
          <w:bCs/>
        </w:rPr>
      </w:pPr>
      <w:r w:rsidRPr="00666E41">
        <w:rPr>
          <w:rFonts w:ascii="Century Gothic" w:hAnsi="Century Gothic"/>
          <w:bCs/>
        </w:rPr>
        <w:t xml:space="preserve"> Pl.: </w:t>
      </w:r>
    </w:p>
    <w:p w14:paraId="6372CD20" w14:textId="77777777" w:rsidR="00787C92" w:rsidRPr="00666E41" w:rsidRDefault="00787C92" w:rsidP="00725AF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atLeast"/>
        <w:ind w:left="425"/>
        <w:jc w:val="both"/>
        <w:rPr>
          <w:rFonts w:ascii="Century Gothic" w:hAnsi="Century Gothic"/>
          <w:bCs/>
        </w:rPr>
      </w:pPr>
      <w:r w:rsidRPr="00666E41">
        <w:rPr>
          <w:rFonts w:ascii="Century Gothic" w:hAnsi="Century Gothic"/>
          <w:bCs/>
        </w:rPr>
        <w:t xml:space="preserve">Karvalics László [1997]: Az információs írástudástól az Internetig </w:t>
      </w:r>
    </w:p>
    <w:p w14:paraId="463421E9" w14:textId="77777777" w:rsidR="00787C92" w:rsidRPr="00666E41" w:rsidRDefault="00787C92" w:rsidP="00725AF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atLeast"/>
        <w:ind w:left="425"/>
        <w:jc w:val="both"/>
        <w:rPr>
          <w:rFonts w:ascii="Century Gothic" w:hAnsi="Century Gothic"/>
          <w:bCs/>
        </w:rPr>
      </w:pPr>
      <w:r w:rsidRPr="00666E41">
        <w:rPr>
          <w:rFonts w:ascii="Century Gothic" w:hAnsi="Century Gothic"/>
          <w:bCs/>
        </w:rPr>
        <w:lastRenderedPageBreak/>
        <w:t xml:space="preserve">http://www.mek.iif.hu/porta/szint/muszaki/szamtech/wan/hatasok/irastud.hu </w:t>
      </w:r>
    </w:p>
    <w:p w14:paraId="5905C6F4" w14:textId="77777777" w:rsidR="00787C92" w:rsidRPr="00666E41" w:rsidRDefault="00787C92" w:rsidP="00725AF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atLeast"/>
        <w:ind w:left="425"/>
        <w:jc w:val="both"/>
        <w:rPr>
          <w:rFonts w:ascii="Century Gothic" w:hAnsi="Century Gothic"/>
          <w:bCs/>
        </w:rPr>
      </w:pPr>
      <w:r w:rsidRPr="00666E41">
        <w:rPr>
          <w:rFonts w:ascii="Century Gothic" w:hAnsi="Century Gothic"/>
          <w:bCs/>
        </w:rPr>
        <w:t xml:space="preserve">(2006.04.19.) </w:t>
      </w:r>
    </w:p>
    <w:p w14:paraId="34CA3541" w14:textId="77777777" w:rsidR="00787C92" w:rsidRPr="00666E41" w:rsidRDefault="00787C92" w:rsidP="00787C92">
      <w:pPr>
        <w:widowControl w:val="0"/>
        <w:shd w:val="clear" w:color="auto" w:fill="FFFFFF"/>
        <w:autoSpaceDE w:val="0"/>
        <w:autoSpaceDN w:val="0"/>
        <w:adjustRightInd w:val="0"/>
        <w:spacing w:line="278" w:lineRule="atLeast"/>
        <w:jc w:val="both"/>
        <w:rPr>
          <w:rFonts w:ascii="Century Gothic" w:hAnsi="Century Gothic"/>
          <w:b/>
          <w:bCs/>
        </w:rPr>
      </w:pPr>
    </w:p>
    <w:p w14:paraId="4C69C1D3" w14:textId="77777777" w:rsidR="00787C92" w:rsidRPr="00666E41" w:rsidRDefault="00787C92" w:rsidP="00787C92">
      <w:pPr>
        <w:widowControl w:val="0"/>
        <w:shd w:val="clear" w:color="auto" w:fill="D9D9D9"/>
        <w:autoSpaceDE w:val="0"/>
        <w:autoSpaceDN w:val="0"/>
        <w:adjustRightInd w:val="0"/>
        <w:spacing w:line="278" w:lineRule="atLeast"/>
        <w:jc w:val="both"/>
        <w:rPr>
          <w:rFonts w:ascii="Century Gothic" w:hAnsi="Century Gothic"/>
          <w:b/>
          <w:bCs/>
          <w:color w:val="FF0000"/>
        </w:rPr>
      </w:pPr>
      <w:r w:rsidRPr="00666E41">
        <w:rPr>
          <w:rFonts w:ascii="Century Gothic" w:hAnsi="Century Gothic"/>
          <w:b/>
          <w:bCs/>
          <w:color w:val="FF0000"/>
        </w:rPr>
        <w:t>BÍRÁLAT</w:t>
      </w:r>
    </w:p>
    <w:p w14:paraId="253838F9" w14:textId="1D6CBE80" w:rsidR="00787C92" w:rsidRPr="00666E41" w:rsidRDefault="00787C92" w:rsidP="00787C92">
      <w:pPr>
        <w:ind w:left="360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 xml:space="preserve">A diplomatervet </w:t>
      </w:r>
      <w:r w:rsidR="00683596">
        <w:rPr>
          <w:rFonts w:ascii="Century Gothic" w:hAnsi="Century Gothic"/>
        </w:rPr>
        <w:t xml:space="preserve">a témavezető és egy </w:t>
      </w:r>
      <w:r w:rsidR="002E0151">
        <w:rPr>
          <w:rFonts w:ascii="Century Gothic" w:hAnsi="Century Gothic"/>
        </w:rPr>
        <w:t xml:space="preserve">opponens </w:t>
      </w:r>
      <w:r w:rsidR="00F23D9A">
        <w:rPr>
          <w:rFonts w:ascii="Century Gothic" w:hAnsi="Century Gothic"/>
        </w:rPr>
        <w:t xml:space="preserve">(az Intézet biztosítja) </w:t>
      </w:r>
      <w:r w:rsidRPr="00666E41">
        <w:rPr>
          <w:rFonts w:ascii="Century Gothic" w:hAnsi="Century Gothic"/>
        </w:rPr>
        <w:t>véleményezi</w:t>
      </w:r>
      <w:r w:rsidR="00683596">
        <w:rPr>
          <w:rFonts w:ascii="Century Gothic" w:hAnsi="Century Gothic"/>
        </w:rPr>
        <w:t>,</w:t>
      </w:r>
      <w:r w:rsidRPr="00666E41">
        <w:rPr>
          <w:rFonts w:ascii="Century Gothic" w:hAnsi="Century Gothic"/>
        </w:rPr>
        <w:t xml:space="preserve"> </w:t>
      </w:r>
      <w:r w:rsidR="002E0151">
        <w:rPr>
          <w:rFonts w:ascii="Century Gothic" w:hAnsi="Century Gothic"/>
        </w:rPr>
        <w:t>majd</w:t>
      </w:r>
      <w:r w:rsidRPr="00666E41">
        <w:rPr>
          <w:rFonts w:ascii="Century Gothic" w:hAnsi="Century Gothic"/>
        </w:rPr>
        <w:t xml:space="preserve"> osztályzatot javasol. Az értékelésnek tartalmaznia kell a </w:t>
      </w:r>
      <w:r w:rsidR="002E0151">
        <w:rPr>
          <w:rFonts w:ascii="Century Gothic" w:hAnsi="Century Gothic"/>
        </w:rPr>
        <w:t>b</w:t>
      </w:r>
      <w:r w:rsidRPr="00666E41">
        <w:rPr>
          <w:rFonts w:ascii="Century Gothic" w:hAnsi="Century Gothic"/>
        </w:rPr>
        <w:t xml:space="preserve">íráló véleményét a témáról, a diplomaterv szembetűnő erényeit, a főbb hiányosságokat és hibákat. Minden szöveges értékelésben célszerű megfogalmazni a dolgozattal kapcsolatban 1–3 kérdést, amelyre a hallgató a </w:t>
      </w:r>
      <w:r w:rsidR="00211546">
        <w:rPr>
          <w:rFonts w:ascii="Century Gothic" w:hAnsi="Century Gothic"/>
        </w:rPr>
        <w:t>védés során</w:t>
      </w:r>
      <w:r w:rsidRPr="00666E41">
        <w:rPr>
          <w:rFonts w:ascii="Century Gothic" w:hAnsi="Century Gothic"/>
        </w:rPr>
        <w:t xml:space="preserve"> válaszol.</w:t>
      </w:r>
      <w:r w:rsidR="002E0151">
        <w:rPr>
          <w:rFonts w:ascii="Century Gothic" w:hAnsi="Century Gothic"/>
        </w:rPr>
        <w:t xml:space="preserve"> A szakdolgozat végleges jegyét a </w:t>
      </w:r>
      <w:r w:rsidR="00211546">
        <w:rPr>
          <w:rFonts w:ascii="Century Gothic" w:hAnsi="Century Gothic"/>
        </w:rPr>
        <w:t xml:space="preserve">Záróvizsga Bizottság állapítja meg. </w:t>
      </w:r>
    </w:p>
    <w:p w14:paraId="48E3F219" w14:textId="1927A2CB" w:rsidR="00787C92" w:rsidRPr="00666E41" w:rsidRDefault="00787C92" w:rsidP="00787C92">
      <w:pPr>
        <w:widowControl w:val="0"/>
        <w:shd w:val="clear" w:color="auto" w:fill="D9D9D9"/>
        <w:autoSpaceDE w:val="0"/>
        <w:autoSpaceDN w:val="0"/>
        <w:adjustRightInd w:val="0"/>
        <w:spacing w:line="278" w:lineRule="atLeast"/>
        <w:jc w:val="both"/>
        <w:rPr>
          <w:rFonts w:ascii="Century Gothic" w:hAnsi="Century Gothic"/>
          <w:b/>
          <w:bCs/>
          <w:color w:val="FF0000"/>
        </w:rPr>
      </w:pPr>
      <w:r w:rsidRPr="00666E41">
        <w:rPr>
          <w:rFonts w:ascii="Century Gothic" w:hAnsi="Century Gothic"/>
          <w:b/>
          <w:bCs/>
          <w:color w:val="FF0000"/>
        </w:rPr>
        <w:t>PREZENTÁCIÓ</w:t>
      </w:r>
    </w:p>
    <w:p w14:paraId="7410FEA3" w14:textId="7B6935EB" w:rsidR="00604D73" w:rsidRPr="00DD2801" w:rsidRDefault="00683596" w:rsidP="004F4BC2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</w:rPr>
        <w:t xml:space="preserve">A szakdolgozat </w:t>
      </w:r>
      <w:r w:rsidR="00604D73" w:rsidRPr="00666E41">
        <w:rPr>
          <w:rFonts w:ascii="Century Gothic" w:hAnsi="Century Gothic" w:cstheme="minorHAnsi"/>
        </w:rPr>
        <w:t xml:space="preserve">védéshez egy </w:t>
      </w:r>
      <w:r w:rsidR="00F55BD4" w:rsidRPr="00F55BD4">
        <w:rPr>
          <w:rFonts w:ascii="Century Gothic" w:hAnsi="Century Gothic" w:cstheme="minorHAnsi"/>
          <w:b/>
          <w:bCs/>
        </w:rPr>
        <w:t>10-</w:t>
      </w:r>
      <w:r w:rsidR="00725AFE" w:rsidRPr="00F55BD4">
        <w:rPr>
          <w:rFonts w:ascii="Century Gothic" w:hAnsi="Century Gothic" w:cstheme="minorHAnsi"/>
          <w:b/>
          <w:bCs/>
        </w:rPr>
        <w:t>1</w:t>
      </w:r>
      <w:r w:rsidR="008B0784" w:rsidRPr="00F55BD4">
        <w:rPr>
          <w:rFonts w:ascii="Century Gothic" w:hAnsi="Century Gothic" w:cstheme="minorHAnsi"/>
          <w:b/>
          <w:bCs/>
        </w:rPr>
        <w:t>5</w:t>
      </w:r>
      <w:r w:rsidR="00725AFE" w:rsidRPr="008B0784">
        <w:rPr>
          <w:rFonts w:ascii="Century Gothic" w:hAnsi="Century Gothic" w:cstheme="minorHAnsi"/>
          <w:b/>
          <w:bCs/>
        </w:rPr>
        <w:t xml:space="preserve"> perces</w:t>
      </w:r>
      <w:r w:rsidR="00725AFE">
        <w:rPr>
          <w:rFonts w:ascii="Century Gothic" w:hAnsi="Century Gothic" w:cstheme="minorHAnsi"/>
        </w:rPr>
        <w:t xml:space="preserve"> </w:t>
      </w:r>
      <w:r w:rsidR="00604D73" w:rsidRPr="00666E41">
        <w:rPr>
          <w:rFonts w:ascii="Century Gothic" w:hAnsi="Century Gothic" w:cstheme="minorHAnsi"/>
          <w:b/>
          <w:bCs/>
          <w:color w:val="FF0000"/>
        </w:rPr>
        <w:t>powerpoint előadást</w:t>
      </w:r>
      <w:r w:rsidR="00604D73" w:rsidRPr="00666E41">
        <w:rPr>
          <w:rFonts w:ascii="Century Gothic" w:hAnsi="Century Gothic" w:cstheme="minorHAnsi"/>
          <w:color w:val="FF0000"/>
        </w:rPr>
        <w:t xml:space="preserve"> </w:t>
      </w:r>
      <w:r w:rsidR="00604D73" w:rsidRPr="00666E41">
        <w:rPr>
          <w:rFonts w:ascii="Century Gothic" w:hAnsi="Century Gothic" w:cstheme="minorHAnsi"/>
        </w:rPr>
        <w:t xml:space="preserve">kell készíteni, melynek terjedelme ne haladja meg az </w:t>
      </w:r>
      <w:r w:rsidR="00604D73" w:rsidRPr="008B0784">
        <w:rPr>
          <w:rFonts w:ascii="Century Gothic" w:hAnsi="Century Gothic" w:cstheme="minorHAnsi"/>
          <w:b/>
          <w:bCs/>
        </w:rPr>
        <w:t>50 Mb-ot és a max. 15 diát!</w:t>
      </w:r>
      <w:r w:rsidR="00604D73" w:rsidRPr="00666E41">
        <w:rPr>
          <w:rFonts w:ascii="Century Gothic" w:hAnsi="Century Gothic" w:cstheme="minorHAnsi"/>
        </w:rPr>
        <w:t xml:space="preserve"> </w:t>
      </w:r>
      <w:r w:rsidR="00DD2801" w:rsidRPr="00DD2801">
        <w:rPr>
          <w:rFonts w:ascii="Century Gothic" w:hAnsi="Century Gothic" w:cstheme="minorHAnsi"/>
          <w:b/>
          <w:bCs/>
        </w:rPr>
        <w:t xml:space="preserve">Ezt a védés előtti nap, </w:t>
      </w:r>
      <w:r w:rsidR="00DD2801" w:rsidRPr="00C728C1">
        <w:rPr>
          <w:rFonts w:ascii="Century Gothic" w:hAnsi="Century Gothic" w:cstheme="minorHAnsi"/>
          <w:b/>
          <w:bCs/>
          <w:color w:val="FF0000"/>
        </w:rPr>
        <w:t xml:space="preserve">június </w:t>
      </w:r>
      <w:r w:rsidR="00066AFC" w:rsidRPr="00066AFC">
        <w:rPr>
          <w:rFonts w:ascii="Century Gothic" w:hAnsi="Century Gothic" w:cstheme="minorHAnsi"/>
          <w:b/>
          <w:bCs/>
          <w:color w:val="FF0000"/>
          <w:highlight w:val="yellow"/>
        </w:rPr>
        <w:t>……………</w:t>
      </w:r>
      <w:r w:rsidR="00DD2801" w:rsidRPr="00C728C1">
        <w:rPr>
          <w:rFonts w:ascii="Century Gothic" w:hAnsi="Century Gothic" w:cstheme="minorHAnsi"/>
          <w:b/>
          <w:bCs/>
          <w:color w:val="FF0000"/>
        </w:rPr>
        <w:t xml:space="preserve"> 1</w:t>
      </w:r>
      <w:r w:rsidR="00685547">
        <w:rPr>
          <w:rFonts w:ascii="Century Gothic" w:hAnsi="Century Gothic" w:cstheme="minorHAnsi"/>
          <w:b/>
          <w:bCs/>
          <w:color w:val="FF0000"/>
        </w:rPr>
        <w:t>5</w:t>
      </w:r>
      <w:r w:rsidR="00DD2801" w:rsidRPr="00C728C1">
        <w:rPr>
          <w:rFonts w:ascii="Century Gothic" w:hAnsi="Century Gothic" w:cstheme="minorHAnsi"/>
          <w:b/>
          <w:bCs/>
          <w:color w:val="FF0000"/>
        </w:rPr>
        <w:t xml:space="preserve">.00-ig </w:t>
      </w:r>
      <w:r w:rsidR="00DD2801" w:rsidRPr="00DD2801">
        <w:rPr>
          <w:rFonts w:ascii="Century Gothic" w:hAnsi="Century Gothic" w:cstheme="minorHAnsi"/>
          <w:b/>
          <w:bCs/>
        </w:rPr>
        <w:t>kérjük a TEAMS felületre feltölteni (Szakdolgozat tárgy)</w:t>
      </w:r>
    </w:p>
    <w:p w14:paraId="758489B6" w14:textId="6F3ABE2A" w:rsidR="00666E41" w:rsidRPr="00666E41" w:rsidRDefault="00666E41" w:rsidP="00666E41">
      <w:pPr>
        <w:widowControl w:val="0"/>
        <w:shd w:val="clear" w:color="auto" w:fill="D9D9D9"/>
        <w:autoSpaceDE w:val="0"/>
        <w:autoSpaceDN w:val="0"/>
        <w:adjustRightInd w:val="0"/>
        <w:spacing w:line="278" w:lineRule="atLeast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  <w:b/>
          <w:bCs/>
          <w:color w:val="FF0000"/>
        </w:rPr>
        <w:t>BEADÁS</w:t>
      </w:r>
    </w:p>
    <w:p w14:paraId="674EC5E3" w14:textId="77777777" w:rsidR="00475E04" w:rsidRPr="00666E41" w:rsidRDefault="00671A12" w:rsidP="00475E04">
      <w:pPr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 xml:space="preserve">A dolgozatot </w:t>
      </w:r>
      <w:r w:rsidRPr="00666E41">
        <w:rPr>
          <w:rFonts w:ascii="Century Gothic" w:hAnsi="Century Gothic"/>
          <w:b/>
          <w:bCs/>
          <w:color w:val="FF0000"/>
        </w:rPr>
        <w:t>2 papír alapú és egy elektronikus (*pdf) példányban kell benyújtani</w:t>
      </w:r>
      <w:r w:rsidRPr="00666E41">
        <w:rPr>
          <w:rFonts w:ascii="Century Gothic" w:hAnsi="Century Gothic"/>
        </w:rPr>
        <w:t xml:space="preserve">. </w:t>
      </w:r>
      <w:r w:rsidR="00475E04" w:rsidRPr="00666E41">
        <w:rPr>
          <w:rFonts w:ascii="Century Gothic" w:hAnsi="Century Gothic"/>
        </w:rPr>
        <w:t>Ezek közül egy papír alapú példányt a jelölt visszakap. A fekete, vagy sötét színű, kemény borítóval kötött és arany</w:t>
      </w:r>
      <w:r w:rsidR="00475E04">
        <w:rPr>
          <w:rFonts w:ascii="Century Gothic" w:hAnsi="Century Gothic"/>
        </w:rPr>
        <w:t xml:space="preserve"> vagy ezüst</w:t>
      </w:r>
      <w:r w:rsidR="00475E04" w:rsidRPr="00666E41">
        <w:rPr>
          <w:rFonts w:ascii="Century Gothic" w:hAnsi="Century Gothic"/>
        </w:rPr>
        <w:t xml:space="preserve"> betűkkel feliratozott példányt és az elektronikus változatot az Építész Szakmai Intézet megőrzi. </w:t>
      </w:r>
    </w:p>
    <w:p w14:paraId="06EFBB1F" w14:textId="07603C1E" w:rsidR="00666E41" w:rsidRDefault="00671A12" w:rsidP="00001B5C">
      <w:pPr>
        <w:jc w:val="both"/>
        <w:rPr>
          <w:rFonts w:ascii="Century Gothic" w:hAnsi="Century Gothic"/>
        </w:rPr>
      </w:pPr>
      <w:r w:rsidRPr="00DD2801">
        <w:rPr>
          <w:rFonts w:ascii="Century Gothic" w:hAnsi="Century Gothic"/>
        </w:rPr>
        <w:t xml:space="preserve">A dolgozat külső és belső borítóján megjelenítendő szöveget és a szerző által a dolgozattal benyújtandó nyilatkozat mintáját alább közöljük. </w:t>
      </w:r>
    </w:p>
    <w:p w14:paraId="11EF0113" w14:textId="4EF72391" w:rsidR="00DD2801" w:rsidRPr="00C728C1" w:rsidRDefault="00DD2801" w:rsidP="00001B5C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A dolgozat elbírálásához kérjük, hogy </w:t>
      </w:r>
      <w:r w:rsidRPr="00C728C1">
        <w:rPr>
          <w:rFonts w:ascii="Century Gothic" w:hAnsi="Century Gothic"/>
          <w:b/>
          <w:bCs/>
          <w:color w:val="FF0000"/>
        </w:rPr>
        <w:t xml:space="preserve">június </w:t>
      </w:r>
      <w:r w:rsidR="00066AFC" w:rsidRPr="00066AFC">
        <w:rPr>
          <w:rFonts w:ascii="Century Gothic" w:hAnsi="Century Gothic"/>
          <w:b/>
          <w:bCs/>
          <w:color w:val="FF0000"/>
          <w:highlight w:val="yellow"/>
        </w:rPr>
        <w:t>………….</w:t>
      </w:r>
      <w:r w:rsidRPr="00C728C1">
        <w:rPr>
          <w:rFonts w:ascii="Century Gothic" w:hAnsi="Century Gothic"/>
          <w:b/>
          <w:bCs/>
          <w:color w:val="FF0000"/>
        </w:rPr>
        <w:t xml:space="preserve"> péntek 24.00-ig töltsétek fel a dolgozatokat minden melléklettel, függelékkel együtt </w:t>
      </w:r>
      <w:r w:rsidR="00C728C1" w:rsidRPr="00C728C1">
        <w:rPr>
          <w:rFonts w:ascii="Century Gothic" w:hAnsi="Century Gothic"/>
          <w:b/>
          <w:bCs/>
          <w:color w:val="FF0000"/>
        </w:rPr>
        <w:t>a TEAMS felületén</w:t>
      </w:r>
      <w:r w:rsidR="00C728C1">
        <w:rPr>
          <w:rFonts w:ascii="Century Gothic" w:hAnsi="Century Gothic"/>
        </w:rPr>
        <w:t>, a Szakdolgozat csoportban. A fájlok neve a saját nevetek –</w:t>
      </w:r>
      <w:r w:rsidR="00C728C1" w:rsidRPr="00C728C1">
        <w:rPr>
          <w:rFonts w:ascii="Century Gothic" w:hAnsi="Century Gothic"/>
          <w:b/>
          <w:bCs/>
        </w:rPr>
        <w:t xml:space="preserve"> IkszYpszilon</w:t>
      </w:r>
      <w:r w:rsidR="00C728C1">
        <w:rPr>
          <w:rFonts w:ascii="Century Gothic" w:hAnsi="Century Gothic"/>
          <w:b/>
          <w:bCs/>
        </w:rPr>
        <w:t>_01</w:t>
      </w:r>
      <w:r w:rsidR="00C728C1" w:rsidRPr="00C728C1">
        <w:rPr>
          <w:rFonts w:ascii="Century Gothic" w:hAnsi="Century Gothic"/>
          <w:b/>
          <w:bCs/>
        </w:rPr>
        <w:t>.pdf</w:t>
      </w:r>
      <w:r w:rsidR="00C728C1">
        <w:rPr>
          <w:rFonts w:ascii="Century Gothic" w:hAnsi="Century Gothic"/>
          <w:b/>
          <w:bCs/>
        </w:rPr>
        <w:t xml:space="preserve"> (02,03… melléklet, függelék – ha külön lesz)</w:t>
      </w:r>
    </w:p>
    <w:p w14:paraId="2280C5D0" w14:textId="418D7AC0" w:rsidR="00671A12" w:rsidRPr="00685547" w:rsidRDefault="00671A12" w:rsidP="00001B5C">
      <w:pPr>
        <w:jc w:val="both"/>
        <w:rPr>
          <w:rFonts w:ascii="Century Gothic" w:hAnsi="Century Gothic"/>
        </w:rPr>
      </w:pPr>
      <w:r w:rsidRPr="00DD2801">
        <w:rPr>
          <w:rFonts w:ascii="Century Gothic" w:hAnsi="Century Gothic"/>
          <w:b/>
          <w:bCs/>
          <w:color w:val="FF0000"/>
        </w:rPr>
        <w:t xml:space="preserve">A dolgozat benyújtásának határideje </w:t>
      </w:r>
      <w:r w:rsidR="00CE6EDB" w:rsidRPr="00DD2801">
        <w:rPr>
          <w:rFonts w:ascii="Century Gothic" w:hAnsi="Century Gothic"/>
          <w:b/>
          <w:bCs/>
          <w:color w:val="FF0000"/>
        </w:rPr>
        <w:t xml:space="preserve">június </w:t>
      </w:r>
      <w:r w:rsidR="00066AFC" w:rsidRPr="00066AFC">
        <w:rPr>
          <w:rFonts w:ascii="Century Gothic" w:hAnsi="Century Gothic"/>
          <w:b/>
          <w:bCs/>
          <w:color w:val="FF0000"/>
          <w:highlight w:val="yellow"/>
        </w:rPr>
        <w:t>………….</w:t>
      </w:r>
      <w:r w:rsidR="00CE6EDB" w:rsidRPr="00DD2801">
        <w:rPr>
          <w:rFonts w:ascii="Century Gothic" w:hAnsi="Century Gothic"/>
          <w:b/>
          <w:bCs/>
          <w:color w:val="FF0000"/>
        </w:rPr>
        <w:t xml:space="preserve"> </w:t>
      </w:r>
      <w:r w:rsidR="00FD636F" w:rsidRPr="00DD2801">
        <w:rPr>
          <w:rFonts w:ascii="Century Gothic" w:hAnsi="Century Gothic"/>
          <w:b/>
          <w:bCs/>
          <w:color w:val="FF0000"/>
        </w:rPr>
        <w:t>15.00</w:t>
      </w:r>
      <w:r w:rsidRPr="00DD2801">
        <w:rPr>
          <w:rFonts w:ascii="Century Gothic" w:hAnsi="Century Gothic"/>
          <w:b/>
          <w:bCs/>
          <w:color w:val="FF0000"/>
        </w:rPr>
        <w:t>.</w:t>
      </w:r>
      <w:r w:rsidRPr="00DD2801">
        <w:rPr>
          <w:rFonts w:ascii="Century Gothic" w:hAnsi="Century Gothic"/>
          <w:color w:val="FF0000"/>
        </w:rPr>
        <w:t xml:space="preserve"> </w:t>
      </w:r>
      <w:r w:rsidR="00FD636F" w:rsidRPr="00DD2801">
        <w:rPr>
          <w:rFonts w:ascii="Century Gothic" w:hAnsi="Century Gothic"/>
          <w:b/>
          <w:bCs/>
          <w:color w:val="FF0000"/>
        </w:rPr>
        <w:t xml:space="preserve">– helyszín: PTE MIK Építész Szakmai Intézet Titkárság (3.emelet) </w:t>
      </w:r>
      <w:r w:rsidRPr="00DD2801">
        <w:rPr>
          <w:rFonts w:ascii="Century Gothic" w:hAnsi="Century Gothic"/>
          <w:b/>
          <w:bCs/>
          <w:color w:val="FF0000"/>
        </w:rPr>
        <w:t>A</w:t>
      </w:r>
      <w:r w:rsidR="00001B5C" w:rsidRPr="00DD2801">
        <w:rPr>
          <w:rFonts w:ascii="Century Gothic" w:hAnsi="Century Gothic"/>
          <w:b/>
          <w:bCs/>
          <w:color w:val="FF0000"/>
        </w:rPr>
        <w:t xml:space="preserve"> védést</w:t>
      </w:r>
      <w:r w:rsidR="00001B5C" w:rsidRPr="00666E41">
        <w:rPr>
          <w:rFonts w:ascii="Century Gothic" w:hAnsi="Century Gothic"/>
          <w:b/>
          <w:bCs/>
          <w:color w:val="FF0000"/>
        </w:rPr>
        <w:t xml:space="preserve"> </w:t>
      </w:r>
      <w:r w:rsidR="00FD636F" w:rsidRPr="00666E41">
        <w:rPr>
          <w:rFonts w:ascii="Century Gothic" w:hAnsi="Century Gothic"/>
          <w:b/>
          <w:bCs/>
          <w:color w:val="FF0000"/>
        </w:rPr>
        <w:t>202</w:t>
      </w:r>
      <w:r w:rsidR="00066AFC">
        <w:rPr>
          <w:rFonts w:ascii="Century Gothic" w:hAnsi="Century Gothic"/>
          <w:b/>
          <w:bCs/>
          <w:color w:val="FF0000"/>
        </w:rPr>
        <w:t>3</w:t>
      </w:r>
      <w:r w:rsidR="00FD636F" w:rsidRPr="00666E41">
        <w:rPr>
          <w:rFonts w:ascii="Century Gothic" w:hAnsi="Century Gothic"/>
          <w:b/>
          <w:bCs/>
          <w:color w:val="FF0000"/>
        </w:rPr>
        <w:t xml:space="preserve">. </w:t>
      </w:r>
      <w:r w:rsidR="00066AFC" w:rsidRPr="00066AFC">
        <w:rPr>
          <w:rFonts w:ascii="Century Gothic" w:hAnsi="Century Gothic"/>
          <w:b/>
          <w:bCs/>
          <w:color w:val="FF0000"/>
          <w:highlight w:val="yellow"/>
        </w:rPr>
        <w:t>………………</w:t>
      </w:r>
      <w:r w:rsidRPr="00666E41">
        <w:rPr>
          <w:rFonts w:ascii="Century Gothic" w:hAnsi="Century Gothic"/>
          <w:b/>
          <w:bCs/>
          <w:color w:val="FF0000"/>
        </w:rPr>
        <w:t xml:space="preserve"> tartjuk</w:t>
      </w:r>
      <w:r w:rsidR="00C728C1">
        <w:rPr>
          <w:rFonts w:ascii="Century Gothic" w:hAnsi="Century Gothic"/>
          <w:b/>
          <w:bCs/>
          <w:color w:val="FF0000"/>
        </w:rPr>
        <w:t xml:space="preserve">, </w:t>
      </w:r>
      <w:r w:rsidR="00C728C1" w:rsidRPr="00685547">
        <w:rPr>
          <w:rFonts w:ascii="Century Gothic" w:hAnsi="Century Gothic"/>
        </w:rPr>
        <w:t>várhatóan 10.00 kezdéssel.</w:t>
      </w:r>
    </w:p>
    <w:p w14:paraId="0863B4A4" w14:textId="7E4942D6" w:rsidR="00DD2801" w:rsidRPr="00666E41" w:rsidRDefault="00DD2801" w:rsidP="00001B5C">
      <w:p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 xml:space="preserve">A dolgozatot a NEPTUN felületén elektronikusan is fel kell tölteni, június </w:t>
      </w:r>
      <w:r w:rsidR="00066AFC" w:rsidRPr="00066AFC">
        <w:rPr>
          <w:rFonts w:ascii="Century Gothic" w:hAnsi="Century Gothic"/>
          <w:b/>
          <w:bCs/>
          <w:color w:val="FF0000"/>
          <w:highlight w:val="yellow"/>
        </w:rPr>
        <w:t>………….</w:t>
      </w:r>
      <w:r>
        <w:rPr>
          <w:rFonts w:ascii="Century Gothic" w:hAnsi="Century Gothic"/>
          <w:b/>
          <w:bCs/>
          <w:color w:val="FF0000"/>
        </w:rPr>
        <w:t xml:space="preserve"> 24.00-ig! (</w:t>
      </w:r>
      <w:r w:rsidR="00F55BD4">
        <w:rPr>
          <w:rFonts w:ascii="Century Gothic" w:hAnsi="Century Gothic"/>
          <w:b/>
          <w:bCs/>
          <w:color w:val="FF0000"/>
        </w:rPr>
        <w:t>E</w:t>
      </w:r>
      <w:r>
        <w:rPr>
          <w:rFonts w:ascii="Century Gothic" w:hAnsi="Century Gothic"/>
          <w:b/>
          <w:bCs/>
          <w:color w:val="FF0000"/>
        </w:rPr>
        <w:t>rről később még pontos tájékoztatást kaptok)</w:t>
      </w:r>
    </w:p>
    <w:p w14:paraId="6914FDAA" w14:textId="58C0E52D" w:rsidR="00666E41" w:rsidRPr="00666E41" w:rsidRDefault="00666E41" w:rsidP="00666E41">
      <w:pPr>
        <w:widowControl w:val="0"/>
        <w:shd w:val="clear" w:color="auto" w:fill="D9D9D9"/>
        <w:autoSpaceDE w:val="0"/>
        <w:autoSpaceDN w:val="0"/>
        <w:adjustRightInd w:val="0"/>
        <w:spacing w:line="278" w:lineRule="atLeast"/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  <w:b/>
          <w:bCs/>
          <w:color w:val="FF0000"/>
        </w:rPr>
        <w:t>EGYEBEK</w:t>
      </w:r>
    </w:p>
    <w:p w14:paraId="41317895" w14:textId="07447A50" w:rsidR="00671A12" w:rsidRPr="00666E41" w:rsidRDefault="00671A12" w:rsidP="00001B5C">
      <w:pPr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 xml:space="preserve">A </w:t>
      </w:r>
      <w:r w:rsidR="00001B5C" w:rsidRPr="00666E41">
        <w:rPr>
          <w:rFonts w:ascii="Century Gothic" w:hAnsi="Century Gothic"/>
        </w:rPr>
        <w:t>szakdolgozatot</w:t>
      </w:r>
      <w:r w:rsidRPr="00666E41">
        <w:rPr>
          <w:rFonts w:ascii="Century Gothic" w:hAnsi="Century Gothic"/>
        </w:rPr>
        <w:t xml:space="preserve"> </w:t>
      </w:r>
      <w:r w:rsidR="00666E41" w:rsidRPr="00666E41">
        <w:rPr>
          <w:rFonts w:ascii="Century Gothic" w:hAnsi="Century Gothic"/>
        </w:rPr>
        <w:t xml:space="preserve">a határidőn túl </w:t>
      </w:r>
      <w:r w:rsidR="00AA7A9F" w:rsidRPr="00666E41">
        <w:rPr>
          <w:rFonts w:ascii="Century Gothic" w:hAnsi="Century Gothic"/>
        </w:rPr>
        <w:t xml:space="preserve">a </w:t>
      </w:r>
      <w:r w:rsidR="00666E41" w:rsidRPr="00666E41">
        <w:rPr>
          <w:rFonts w:ascii="Century Gothic" w:hAnsi="Century Gothic"/>
        </w:rPr>
        <w:t xml:space="preserve">mindenkori </w:t>
      </w:r>
      <w:r w:rsidR="00AA7A9F" w:rsidRPr="00666E41">
        <w:rPr>
          <w:rFonts w:ascii="Century Gothic" w:hAnsi="Century Gothic"/>
        </w:rPr>
        <w:t>TVSZ -ben leírtak szerint lehet</w:t>
      </w:r>
      <w:r w:rsidRPr="00666E41">
        <w:rPr>
          <w:rFonts w:ascii="Century Gothic" w:hAnsi="Century Gothic"/>
        </w:rPr>
        <w:t xml:space="preserve"> benyújtani, de célszerű, ha a negyedik félév során teljesítik a hallgatók a </w:t>
      </w:r>
      <w:r w:rsidR="00001B5C" w:rsidRPr="00666E41">
        <w:rPr>
          <w:rFonts w:ascii="Century Gothic" w:hAnsi="Century Gothic"/>
        </w:rPr>
        <w:t>szakdolgozat</w:t>
      </w:r>
      <w:r w:rsidRPr="00666E41">
        <w:rPr>
          <w:rFonts w:ascii="Century Gothic" w:hAnsi="Century Gothic"/>
        </w:rPr>
        <w:t xml:space="preserve"> készítésének követelményeit is.</w:t>
      </w:r>
    </w:p>
    <w:p w14:paraId="21EBB290" w14:textId="5F1242DE" w:rsidR="00671A12" w:rsidRPr="00666E41" w:rsidRDefault="00671A12" w:rsidP="00001B5C">
      <w:pPr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 xml:space="preserve">A </w:t>
      </w:r>
      <w:r w:rsidR="00001B5C" w:rsidRPr="00666E41">
        <w:rPr>
          <w:rFonts w:ascii="Century Gothic" w:hAnsi="Century Gothic"/>
        </w:rPr>
        <w:t>szakdolgozat</w:t>
      </w:r>
      <w:r w:rsidRPr="00666E41">
        <w:rPr>
          <w:rFonts w:ascii="Century Gothic" w:hAnsi="Century Gothic"/>
        </w:rPr>
        <w:t xml:space="preserve"> elkészítése és </w:t>
      </w:r>
      <w:r w:rsidR="00001B5C" w:rsidRPr="00666E41">
        <w:rPr>
          <w:rFonts w:ascii="Century Gothic" w:hAnsi="Century Gothic"/>
        </w:rPr>
        <w:t>megvédése</w:t>
      </w:r>
      <w:r w:rsidRPr="00666E41">
        <w:rPr>
          <w:rFonts w:ascii="Century Gothic" w:hAnsi="Century Gothic"/>
        </w:rPr>
        <w:t xml:space="preserve"> után a jelöltek a „</w:t>
      </w:r>
      <w:r w:rsidR="00001B5C" w:rsidRPr="00666E41">
        <w:rPr>
          <w:rFonts w:ascii="Century Gothic" w:hAnsi="Century Gothic"/>
        </w:rPr>
        <w:t>szakmérnök</w:t>
      </w:r>
      <w:r w:rsidRPr="00666E41">
        <w:rPr>
          <w:rFonts w:ascii="Century Gothic" w:hAnsi="Century Gothic"/>
        </w:rPr>
        <w:t xml:space="preserve">” tagozaton </w:t>
      </w:r>
      <w:r w:rsidR="001C401F" w:rsidRPr="00666E41">
        <w:rPr>
          <w:rFonts w:ascii="Century Gothic" w:hAnsi="Century Gothic"/>
          <w:b/>
          <w:bCs/>
          <w:i/>
          <w:iCs/>
        </w:rPr>
        <w:t>történeti épületdiagnosztikai és rehabilitációs</w:t>
      </w:r>
      <w:r w:rsidRPr="00666E41">
        <w:rPr>
          <w:rFonts w:ascii="Century Gothic" w:hAnsi="Century Gothic"/>
          <w:b/>
          <w:bCs/>
          <w:i/>
          <w:iCs/>
        </w:rPr>
        <w:t xml:space="preserve"> szakmérnöki</w:t>
      </w:r>
      <w:r w:rsidRPr="00666E41">
        <w:rPr>
          <w:rFonts w:ascii="Century Gothic" w:hAnsi="Century Gothic"/>
        </w:rPr>
        <w:t>, a „</w:t>
      </w:r>
      <w:r w:rsidR="00001B5C" w:rsidRPr="00666E41">
        <w:rPr>
          <w:rFonts w:ascii="Century Gothic" w:hAnsi="Century Gothic"/>
        </w:rPr>
        <w:t>szakember</w:t>
      </w:r>
      <w:r w:rsidRPr="00666E41">
        <w:rPr>
          <w:rFonts w:ascii="Century Gothic" w:hAnsi="Century Gothic"/>
        </w:rPr>
        <w:t xml:space="preserve">” tagozat </w:t>
      </w:r>
      <w:r w:rsidRPr="00666E41">
        <w:rPr>
          <w:rFonts w:ascii="Century Gothic" w:hAnsi="Century Gothic"/>
        </w:rPr>
        <w:lastRenderedPageBreak/>
        <w:t xml:space="preserve">hallgatói eredeti képzettségüknek megfelelő </w:t>
      </w:r>
      <w:r w:rsidR="001C401F" w:rsidRPr="00666E41">
        <w:rPr>
          <w:rFonts w:ascii="Century Gothic" w:hAnsi="Century Gothic"/>
          <w:b/>
          <w:bCs/>
          <w:i/>
          <w:iCs/>
        </w:rPr>
        <w:t>történeti épületdiagnosztikai és rehabilitációs szakember</w:t>
      </w:r>
      <w:r w:rsidRPr="00666E41">
        <w:rPr>
          <w:rFonts w:ascii="Century Gothic" w:hAnsi="Century Gothic"/>
          <w:b/>
          <w:bCs/>
          <w:i/>
          <w:iCs/>
        </w:rPr>
        <w:t xml:space="preserve"> </w:t>
      </w:r>
      <w:r w:rsidRPr="00666E41">
        <w:rPr>
          <w:rFonts w:ascii="Century Gothic" w:hAnsi="Century Gothic"/>
        </w:rPr>
        <w:t xml:space="preserve">oklevelet kapnak. </w:t>
      </w:r>
    </w:p>
    <w:p w14:paraId="6A2E0E42" w14:textId="339540C0" w:rsidR="00671A12" w:rsidRPr="00666E41" w:rsidRDefault="00671A12" w:rsidP="00001B5C">
      <w:pPr>
        <w:jc w:val="both"/>
        <w:rPr>
          <w:rFonts w:ascii="Century Gothic" w:hAnsi="Century Gothic"/>
        </w:rPr>
      </w:pPr>
      <w:r w:rsidRPr="00666E41">
        <w:rPr>
          <w:rFonts w:ascii="Century Gothic" w:hAnsi="Century Gothic"/>
        </w:rPr>
        <w:t>Azok a hallgatók</w:t>
      </w:r>
      <w:r w:rsidR="00632342" w:rsidRPr="00666E41">
        <w:rPr>
          <w:rFonts w:ascii="Century Gothic" w:hAnsi="Century Gothic"/>
        </w:rPr>
        <w:t>,</w:t>
      </w:r>
      <w:r w:rsidRPr="00666E41">
        <w:rPr>
          <w:rFonts w:ascii="Century Gothic" w:hAnsi="Century Gothic"/>
        </w:rPr>
        <w:t xml:space="preserve"> akik a tanulmányaikat nem tudják befejezni a</w:t>
      </w:r>
      <w:r w:rsidR="00632342" w:rsidRPr="00666E41">
        <w:rPr>
          <w:rFonts w:ascii="Century Gothic" w:hAnsi="Century Gothic"/>
        </w:rPr>
        <w:t>z</w:t>
      </w:r>
      <w:r w:rsidRPr="00666E41">
        <w:rPr>
          <w:rFonts w:ascii="Century Gothic" w:hAnsi="Century Gothic"/>
        </w:rPr>
        <w:t xml:space="preserve"> előírt 4 szemeszter alatt, a nem teljesített tárgyakat</w:t>
      </w:r>
      <w:r w:rsidR="00AA7A9F" w:rsidRPr="00666E41">
        <w:rPr>
          <w:rFonts w:ascii="Century Gothic" w:hAnsi="Century Gothic"/>
        </w:rPr>
        <w:t xml:space="preserve"> a TVSZ szerinti időszakon belül pótolhatják</w:t>
      </w:r>
      <w:r w:rsidRPr="00666E41">
        <w:rPr>
          <w:rFonts w:ascii="Century Gothic" w:hAnsi="Century Gothic"/>
        </w:rPr>
        <w:t>. A pótlás az adott félévre történő ismételt beiratkozást tesz szükséges</w:t>
      </w:r>
      <w:r w:rsidR="00001B5C" w:rsidRPr="00666E41">
        <w:rPr>
          <w:rFonts w:ascii="Century Gothic" w:hAnsi="Century Gothic"/>
        </w:rPr>
        <w:t>sé</w:t>
      </w:r>
      <w:r w:rsidRPr="00666E41">
        <w:rPr>
          <w:rFonts w:ascii="Century Gothic" w:hAnsi="Century Gothic"/>
        </w:rPr>
        <w:t xml:space="preserve">. A teljesített tárgyak ismételt hallgatása alól felmentés kérhető, ha a tárgy előadója igazolja, hogy az eredeti félév és az ismételt félév felvétele között az anyag legfeljebb kevesebb mint 30%-ban változott csak. </w:t>
      </w:r>
    </w:p>
    <w:p w14:paraId="03E5F2EA" w14:textId="3C189F61" w:rsidR="00671A12" w:rsidRPr="00666E41" w:rsidRDefault="00671A12">
      <w:pPr>
        <w:rPr>
          <w:rFonts w:ascii="Century Gothic" w:hAnsi="Century Gothic"/>
        </w:rPr>
      </w:pPr>
    </w:p>
    <w:p w14:paraId="17A72FF8" w14:textId="77777777" w:rsidR="00632342" w:rsidRPr="00666E41" w:rsidRDefault="00632342">
      <w:pPr>
        <w:rPr>
          <w:rFonts w:ascii="Century Gothic" w:hAnsi="Century Gothic"/>
        </w:rPr>
      </w:pPr>
    </w:p>
    <w:p w14:paraId="27A4B4EE" w14:textId="6166A35D" w:rsidR="007D42FD" w:rsidRPr="00666E41" w:rsidRDefault="00632342" w:rsidP="00632342">
      <w:pPr>
        <w:spacing w:after="0"/>
        <w:jc w:val="right"/>
        <w:rPr>
          <w:rFonts w:ascii="Century Gothic" w:hAnsi="Century Gothic"/>
        </w:rPr>
      </w:pPr>
      <w:r w:rsidRPr="00666E41">
        <w:rPr>
          <w:rFonts w:ascii="Century Gothic" w:hAnsi="Century Gothic"/>
        </w:rPr>
        <w:t>Dr. Kovács-Andor Krisztián DLA</w:t>
      </w:r>
    </w:p>
    <w:p w14:paraId="3996196D" w14:textId="7FE1C68F" w:rsidR="00632342" w:rsidRPr="00666E41" w:rsidRDefault="00632342" w:rsidP="00632342">
      <w:pPr>
        <w:spacing w:after="0"/>
        <w:jc w:val="right"/>
        <w:rPr>
          <w:rFonts w:ascii="Century Gothic" w:hAnsi="Century Gothic"/>
        </w:rPr>
      </w:pPr>
      <w:r w:rsidRPr="00666E41">
        <w:rPr>
          <w:rFonts w:ascii="Century Gothic" w:hAnsi="Century Gothic"/>
        </w:rPr>
        <w:t>egyetemi docens, szakfelelős</w:t>
      </w:r>
    </w:p>
    <w:p w14:paraId="138B60BA" w14:textId="650A6DF3" w:rsidR="00AA7A9F" w:rsidRPr="00666E41" w:rsidRDefault="00AA7A9F" w:rsidP="00632342">
      <w:pPr>
        <w:spacing w:after="0"/>
        <w:jc w:val="right"/>
        <w:rPr>
          <w:rFonts w:ascii="Century Gothic" w:hAnsi="Century Gothic"/>
        </w:rPr>
      </w:pPr>
    </w:p>
    <w:p w14:paraId="5C28EDD3" w14:textId="3F612F0C" w:rsidR="00AA7A9F" w:rsidRPr="00666E41" w:rsidRDefault="00AA7A9F" w:rsidP="00632342">
      <w:pPr>
        <w:spacing w:after="0"/>
        <w:jc w:val="right"/>
        <w:rPr>
          <w:rFonts w:ascii="Century Gothic" w:hAnsi="Century Gothic"/>
        </w:rPr>
      </w:pPr>
      <w:r w:rsidRPr="00666E41">
        <w:rPr>
          <w:rFonts w:ascii="Century Gothic" w:hAnsi="Century Gothic"/>
        </w:rPr>
        <w:t>Dr. Szabó Éva DLA</w:t>
      </w:r>
    </w:p>
    <w:p w14:paraId="0E56B681" w14:textId="6F6D0188" w:rsidR="00AA7A9F" w:rsidRPr="00666E41" w:rsidRDefault="00AA7A9F" w:rsidP="00632342">
      <w:pPr>
        <w:spacing w:after="0"/>
        <w:jc w:val="right"/>
        <w:rPr>
          <w:rFonts w:ascii="Century Gothic" w:hAnsi="Century Gothic"/>
        </w:rPr>
      </w:pPr>
      <w:r w:rsidRPr="00666E41">
        <w:rPr>
          <w:rFonts w:ascii="Century Gothic" w:hAnsi="Century Gothic"/>
        </w:rPr>
        <w:t>egyetemi docens</w:t>
      </w:r>
    </w:p>
    <w:p w14:paraId="43E0BD43" w14:textId="13CB2B95" w:rsidR="00AA7A9F" w:rsidRPr="00666E41" w:rsidRDefault="00066AFC" w:rsidP="00AA7A9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v01</w:t>
      </w:r>
      <w:r>
        <w:rPr>
          <w:rFonts w:ascii="Century Gothic" w:hAnsi="Century Gothic"/>
        </w:rPr>
        <w:tab/>
      </w:r>
      <w:r w:rsidR="00AA7A9F" w:rsidRPr="00666E41">
        <w:rPr>
          <w:rFonts w:ascii="Century Gothic" w:hAnsi="Century Gothic"/>
        </w:rPr>
        <w:t xml:space="preserve">Pécs, </w:t>
      </w:r>
      <w:r>
        <w:rPr>
          <w:rFonts w:ascii="Century Gothic" w:hAnsi="Century Gothic"/>
        </w:rPr>
        <w:t>2023. 12. 01.</w:t>
      </w:r>
    </w:p>
    <w:p w14:paraId="5BA54C4D" w14:textId="3C17CFAC" w:rsidR="009D2F01" w:rsidRPr="00666E41" w:rsidRDefault="009D2F01">
      <w:pPr>
        <w:rPr>
          <w:rFonts w:ascii="Century Gothic" w:hAnsi="Century Gothic"/>
        </w:rPr>
      </w:pPr>
      <w:r w:rsidRPr="00666E41">
        <w:rPr>
          <w:rFonts w:ascii="Century Gothic" w:hAnsi="Century Gothic"/>
        </w:rPr>
        <w:br w:type="page"/>
      </w:r>
    </w:p>
    <w:p w14:paraId="312E338D" w14:textId="31A100C9" w:rsidR="00FD112F" w:rsidRPr="009D40F2" w:rsidRDefault="009D40F2" w:rsidP="009D40F2">
      <w:pPr>
        <w:autoSpaceDE w:val="0"/>
        <w:autoSpaceDN w:val="0"/>
        <w:adjustRightInd w:val="0"/>
        <w:spacing w:after="0"/>
        <w:jc w:val="right"/>
        <w:rPr>
          <w:rFonts w:ascii="Century Gothic" w:hAnsi="Century Gothic"/>
          <w:b/>
          <w:bCs/>
          <w:sz w:val="40"/>
          <w:szCs w:val="40"/>
        </w:rPr>
      </w:pPr>
      <w:r w:rsidRPr="009D40F2">
        <w:rPr>
          <w:rFonts w:ascii="Century Gothic" w:hAnsi="Century Gothic"/>
          <w:b/>
          <w:bCs/>
          <w:sz w:val="32"/>
          <w:szCs w:val="32"/>
        </w:rPr>
        <w:lastRenderedPageBreak/>
        <w:t>PÉCSI TUDOMÁNYEGYETEM MŰSZAKI ÉS INFORMATIKAI KAR</w:t>
      </w:r>
      <w:r w:rsidRPr="009D40F2">
        <w:rPr>
          <w:rFonts w:ascii="Century Gothic" w:hAnsi="Century Gothic"/>
          <w:b/>
          <w:bCs/>
          <w:sz w:val="40"/>
          <w:szCs w:val="40"/>
        </w:rPr>
        <w:t xml:space="preserve"> </w:t>
      </w:r>
    </w:p>
    <w:p w14:paraId="719FBD16" w14:textId="77777777" w:rsidR="009D40F2" w:rsidRPr="00FD112F" w:rsidRDefault="009D40F2" w:rsidP="00FD112F">
      <w:pPr>
        <w:autoSpaceDE w:val="0"/>
        <w:autoSpaceDN w:val="0"/>
        <w:adjustRightInd w:val="0"/>
        <w:spacing w:after="0"/>
        <w:ind w:left="2127" w:right="-709"/>
        <w:jc w:val="right"/>
        <w:rPr>
          <w:rFonts w:ascii="Century Gothic" w:hAnsi="Century Gothic"/>
          <w:b/>
          <w:bCs/>
          <w:sz w:val="36"/>
          <w:szCs w:val="36"/>
        </w:rPr>
      </w:pPr>
    </w:p>
    <w:p w14:paraId="74E890C4" w14:textId="3FB5814D" w:rsidR="00C03056" w:rsidRPr="00FD112F" w:rsidRDefault="00C03056" w:rsidP="009D40F2">
      <w:pPr>
        <w:autoSpaceDE w:val="0"/>
        <w:autoSpaceDN w:val="0"/>
        <w:adjustRightInd w:val="0"/>
        <w:spacing w:after="0"/>
        <w:ind w:left="2552" w:right="141" w:hanging="2552"/>
        <w:jc w:val="right"/>
        <w:rPr>
          <w:rFonts w:ascii="Century Gothic" w:hAnsi="Century Gothic"/>
          <w:b/>
          <w:bCs/>
          <w:sz w:val="24"/>
          <w:szCs w:val="24"/>
        </w:rPr>
      </w:pPr>
      <w:r w:rsidRPr="00FD112F">
        <w:rPr>
          <w:rFonts w:ascii="Century Gothic" w:hAnsi="Century Gothic"/>
          <w:b/>
          <w:bCs/>
          <w:sz w:val="24"/>
          <w:szCs w:val="24"/>
        </w:rPr>
        <w:t xml:space="preserve">TÖRTÉNETI ÉPÜLETDIAGNOSZTIKAI </w:t>
      </w:r>
    </w:p>
    <w:p w14:paraId="5EEE6983" w14:textId="35677CDF" w:rsidR="009D2F01" w:rsidRPr="00FD112F" w:rsidRDefault="00C03056" w:rsidP="009D40F2">
      <w:pPr>
        <w:autoSpaceDE w:val="0"/>
        <w:autoSpaceDN w:val="0"/>
        <w:adjustRightInd w:val="0"/>
        <w:spacing w:after="0"/>
        <w:ind w:left="1277" w:right="141" w:hanging="2694"/>
        <w:jc w:val="right"/>
        <w:rPr>
          <w:rFonts w:ascii="Century Gothic" w:hAnsi="Century Gothic"/>
          <w:b/>
          <w:bCs/>
          <w:sz w:val="24"/>
          <w:szCs w:val="24"/>
        </w:rPr>
      </w:pPr>
      <w:r w:rsidRPr="00FD112F">
        <w:rPr>
          <w:rFonts w:ascii="Century Gothic" w:hAnsi="Century Gothic"/>
          <w:b/>
          <w:bCs/>
          <w:sz w:val="24"/>
          <w:szCs w:val="24"/>
        </w:rPr>
        <w:t>ÉS REHABILITÁCIÓS SZAKMÉRNÖK</w:t>
      </w:r>
      <w:r w:rsidRPr="00066AFC">
        <w:rPr>
          <w:rFonts w:ascii="Century Gothic" w:hAnsi="Century Gothic"/>
          <w:b/>
          <w:bCs/>
          <w:color w:val="D9D9D9" w:themeColor="background1" w:themeShade="D9"/>
          <w:sz w:val="24"/>
          <w:szCs w:val="24"/>
        </w:rPr>
        <w:t xml:space="preserve"> </w:t>
      </w:r>
      <w:r w:rsidRPr="00FD112F">
        <w:rPr>
          <w:rFonts w:ascii="Century Gothic" w:hAnsi="Century Gothic"/>
          <w:b/>
          <w:bCs/>
          <w:sz w:val="24"/>
          <w:szCs w:val="24"/>
        </w:rPr>
        <w:t>SZAKIRÁNYÚ TOVÁBBKÉPZÉS</w:t>
      </w:r>
    </w:p>
    <w:p w14:paraId="16FCCBEA" w14:textId="2D41A432" w:rsidR="009D2F01" w:rsidRPr="00666E41" w:rsidRDefault="009D2F01" w:rsidP="009D2F01">
      <w:pPr>
        <w:autoSpaceDE w:val="0"/>
        <w:autoSpaceDN w:val="0"/>
        <w:adjustRightInd w:val="0"/>
        <w:rPr>
          <w:rFonts w:ascii="Century Gothic" w:hAnsi="Century Gothic"/>
          <w:b/>
          <w:bCs/>
          <w:sz w:val="40"/>
        </w:rPr>
      </w:pPr>
    </w:p>
    <w:p w14:paraId="7B2795B0" w14:textId="23109A39" w:rsidR="009D2F01" w:rsidRPr="00666E41" w:rsidRDefault="009D2F01" w:rsidP="009D2F01">
      <w:pPr>
        <w:autoSpaceDE w:val="0"/>
        <w:autoSpaceDN w:val="0"/>
        <w:adjustRightInd w:val="0"/>
        <w:ind w:left="5040"/>
        <w:rPr>
          <w:rFonts w:ascii="Century Gothic" w:hAnsi="Century Gothic"/>
          <w:b/>
          <w:bCs/>
          <w:sz w:val="40"/>
        </w:rPr>
      </w:pPr>
    </w:p>
    <w:p w14:paraId="38A67E4B" w14:textId="0AF9470E" w:rsidR="009D2F01" w:rsidRPr="00666E41" w:rsidRDefault="009D2F01" w:rsidP="006D624C">
      <w:pPr>
        <w:autoSpaceDE w:val="0"/>
        <w:autoSpaceDN w:val="0"/>
        <w:adjustRightInd w:val="0"/>
        <w:ind w:right="-1134"/>
        <w:rPr>
          <w:rFonts w:ascii="Century Gothic" w:hAnsi="Century Gothic"/>
          <w:b/>
          <w:bCs/>
          <w:sz w:val="40"/>
        </w:rPr>
      </w:pPr>
    </w:p>
    <w:p w14:paraId="6647D8BD" w14:textId="451ACC5B" w:rsidR="009D2F01" w:rsidRDefault="009D2F01" w:rsidP="009D2F01">
      <w:pPr>
        <w:autoSpaceDE w:val="0"/>
        <w:autoSpaceDN w:val="0"/>
        <w:adjustRightInd w:val="0"/>
        <w:ind w:left="5040"/>
        <w:rPr>
          <w:rFonts w:ascii="Century Gothic" w:hAnsi="Century Gothic"/>
          <w:b/>
          <w:bCs/>
          <w:sz w:val="40"/>
        </w:rPr>
      </w:pPr>
    </w:p>
    <w:p w14:paraId="301EA496" w14:textId="77777777" w:rsidR="009D40F2" w:rsidRPr="00666E41" w:rsidRDefault="009D40F2" w:rsidP="009D2F01">
      <w:pPr>
        <w:autoSpaceDE w:val="0"/>
        <w:autoSpaceDN w:val="0"/>
        <w:adjustRightInd w:val="0"/>
        <w:ind w:left="5040"/>
        <w:rPr>
          <w:rFonts w:ascii="Century Gothic" w:hAnsi="Century Gothic"/>
          <w:b/>
          <w:bCs/>
          <w:sz w:val="40"/>
        </w:rPr>
      </w:pPr>
    </w:p>
    <w:p w14:paraId="6D52AE2A" w14:textId="51DC3F45" w:rsidR="009D2F01" w:rsidRPr="009D40F2" w:rsidRDefault="009D2F01" w:rsidP="009D40F2">
      <w:pPr>
        <w:pStyle w:val="Cmsor1"/>
        <w:rPr>
          <w:rFonts w:ascii="Century Gothic" w:hAnsi="Century Gothic"/>
          <w:sz w:val="48"/>
          <w:szCs w:val="32"/>
        </w:rPr>
      </w:pPr>
      <w:r w:rsidRPr="009D40F2">
        <w:rPr>
          <w:rFonts w:ascii="Century Gothic" w:hAnsi="Century Gothic"/>
          <w:sz w:val="48"/>
          <w:szCs w:val="32"/>
        </w:rPr>
        <w:t>SZAKDOLGOZAT</w:t>
      </w:r>
    </w:p>
    <w:p w14:paraId="17F0637E" w14:textId="5BC7A85B" w:rsidR="009D2F01" w:rsidRPr="00666E41" w:rsidRDefault="00C03056" w:rsidP="009D2F01">
      <w:pPr>
        <w:autoSpaceDE w:val="0"/>
        <w:autoSpaceDN w:val="0"/>
        <w:adjustRightInd w:val="0"/>
        <w:ind w:left="5040"/>
        <w:rPr>
          <w:rFonts w:ascii="Century Gothic" w:hAnsi="Century Gothic"/>
          <w:b/>
          <w:bCs/>
          <w:sz w:val="40"/>
        </w:rPr>
      </w:pPr>
      <w:r w:rsidRPr="00666E4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D8DA8" wp14:editId="502F6720">
                <wp:simplePos x="0" y="0"/>
                <wp:positionH relativeFrom="column">
                  <wp:posOffset>-15240</wp:posOffset>
                </wp:positionH>
                <wp:positionV relativeFrom="paragraph">
                  <wp:posOffset>445135</wp:posOffset>
                </wp:positionV>
                <wp:extent cx="1828800" cy="1828800"/>
                <wp:effectExtent l="0" t="495300" r="0" b="50863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661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38D9D3" w14:textId="7FACBAEA" w:rsidR="009D2F01" w:rsidRPr="009D2F01" w:rsidRDefault="009D2F01" w:rsidP="009D2F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F01">
                              <w:rPr>
                                <w:rFonts w:ascii="Century Gothic" w:hAnsi="Century Gothic"/>
                                <w:b/>
                                <w:bCs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ez a dolgozat </w:t>
                            </w:r>
                            <w:r w:rsidR="00E5221D">
                              <w:rPr>
                                <w:rFonts w:ascii="Century Gothic" w:hAnsi="Century Gothic"/>
                                <w:b/>
                                <w:bCs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borítója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D8DA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1.2pt;margin-top:35.05pt;width:2in;height:2in;rotation:-1238495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" filled="f" stroked="f">
                <v:textbox style="mso-fit-shape-to-text:t">
                  <w:txbxContent>
                    <w:p w14:paraId="4B38D9D3" w14:textId="7FACBAEA" w:rsidR="009D2F01" w:rsidRPr="009D2F01" w:rsidRDefault="009D2F01" w:rsidP="009D2F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2F01">
                        <w:rPr>
                          <w:rFonts w:ascii="Century Gothic" w:hAnsi="Century Gothic"/>
                          <w:b/>
                          <w:bCs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ez a dolgozat </w:t>
                      </w:r>
                      <w:r w:rsidR="00E5221D">
                        <w:rPr>
                          <w:rFonts w:ascii="Century Gothic" w:hAnsi="Century Gothic"/>
                          <w:b/>
                          <w:bCs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borítója</w:t>
                      </w:r>
                    </w:p>
                  </w:txbxContent>
                </v:textbox>
              </v:shape>
            </w:pict>
          </mc:Fallback>
        </mc:AlternateContent>
      </w:r>
    </w:p>
    <w:p w14:paraId="7C259157" w14:textId="77777777" w:rsidR="009D2F01" w:rsidRPr="00666E41" w:rsidRDefault="009D2F01" w:rsidP="009D2F01">
      <w:pPr>
        <w:autoSpaceDE w:val="0"/>
        <w:autoSpaceDN w:val="0"/>
        <w:adjustRightInd w:val="0"/>
        <w:ind w:left="5040"/>
        <w:rPr>
          <w:rFonts w:ascii="Century Gothic" w:hAnsi="Century Gothic"/>
          <w:b/>
          <w:bCs/>
          <w:sz w:val="40"/>
        </w:rPr>
      </w:pPr>
    </w:p>
    <w:p w14:paraId="4845BC21" w14:textId="77777777" w:rsidR="009D2F01" w:rsidRPr="00666E41" w:rsidRDefault="009D2F01" w:rsidP="009D2F01">
      <w:pPr>
        <w:autoSpaceDE w:val="0"/>
        <w:autoSpaceDN w:val="0"/>
        <w:adjustRightInd w:val="0"/>
        <w:ind w:left="5040"/>
        <w:rPr>
          <w:rFonts w:ascii="Century Gothic" w:hAnsi="Century Gothic"/>
          <w:b/>
          <w:bCs/>
          <w:sz w:val="40"/>
        </w:rPr>
      </w:pPr>
    </w:p>
    <w:p w14:paraId="364F0BD7" w14:textId="77777777" w:rsidR="009D2F01" w:rsidRPr="00666E41" w:rsidRDefault="009D2F01" w:rsidP="009D2F01">
      <w:pPr>
        <w:autoSpaceDE w:val="0"/>
        <w:autoSpaceDN w:val="0"/>
        <w:adjustRightInd w:val="0"/>
        <w:ind w:left="5040"/>
        <w:rPr>
          <w:rFonts w:ascii="Century Gothic" w:hAnsi="Century Gothic"/>
          <w:b/>
          <w:bCs/>
          <w:sz w:val="40"/>
        </w:rPr>
      </w:pPr>
    </w:p>
    <w:p w14:paraId="11860662" w14:textId="77777777" w:rsidR="009D2F01" w:rsidRPr="00666E41" w:rsidRDefault="009D2F01" w:rsidP="009D2F01">
      <w:pPr>
        <w:autoSpaceDE w:val="0"/>
        <w:autoSpaceDN w:val="0"/>
        <w:adjustRightInd w:val="0"/>
        <w:ind w:left="5040"/>
        <w:rPr>
          <w:rFonts w:ascii="Century Gothic" w:hAnsi="Century Gothic"/>
          <w:b/>
          <w:bCs/>
          <w:sz w:val="40"/>
        </w:rPr>
      </w:pPr>
    </w:p>
    <w:p w14:paraId="3460324D" w14:textId="77777777" w:rsidR="009D2F01" w:rsidRPr="00666E41" w:rsidRDefault="009D2F01" w:rsidP="009D2F01">
      <w:pPr>
        <w:autoSpaceDE w:val="0"/>
        <w:autoSpaceDN w:val="0"/>
        <w:adjustRightInd w:val="0"/>
        <w:ind w:left="5040"/>
        <w:rPr>
          <w:rFonts w:ascii="Century Gothic" w:hAnsi="Century Gothic"/>
          <w:b/>
          <w:bCs/>
          <w:sz w:val="40"/>
        </w:rPr>
      </w:pPr>
    </w:p>
    <w:p w14:paraId="697673BC" w14:textId="77777777" w:rsidR="009D2F01" w:rsidRPr="00666E41" w:rsidRDefault="009D2F01" w:rsidP="009D2F01">
      <w:pPr>
        <w:autoSpaceDE w:val="0"/>
        <w:autoSpaceDN w:val="0"/>
        <w:adjustRightInd w:val="0"/>
        <w:ind w:left="5040"/>
        <w:rPr>
          <w:rFonts w:ascii="Century Gothic" w:hAnsi="Century Gothic"/>
          <w:b/>
          <w:bCs/>
          <w:sz w:val="40"/>
        </w:rPr>
      </w:pPr>
    </w:p>
    <w:p w14:paraId="0C880F7D" w14:textId="77777777" w:rsidR="009D2F01" w:rsidRPr="00666E41" w:rsidRDefault="009D2F01" w:rsidP="009D2F01">
      <w:pPr>
        <w:autoSpaceDE w:val="0"/>
        <w:autoSpaceDN w:val="0"/>
        <w:adjustRightInd w:val="0"/>
        <w:ind w:left="5040"/>
        <w:rPr>
          <w:rFonts w:ascii="Century Gothic" w:hAnsi="Century Gothic"/>
          <w:b/>
          <w:bCs/>
          <w:sz w:val="40"/>
        </w:rPr>
      </w:pPr>
    </w:p>
    <w:p w14:paraId="5AC6F24B" w14:textId="77777777" w:rsidR="009D2F01" w:rsidRPr="00666E41" w:rsidRDefault="009D2F01" w:rsidP="009D2F01">
      <w:pPr>
        <w:autoSpaceDE w:val="0"/>
        <w:autoSpaceDN w:val="0"/>
        <w:adjustRightInd w:val="0"/>
        <w:ind w:left="5760"/>
        <w:rPr>
          <w:rFonts w:ascii="Century Gothic" w:hAnsi="Century Gothic"/>
          <w:b/>
          <w:bCs/>
          <w:sz w:val="40"/>
        </w:rPr>
      </w:pPr>
    </w:p>
    <w:p w14:paraId="1D4A16D1" w14:textId="47C2569C" w:rsidR="009D2F01" w:rsidRPr="00666E41" w:rsidRDefault="009D2F01" w:rsidP="009D40F2">
      <w:pPr>
        <w:pStyle w:val="Cmsor2"/>
        <w:ind w:left="3686" w:hanging="3686"/>
        <w:jc w:val="center"/>
        <w:rPr>
          <w:rFonts w:ascii="Century Gothic" w:hAnsi="Century Gothic"/>
          <w:b w:val="0"/>
          <w:bCs w:val="0"/>
        </w:rPr>
      </w:pPr>
      <w:r w:rsidRPr="00666E41">
        <w:rPr>
          <w:rFonts w:ascii="Century Gothic" w:hAnsi="Century Gothic"/>
        </w:rPr>
        <w:t>Iksz Ypszilon</w:t>
      </w:r>
    </w:p>
    <w:p w14:paraId="2F7AC0F5" w14:textId="2C20FF37" w:rsidR="009D40F2" w:rsidRDefault="009D2F01" w:rsidP="00475E04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666E41">
        <w:rPr>
          <w:rFonts w:ascii="Century Gothic" w:hAnsi="Century Gothic"/>
          <w:b/>
          <w:bCs/>
          <w:sz w:val="40"/>
        </w:rPr>
        <w:t>202</w:t>
      </w:r>
      <w:r w:rsidR="00066AFC">
        <w:rPr>
          <w:rFonts w:ascii="Century Gothic" w:hAnsi="Century Gothic"/>
          <w:b/>
          <w:bCs/>
          <w:sz w:val="40"/>
        </w:rPr>
        <w:t>3</w:t>
      </w:r>
      <w:r w:rsidRPr="00666E41">
        <w:rPr>
          <w:rFonts w:ascii="Century Gothic" w:hAnsi="Century Gothic"/>
        </w:rPr>
        <w:br w:type="page"/>
      </w:r>
      <w:r w:rsidR="009D40F2" w:rsidRPr="009D40F2">
        <w:rPr>
          <w:rFonts w:ascii="Century Gothic" w:hAnsi="Century Gothic"/>
          <w:b/>
          <w:bCs/>
          <w:sz w:val="32"/>
          <w:szCs w:val="32"/>
        </w:rPr>
        <w:lastRenderedPageBreak/>
        <w:t>PÉCSI TUDOMÁNYEGYETEM MŰSZAKI ÉS INFORMATIKAI KAR</w:t>
      </w:r>
    </w:p>
    <w:p w14:paraId="371264B5" w14:textId="77777777" w:rsidR="00475E04" w:rsidRPr="00FD112F" w:rsidRDefault="00475E04" w:rsidP="009D40F2">
      <w:pPr>
        <w:autoSpaceDE w:val="0"/>
        <w:autoSpaceDN w:val="0"/>
        <w:adjustRightInd w:val="0"/>
        <w:spacing w:after="0"/>
        <w:jc w:val="right"/>
        <w:rPr>
          <w:rFonts w:ascii="Century Gothic" w:hAnsi="Century Gothic"/>
          <w:b/>
          <w:bCs/>
          <w:sz w:val="36"/>
          <w:szCs w:val="36"/>
        </w:rPr>
      </w:pPr>
    </w:p>
    <w:p w14:paraId="13494A1A" w14:textId="77777777" w:rsidR="009D40F2" w:rsidRPr="00FD112F" w:rsidRDefault="009D40F2" w:rsidP="009D40F2">
      <w:pPr>
        <w:autoSpaceDE w:val="0"/>
        <w:autoSpaceDN w:val="0"/>
        <w:adjustRightInd w:val="0"/>
        <w:spacing w:after="0"/>
        <w:ind w:left="2552" w:hanging="2552"/>
        <w:jc w:val="right"/>
        <w:rPr>
          <w:rFonts w:ascii="Century Gothic" w:hAnsi="Century Gothic"/>
          <w:b/>
          <w:bCs/>
          <w:sz w:val="24"/>
          <w:szCs w:val="24"/>
        </w:rPr>
      </w:pPr>
      <w:r w:rsidRPr="00FD112F">
        <w:rPr>
          <w:rFonts w:ascii="Century Gothic" w:hAnsi="Century Gothic"/>
          <w:b/>
          <w:bCs/>
          <w:sz w:val="24"/>
          <w:szCs w:val="24"/>
        </w:rPr>
        <w:t xml:space="preserve">TÖRTÉNETI ÉPÜLETDIAGNOSZTIKAI </w:t>
      </w:r>
    </w:p>
    <w:p w14:paraId="34DD9375" w14:textId="5E2E4D41" w:rsidR="00E5221D" w:rsidRPr="00666E41" w:rsidRDefault="009D40F2" w:rsidP="00475E04">
      <w:pPr>
        <w:autoSpaceDE w:val="0"/>
        <w:autoSpaceDN w:val="0"/>
        <w:adjustRightInd w:val="0"/>
        <w:spacing w:after="0"/>
        <w:jc w:val="right"/>
        <w:rPr>
          <w:rFonts w:ascii="Century Gothic" w:hAnsi="Century Gothic"/>
          <w:b/>
          <w:bCs/>
          <w:sz w:val="40"/>
          <w:szCs w:val="40"/>
        </w:rPr>
      </w:pPr>
      <w:r w:rsidRPr="00FD112F">
        <w:rPr>
          <w:rFonts w:ascii="Century Gothic" w:hAnsi="Century Gothic"/>
          <w:b/>
          <w:bCs/>
          <w:sz w:val="24"/>
          <w:szCs w:val="24"/>
        </w:rPr>
        <w:t>ÉS REHABILITÁCIÓS SZAKMÉRNÖK</w:t>
      </w:r>
      <w:r w:rsidRPr="00066AFC">
        <w:rPr>
          <w:rFonts w:ascii="Century Gothic" w:hAnsi="Century Gothic"/>
          <w:b/>
          <w:bCs/>
          <w:color w:val="D9D9D9" w:themeColor="background1" w:themeShade="D9"/>
          <w:sz w:val="24"/>
          <w:szCs w:val="24"/>
        </w:rPr>
        <w:t xml:space="preserve"> </w:t>
      </w:r>
      <w:r w:rsidRPr="00FD112F">
        <w:rPr>
          <w:rFonts w:ascii="Century Gothic" w:hAnsi="Century Gothic"/>
          <w:b/>
          <w:bCs/>
          <w:sz w:val="24"/>
          <w:szCs w:val="24"/>
        </w:rPr>
        <w:t>SZAKIRÁNYÚ TOVÁBBKÉPZÉS</w:t>
      </w:r>
    </w:p>
    <w:p w14:paraId="336EAE85" w14:textId="0CB8EBFB" w:rsidR="00E5221D" w:rsidRPr="00666E41" w:rsidRDefault="00E5221D" w:rsidP="00E5221D">
      <w:pPr>
        <w:autoSpaceDE w:val="0"/>
        <w:autoSpaceDN w:val="0"/>
        <w:adjustRightInd w:val="0"/>
        <w:rPr>
          <w:rFonts w:ascii="Century Gothic" w:hAnsi="Century Gothic"/>
          <w:b/>
          <w:bCs/>
          <w:sz w:val="40"/>
          <w:szCs w:val="40"/>
        </w:rPr>
      </w:pPr>
    </w:p>
    <w:p w14:paraId="3829F4F1" w14:textId="3CA997D8" w:rsidR="00E5221D" w:rsidRPr="00666E41" w:rsidRDefault="00E5221D" w:rsidP="00E5221D">
      <w:pPr>
        <w:autoSpaceDE w:val="0"/>
        <w:autoSpaceDN w:val="0"/>
        <w:adjustRightInd w:val="0"/>
        <w:rPr>
          <w:rFonts w:ascii="Century Gothic" w:hAnsi="Century Gothic"/>
          <w:b/>
          <w:bCs/>
          <w:sz w:val="40"/>
          <w:szCs w:val="40"/>
        </w:rPr>
      </w:pPr>
    </w:p>
    <w:p w14:paraId="5B73C1BA" w14:textId="3D07CA0D" w:rsidR="00E5221D" w:rsidRPr="00666E41" w:rsidRDefault="00E5221D" w:rsidP="00E5221D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36"/>
          <w:szCs w:val="40"/>
        </w:rPr>
      </w:pPr>
      <w:r w:rsidRPr="00666E41">
        <w:rPr>
          <w:rFonts w:ascii="Century Gothic" w:hAnsi="Century Gothic"/>
          <w:b/>
          <w:bCs/>
          <w:color w:val="FF0000"/>
          <w:sz w:val="36"/>
          <w:szCs w:val="40"/>
        </w:rPr>
        <w:t>Ez itt a szakdolgozat címének a helye</w:t>
      </w:r>
    </w:p>
    <w:p w14:paraId="02DBE972" w14:textId="079EAE1B" w:rsidR="00E5221D" w:rsidRPr="00666E41" w:rsidRDefault="00666E41" w:rsidP="00E5221D">
      <w:pPr>
        <w:autoSpaceDE w:val="0"/>
        <w:autoSpaceDN w:val="0"/>
        <w:adjustRightInd w:val="0"/>
        <w:rPr>
          <w:rFonts w:ascii="Century Gothic" w:hAnsi="Century Gothic"/>
          <w:b/>
          <w:bCs/>
          <w:sz w:val="24"/>
          <w:szCs w:val="24"/>
        </w:rPr>
      </w:pPr>
      <w:r w:rsidRPr="00666E4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02A79" wp14:editId="5C0DC5E5">
                <wp:simplePos x="0" y="0"/>
                <wp:positionH relativeFrom="column">
                  <wp:posOffset>-304800</wp:posOffset>
                </wp:positionH>
                <wp:positionV relativeFrom="paragraph">
                  <wp:posOffset>217171</wp:posOffset>
                </wp:positionV>
                <wp:extent cx="1828800" cy="1828800"/>
                <wp:effectExtent l="0" t="495300" r="0" b="50863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661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3D70CC" w14:textId="2136BF0D" w:rsidR="00E5221D" w:rsidRPr="009D2F01" w:rsidRDefault="00E5221D" w:rsidP="00E522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F01">
                              <w:rPr>
                                <w:rFonts w:ascii="Century Gothic" w:hAnsi="Century Gothic"/>
                                <w:b/>
                                <w:bCs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ez a dolgozat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belső 1. oldala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02A79" id="Szövegdoboz 2" o:spid="_x0000_s1027" type="#_x0000_t202" style="position:absolute;margin-left:-24pt;margin-top:17.1pt;width:2in;height:2in;rotation:-123849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" filled="f" stroked="f">
                <v:textbox style="mso-fit-shape-to-text:t">
                  <w:txbxContent>
                    <w:p w14:paraId="183D70CC" w14:textId="2136BF0D" w:rsidR="00E5221D" w:rsidRPr="009D2F01" w:rsidRDefault="00E5221D" w:rsidP="00E522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2F01">
                        <w:rPr>
                          <w:rFonts w:ascii="Century Gothic" w:hAnsi="Century Gothic"/>
                          <w:b/>
                          <w:bCs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ez a dolgozat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belső 1. oldala</w:t>
                      </w:r>
                    </w:p>
                  </w:txbxContent>
                </v:textbox>
              </v:shape>
            </w:pict>
          </mc:Fallback>
        </mc:AlternateContent>
      </w:r>
    </w:p>
    <w:p w14:paraId="49976AF8" w14:textId="77777777" w:rsidR="00E5221D" w:rsidRPr="00666E41" w:rsidRDefault="00E5221D" w:rsidP="00E5221D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50EF7A8C" w14:textId="77777777" w:rsidR="00E5221D" w:rsidRPr="00666E41" w:rsidRDefault="00E5221D" w:rsidP="00E5221D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0E3D1E29" w14:textId="77777777" w:rsidR="00E5221D" w:rsidRPr="00666E41" w:rsidRDefault="00E5221D" w:rsidP="00E5221D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78DBD706" w14:textId="77777777" w:rsidR="00E5221D" w:rsidRPr="00666E41" w:rsidRDefault="00E5221D" w:rsidP="00E5221D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24D50355" w14:textId="77777777" w:rsidR="00E5221D" w:rsidRPr="00666E41" w:rsidRDefault="00E5221D" w:rsidP="00E5221D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1AED9AFD" w14:textId="77777777" w:rsidR="00E5221D" w:rsidRPr="00666E41" w:rsidRDefault="00E5221D" w:rsidP="00E5221D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285F9DD9" w14:textId="77777777" w:rsidR="00E5221D" w:rsidRPr="00666E41" w:rsidRDefault="00E5221D" w:rsidP="00E5221D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773761AC" w14:textId="77777777" w:rsidR="00E5221D" w:rsidRPr="00666E41" w:rsidRDefault="00E5221D" w:rsidP="00E5221D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22AB0D81" w14:textId="77777777" w:rsidR="00E5221D" w:rsidRPr="00666E41" w:rsidRDefault="00E5221D" w:rsidP="00E5221D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1731D7D2" w14:textId="77777777" w:rsidR="00E5221D" w:rsidRPr="00666E41" w:rsidRDefault="00E5221D" w:rsidP="00E5221D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6E31517A" w14:textId="50325EBE" w:rsidR="00E5221D" w:rsidRPr="00666E41" w:rsidRDefault="00E5221D" w:rsidP="00E5221D">
      <w:pPr>
        <w:autoSpaceDE w:val="0"/>
        <w:autoSpaceDN w:val="0"/>
        <w:adjustRightInd w:val="0"/>
        <w:jc w:val="right"/>
        <w:rPr>
          <w:rFonts w:ascii="Century Gothic" w:hAnsi="Century Gothic"/>
          <w:b/>
          <w:bCs/>
        </w:rPr>
      </w:pPr>
      <w:r w:rsidRPr="00666E41">
        <w:rPr>
          <w:rFonts w:ascii="Century Gothic" w:hAnsi="Century Gothic"/>
          <w:b/>
          <w:bCs/>
        </w:rPr>
        <w:t>Készítette: Iksz Ypszilon</w:t>
      </w:r>
    </w:p>
    <w:p w14:paraId="750FAC61" w14:textId="7D75C3C3" w:rsidR="00E5221D" w:rsidRDefault="00E5221D" w:rsidP="00E5221D">
      <w:pPr>
        <w:autoSpaceDE w:val="0"/>
        <w:autoSpaceDN w:val="0"/>
        <w:adjustRightInd w:val="0"/>
        <w:jc w:val="right"/>
        <w:rPr>
          <w:rFonts w:ascii="Century Gothic" w:hAnsi="Century Gothic"/>
          <w:b/>
          <w:bCs/>
        </w:rPr>
      </w:pPr>
      <w:r w:rsidRPr="00666E41">
        <w:rPr>
          <w:rFonts w:ascii="Century Gothic" w:hAnsi="Century Gothic"/>
          <w:b/>
          <w:bCs/>
        </w:rPr>
        <w:t>Témavezető(k): …………… ………………</w:t>
      </w:r>
    </w:p>
    <w:p w14:paraId="29E3FCF0" w14:textId="5118F44B" w:rsidR="00475E04" w:rsidRPr="00666E41" w:rsidRDefault="00475E04" w:rsidP="00E5221D">
      <w:pPr>
        <w:autoSpaceDE w:val="0"/>
        <w:autoSpaceDN w:val="0"/>
        <w:adjustRightInd w:val="0"/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202</w:t>
      </w:r>
      <w:r w:rsidR="00066AFC">
        <w:rPr>
          <w:rFonts w:ascii="Century Gothic" w:hAnsi="Century Gothic"/>
          <w:b/>
          <w:bCs/>
        </w:rPr>
        <w:t>3</w:t>
      </w:r>
    </w:p>
    <w:p w14:paraId="7886CB61" w14:textId="2EC33DD5" w:rsidR="00211546" w:rsidRDefault="0021154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C4CBEA3" w14:textId="77777777" w:rsidR="00211546" w:rsidRPr="00211546" w:rsidRDefault="00211546" w:rsidP="00211546">
      <w:pPr>
        <w:spacing w:before="360" w:after="840"/>
        <w:jc w:val="center"/>
        <w:rPr>
          <w:rFonts w:ascii="Calibri" w:hAnsi="Calibri"/>
          <w:b/>
          <w:sz w:val="32"/>
          <w:szCs w:val="32"/>
        </w:rPr>
      </w:pPr>
      <w:r w:rsidRPr="00211546">
        <w:rPr>
          <w:rFonts w:ascii="Calibri" w:hAnsi="Calibri"/>
          <w:b/>
          <w:sz w:val="32"/>
          <w:szCs w:val="32"/>
        </w:rPr>
        <w:lastRenderedPageBreak/>
        <w:t>N Y I L A T K O Z A T</w:t>
      </w:r>
    </w:p>
    <w:p w14:paraId="273A5E97" w14:textId="57F2C37C" w:rsidR="00211546" w:rsidRPr="00530864" w:rsidRDefault="00211546" w:rsidP="00211546">
      <w:pPr>
        <w:spacing w:after="240"/>
        <w:jc w:val="both"/>
        <w:rPr>
          <w:rFonts w:ascii="Calibri" w:hAnsi="Calibri"/>
        </w:rPr>
      </w:pPr>
      <w:r w:rsidRPr="00530864">
        <w:rPr>
          <w:rFonts w:ascii="Calibri" w:hAnsi="Calibri"/>
        </w:rPr>
        <w:t xml:space="preserve">Alulírott </w:t>
      </w:r>
      <w:r>
        <w:rPr>
          <w:rFonts w:ascii="Calibri" w:hAnsi="Calibri"/>
        </w:rPr>
        <w:t>…………………………………………………………………………</w:t>
      </w:r>
      <w:r w:rsidRPr="00530864">
        <w:rPr>
          <w:rFonts w:ascii="Calibri" w:hAnsi="Calibri"/>
        </w:rPr>
        <w:t xml:space="preserve"> (Neptun kód: </w:t>
      </w:r>
      <w:r>
        <w:rPr>
          <w:rFonts w:ascii="Calibri" w:hAnsi="Calibri"/>
        </w:rPr>
        <w:t>…………………..</w:t>
      </w:r>
      <w:r w:rsidRPr="00530864">
        <w:rPr>
          <w:rFonts w:ascii="Calibri" w:hAnsi="Calibri"/>
        </w:rPr>
        <w:t xml:space="preserve">) kijelentem és aláírásommal tanúsítom, hogy a </w:t>
      </w:r>
      <w:r>
        <w:rPr>
          <w:rFonts w:ascii="Calibri" w:hAnsi="Calibri"/>
        </w:rPr>
        <w:t>PTE</w:t>
      </w:r>
      <w:r w:rsidRPr="00530864">
        <w:rPr>
          <w:rFonts w:ascii="Calibri" w:hAnsi="Calibri"/>
        </w:rPr>
        <w:t xml:space="preserve"> </w:t>
      </w:r>
      <w:r>
        <w:rPr>
          <w:rFonts w:ascii="Calibri" w:hAnsi="Calibri"/>
        </w:rPr>
        <w:t>Műszaki és Informatikai</w:t>
      </w:r>
      <w:r w:rsidRPr="00530864">
        <w:rPr>
          <w:rFonts w:ascii="Calibri" w:hAnsi="Calibri"/>
        </w:rPr>
        <w:t xml:space="preserve"> Kara </w:t>
      </w:r>
      <w:r>
        <w:rPr>
          <w:rFonts w:ascii="Calibri" w:hAnsi="Calibri"/>
        </w:rPr>
        <w:t>Történeti Épületdiagnosztikai és Rehabilitációs</w:t>
      </w:r>
      <w:r w:rsidRPr="00530864">
        <w:rPr>
          <w:rFonts w:ascii="Calibri" w:hAnsi="Calibri"/>
        </w:rPr>
        <w:t xml:space="preserve"> Szakmérnöki</w:t>
      </w:r>
      <w:r w:rsidR="00475E04">
        <w:rPr>
          <w:rFonts w:ascii="Calibri" w:hAnsi="Calibri"/>
        </w:rPr>
        <w:t xml:space="preserve"> </w:t>
      </w:r>
      <w:r w:rsidRPr="00530864">
        <w:rPr>
          <w:rFonts w:ascii="Calibri" w:hAnsi="Calibri"/>
        </w:rPr>
        <w:t>Továbbképzési Szakára</w:t>
      </w:r>
    </w:p>
    <w:p w14:paraId="054B8593" w14:textId="77777777" w:rsidR="00211546" w:rsidRDefault="00211546" w:rsidP="00211546">
      <w:pPr>
        <w:rPr>
          <w:rFonts w:ascii="Garamond" w:hAnsi="Garamond" w:cs="Calibri"/>
          <w:b/>
          <w:bCs/>
          <w:smallCaps/>
          <w:szCs w:val="32"/>
        </w:rPr>
      </w:pPr>
      <w:r>
        <w:rPr>
          <w:rFonts w:ascii="Garamond" w:hAnsi="Garamond" w:cs="Calibri"/>
          <w:b/>
          <w:bCs/>
          <w:smallCaps/>
          <w:szCs w:val="32"/>
        </w:rPr>
        <w:tab/>
      </w:r>
      <w:r>
        <w:rPr>
          <w:rFonts w:ascii="Garamond" w:hAnsi="Garamond" w:cs="Calibri"/>
          <w:b/>
          <w:bCs/>
          <w:smallCaps/>
          <w:szCs w:val="32"/>
        </w:rPr>
        <w:tab/>
      </w:r>
      <w:r>
        <w:rPr>
          <w:rFonts w:ascii="Garamond" w:hAnsi="Garamond" w:cs="Calibri"/>
          <w:b/>
          <w:bCs/>
          <w:smallCaps/>
          <w:szCs w:val="32"/>
        </w:rPr>
        <w:tab/>
        <w:t>………………..…………………………………..</w:t>
      </w:r>
    </w:p>
    <w:p w14:paraId="3D500D27" w14:textId="77777777" w:rsidR="00211546" w:rsidRPr="000D0290" w:rsidRDefault="00211546" w:rsidP="00211546">
      <w:pPr>
        <w:rPr>
          <w:rFonts w:ascii="Garamond" w:hAnsi="Garamond" w:cs="Calibri"/>
          <w:b/>
          <w:bCs/>
          <w:smallCaps/>
          <w:szCs w:val="32"/>
        </w:rPr>
      </w:pPr>
    </w:p>
    <w:p w14:paraId="5C4FEA21" w14:textId="77777777" w:rsidR="00211546" w:rsidRDefault="00211546" w:rsidP="00211546">
      <w:pPr>
        <w:jc w:val="both"/>
        <w:rPr>
          <w:rFonts w:ascii="Calibri" w:hAnsi="Calibri"/>
        </w:rPr>
      </w:pPr>
      <w:r w:rsidRPr="00530864">
        <w:rPr>
          <w:rFonts w:ascii="Calibri" w:hAnsi="Calibri"/>
        </w:rPr>
        <w:t xml:space="preserve">címmel benyújtott szakdolgozatom teljes mértékben saját, önálló munkám eredménye, melyet korábban, más felsőoktatási intézményhez szakdolgozatként nem nyújtottam be. </w:t>
      </w:r>
    </w:p>
    <w:p w14:paraId="251DD180" w14:textId="77777777" w:rsidR="00211546" w:rsidRDefault="00211546" w:rsidP="00211546">
      <w:pPr>
        <w:jc w:val="both"/>
        <w:rPr>
          <w:rFonts w:ascii="Calibri" w:hAnsi="Calibri"/>
        </w:rPr>
      </w:pPr>
      <w:r w:rsidRPr="00530864">
        <w:rPr>
          <w:rFonts w:ascii="Calibri" w:hAnsi="Calibri"/>
        </w:rPr>
        <w:t xml:space="preserve">Kijelentem továbbá, hogy a dolgozat szövegét nem hivatali munkaként és nem díjazott megbízásként állítottam össze. </w:t>
      </w:r>
    </w:p>
    <w:p w14:paraId="43156636" w14:textId="00D5CCC8" w:rsidR="00211546" w:rsidRPr="00530864" w:rsidRDefault="00211546" w:rsidP="00211546">
      <w:pPr>
        <w:jc w:val="both"/>
        <w:rPr>
          <w:rFonts w:ascii="Calibri" w:hAnsi="Calibri"/>
        </w:rPr>
      </w:pPr>
      <w:r w:rsidRPr="00530864">
        <w:rPr>
          <w:rFonts w:ascii="Calibri" w:hAnsi="Calibri"/>
        </w:rPr>
        <w:t>A dolgozatot teljes egészében nem publikáltam és publikálásra a védés időpontja előtt nem nyújtottam be. Részének vagy részeinek publikálását a hivatkozások között feltüntettem. Amennyiben a publikált részt vagy részeket társszerzővel készítettem, szerzőtársam nyilatkozatát – jelen nyilatkozatomhoz – csatolom.</w:t>
      </w:r>
    </w:p>
    <w:p w14:paraId="26FF05AD" w14:textId="77777777" w:rsidR="00211546" w:rsidRPr="00530864" w:rsidRDefault="00211546" w:rsidP="00211546">
      <w:pPr>
        <w:spacing w:after="360"/>
        <w:jc w:val="both"/>
        <w:rPr>
          <w:rFonts w:ascii="Calibri" w:hAnsi="Calibri"/>
        </w:rPr>
      </w:pPr>
      <w:r w:rsidRPr="00530864">
        <w:rPr>
          <w:rFonts w:ascii="Calibri" w:hAnsi="Calibri"/>
        </w:rPr>
        <w:t>Minden forrásra és szakirodalomra pontosan hivatkozom, ezeken kívül más forrást vagy szakirodalmat nem használtam.</w:t>
      </w:r>
    </w:p>
    <w:p w14:paraId="20899272" w14:textId="38B5E9D8" w:rsidR="00211546" w:rsidRPr="00530864" w:rsidRDefault="00211546" w:rsidP="00211546">
      <w:pPr>
        <w:spacing w:after="360"/>
        <w:jc w:val="both"/>
        <w:rPr>
          <w:rFonts w:ascii="Calibri" w:hAnsi="Calibri"/>
        </w:rPr>
      </w:pPr>
      <w:r w:rsidRPr="00530864">
        <w:rPr>
          <w:rFonts w:ascii="Calibri" w:hAnsi="Calibri"/>
        </w:rPr>
        <w:t xml:space="preserve">Tudomásul veszem, hogy nyilatkozatom valótlansága esetén, akár a szakdolgozattal megszerzett </w:t>
      </w:r>
      <w:r>
        <w:rPr>
          <w:rFonts w:ascii="Calibri" w:hAnsi="Calibri"/>
        </w:rPr>
        <w:t>oklevél</w:t>
      </w:r>
      <w:r w:rsidRPr="00530864">
        <w:rPr>
          <w:rFonts w:ascii="Calibri" w:hAnsi="Calibri"/>
        </w:rPr>
        <w:t xml:space="preserve"> visszavonásával is büntethető vagyok.</w:t>
      </w:r>
    </w:p>
    <w:p w14:paraId="58C3D5A9" w14:textId="77777777" w:rsidR="00211546" w:rsidRPr="00530864" w:rsidRDefault="00211546" w:rsidP="00211546">
      <w:pPr>
        <w:spacing w:after="840"/>
        <w:jc w:val="both"/>
        <w:rPr>
          <w:rFonts w:ascii="Calibri" w:hAnsi="Calibri"/>
        </w:rPr>
      </w:pPr>
      <w:r>
        <w:rPr>
          <w:rFonts w:ascii="Calibri" w:hAnsi="Calibri"/>
        </w:rPr>
        <w:t>Pécs</w:t>
      </w:r>
      <w:r w:rsidRPr="00530864">
        <w:rPr>
          <w:rFonts w:ascii="Calibri" w:hAnsi="Calibri"/>
        </w:rPr>
        <w:t>, …………………………</w:t>
      </w:r>
    </w:p>
    <w:p w14:paraId="6BE8A1B6" w14:textId="77777777" w:rsidR="00211546" w:rsidRPr="00530864" w:rsidRDefault="00211546" w:rsidP="00211546">
      <w:pPr>
        <w:tabs>
          <w:tab w:val="right" w:leader="dot" w:pos="8789"/>
        </w:tabs>
        <w:ind w:left="5103"/>
        <w:jc w:val="both"/>
        <w:rPr>
          <w:rFonts w:ascii="Calibri" w:hAnsi="Calibri"/>
        </w:rPr>
      </w:pPr>
      <w:r w:rsidRPr="00530864">
        <w:rPr>
          <w:rFonts w:ascii="Calibri" w:hAnsi="Calibri"/>
        </w:rPr>
        <w:tab/>
      </w:r>
    </w:p>
    <w:p w14:paraId="61042259" w14:textId="77777777" w:rsidR="00066AFC" w:rsidRDefault="00211546" w:rsidP="00066AFC">
      <w:pPr>
        <w:tabs>
          <w:tab w:val="center" w:pos="6946"/>
        </w:tabs>
        <w:ind w:left="4956" w:firstLine="1565"/>
        <w:jc w:val="both"/>
        <w:rPr>
          <w:rFonts w:ascii="Calibri" w:hAnsi="Calibri"/>
        </w:rPr>
      </w:pPr>
      <w:r w:rsidRPr="00530864">
        <w:rPr>
          <w:rFonts w:ascii="Calibri" w:hAnsi="Calibri"/>
        </w:rPr>
        <w:t xml:space="preserve">záróvizsgázó </w:t>
      </w:r>
    </w:p>
    <w:p w14:paraId="5690C3D8" w14:textId="42C37FA1" w:rsidR="00211546" w:rsidRPr="00530864" w:rsidRDefault="00211546" w:rsidP="00066AFC">
      <w:pPr>
        <w:tabs>
          <w:tab w:val="center" w:pos="6946"/>
        </w:tabs>
        <w:ind w:left="6663" w:right="850" w:hanging="426"/>
        <w:jc w:val="both"/>
        <w:rPr>
          <w:rFonts w:ascii="Calibri" w:hAnsi="Calibri"/>
        </w:rPr>
      </w:pPr>
      <w:r w:rsidRPr="00530864">
        <w:rPr>
          <w:rFonts w:ascii="Calibri" w:hAnsi="Calibri"/>
        </w:rPr>
        <w:t>szakmérnök</w:t>
      </w:r>
      <w:r w:rsidRPr="00066AFC">
        <w:rPr>
          <w:rFonts w:ascii="Calibri" w:hAnsi="Calibri"/>
          <w:color w:val="D9D9D9" w:themeColor="background1" w:themeShade="D9"/>
        </w:rPr>
        <w:t xml:space="preserve"> </w:t>
      </w:r>
      <w:r w:rsidRPr="00530864">
        <w:rPr>
          <w:rFonts w:ascii="Calibri" w:hAnsi="Calibri"/>
        </w:rPr>
        <w:t>hallgató</w:t>
      </w:r>
      <w:r>
        <w:rPr>
          <w:rFonts w:ascii="Calibri" w:hAnsi="Calibri"/>
        </w:rPr>
        <w:br/>
        <w:t>PTE MIK</w:t>
      </w:r>
    </w:p>
    <w:p w14:paraId="1327E36E" w14:textId="77777777" w:rsidR="00AA7A9F" w:rsidRPr="00666E41" w:rsidRDefault="00AA7A9F" w:rsidP="009D2F01">
      <w:pPr>
        <w:spacing w:after="0"/>
        <w:jc w:val="right"/>
        <w:rPr>
          <w:rFonts w:ascii="Century Gothic" w:hAnsi="Century Gothic"/>
        </w:rPr>
      </w:pPr>
    </w:p>
    <w:sectPr w:rsidR="00AA7A9F" w:rsidRPr="00666E41" w:rsidSect="002E0151"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384B" w14:textId="77777777" w:rsidR="00B57415" w:rsidRDefault="00B57415" w:rsidP="00A90BC8">
      <w:pPr>
        <w:spacing w:after="0" w:line="240" w:lineRule="auto"/>
      </w:pPr>
      <w:r>
        <w:separator/>
      </w:r>
    </w:p>
  </w:endnote>
  <w:endnote w:type="continuationSeparator" w:id="0">
    <w:p w14:paraId="69ABCCF8" w14:textId="77777777" w:rsidR="00B57415" w:rsidRDefault="00B57415" w:rsidP="00A9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789704"/>
      <w:docPartObj>
        <w:docPartGallery w:val="Page Numbers (Bottom of Page)"/>
        <w:docPartUnique/>
      </w:docPartObj>
    </w:sdtPr>
    <w:sdtContent>
      <w:p w14:paraId="6223032C" w14:textId="785D36D0" w:rsidR="00A90BC8" w:rsidRDefault="00A90BC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3B6B9" w14:textId="77777777" w:rsidR="00A90BC8" w:rsidRDefault="00A90B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4AB3" w14:textId="77777777" w:rsidR="00B57415" w:rsidRDefault="00B57415" w:rsidP="00A90BC8">
      <w:pPr>
        <w:spacing w:after="0" w:line="240" w:lineRule="auto"/>
      </w:pPr>
      <w:r>
        <w:separator/>
      </w:r>
    </w:p>
  </w:footnote>
  <w:footnote w:type="continuationSeparator" w:id="0">
    <w:p w14:paraId="20B7D3A3" w14:textId="77777777" w:rsidR="00B57415" w:rsidRDefault="00B57415" w:rsidP="00A90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31B"/>
    <w:multiLevelType w:val="hybridMultilevel"/>
    <w:tmpl w:val="62E446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A60C5"/>
    <w:multiLevelType w:val="hybridMultilevel"/>
    <w:tmpl w:val="84705A7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9640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90B5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3AB489B"/>
    <w:multiLevelType w:val="hybridMultilevel"/>
    <w:tmpl w:val="4516D2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FD5B6D"/>
    <w:multiLevelType w:val="hybridMultilevel"/>
    <w:tmpl w:val="372C0BCE"/>
    <w:lvl w:ilvl="0" w:tplc="6D805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839246">
    <w:abstractNumId w:val="4"/>
  </w:num>
  <w:num w:numId="2" w16cid:durableId="798105293">
    <w:abstractNumId w:val="1"/>
  </w:num>
  <w:num w:numId="3" w16cid:durableId="1247228642">
    <w:abstractNumId w:val="2"/>
  </w:num>
  <w:num w:numId="4" w16cid:durableId="1874075993">
    <w:abstractNumId w:val="3"/>
  </w:num>
  <w:num w:numId="5" w16cid:durableId="73481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93"/>
    <w:rsid w:val="00001B5C"/>
    <w:rsid w:val="00012558"/>
    <w:rsid w:val="00066AFC"/>
    <w:rsid w:val="001C401F"/>
    <w:rsid w:val="00211546"/>
    <w:rsid w:val="002D7347"/>
    <w:rsid w:val="002E0151"/>
    <w:rsid w:val="00475E04"/>
    <w:rsid w:val="004C41BA"/>
    <w:rsid w:val="004F4BC2"/>
    <w:rsid w:val="00574954"/>
    <w:rsid w:val="00604D73"/>
    <w:rsid w:val="00632342"/>
    <w:rsid w:val="00666E41"/>
    <w:rsid w:val="00671A12"/>
    <w:rsid w:val="00672705"/>
    <w:rsid w:val="00683596"/>
    <w:rsid w:val="00685547"/>
    <w:rsid w:val="006D624C"/>
    <w:rsid w:val="00716A16"/>
    <w:rsid w:val="00725AFE"/>
    <w:rsid w:val="00782F6A"/>
    <w:rsid w:val="00787C92"/>
    <w:rsid w:val="007D42FD"/>
    <w:rsid w:val="008B0784"/>
    <w:rsid w:val="00936293"/>
    <w:rsid w:val="009D2F01"/>
    <w:rsid w:val="009D40F2"/>
    <w:rsid w:val="00A371B9"/>
    <w:rsid w:val="00A90BC8"/>
    <w:rsid w:val="00AA7A9F"/>
    <w:rsid w:val="00B57415"/>
    <w:rsid w:val="00BE65C7"/>
    <w:rsid w:val="00C03056"/>
    <w:rsid w:val="00C728C1"/>
    <w:rsid w:val="00CE6EDB"/>
    <w:rsid w:val="00D22D14"/>
    <w:rsid w:val="00D33A71"/>
    <w:rsid w:val="00D35526"/>
    <w:rsid w:val="00D708B9"/>
    <w:rsid w:val="00DD2801"/>
    <w:rsid w:val="00E5221D"/>
    <w:rsid w:val="00E85887"/>
    <w:rsid w:val="00F23D9A"/>
    <w:rsid w:val="00F55BD4"/>
    <w:rsid w:val="00F636F4"/>
    <w:rsid w:val="00F70DBE"/>
    <w:rsid w:val="00F74CAA"/>
    <w:rsid w:val="00FD112F"/>
    <w:rsid w:val="00FD636F"/>
    <w:rsid w:val="59F4A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1EAAD5"/>
  <w15:docId w15:val="{2E637170-1A7C-4851-AF6B-F7816086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D2F0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2F01"/>
    <w:pPr>
      <w:keepNext/>
      <w:autoSpaceDE w:val="0"/>
      <w:autoSpaceDN w:val="0"/>
      <w:adjustRightInd w:val="0"/>
      <w:spacing w:after="0" w:line="240" w:lineRule="auto"/>
      <w:ind w:left="6120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1A1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D2F01"/>
    <w:rPr>
      <w:rFonts w:ascii="Times New Roman" w:eastAsia="Times New Roman" w:hAnsi="Times New Roman" w:cs="Times New Roman"/>
      <w:b/>
      <w:bCs/>
      <w:sz w:val="4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D2F01"/>
    <w:rPr>
      <w:rFonts w:ascii="Times New Roman" w:eastAsia="Times New Roman" w:hAnsi="Times New Roman" w:cs="Times New Roman"/>
      <w:b/>
      <w:bCs/>
      <w:sz w:val="40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9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0BC8"/>
  </w:style>
  <w:style w:type="paragraph" w:styleId="llb">
    <w:name w:val="footer"/>
    <w:basedOn w:val="Norml"/>
    <w:link w:val="llbChar"/>
    <w:uiPriority w:val="99"/>
    <w:unhideWhenUsed/>
    <w:rsid w:val="00A9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0BC8"/>
  </w:style>
  <w:style w:type="table" w:styleId="Rcsostblzat">
    <w:name w:val="Table Grid"/>
    <w:basedOn w:val="Normltblzat"/>
    <w:uiPriority w:val="59"/>
    <w:rsid w:val="0068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7F456E5406AF74AA2C53044D640874F" ma:contentTypeVersion="12" ma:contentTypeDescription="Új dokumentum létrehozása." ma:contentTypeScope="" ma:versionID="926bb9a3ddcaf59319c5d7579de70be8">
  <xsd:schema xmlns:xsd="http://www.w3.org/2001/XMLSchema" xmlns:xs="http://www.w3.org/2001/XMLSchema" xmlns:p="http://schemas.microsoft.com/office/2006/metadata/properties" xmlns:ns2="07cab0cd-2593-4d55-9277-537585a4142f" xmlns:ns3="6b620992-0f6e-4e0e-86de-b9362f0d85cb" targetNamespace="http://schemas.microsoft.com/office/2006/metadata/properties" ma:root="true" ma:fieldsID="8f6462f4b4fbb5bfdc3ad0a75c7dc605" ns2:_="" ns3:_="">
    <xsd:import namespace="07cab0cd-2593-4d55-9277-537585a4142f"/>
    <xsd:import namespace="6b620992-0f6e-4e0e-86de-b9362f0d8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ab0cd-2593-4d55-9277-537585a41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20992-0f6e-4e0e-86de-b9362f0d85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9e07c4-08a4-4c28-9855-ceea38bcb165}" ma:internalName="TaxCatchAll" ma:showField="CatchAllData" ma:web="6b620992-0f6e-4e0e-86de-b9362f0d8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620992-0f6e-4e0e-86de-b9362f0d85cb" xsi:nil="true"/>
    <lcf76f155ced4ddcb4097134ff3c332f xmlns="07cab0cd-2593-4d55-9277-537585a414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FF15D-8A2A-4FCB-A30B-7E42EC279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ab0cd-2593-4d55-9277-537585a4142f"/>
    <ds:schemaRef ds:uri="6b620992-0f6e-4e0e-86de-b9362f0d8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B9A03-2B96-4015-A627-C136E46007E3}">
  <ds:schemaRefs>
    <ds:schemaRef ds:uri="http://schemas.microsoft.com/office/2006/metadata/properties"/>
    <ds:schemaRef ds:uri="http://schemas.microsoft.com/office/infopath/2007/PartnerControls"/>
    <ds:schemaRef ds:uri="6b620992-0f6e-4e0e-86de-b9362f0d85cb"/>
    <ds:schemaRef ds:uri="07cab0cd-2593-4d55-9277-537585a4142f"/>
  </ds:schemaRefs>
</ds:datastoreItem>
</file>

<file path=customXml/itemProps3.xml><?xml version="1.0" encoding="utf-8"?>
<ds:datastoreItem xmlns:ds="http://schemas.openxmlformats.org/officeDocument/2006/customXml" ds:itemID="{7B36936D-2BF1-49A4-A4CD-32B23417A8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1673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Éva Szabó</cp:lastModifiedBy>
  <cp:revision>4</cp:revision>
  <cp:lastPrinted>2023-12-01T10:58:00Z</cp:lastPrinted>
  <dcterms:created xsi:type="dcterms:W3CDTF">2023-12-01T10:52:00Z</dcterms:created>
  <dcterms:modified xsi:type="dcterms:W3CDTF">2023-12-01T11:07:00Z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0x010100A7F456E5406AF74AA2C53044D640874F</vt:lpwstr>
  </property>
</Properties>
</file>