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4E6" w:rsidRDefault="005454E6">
      <w:pPr>
        <w:ind w:left="4876"/>
        <w:rPr>
          <w:sz w:val="20"/>
        </w:rPr>
      </w:pPr>
      <w:bookmarkStart w:id="0" w:name="_GoBack"/>
      <w:bookmarkEnd w:id="0"/>
    </w:p>
    <w:p w:rsidR="00C30608" w:rsidRDefault="00C30608">
      <w:pPr>
        <w:ind w:left="4876"/>
        <w:rPr>
          <w:sz w:val="20"/>
        </w:rPr>
      </w:pPr>
    </w:p>
    <w:p w:rsidR="00C30608" w:rsidRDefault="00C30608">
      <w:pPr>
        <w:ind w:left="4876"/>
        <w:rPr>
          <w:sz w:val="20"/>
        </w:rPr>
      </w:pPr>
    </w:p>
    <w:p w:rsidR="00C30608" w:rsidRDefault="00C30608">
      <w:pPr>
        <w:ind w:left="4876"/>
        <w:rPr>
          <w:sz w:val="20"/>
        </w:rPr>
      </w:pPr>
    </w:p>
    <w:p w:rsidR="00C30608" w:rsidRDefault="00C30608">
      <w:pPr>
        <w:ind w:left="4876"/>
        <w:rPr>
          <w:sz w:val="20"/>
        </w:rPr>
      </w:pPr>
    </w:p>
    <w:p w:rsidR="005454E6" w:rsidRPr="00C30608" w:rsidRDefault="005454E6" w:rsidP="00DE76AC">
      <w:pPr>
        <w:spacing w:before="7"/>
        <w:jc w:val="both"/>
        <w:rPr>
          <w:smallCaps/>
          <w:sz w:val="19"/>
        </w:rPr>
      </w:pPr>
    </w:p>
    <w:p w:rsidR="00213CA2" w:rsidRPr="00C30608" w:rsidRDefault="00092BC0" w:rsidP="00DE76AC">
      <w:pPr>
        <w:spacing w:before="89"/>
        <w:jc w:val="center"/>
        <w:rPr>
          <w:b/>
          <w:smallCaps/>
          <w:sz w:val="28"/>
        </w:rPr>
      </w:pPr>
      <w:r w:rsidRPr="00C30608">
        <w:rPr>
          <w:b/>
          <w:smallCaps/>
          <w:sz w:val="28"/>
        </w:rPr>
        <w:t>Bachelor</w:t>
      </w:r>
      <w:r w:rsidR="00213CA2">
        <w:rPr>
          <w:b/>
          <w:smallCaps/>
          <w:sz w:val="28"/>
        </w:rPr>
        <w:t>‘s/Master‘s</w:t>
      </w:r>
      <w:r w:rsidRPr="00C30608">
        <w:rPr>
          <w:b/>
          <w:smallCaps/>
          <w:sz w:val="28"/>
        </w:rPr>
        <w:t xml:space="preserve"> Thesis Evaluation Form </w:t>
      </w:r>
      <w:r w:rsidR="00DE76AC" w:rsidRPr="00C30608">
        <w:rPr>
          <w:b/>
          <w:smallCaps/>
          <w:sz w:val="28"/>
        </w:rPr>
        <w:t>–</w:t>
      </w:r>
      <w:r w:rsidRPr="00C30608">
        <w:rPr>
          <w:b/>
          <w:smallCaps/>
          <w:sz w:val="28"/>
        </w:rPr>
        <w:t xml:space="preserve"> Reviewer</w:t>
      </w:r>
    </w:p>
    <w:p w:rsidR="00DE76AC" w:rsidRDefault="00DE76AC">
      <w:pPr>
        <w:spacing w:before="89"/>
        <w:ind w:left="2764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3386"/>
        <w:gridCol w:w="3387"/>
      </w:tblGrid>
      <w:tr w:rsidR="00101DBB" w:rsidTr="008E15F5">
        <w:trPr>
          <w:trHeight w:val="251"/>
        </w:trPr>
        <w:tc>
          <w:tcPr>
            <w:tcW w:w="2440" w:type="dxa"/>
          </w:tcPr>
          <w:p w:rsidR="00101DBB" w:rsidRDefault="00101DBB">
            <w:pPr>
              <w:pStyle w:val="TableParagraph"/>
              <w:spacing w:line="232" w:lineRule="exact"/>
            </w:pPr>
            <w:r>
              <w:t>Author</w:t>
            </w:r>
          </w:p>
        </w:tc>
        <w:tc>
          <w:tcPr>
            <w:tcW w:w="3386" w:type="dxa"/>
          </w:tcPr>
          <w:p w:rsidR="00101DBB" w:rsidRDefault="00101DBB">
            <w:pPr>
              <w:pStyle w:val="TableParagraph"/>
              <w:spacing w:line="232" w:lineRule="exact"/>
              <w:ind w:left="108"/>
            </w:pPr>
          </w:p>
        </w:tc>
        <w:tc>
          <w:tcPr>
            <w:tcW w:w="3387" w:type="dxa"/>
          </w:tcPr>
          <w:p w:rsidR="00101DBB" w:rsidRDefault="00101DBB">
            <w:pPr>
              <w:pStyle w:val="TableParagraph"/>
              <w:spacing w:line="232" w:lineRule="exact"/>
              <w:ind w:left="108"/>
            </w:pPr>
            <w:r>
              <w:t>Registr. number:</w:t>
            </w:r>
          </w:p>
        </w:tc>
      </w:tr>
      <w:tr w:rsidR="005454E6" w:rsidTr="00101DBB">
        <w:trPr>
          <w:trHeight w:val="254"/>
        </w:trPr>
        <w:tc>
          <w:tcPr>
            <w:tcW w:w="2440" w:type="dxa"/>
          </w:tcPr>
          <w:p w:rsidR="005454E6" w:rsidRDefault="00092BC0">
            <w:pPr>
              <w:pStyle w:val="TableParagraph"/>
              <w:spacing w:line="234" w:lineRule="exact"/>
            </w:pPr>
            <w:r>
              <w:t>Title</w:t>
            </w:r>
          </w:p>
        </w:tc>
        <w:tc>
          <w:tcPr>
            <w:tcW w:w="6773" w:type="dxa"/>
            <w:gridSpan w:val="2"/>
          </w:tcPr>
          <w:p w:rsidR="005454E6" w:rsidRDefault="005454E6">
            <w:pPr>
              <w:pStyle w:val="TableParagraph"/>
              <w:spacing w:line="234" w:lineRule="exact"/>
              <w:ind w:left="108"/>
            </w:pPr>
          </w:p>
        </w:tc>
      </w:tr>
      <w:tr w:rsidR="005454E6" w:rsidTr="00101DBB">
        <w:trPr>
          <w:trHeight w:val="251"/>
        </w:trPr>
        <w:tc>
          <w:tcPr>
            <w:tcW w:w="2440" w:type="dxa"/>
          </w:tcPr>
          <w:p w:rsidR="005454E6" w:rsidRDefault="00101DBB">
            <w:pPr>
              <w:pStyle w:val="TableParagraph"/>
              <w:spacing w:line="232" w:lineRule="exact"/>
            </w:pPr>
            <w:r>
              <w:t>University/Department</w:t>
            </w:r>
          </w:p>
        </w:tc>
        <w:tc>
          <w:tcPr>
            <w:tcW w:w="6773" w:type="dxa"/>
            <w:gridSpan w:val="2"/>
          </w:tcPr>
          <w:p w:rsidR="005454E6" w:rsidRDefault="00C30608">
            <w:pPr>
              <w:pStyle w:val="TableParagraph"/>
              <w:spacing w:line="232" w:lineRule="exact"/>
              <w:ind w:left="108"/>
            </w:pPr>
            <w:r>
              <w:t>UP FEIT Department of Civil Engineering</w:t>
            </w:r>
          </w:p>
        </w:tc>
      </w:tr>
      <w:tr w:rsidR="005454E6" w:rsidTr="00101DBB">
        <w:trPr>
          <w:trHeight w:val="253"/>
        </w:trPr>
        <w:tc>
          <w:tcPr>
            <w:tcW w:w="2440" w:type="dxa"/>
          </w:tcPr>
          <w:p w:rsidR="005454E6" w:rsidRDefault="00101DBB">
            <w:pPr>
              <w:pStyle w:val="TableParagraph"/>
              <w:spacing w:line="234" w:lineRule="exact"/>
            </w:pPr>
            <w:r>
              <w:t>Academic Year</w:t>
            </w:r>
          </w:p>
        </w:tc>
        <w:tc>
          <w:tcPr>
            <w:tcW w:w="6773" w:type="dxa"/>
            <w:gridSpan w:val="2"/>
          </w:tcPr>
          <w:p w:rsidR="005454E6" w:rsidRDefault="005454E6">
            <w:pPr>
              <w:pStyle w:val="TableParagraph"/>
              <w:spacing w:line="234" w:lineRule="exact"/>
              <w:ind w:left="108"/>
            </w:pPr>
          </w:p>
        </w:tc>
      </w:tr>
    </w:tbl>
    <w:p w:rsidR="00C30608" w:rsidRDefault="00C30608">
      <w:pPr>
        <w:pStyle w:val="Szvegtrzs"/>
        <w:spacing w:before="253"/>
        <w:ind w:left="220"/>
      </w:pPr>
    </w:p>
    <w:p w:rsidR="005454E6" w:rsidRDefault="00092BC0" w:rsidP="00C30608">
      <w:pPr>
        <w:pStyle w:val="Szvegtrzs"/>
        <w:spacing w:before="253"/>
        <w:ind w:left="142"/>
      </w:pPr>
      <w:r>
        <w:t>Evaluation scale for sub-criteria (corresponding to the ECTS scale)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1985"/>
      </w:tblGrid>
      <w:tr w:rsidR="00BC468B" w:rsidTr="00BC468B">
        <w:trPr>
          <w:trHeight w:val="460"/>
        </w:trPr>
        <w:tc>
          <w:tcPr>
            <w:tcW w:w="7259" w:type="dxa"/>
          </w:tcPr>
          <w:p w:rsidR="00BC468B" w:rsidRDefault="00BC46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1985" w:type="dxa"/>
          </w:tcPr>
          <w:p w:rsidR="00BC468B" w:rsidRDefault="00BC468B">
            <w:pPr>
              <w:pStyle w:val="TableParagraph"/>
              <w:ind w:left="361" w:right="352"/>
              <w:jc w:val="center"/>
              <w:rPr>
                <w:sz w:val="20"/>
              </w:rPr>
            </w:pPr>
            <w:r>
              <w:rPr>
                <w:sz w:val="20"/>
              </w:rPr>
              <w:t>ECTS scale</w:t>
            </w:r>
          </w:p>
        </w:tc>
      </w:tr>
      <w:tr w:rsidR="00BC468B" w:rsidTr="00BC468B">
        <w:trPr>
          <w:trHeight w:val="460"/>
        </w:trPr>
        <w:tc>
          <w:tcPr>
            <w:tcW w:w="7259" w:type="dxa"/>
          </w:tcPr>
          <w:p w:rsidR="00BC468B" w:rsidRDefault="00BC468B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5 = VERY GOOD </w:t>
            </w:r>
            <w:r>
              <w:rPr>
                <w:sz w:val="20"/>
              </w:rPr>
              <w:t>: Criteria fulfilled in an above average manner, but</w:t>
            </w:r>
          </w:p>
          <w:p w:rsidR="00BC468B" w:rsidRDefault="00BC468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with small errors.</w:t>
            </w:r>
          </w:p>
        </w:tc>
        <w:tc>
          <w:tcPr>
            <w:tcW w:w="1985" w:type="dxa"/>
          </w:tcPr>
          <w:p w:rsidR="00BC468B" w:rsidRDefault="00BC468B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BC468B" w:rsidTr="00BC468B">
        <w:trPr>
          <w:trHeight w:val="458"/>
        </w:trPr>
        <w:tc>
          <w:tcPr>
            <w:tcW w:w="7259" w:type="dxa"/>
          </w:tcPr>
          <w:p w:rsidR="00BC468B" w:rsidRDefault="00BC468B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4 = GOOD </w:t>
            </w:r>
            <w:r>
              <w:rPr>
                <w:sz w:val="20"/>
              </w:rPr>
              <w:t>: Average; however, contains distinct errors</w:t>
            </w:r>
          </w:p>
        </w:tc>
        <w:tc>
          <w:tcPr>
            <w:tcW w:w="1985" w:type="dxa"/>
          </w:tcPr>
          <w:p w:rsidR="00BC468B" w:rsidRDefault="00BC468B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BC468B" w:rsidTr="00BC468B">
        <w:trPr>
          <w:trHeight w:val="460"/>
        </w:trPr>
        <w:tc>
          <w:tcPr>
            <w:tcW w:w="7259" w:type="dxa"/>
          </w:tcPr>
          <w:p w:rsidR="00BC468B" w:rsidRDefault="00BC468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3 = SATISFACTORY </w:t>
            </w:r>
            <w:r>
              <w:rPr>
                <w:sz w:val="20"/>
              </w:rPr>
              <w:t>: Criteria reasonably satisfied, but with significant</w:t>
            </w:r>
          </w:p>
          <w:p w:rsidR="00BC468B" w:rsidRDefault="00BC468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deficiencies</w:t>
            </w:r>
          </w:p>
        </w:tc>
        <w:tc>
          <w:tcPr>
            <w:tcW w:w="1985" w:type="dxa"/>
          </w:tcPr>
          <w:p w:rsidR="00BC468B" w:rsidRDefault="00BC468B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C468B" w:rsidTr="00BC468B">
        <w:trPr>
          <w:trHeight w:val="460"/>
        </w:trPr>
        <w:tc>
          <w:tcPr>
            <w:tcW w:w="7259" w:type="dxa"/>
          </w:tcPr>
          <w:p w:rsidR="00BC468B" w:rsidRDefault="00BC468B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2= PASS </w:t>
            </w:r>
            <w:r>
              <w:rPr>
                <w:sz w:val="20"/>
              </w:rPr>
              <w:t>: Criteria fulfilled with serious deficiencies; just</w:t>
            </w:r>
          </w:p>
          <w:p w:rsidR="00BC468B" w:rsidRDefault="00BC468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above the minimum</w:t>
            </w:r>
          </w:p>
        </w:tc>
        <w:tc>
          <w:tcPr>
            <w:tcW w:w="1985" w:type="dxa"/>
          </w:tcPr>
          <w:p w:rsidR="00BC468B" w:rsidRDefault="00BC468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BC468B" w:rsidTr="00BC468B">
        <w:trPr>
          <w:trHeight w:val="460"/>
        </w:trPr>
        <w:tc>
          <w:tcPr>
            <w:tcW w:w="7259" w:type="dxa"/>
          </w:tcPr>
          <w:p w:rsidR="00BC468B" w:rsidRDefault="00BC468B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1 = FAIL </w:t>
            </w:r>
            <w:r>
              <w:rPr>
                <w:sz w:val="20"/>
              </w:rPr>
              <w:t>: Criteria not fulfilled even at the most basic level required</w:t>
            </w:r>
          </w:p>
        </w:tc>
        <w:tc>
          <w:tcPr>
            <w:tcW w:w="1985" w:type="dxa"/>
          </w:tcPr>
          <w:p w:rsidR="00BC468B" w:rsidRDefault="00BC468B">
            <w:pPr>
              <w:pStyle w:val="TableParagraph"/>
              <w:ind w:left="359" w:right="35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5454E6" w:rsidRDefault="005454E6">
      <w:pPr>
        <w:spacing w:before="9"/>
        <w:rPr>
          <w:b/>
          <w:sz w:val="21"/>
        </w:rPr>
      </w:pPr>
    </w:p>
    <w:p w:rsidR="005454E6" w:rsidRDefault="005454E6">
      <w:pPr>
        <w:spacing w:before="2"/>
        <w:rPr>
          <w:sz w:val="20"/>
        </w:rPr>
      </w:pPr>
    </w:p>
    <w:p w:rsidR="005454E6" w:rsidRDefault="005454E6">
      <w:pPr>
        <w:spacing w:line="251" w:lineRule="exact"/>
        <w:sectPr w:rsidR="005454E6">
          <w:headerReference w:type="default" r:id="rId6"/>
          <w:footerReference w:type="default" r:id="rId7"/>
          <w:type w:val="continuous"/>
          <w:pgSz w:w="11910" w:h="16840"/>
          <w:pgMar w:top="700" w:right="600" w:bottom="280" w:left="500" w:header="708" w:footer="708" w:gutter="0"/>
          <w:cols w:space="708"/>
        </w:sectPr>
      </w:pPr>
    </w:p>
    <w:p w:rsidR="005454E6" w:rsidRDefault="005454E6">
      <w:pPr>
        <w:rPr>
          <w:b/>
          <w:sz w:val="20"/>
        </w:rPr>
      </w:pPr>
    </w:p>
    <w:p w:rsidR="005454E6" w:rsidRDefault="005454E6">
      <w:pPr>
        <w:spacing w:before="11"/>
        <w:rPr>
          <w:b/>
          <w:sz w:val="15"/>
        </w:rPr>
      </w:pPr>
    </w:p>
    <w:p w:rsidR="005454E6" w:rsidRDefault="00C30608" w:rsidP="00C30608">
      <w:pPr>
        <w:pStyle w:val="Szvegtrzs"/>
        <w:spacing w:after="3"/>
        <w:ind w:left="220"/>
        <w:jc w:val="both"/>
      </w:pPr>
      <w:r>
        <w:t>Critical parts of the work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522"/>
        <w:gridCol w:w="2017"/>
      </w:tblGrid>
      <w:tr w:rsidR="005454E6" w:rsidTr="003E68B6">
        <w:trPr>
          <w:trHeight w:val="506"/>
        </w:trPr>
        <w:tc>
          <w:tcPr>
            <w:tcW w:w="675" w:type="dxa"/>
          </w:tcPr>
          <w:p w:rsidR="005454E6" w:rsidRDefault="003E68B6">
            <w:pPr>
              <w:pStyle w:val="TableParagraph"/>
              <w:spacing w:line="251" w:lineRule="exact"/>
              <w:ind w:left="234" w:right="225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92BC0">
              <w:rPr>
                <w:b/>
              </w:rPr>
              <w:t>.</w:t>
            </w:r>
          </w:p>
        </w:tc>
        <w:tc>
          <w:tcPr>
            <w:tcW w:w="6522" w:type="dxa"/>
          </w:tcPr>
          <w:p w:rsidR="005454E6" w:rsidRDefault="00BC468B" w:rsidP="00FF38B4">
            <w:pPr>
              <w:pStyle w:val="TableParagraph"/>
              <w:spacing w:line="254" w:lineRule="exact"/>
              <w:ind w:right="939"/>
              <w:rPr>
                <w:b/>
              </w:rPr>
            </w:pPr>
            <w:r>
              <w:rPr>
                <w:b/>
              </w:rPr>
              <w:t xml:space="preserve">Definition of the aims and </w:t>
            </w:r>
            <w:r w:rsidR="007D706E">
              <w:rPr>
                <w:b/>
              </w:rPr>
              <w:t xml:space="preserve">the </w:t>
            </w:r>
            <w:r>
              <w:rPr>
                <w:b/>
              </w:rPr>
              <w:t>objectives of the work, its adequacy in view of the complexity of the work required</w:t>
            </w:r>
          </w:p>
        </w:tc>
        <w:tc>
          <w:tcPr>
            <w:tcW w:w="2017" w:type="dxa"/>
          </w:tcPr>
          <w:p w:rsidR="005454E6" w:rsidRDefault="00092BC0" w:rsidP="00101DBB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Points</w:t>
            </w:r>
            <w:r w:rsidR="003E68B6">
              <w:rPr>
                <w:b/>
              </w:rPr>
              <w:t xml:space="preserve"> (0-20)</w:t>
            </w:r>
            <w:r>
              <w:rPr>
                <w:b/>
              </w:rPr>
              <w:t xml:space="preserve">: </w:t>
            </w:r>
          </w:p>
          <w:p w:rsidR="003E68B6" w:rsidRDefault="003E68B6" w:rsidP="00101DBB">
            <w:pPr>
              <w:pStyle w:val="TableParagraph"/>
              <w:spacing w:line="251" w:lineRule="exact"/>
              <w:rPr>
                <w:sz w:val="16"/>
                <w:szCs w:val="16"/>
              </w:rPr>
            </w:pPr>
            <w:r w:rsidRPr="003E68B6">
              <w:rPr>
                <w:sz w:val="16"/>
                <w:szCs w:val="16"/>
              </w:rPr>
              <w:t>cannot be less than 10</w:t>
            </w:r>
          </w:p>
          <w:p w:rsidR="003E68B6" w:rsidRDefault="003E68B6" w:rsidP="00101DBB">
            <w:pPr>
              <w:pStyle w:val="TableParagraph"/>
              <w:spacing w:line="251" w:lineRule="exact"/>
              <w:rPr>
                <w:sz w:val="16"/>
                <w:szCs w:val="16"/>
              </w:rPr>
            </w:pPr>
          </w:p>
          <w:p w:rsidR="003E68B6" w:rsidRPr="003E68B6" w:rsidRDefault="003E68B6" w:rsidP="00101DBB">
            <w:pPr>
              <w:pStyle w:val="TableParagraph"/>
              <w:spacing w:line="251" w:lineRule="exact"/>
              <w:rPr>
                <w:sz w:val="16"/>
                <w:szCs w:val="16"/>
              </w:rPr>
            </w:pPr>
          </w:p>
        </w:tc>
      </w:tr>
      <w:tr w:rsidR="005454E6" w:rsidTr="003E68B6">
        <w:trPr>
          <w:trHeight w:val="2527"/>
        </w:trPr>
        <w:tc>
          <w:tcPr>
            <w:tcW w:w="9214" w:type="dxa"/>
            <w:gridSpan w:val="3"/>
          </w:tcPr>
          <w:p w:rsidR="005454E6" w:rsidRDefault="00092BC0" w:rsidP="00101DBB">
            <w:pPr>
              <w:pStyle w:val="TableParagraph"/>
              <w:spacing w:line="276" w:lineRule="auto"/>
              <w:ind w:right="248"/>
            </w:pPr>
            <w:r>
              <w:t xml:space="preserve">Comments: </w:t>
            </w:r>
          </w:p>
        </w:tc>
      </w:tr>
      <w:tr w:rsidR="005454E6" w:rsidTr="003E68B6">
        <w:trPr>
          <w:trHeight w:val="253"/>
        </w:trPr>
        <w:tc>
          <w:tcPr>
            <w:tcW w:w="675" w:type="dxa"/>
          </w:tcPr>
          <w:p w:rsidR="005454E6" w:rsidRDefault="003E68B6">
            <w:pPr>
              <w:pStyle w:val="TableParagraph"/>
              <w:spacing w:line="234" w:lineRule="exact"/>
              <w:ind w:left="234" w:right="225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92BC0">
              <w:rPr>
                <w:b/>
              </w:rPr>
              <w:t>.</w:t>
            </w:r>
          </w:p>
        </w:tc>
        <w:tc>
          <w:tcPr>
            <w:tcW w:w="6522" w:type="dxa"/>
          </w:tcPr>
          <w:p w:rsidR="005454E6" w:rsidRDefault="003E68B6">
            <w:pPr>
              <w:pStyle w:val="TableParagraph"/>
              <w:spacing w:line="234" w:lineRule="exact"/>
              <w:rPr>
                <w:b/>
              </w:rPr>
            </w:pPr>
            <w:r w:rsidRPr="003E68B6">
              <w:rPr>
                <w:b/>
              </w:rPr>
              <w:t xml:space="preserve">Evaluate the thesis by the depth and </w:t>
            </w:r>
            <w:r w:rsidR="007D706E">
              <w:rPr>
                <w:b/>
              </w:rPr>
              <w:t xml:space="preserve">the </w:t>
            </w:r>
            <w:r w:rsidRPr="003E68B6">
              <w:rPr>
                <w:b/>
              </w:rPr>
              <w:t>adequacy of structural analysis</w:t>
            </w:r>
            <w:r>
              <w:t>.</w:t>
            </w:r>
          </w:p>
        </w:tc>
        <w:tc>
          <w:tcPr>
            <w:tcW w:w="2017" w:type="dxa"/>
          </w:tcPr>
          <w:p w:rsidR="005454E6" w:rsidRDefault="00092BC0" w:rsidP="00101DB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Points</w:t>
            </w:r>
            <w:r w:rsidR="003E68B6">
              <w:rPr>
                <w:b/>
              </w:rPr>
              <w:t xml:space="preserve"> (0-20)</w:t>
            </w:r>
            <w:r>
              <w:rPr>
                <w:b/>
              </w:rPr>
              <w:t xml:space="preserve">: </w:t>
            </w:r>
          </w:p>
          <w:p w:rsidR="003E68B6" w:rsidRDefault="003E68B6" w:rsidP="00101DBB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3E68B6">
              <w:rPr>
                <w:sz w:val="16"/>
                <w:szCs w:val="16"/>
              </w:rPr>
              <w:t>cannot be less than 10</w:t>
            </w:r>
          </w:p>
          <w:p w:rsidR="003E68B6" w:rsidRDefault="003E68B6" w:rsidP="00101DBB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  <w:p w:rsidR="003E68B6" w:rsidRDefault="003E68B6" w:rsidP="00101DBB">
            <w:pPr>
              <w:pStyle w:val="TableParagraph"/>
              <w:spacing w:line="234" w:lineRule="exact"/>
              <w:rPr>
                <w:b/>
              </w:rPr>
            </w:pPr>
          </w:p>
        </w:tc>
      </w:tr>
      <w:tr w:rsidR="005454E6" w:rsidTr="003E68B6">
        <w:trPr>
          <w:trHeight w:val="3108"/>
        </w:trPr>
        <w:tc>
          <w:tcPr>
            <w:tcW w:w="9214" w:type="dxa"/>
            <w:gridSpan w:val="3"/>
          </w:tcPr>
          <w:p w:rsidR="00101DBB" w:rsidRDefault="00092BC0" w:rsidP="00101DBB">
            <w:pPr>
              <w:pStyle w:val="TableParagraph"/>
              <w:spacing w:line="276" w:lineRule="auto"/>
            </w:pPr>
            <w:r>
              <w:t xml:space="preserve">Comments: </w:t>
            </w:r>
          </w:p>
          <w:p w:rsidR="005454E6" w:rsidRDefault="005454E6">
            <w:pPr>
              <w:pStyle w:val="TableParagraph"/>
              <w:spacing w:line="276" w:lineRule="auto"/>
              <w:ind w:right="219"/>
            </w:pPr>
          </w:p>
        </w:tc>
      </w:tr>
      <w:tr w:rsidR="005454E6" w:rsidTr="003E68B6">
        <w:trPr>
          <w:trHeight w:val="254"/>
        </w:trPr>
        <w:tc>
          <w:tcPr>
            <w:tcW w:w="675" w:type="dxa"/>
          </w:tcPr>
          <w:p w:rsidR="005454E6" w:rsidRDefault="003E68B6">
            <w:pPr>
              <w:pStyle w:val="TableParagraph"/>
              <w:spacing w:before="1" w:line="233" w:lineRule="exact"/>
              <w:ind w:left="234" w:right="225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522" w:type="dxa"/>
          </w:tcPr>
          <w:p w:rsidR="005454E6" w:rsidRPr="00C30608" w:rsidRDefault="00C30608" w:rsidP="00C30608">
            <w:pPr>
              <w:pStyle w:val="TableParagraph"/>
              <w:spacing w:before="1" w:line="233" w:lineRule="exact"/>
              <w:rPr>
                <w:b/>
              </w:rPr>
            </w:pPr>
            <w:r w:rsidRPr="00C30608">
              <w:rPr>
                <w:b/>
              </w:rPr>
              <w:t xml:space="preserve">Evaluate the thesis by the linguistics of the text and the </w:t>
            </w:r>
            <w:r>
              <w:rPr>
                <w:b/>
              </w:rPr>
              <w:t>elaboration</w:t>
            </w:r>
            <w:r w:rsidRPr="00C30608">
              <w:rPr>
                <w:b/>
              </w:rPr>
              <w:t xml:space="preserve"> of </w:t>
            </w:r>
            <w:r>
              <w:rPr>
                <w:b/>
              </w:rPr>
              <w:t xml:space="preserve">the attached </w:t>
            </w:r>
            <w:r w:rsidRPr="00C30608">
              <w:rPr>
                <w:b/>
              </w:rPr>
              <w:t>drawings</w:t>
            </w:r>
            <w:r w:rsidR="003E68B6">
              <w:rPr>
                <w:b/>
              </w:rPr>
              <w:t>.</w:t>
            </w:r>
          </w:p>
        </w:tc>
        <w:tc>
          <w:tcPr>
            <w:tcW w:w="2017" w:type="dxa"/>
          </w:tcPr>
          <w:p w:rsidR="005454E6" w:rsidRDefault="00092BC0" w:rsidP="00101DBB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Points</w:t>
            </w:r>
            <w:r w:rsidR="003E68B6">
              <w:rPr>
                <w:b/>
              </w:rPr>
              <w:t xml:space="preserve"> (0-20)</w:t>
            </w:r>
            <w:r>
              <w:rPr>
                <w:b/>
              </w:rPr>
              <w:t xml:space="preserve">: </w:t>
            </w:r>
          </w:p>
          <w:p w:rsidR="003E68B6" w:rsidRDefault="003E68B6" w:rsidP="00101DBB">
            <w:pPr>
              <w:pStyle w:val="TableParagraph"/>
              <w:spacing w:before="1" w:line="233" w:lineRule="exact"/>
              <w:rPr>
                <w:sz w:val="16"/>
                <w:szCs w:val="16"/>
              </w:rPr>
            </w:pPr>
            <w:r w:rsidRPr="003E68B6">
              <w:rPr>
                <w:sz w:val="16"/>
                <w:szCs w:val="16"/>
              </w:rPr>
              <w:t>cannot be less than 10</w:t>
            </w:r>
          </w:p>
          <w:p w:rsidR="003E68B6" w:rsidRDefault="003E68B6" w:rsidP="00101DBB">
            <w:pPr>
              <w:pStyle w:val="TableParagraph"/>
              <w:spacing w:before="1" w:line="233" w:lineRule="exact"/>
              <w:rPr>
                <w:sz w:val="16"/>
                <w:szCs w:val="16"/>
              </w:rPr>
            </w:pPr>
          </w:p>
          <w:p w:rsidR="003E68B6" w:rsidRDefault="003E68B6" w:rsidP="00101DBB">
            <w:pPr>
              <w:pStyle w:val="TableParagraph"/>
              <w:spacing w:before="1" w:line="233" w:lineRule="exact"/>
              <w:rPr>
                <w:b/>
              </w:rPr>
            </w:pPr>
          </w:p>
        </w:tc>
      </w:tr>
      <w:tr w:rsidR="005454E6" w:rsidTr="003E68B6">
        <w:trPr>
          <w:trHeight w:val="2236"/>
        </w:trPr>
        <w:tc>
          <w:tcPr>
            <w:tcW w:w="9214" w:type="dxa"/>
            <w:gridSpan w:val="3"/>
          </w:tcPr>
          <w:p w:rsidR="005454E6" w:rsidRDefault="00092BC0" w:rsidP="00101DBB">
            <w:pPr>
              <w:pStyle w:val="TableParagraph"/>
              <w:spacing w:line="276" w:lineRule="auto"/>
              <w:ind w:right="114"/>
            </w:pPr>
            <w:r>
              <w:t xml:space="preserve">Comments: </w:t>
            </w:r>
          </w:p>
        </w:tc>
      </w:tr>
    </w:tbl>
    <w:p w:rsidR="005454E6" w:rsidRDefault="005454E6">
      <w:pPr>
        <w:rPr>
          <w:b/>
        </w:rPr>
      </w:pPr>
    </w:p>
    <w:p w:rsidR="005454E6" w:rsidRDefault="00092BC0" w:rsidP="003E68B6">
      <w:pPr>
        <w:pStyle w:val="Szvegtrzs"/>
        <w:spacing w:line="250" w:lineRule="exact"/>
        <w:ind w:left="142" w:right="1454"/>
      </w:pPr>
      <w:r>
        <w:t>Overall evaluation</w:t>
      </w:r>
    </w:p>
    <w:p w:rsidR="005454E6" w:rsidRDefault="00092BC0" w:rsidP="003E68B6">
      <w:pPr>
        <w:ind w:left="142" w:right="1454"/>
        <w:jc w:val="both"/>
      </w:pPr>
      <w:r>
        <w:t xml:space="preserve">The overall evaluation is the sum of the points from the partial criteria. The student may earn 0-60 points. The following summary displays the points that the student must earn for each level of assessment on the ECTS scale. </w:t>
      </w:r>
      <w:r>
        <w:rPr>
          <w:b/>
        </w:rPr>
        <w:t>The overall evaluation may be revised if the student receives</w:t>
      </w:r>
      <w:r w:rsidR="003E68B6">
        <w:rPr>
          <w:b/>
        </w:rPr>
        <w:t xml:space="preserve"> less tahn</w:t>
      </w:r>
      <w:r>
        <w:rPr>
          <w:b/>
        </w:rPr>
        <w:t xml:space="preserve"> </w:t>
      </w:r>
      <w:r w:rsidR="003E68B6">
        <w:rPr>
          <w:b/>
        </w:rPr>
        <w:t>1</w:t>
      </w:r>
      <w:r>
        <w:rPr>
          <w:b/>
        </w:rPr>
        <w:t xml:space="preserve">0 points for any of three criteria. </w:t>
      </w:r>
      <w:r>
        <w:t>In this case, the thesis cannot be recommended for defense.</w:t>
      </w:r>
    </w:p>
    <w:p w:rsidR="005454E6" w:rsidRDefault="005454E6">
      <w:pPr>
        <w:jc w:val="both"/>
        <w:sectPr w:rsidR="005454E6">
          <w:pgSz w:w="11910" w:h="16840"/>
          <w:pgMar w:top="700" w:right="600" w:bottom="280" w:left="500" w:header="708" w:footer="708" w:gutter="0"/>
          <w:cols w:space="708"/>
        </w:sectPr>
      </w:pPr>
    </w:p>
    <w:p w:rsidR="005454E6" w:rsidRDefault="00092BC0">
      <w:pPr>
        <w:pStyle w:val="Szvegtrzs"/>
        <w:spacing w:before="80"/>
        <w:ind w:left="220"/>
      </w:pPr>
      <w:r>
        <w:lastRenderedPageBreak/>
        <w:t>Overall grade scale (in accordance with ECTS)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274"/>
        <w:gridCol w:w="6836"/>
      </w:tblGrid>
      <w:tr w:rsidR="005454E6">
        <w:trPr>
          <w:trHeight w:val="710"/>
        </w:trPr>
        <w:tc>
          <w:tcPr>
            <w:tcW w:w="1102" w:type="dxa"/>
          </w:tcPr>
          <w:p w:rsidR="005454E6" w:rsidRDefault="00092BC0">
            <w:pPr>
              <w:pStyle w:val="TableParagraph"/>
              <w:spacing w:line="224" w:lineRule="exact"/>
              <w:ind w:left="304"/>
              <w:rPr>
                <w:sz w:val="20"/>
              </w:rPr>
            </w:pPr>
            <w:r>
              <w:rPr>
                <w:sz w:val="20"/>
              </w:rPr>
              <w:t>ECTS</w:t>
            </w:r>
          </w:p>
          <w:p w:rsidR="005454E6" w:rsidRDefault="00092BC0">
            <w:pPr>
              <w:pStyle w:val="TableParagraph"/>
              <w:spacing w:line="229" w:lineRule="exact"/>
              <w:ind w:left="328"/>
              <w:rPr>
                <w:sz w:val="20"/>
              </w:rPr>
            </w:pPr>
            <w:r>
              <w:rPr>
                <w:sz w:val="20"/>
              </w:rPr>
              <w:t>grade</w:t>
            </w:r>
          </w:p>
        </w:tc>
        <w:tc>
          <w:tcPr>
            <w:tcW w:w="1274" w:type="dxa"/>
          </w:tcPr>
          <w:p w:rsidR="005454E6" w:rsidRDefault="00092BC0">
            <w:pPr>
              <w:pStyle w:val="TableParagraph"/>
              <w:spacing w:line="225" w:lineRule="exact"/>
              <w:ind w:left="365" w:right="358"/>
              <w:jc w:val="center"/>
              <w:rPr>
                <w:sz w:val="20"/>
              </w:rPr>
            </w:pPr>
            <w:r>
              <w:rPr>
                <w:sz w:val="20"/>
              </w:rPr>
              <w:t>Points</w:t>
            </w:r>
          </w:p>
        </w:tc>
        <w:tc>
          <w:tcPr>
            <w:tcW w:w="6836" w:type="dxa"/>
          </w:tcPr>
          <w:p w:rsidR="005454E6" w:rsidRDefault="00092BC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5454E6">
        <w:trPr>
          <w:trHeight w:val="503"/>
        </w:trPr>
        <w:tc>
          <w:tcPr>
            <w:tcW w:w="1102" w:type="dxa"/>
          </w:tcPr>
          <w:p w:rsidR="005454E6" w:rsidRDefault="00101DB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4" w:type="dxa"/>
          </w:tcPr>
          <w:p w:rsidR="005454E6" w:rsidRDefault="00101DBB">
            <w:pPr>
              <w:pStyle w:val="TableParagraph"/>
              <w:ind w:left="365" w:right="355"/>
              <w:jc w:val="center"/>
              <w:rPr>
                <w:sz w:val="20"/>
              </w:rPr>
            </w:pPr>
            <w:r>
              <w:rPr>
                <w:sz w:val="20"/>
              </w:rPr>
              <w:t>54-60</w:t>
            </w:r>
          </w:p>
        </w:tc>
        <w:tc>
          <w:tcPr>
            <w:tcW w:w="6836" w:type="dxa"/>
          </w:tcPr>
          <w:p w:rsidR="005454E6" w:rsidRDefault="00092BC0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VERY GOOD</w:t>
            </w:r>
            <w:r>
              <w:rPr>
                <w:sz w:val="20"/>
              </w:rPr>
              <w:t xml:space="preserve">: </w:t>
            </w:r>
            <w:r>
              <w:rPr>
                <w:b/>
                <w:i/>
                <w:sz w:val="20"/>
              </w:rPr>
              <w:t xml:space="preserve">very good work. </w:t>
            </w:r>
            <w:r>
              <w:rPr>
                <w:sz w:val="20"/>
              </w:rPr>
              <w:t>Fulfilled in an above average manner, but with small errors on some points.</w:t>
            </w:r>
          </w:p>
        </w:tc>
      </w:tr>
      <w:tr w:rsidR="005454E6">
        <w:trPr>
          <w:trHeight w:val="438"/>
        </w:trPr>
        <w:tc>
          <w:tcPr>
            <w:tcW w:w="1102" w:type="dxa"/>
          </w:tcPr>
          <w:p w:rsidR="005454E6" w:rsidRDefault="00101DB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4" w:type="dxa"/>
          </w:tcPr>
          <w:p w:rsidR="005454E6" w:rsidRDefault="00101DBB">
            <w:pPr>
              <w:pStyle w:val="TableParagraph"/>
              <w:ind w:left="365" w:right="355"/>
              <w:jc w:val="center"/>
              <w:rPr>
                <w:sz w:val="20"/>
              </w:rPr>
            </w:pPr>
            <w:r>
              <w:rPr>
                <w:sz w:val="20"/>
              </w:rPr>
              <w:t>47-53</w:t>
            </w:r>
          </w:p>
        </w:tc>
        <w:tc>
          <w:tcPr>
            <w:tcW w:w="6836" w:type="dxa"/>
          </w:tcPr>
          <w:p w:rsidR="005454E6" w:rsidRDefault="00092BC0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GOOD</w:t>
            </w:r>
            <w:r>
              <w:rPr>
                <w:sz w:val="20"/>
              </w:rPr>
              <w:t xml:space="preserve">: </w:t>
            </w:r>
            <w:r>
              <w:rPr>
                <w:b/>
                <w:i/>
                <w:sz w:val="20"/>
              </w:rPr>
              <w:t>good work</w:t>
            </w:r>
            <w:r>
              <w:rPr>
                <w:sz w:val="20"/>
              </w:rPr>
              <w:t>. Average, however contains distinct errors in form or content.</w:t>
            </w:r>
          </w:p>
        </w:tc>
      </w:tr>
      <w:tr w:rsidR="005454E6">
        <w:trPr>
          <w:trHeight w:val="585"/>
        </w:trPr>
        <w:tc>
          <w:tcPr>
            <w:tcW w:w="1102" w:type="dxa"/>
          </w:tcPr>
          <w:p w:rsidR="005454E6" w:rsidRDefault="00101DBB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4" w:type="dxa"/>
          </w:tcPr>
          <w:p w:rsidR="005454E6" w:rsidRDefault="00101DBB">
            <w:pPr>
              <w:pStyle w:val="TableParagraph"/>
              <w:spacing w:line="225" w:lineRule="exact"/>
              <w:ind w:left="365" w:right="355"/>
              <w:jc w:val="center"/>
              <w:rPr>
                <w:sz w:val="20"/>
              </w:rPr>
            </w:pPr>
            <w:r>
              <w:rPr>
                <w:sz w:val="20"/>
              </w:rPr>
              <w:t>39-46</w:t>
            </w:r>
          </w:p>
        </w:tc>
        <w:tc>
          <w:tcPr>
            <w:tcW w:w="6836" w:type="dxa"/>
          </w:tcPr>
          <w:p w:rsidR="005454E6" w:rsidRDefault="00092BC0">
            <w:pPr>
              <w:pStyle w:val="TableParagraph"/>
              <w:spacing w:line="237" w:lineRule="auto"/>
              <w:ind w:left="108" w:right="237"/>
              <w:rPr>
                <w:sz w:val="20"/>
              </w:rPr>
            </w:pPr>
            <w:r>
              <w:rPr>
                <w:b/>
                <w:sz w:val="20"/>
              </w:rPr>
              <w:t>SATISFACTORY</w:t>
            </w:r>
            <w:r>
              <w:rPr>
                <w:sz w:val="20"/>
              </w:rPr>
              <w:t xml:space="preserve">: </w:t>
            </w:r>
            <w:r>
              <w:rPr>
                <w:b/>
                <w:i/>
                <w:sz w:val="20"/>
              </w:rPr>
              <w:t>satisfactory work</w:t>
            </w:r>
            <w:r>
              <w:rPr>
                <w:sz w:val="20"/>
              </w:rPr>
              <w:t>. Reasonably fulfilled, but with significant deficiencies which influence the overall quality of the work.</w:t>
            </w:r>
          </w:p>
        </w:tc>
      </w:tr>
      <w:tr w:rsidR="005454E6">
        <w:trPr>
          <w:trHeight w:val="582"/>
        </w:trPr>
        <w:tc>
          <w:tcPr>
            <w:tcW w:w="1102" w:type="dxa"/>
          </w:tcPr>
          <w:p w:rsidR="005454E6" w:rsidRDefault="00101DBB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4" w:type="dxa"/>
          </w:tcPr>
          <w:p w:rsidR="005454E6" w:rsidRDefault="00101DBB">
            <w:pPr>
              <w:pStyle w:val="TableParagraph"/>
              <w:ind w:left="365" w:right="355"/>
              <w:jc w:val="center"/>
              <w:rPr>
                <w:sz w:val="20"/>
              </w:rPr>
            </w:pPr>
            <w:r>
              <w:rPr>
                <w:sz w:val="20"/>
              </w:rPr>
              <w:t>31-38</w:t>
            </w:r>
          </w:p>
        </w:tc>
        <w:tc>
          <w:tcPr>
            <w:tcW w:w="6836" w:type="dxa"/>
          </w:tcPr>
          <w:p w:rsidR="005454E6" w:rsidRDefault="00101DBB">
            <w:pPr>
              <w:pStyle w:val="TableParagraph"/>
              <w:spacing w:line="240" w:lineRule="auto"/>
              <w:ind w:left="108" w:right="321"/>
              <w:rPr>
                <w:sz w:val="20"/>
              </w:rPr>
            </w:pPr>
            <w:r>
              <w:rPr>
                <w:b/>
                <w:sz w:val="20"/>
              </w:rPr>
              <w:t>PASS</w:t>
            </w:r>
            <w:r w:rsidR="00092BC0">
              <w:rPr>
                <w:sz w:val="20"/>
              </w:rPr>
              <w:t xml:space="preserve">: </w:t>
            </w:r>
            <w:r w:rsidR="00092BC0">
              <w:rPr>
                <w:b/>
                <w:i/>
                <w:sz w:val="20"/>
              </w:rPr>
              <w:t>acceptable work</w:t>
            </w:r>
            <w:r w:rsidR="00092BC0">
              <w:rPr>
                <w:sz w:val="20"/>
              </w:rPr>
              <w:t>. Fulfilled with serious deficiencies, just above the minimum, which fundamentally influences the overall quality of the work.</w:t>
            </w:r>
          </w:p>
        </w:tc>
      </w:tr>
      <w:tr w:rsidR="005454E6">
        <w:trPr>
          <w:trHeight w:val="921"/>
        </w:trPr>
        <w:tc>
          <w:tcPr>
            <w:tcW w:w="1102" w:type="dxa"/>
          </w:tcPr>
          <w:p w:rsidR="005454E6" w:rsidRDefault="00101DBB">
            <w:pPr>
              <w:pStyle w:val="TableParagraph"/>
              <w:spacing w:line="225" w:lineRule="exact"/>
              <w:ind w:left="401" w:right="39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4" w:type="dxa"/>
          </w:tcPr>
          <w:p w:rsidR="005454E6" w:rsidRDefault="00101DBB">
            <w:pPr>
              <w:pStyle w:val="TableParagraph"/>
              <w:spacing w:line="225" w:lineRule="exact"/>
              <w:ind w:left="365" w:right="355"/>
              <w:jc w:val="center"/>
              <w:rPr>
                <w:sz w:val="20"/>
              </w:rPr>
            </w:pPr>
            <w:r>
              <w:rPr>
                <w:sz w:val="20"/>
              </w:rPr>
              <w:t>30 or less</w:t>
            </w:r>
          </w:p>
        </w:tc>
        <w:tc>
          <w:tcPr>
            <w:tcW w:w="6836" w:type="dxa"/>
          </w:tcPr>
          <w:p w:rsidR="005454E6" w:rsidRDefault="00092BC0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FAIL</w:t>
            </w:r>
            <w:r>
              <w:rPr>
                <w:sz w:val="20"/>
              </w:rPr>
              <w:t xml:space="preserve">: </w:t>
            </w:r>
            <w:r>
              <w:rPr>
                <w:b/>
                <w:i/>
                <w:sz w:val="20"/>
              </w:rPr>
              <w:t>unacceptable work</w:t>
            </w:r>
            <w:r>
              <w:rPr>
                <w:sz w:val="20"/>
              </w:rPr>
              <w:t>. Not fulfilled due to a great number of fundamental deficiencies. Not corresponding to the level of a bachelor thesis. Work is not recommended for defense. More work required before being resubmitted for</w:t>
            </w:r>
          </w:p>
          <w:p w:rsidR="005454E6" w:rsidRDefault="00092BC0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defense.</w:t>
            </w:r>
          </w:p>
        </w:tc>
      </w:tr>
    </w:tbl>
    <w:p w:rsidR="005454E6" w:rsidRDefault="005454E6">
      <w:pPr>
        <w:spacing w:before="9"/>
        <w:rPr>
          <w:b/>
          <w:sz w:val="21"/>
        </w:rPr>
      </w:pPr>
    </w:p>
    <w:p w:rsidR="005454E6" w:rsidRDefault="00092BC0">
      <w:pPr>
        <w:pStyle w:val="Szvegtrzs"/>
        <w:ind w:left="220" w:right="560"/>
      </w:pPr>
      <w:r>
        <w:t>Other comments and overall assessment of the thesis by the reviewer, including assessment of the student’s approach to writing the thesis:</w:t>
      </w:r>
    </w:p>
    <w:p w:rsidR="003E68B6" w:rsidRDefault="003E68B6">
      <w:pPr>
        <w:pStyle w:val="Szvegtrzs"/>
        <w:ind w:left="220" w:right="560"/>
      </w:pPr>
    </w:p>
    <w:p w:rsidR="003E68B6" w:rsidRDefault="003E68B6">
      <w:pPr>
        <w:pStyle w:val="Szvegtrzs"/>
        <w:ind w:left="220" w:right="560"/>
      </w:pPr>
    </w:p>
    <w:p w:rsidR="003E68B6" w:rsidRDefault="003E68B6">
      <w:pPr>
        <w:pStyle w:val="Szvegtrzs"/>
        <w:ind w:left="220" w:right="560"/>
      </w:pPr>
    </w:p>
    <w:p w:rsidR="003E68B6" w:rsidRDefault="003E68B6">
      <w:pPr>
        <w:pStyle w:val="Szvegtrzs"/>
        <w:ind w:left="220" w:right="560"/>
      </w:pPr>
    </w:p>
    <w:p w:rsidR="005454E6" w:rsidRDefault="005454E6">
      <w:pPr>
        <w:spacing w:before="11"/>
        <w:rPr>
          <w:b/>
          <w:sz w:val="21"/>
        </w:rPr>
      </w:pPr>
    </w:p>
    <w:p w:rsidR="005454E6" w:rsidRDefault="00092BC0">
      <w:pPr>
        <w:pStyle w:val="Szvegtrzs"/>
        <w:ind w:left="220"/>
      </w:pPr>
      <w:r>
        <w:t>Suggested questions:</w:t>
      </w:r>
    </w:p>
    <w:p w:rsidR="003E68B6" w:rsidRDefault="003E68B6">
      <w:pPr>
        <w:pStyle w:val="Szvegtrzs"/>
        <w:ind w:left="220"/>
      </w:pPr>
    </w:p>
    <w:p w:rsidR="003E68B6" w:rsidRDefault="003E68B6">
      <w:pPr>
        <w:pStyle w:val="Szvegtrzs"/>
        <w:ind w:left="220"/>
      </w:pPr>
    </w:p>
    <w:p w:rsidR="003E68B6" w:rsidRDefault="003E68B6">
      <w:pPr>
        <w:pStyle w:val="Szvegtrzs"/>
        <w:ind w:left="220"/>
      </w:pPr>
    </w:p>
    <w:p w:rsidR="003E68B6" w:rsidRDefault="003E68B6">
      <w:pPr>
        <w:pStyle w:val="Szvegtrzs"/>
        <w:ind w:left="220"/>
      </w:pPr>
    </w:p>
    <w:p w:rsidR="005454E6" w:rsidRDefault="005454E6">
      <w:pPr>
        <w:rPr>
          <w:b/>
        </w:rPr>
      </w:pPr>
    </w:p>
    <w:p w:rsidR="005454E6" w:rsidRDefault="005454E6">
      <w:pPr>
        <w:spacing w:before="2" w:after="1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922"/>
        <w:gridCol w:w="921"/>
        <w:gridCol w:w="921"/>
        <w:gridCol w:w="918"/>
        <w:gridCol w:w="920"/>
      </w:tblGrid>
      <w:tr w:rsidR="00101DBB" w:rsidTr="00FF38B4">
        <w:trPr>
          <w:trHeight w:val="308"/>
        </w:trPr>
        <w:tc>
          <w:tcPr>
            <w:tcW w:w="2763" w:type="dxa"/>
          </w:tcPr>
          <w:p w:rsidR="00101DBB" w:rsidRDefault="00101DB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Suggested grade</w:t>
            </w:r>
          </w:p>
        </w:tc>
        <w:tc>
          <w:tcPr>
            <w:tcW w:w="922" w:type="dxa"/>
          </w:tcPr>
          <w:p w:rsidR="00101DBB" w:rsidRDefault="00101DBB">
            <w:pPr>
              <w:pStyle w:val="TableParagraph"/>
              <w:spacing w:line="234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1" w:type="dxa"/>
          </w:tcPr>
          <w:p w:rsidR="00101DBB" w:rsidRDefault="00101DBB">
            <w:pPr>
              <w:pStyle w:val="TableParagraph"/>
              <w:spacing w:line="234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1" w:type="dxa"/>
          </w:tcPr>
          <w:p w:rsidR="00101DBB" w:rsidRDefault="00101DBB">
            <w:pPr>
              <w:pStyle w:val="TableParagraph"/>
              <w:spacing w:line="234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8" w:type="dxa"/>
          </w:tcPr>
          <w:p w:rsidR="00101DBB" w:rsidRDefault="00101DBB">
            <w:pPr>
              <w:pStyle w:val="TableParagraph"/>
              <w:spacing w:line="234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0" w:type="dxa"/>
          </w:tcPr>
          <w:p w:rsidR="00101DBB" w:rsidRDefault="00101DBB">
            <w:pPr>
              <w:pStyle w:val="TableParagraph"/>
              <w:spacing w:line="234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5454E6" w:rsidRDefault="005454E6">
      <w:pPr>
        <w:rPr>
          <w:b/>
          <w:sz w:val="20"/>
        </w:rPr>
      </w:pPr>
    </w:p>
    <w:p w:rsidR="005454E6" w:rsidRDefault="00101DBB">
      <w:pPr>
        <w:spacing w:before="4"/>
        <w:rPr>
          <w:b/>
          <w:sz w:val="20"/>
        </w:rPr>
      </w:pP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389255</wp:posOffset>
                </wp:positionH>
                <wp:positionV relativeFrom="paragraph">
                  <wp:posOffset>180340</wp:posOffset>
                </wp:positionV>
                <wp:extent cx="5899785" cy="572135"/>
                <wp:effectExtent l="0" t="0" r="24765" b="1841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572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54E6" w:rsidRDefault="00092BC0">
                            <w:pPr>
                              <w:pStyle w:val="Szvegtrzs"/>
                              <w:spacing w:before="1"/>
                              <w:ind w:left="103"/>
                            </w:pPr>
                            <w:r>
                              <w:t>Final opinion: recommend / do not recommend for defense:</w:t>
                            </w:r>
                          </w:p>
                          <w:p w:rsidR="005454E6" w:rsidRDefault="005454E6">
                            <w:pPr>
                              <w:spacing w:before="9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5454E6" w:rsidRDefault="00092BC0">
                            <w:pPr>
                              <w:pStyle w:val="Szvegtrzs"/>
                              <w:ind w:left="103"/>
                            </w:pPr>
                            <w:r>
                              <w:t>This bachelor</w:t>
                            </w:r>
                            <w:r w:rsidR="002135CB">
                              <w:t>/master</w:t>
                            </w:r>
                            <w:r>
                              <w:t xml:space="preserve"> thesis I can recommend for defense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65pt;margin-top:14.2pt;width:464.55pt;height:45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" filled="f" strokeweight=".48pt">
                <v:textbox inset="0,0,0,0">
                  <w:txbxContent>
                    <w:p w:rsidR="005454E6" w:rsidRDefault="00092BC0">
                      <w:pPr>
                        <w:pStyle w:val="Szvegtrzs"/>
                        <w:spacing w:before="1"/>
                        <w:ind w:left="103"/>
                      </w:pPr>
                      <w:r>
                        <w:t>Final opinion: recommend / do not recommend for defense:</w:t>
                      </w:r>
                    </w:p>
                    <w:p w:rsidR="005454E6" w:rsidRDefault="005454E6">
                      <w:pPr>
                        <w:spacing w:before="9"/>
                        <w:rPr>
                          <w:b/>
                          <w:sz w:val="21"/>
                        </w:rPr>
                      </w:pPr>
                    </w:p>
                    <w:p w:rsidR="005454E6" w:rsidRDefault="00092BC0">
                      <w:pPr>
                        <w:pStyle w:val="Szvegtrzs"/>
                        <w:ind w:left="103"/>
                      </w:pPr>
                      <w:r>
                        <w:t>This bachelor</w:t>
                      </w:r>
                      <w:r w:rsidR="002135CB">
                        <w:t>/master</w:t>
                      </w:r>
                      <w:r>
                        <w:t xml:space="preserve"> thesis I can recommend for defense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454E6" w:rsidRDefault="005454E6">
      <w:pPr>
        <w:spacing w:before="9"/>
        <w:rPr>
          <w:b/>
          <w:sz w:val="18"/>
        </w:rPr>
      </w:pPr>
    </w:p>
    <w:p w:rsidR="005454E6" w:rsidRDefault="00101DBB">
      <w:pPr>
        <w:ind w:left="220"/>
      </w:pPr>
      <w:r>
        <w:t xml:space="preserve">Date: </w:t>
      </w:r>
    </w:p>
    <w:p w:rsidR="005454E6" w:rsidRDefault="005454E6">
      <w:pPr>
        <w:rPr>
          <w:sz w:val="24"/>
        </w:rPr>
      </w:pPr>
    </w:p>
    <w:p w:rsidR="005454E6" w:rsidRDefault="005454E6">
      <w:pPr>
        <w:spacing w:before="2"/>
        <w:rPr>
          <w:sz w:val="20"/>
        </w:rPr>
      </w:pPr>
    </w:p>
    <w:p w:rsidR="005454E6" w:rsidRDefault="00092BC0">
      <w:pPr>
        <w:ind w:left="220"/>
      </w:pPr>
      <w:r>
        <w:t>Name and signature of reviewer:</w:t>
      </w:r>
      <w:r w:rsidR="00101DBB">
        <w:t xml:space="preserve"> </w:t>
      </w:r>
    </w:p>
    <w:sectPr w:rsidR="005454E6">
      <w:pgSz w:w="11910" w:h="16840"/>
      <w:pgMar w:top="620" w:right="600" w:bottom="280" w:left="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54D" w:rsidRDefault="0006154D" w:rsidP="00B4461E">
      <w:r>
        <w:separator/>
      </w:r>
    </w:p>
  </w:endnote>
  <w:endnote w:type="continuationSeparator" w:id="0">
    <w:p w:rsidR="0006154D" w:rsidRDefault="0006154D" w:rsidP="00B4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305003"/>
      <w:docPartObj>
        <w:docPartGallery w:val="Page Numbers (Bottom of Page)"/>
        <w:docPartUnique/>
      </w:docPartObj>
    </w:sdtPr>
    <w:sdtEndPr/>
    <w:sdtContent>
      <w:p w:rsidR="001945EA" w:rsidRDefault="001945E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9AA" w:rsidRPr="005559AA">
          <w:rPr>
            <w:noProof/>
            <w:lang w:val="hu-HU"/>
          </w:rPr>
          <w:t>1</w:t>
        </w:r>
        <w:r>
          <w:fldChar w:fldCharType="end"/>
        </w:r>
      </w:p>
    </w:sdtContent>
  </w:sdt>
  <w:p w:rsidR="00B4461E" w:rsidRDefault="00B4461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54D" w:rsidRDefault="0006154D" w:rsidP="00B4461E">
      <w:r>
        <w:separator/>
      </w:r>
    </w:p>
  </w:footnote>
  <w:footnote w:type="continuationSeparator" w:id="0">
    <w:p w:rsidR="0006154D" w:rsidRDefault="0006154D" w:rsidP="00B44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1E" w:rsidRDefault="00FF38B4" w:rsidP="00B4461E">
    <w:pPr>
      <w:pStyle w:val="lfej"/>
    </w:pPr>
    <w:r w:rsidRPr="00FF38B4">
      <w:rPr>
        <w:noProof/>
        <w:lang w:val="hu-HU" w:eastAsia="hu-H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D7943E" wp14:editId="065ED748">
              <wp:simplePos x="0" y="0"/>
              <wp:positionH relativeFrom="column">
                <wp:posOffset>-63058</wp:posOffset>
              </wp:positionH>
              <wp:positionV relativeFrom="paragraph">
                <wp:posOffset>-171284</wp:posOffset>
              </wp:positionV>
              <wp:extent cx="2808743" cy="795130"/>
              <wp:effectExtent l="0" t="0" r="0" b="508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8743" cy="795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38B4" w:rsidRDefault="00FF38B4">
                          <w:pPr>
                            <w:rPr>
                              <w:noProof/>
                              <w:lang w:val="hu-HU" w:eastAsia="hu-HU" w:bidi="ar-SA"/>
                            </w:rPr>
                          </w:pPr>
                        </w:p>
                        <w:p w:rsidR="00FF38B4" w:rsidRDefault="00FF38B4">
                          <w:r>
                            <w:rPr>
                              <w:noProof/>
                              <w:lang w:val="hu-HU" w:eastAsia="hu-HU" w:bidi="ar-SA"/>
                            </w:rPr>
                            <w:drawing>
                              <wp:inline distT="0" distB="0" distL="0" distR="0" wp14:anchorId="079ECB35" wp14:editId="71E66586">
                                <wp:extent cx="500933" cy="500933"/>
                                <wp:effectExtent l="0" t="0" r="0" b="0"/>
                                <wp:docPr id="11" name="Kép 11" descr="KapcsolÃ³dÃ³ kÃ©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KapcsolÃ³dÃ³ kÃ©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0959" cy="5009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1D7943E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-4.95pt;margin-top:-13.5pt;width:221.15pt;height:6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" stroked="f">
              <v:textbox>
                <w:txbxContent>
                  <w:p w:rsidR="00FF38B4" w:rsidRDefault="00FF38B4">
                    <w:pPr>
                      <w:rPr>
                        <w:noProof/>
                        <w:lang w:val="hu-HU" w:eastAsia="hu-HU" w:bidi="ar-SA"/>
                      </w:rPr>
                    </w:pPr>
                  </w:p>
                  <w:p w:rsidR="00FF38B4" w:rsidRDefault="00FF38B4">
                    <w:r>
                      <w:rPr>
                        <w:noProof/>
                        <w:lang w:val="en-US" w:eastAsia="en-US" w:bidi="ar-SA"/>
                      </w:rPr>
                      <w:drawing>
                        <wp:inline distT="0" distB="0" distL="0" distR="0" wp14:anchorId="079ECB35" wp14:editId="71E66586">
                          <wp:extent cx="500933" cy="500933"/>
                          <wp:effectExtent l="0" t="0" r="0" b="0"/>
                          <wp:docPr id="11" name="Kép 11" descr="KapcsolÃ³dÃ³ kÃ©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KapcsolÃ³dÃ³ kÃ©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0959" cy="5009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4461E">
      <w:ptab w:relativeTo="margin" w:alignment="center" w:leader="none"/>
    </w:r>
    <w:r w:rsidR="00B4461E">
      <w:ptab w:relativeTo="margin" w:alignment="right" w:leader="none"/>
    </w:r>
  </w:p>
  <w:p w:rsidR="00B4461E" w:rsidRPr="00FF38B4" w:rsidRDefault="00B4461E" w:rsidP="00B4461E">
    <w:pPr>
      <w:pStyle w:val="lfej"/>
      <w:jc w:val="right"/>
      <w:rPr>
        <w:smallCaps/>
        <w:sz w:val="18"/>
        <w:szCs w:val="18"/>
      </w:rPr>
    </w:pPr>
    <w:r w:rsidRPr="00FF38B4">
      <w:rPr>
        <w:smallCaps/>
        <w:sz w:val="18"/>
        <w:szCs w:val="18"/>
      </w:rPr>
      <w:t>University of Pécs</w:t>
    </w:r>
  </w:p>
  <w:p w:rsidR="00B4461E" w:rsidRPr="00FF38B4" w:rsidRDefault="00B4461E" w:rsidP="00B4461E">
    <w:pPr>
      <w:pStyle w:val="lfej"/>
      <w:jc w:val="right"/>
      <w:rPr>
        <w:smallCaps/>
        <w:sz w:val="18"/>
        <w:szCs w:val="18"/>
      </w:rPr>
    </w:pPr>
    <w:r w:rsidRPr="00FF38B4">
      <w:rPr>
        <w:smallCaps/>
        <w:sz w:val="18"/>
        <w:szCs w:val="18"/>
      </w:rPr>
      <w:t>Faculty of Engineering and Information Technology</w:t>
    </w:r>
  </w:p>
  <w:p w:rsidR="00B4461E" w:rsidRPr="00FF38B4" w:rsidRDefault="00B4461E" w:rsidP="00B4461E">
    <w:pPr>
      <w:pStyle w:val="lfej"/>
      <w:jc w:val="right"/>
      <w:rPr>
        <w:smallCaps/>
        <w:sz w:val="18"/>
        <w:szCs w:val="18"/>
      </w:rPr>
    </w:pPr>
    <w:r w:rsidRPr="00FF38B4">
      <w:rPr>
        <w:smallCaps/>
        <w:sz w:val="18"/>
        <w:szCs w:val="18"/>
      </w:rPr>
      <w:t>Department of Civil Engineering</w:t>
    </w:r>
  </w:p>
  <w:p w:rsidR="00FF38B4" w:rsidRPr="00B4461E" w:rsidRDefault="00FF38B4" w:rsidP="00B4461E">
    <w:pPr>
      <w:pStyle w:val="lfej"/>
      <w:jc w:val="right"/>
      <w:rPr>
        <w:smallCaps/>
        <w:sz w:val="20"/>
        <w:szCs w:val="20"/>
      </w:rPr>
    </w:pPr>
    <w:r>
      <w:rPr>
        <w:smallCaps/>
        <w:noProof/>
        <w:sz w:val="20"/>
        <w:szCs w:val="20"/>
        <w:lang w:val="hu-HU" w:eastAsia="hu-HU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75A6F1" wp14:editId="5F9257D2">
              <wp:simplePos x="0" y="0"/>
              <wp:positionH relativeFrom="column">
                <wp:posOffset>16454</wp:posOffset>
              </wp:positionH>
              <wp:positionV relativeFrom="paragraph">
                <wp:posOffset>53009</wp:posOffset>
              </wp:positionV>
              <wp:extent cx="6981245" cy="0"/>
              <wp:effectExtent l="0" t="0" r="10160" b="19050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12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49FFE2FE" id="Egyenes összekötő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4.15pt" to="55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E6"/>
    <w:rsid w:val="0006154D"/>
    <w:rsid w:val="00092BC0"/>
    <w:rsid w:val="000B139B"/>
    <w:rsid w:val="00101DBB"/>
    <w:rsid w:val="001945EA"/>
    <w:rsid w:val="002135CB"/>
    <w:rsid w:val="00213CA2"/>
    <w:rsid w:val="002B45D5"/>
    <w:rsid w:val="003E68B6"/>
    <w:rsid w:val="00487FC7"/>
    <w:rsid w:val="005454E6"/>
    <w:rsid w:val="005559AA"/>
    <w:rsid w:val="0066396F"/>
    <w:rsid w:val="007D706E"/>
    <w:rsid w:val="00836577"/>
    <w:rsid w:val="009126EC"/>
    <w:rsid w:val="00A81DE4"/>
    <w:rsid w:val="00B26B76"/>
    <w:rsid w:val="00B4461E"/>
    <w:rsid w:val="00BC468B"/>
    <w:rsid w:val="00C30608"/>
    <w:rsid w:val="00CB4DC4"/>
    <w:rsid w:val="00DE76AC"/>
    <w:rsid w:val="00FF38B4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1983AC-96D4-4EFF-9908-D000023B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line="223" w:lineRule="exact"/>
      <w:ind w:left="107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1D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1DBB"/>
    <w:rPr>
      <w:rFonts w:ascii="Tahoma" w:eastAsia="Times New Roman" w:hAnsi="Tahoma" w:cs="Tahoma"/>
      <w:sz w:val="16"/>
      <w:szCs w:val="16"/>
      <w:lang w:val="cs-CZ" w:eastAsia="cs-CZ" w:bidi="cs-CZ"/>
    </w:rPr>
  </w:style>
  <w:style w:type="paragraph" w:styleId="lfej">
    <w:name w:val="header"/>
    <w:basedOn w:val="Norml"/>
    <w:link w:val="lfejChar"/>
    <w:uiPriority w:val="99"/>
    <w:unhideWhenUsed/>
    <w:rsid w:val="00B446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4461E"/>
    <w:rPr>
      <w:rFonts w:ascii="Times New Roman" w:eastAsia="Times New Roman" w:hAnsi="Times New Roman" w:cs="Times New Roman"/>
      <w:lang w:val="cs-CZ" w:eastAsia="cs-CZ" w:bidi="cs-CZ"/>
    </w:rPr>
  </w:style>
  <w:style w:type="paragraph" w:styleId="llb">
    <w:name w:val="footer"/>
    <w:basedOn w:val="Norml"/>
    <w:link w:val="llbChar"/>
    <w:uiPriority w:val="99"/>
    <w:unhideWhenUsed/>
    <w:rsid w:val="00B446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461E"/>
    <w:rPr>
      <w:rFonts w:ascii="Times New Roman" w:eastAsia="Times New Roman" w:hAnsi="Times New Roman" w:cs="Times New Roman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Pal-Schreiner Judit</cp:lastModifiedBy>
  <cp:revision>2</cp:revision>
  <dcterms:created xsi:type="dcterms:W3CDTF">2021-02-09T20:41:00Z</dcterms:created>
  <dcterms:modified xsi:type="dcterms:W3CDTF">2021-02-09T20:41:00Z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2019-05-29T00:00:00Z</vt:filetime>
  </property>
</Properties>
</file>