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5954"/>
        <w:gridCol w:w="1417"/>
      </w:tblGrid>
      <w:tr w:rsidR="00A90127" w:rsidRPr="00823D34" w:rsidTr="00A90127">
        <w:trPr>
          <w:cantSplit/>
          <w:trHeight w:val="436"/>
        </w:trPr>
        <w:tc>
          <w:tcPr>
            <w:tcW w:w="1701" w:type="dxa"/>
            <w:tcBorders>
              <w:top w:val="single" w:sz="12" w:space="0" w:color="auto"/>
              <w:left w:val="single" w:sz="12" w:space="0" w:color="auto"/>
              <w:bottom w:val="single" w:sz="12" w:space="0" w:color="auto"/>
              <w:right w:val="single" w:sz="6" w:space="0" w:color="auto"/>
            </w:tcBorders>
          </w:tcPr>
          <w:p w:rsidR="00A90127" w:rsidRPr="00823D34" w:rsidRDefault="00A90127" w:rsidP="00916C84">
            <w:pPr>
              <w:pStyle w:val="lfej"/>
              <w:jc w:val="center"/>
              <w:rPr>
                <w:rFonts w:ascii="Garamond" w:hAnsi="Garamond"/>
                <w:b/>
                <w:i/>
                <w:sz w:val="20"/>
                <w:lang w:val="en-GB"/>
              </w:rPr>
            </w:pPr>
            <w:permStart w:id="23080278" w:edGrp="everyone"/>
            <w:permEnd w:id="23080278"/>
          </w:p>
        </w:tc>
        <w:tc>
          <w:tcPr>
            <w:tcW w:w="5954" w:type="dxa"/>
            <w:tcBorders>
              <w:top w:val="single" w:sz="12" w:space="0" w:color="auto"/>
              <w:left w:val="single" w:sz="6" w:space="0" w:color="auto"/>
              <w:bottom w:val="single" w:sz="12" w:space="0" w:color="auto"/>
              <w:right w:val="single" w:sz="6" w:space="0" w:color="auto"/>
            </w:tcBorders>
            <w:vAlign w:val="center"/>
          </w:tcPr>
          <w:p w:rsidR="00A90127" w:rsidRPr="00823D34" w:rsidRDefault="0000289F" w:rsidP="00A90127">
            <w:pPr>
              <w:spacing w:line="240" w:lineRule="auto"/>
              <w:jc w:val="center"/>
              <w:rPr>
                <w:rFonts w:ascii="Calibri" w:hAnsi="Calibri" w:cs="Calibri"/>
                <w:b/>
                <w:caps/>
                <w:sz w:val="28"/>
                <w:szCs w:val="28"/>
                <w:lang w:val="en-GB"/>
              </w:rPr>
            </w:pPr>
            <w:r w:rsidRPr="00823D34">
              <w:rPr>
                <w:rFonts w:ascii="Calibri" w:hAnsi="Calibri" w:cs="Calibri"/>
                <w:b/>
                <w:caps/>
                <w:sz w:val="28"/>
                <w:szCs w:val="28"/>
                <w:lang w:val="en-GB"/>
              </w:rPr>
              <w:t>COOPERATION AGREEMENT</w:t>
            </w:r>
          </w:p>
          <w:p w:rsidR="00A90127" w:rsidRPr="00823D34" w:rsidRDefault="00ED3FDC" w:rsidP="00A90127">
            <w:pPr>
              <w:spacing w:line="240" w:lineRule="auto"/>
              <w:jc w:val="center"/>
              <w:rPr>
                <w:rFonts w:ascii="Calibri" w:hAnsi="Calibri"/>
                <w:lang w:val="en-GB"/>
              </w:rPr>
            </w:pPr>
            <w:r>
              <w:rPr>
                <w:rFonts w:ascii="Calibri" w:hAnsi="Calibri"/>
                <w:lang w:val="en-GB"/>
              </w:rPr>
              <w:t>on</w:t>
            </w:r>
            <w:r w:rsidR="0000289F" w:rsidRPr="00823D34">
              <w:rPr>
                <w:rFonts w:ascii="Calibri" w:hAnsi="Calibri"/>
                <w:lang w:val="en-GB"/>
              </w:rPr>
              <w:t xml:space="preserve"> providing professional practice</w:t>
            </w:r>
          </w:p>
        </w:tc>
        <w:tc>
          <w:tcPr>
            <w:tcW w:w="1417" w:type="dxa"/>
            <w:tcBorders>
              <w:top w:val="single" w:sz="12" w:space="0" w:color="auto"/>
              <w:left w:val="single" w:sz="6" w:space="0" w:color="auto"/>
              <w:bottom w:val="single" w:sz="12" w:space="0" w:color="auto"/>
              <w:right w:val="single" w:sz="12" w:space="0" w:color="auto"/>
            </w:tcBorders>
          </w:tcPr>
          <w:p w:rsidR="00A90127" w:rsidRPr="00823D34" w:rsidRDefault="00A90127" w:rsidP="00916C84">
            <w:pPr>
              <w:pStyle w:val="ISONorml"/>
              <w:ind w:left="217"/>
              <w:rPr>
                <w:rFonts w:ascii="Garamond" w:hAnsi="Garamond"/>
                <w:b/>
                <w:sz w:val="20"/>
                <w:lang w:val="en-GB"/>
              </w:rPr>
            </w:pPr>
          </w:p>
        </w:tc>
      </w:tr>
    </w:tbl>
    <w:p w:rsidR="00AA3EC3" w:rsidRPr="00823D34" w:rsidRDefault="0000289F" w:rsidP="00AA3EC3">
      <w:pPr>
        <w:spacing w:before="240" w:line="240" w:lineRule="auto"/>
        <w:jc w:val="left"/>
        <w:rPr>
          <w:rFonts w:ascii="Calibri" w:eastAsia="Times New Roman" w:hAnsi="Calibri"/>
          <w:lang w:val="en-GB" w:eastAsia="hu-HU"/>
        </w:rPr>
      </w:pPr>
      <w:r w:rsidRPr="00823D34">
        <w:rPr>
          <w:rFonts w:ascii="Calibri" w:eastAsia="Times New Roman" w:hAnsi="Calibri"/>
          <w:lang w:val="en-GB" w:eastAsia="hu-HU"/>
        </w:rPr>
        <w:t xml:space="preserve">Concluded </w:t>
      </w:r>
      <w:proofErr w:type="gramStart"/>
      <w:r w:rsidRPr="00823D34">
        <w:rPr>
          <w:rFonts w:ascii="Calibri" w:eastAsia="Times New Roman" w:hAnsi="Calibri"/>
          <w:lang w:val="en-GB" w:eastAsia="hu-HU"/>
        </w:rPr>
        <w:t xml:space="preserve">between </w:t>
      </w:r>
      <w:r w:rsidR="00AA3EC3" w:rsidRPr="00823D34">
        <w:rPr>
          <w:rFonts w:ascii="Calibri" w:eastAsia="Times New Roman" w:hAnsi="Calibri"/>
          <w:lang w:val="en-GB" w:eastAsia="hu-HU"/>
        </w:rPr>
        <w:t>:</w:t>
      </w:r>
      <w:proofErr w:type="gramEnd"/>
      <w:r w:rsidR="00AA3EC3" w:rsidRPr="00823D34">
        <w:rPr>
          <w:rFonts w:ascii="Calibri" w:eastAsia="Times New Roman" w:hAnsi="Calibri"/>
          <w:lang w:val="en-GB" w:eastAsia="hu-HU"/>
        </w:rPr>
        <w:t xml:space="preserve"> </w:t>
      </w:r>
      <w:r w:rsidR="00AA3EC3" w:rsidRPr="00823D34">
        <w:rPr>
          <w:rFonts w:ascii="Calibri" w:eastAsia="Times New Roman" w:hAnsi="Calibri"/>
          <w:lang w:val="en-GB" w:eastAsia="hu-HU"/>
        </w:rPr>
        <w:tab/>
      </w:r>
      <w:r w:rsidRPr="00823D34">
        <w:rPr>
          <w:rFonts w:ascii="Calibri" w:eastAsia="Times New Roman" w:hAnsi="Calibri"/>
          <w:lang w:val="en-GB" w:eastAsia="hu-HU"/>
        </w:rPr>
        <w:tab/>
      </w:r>
      <w:r w:rsidR="00AA3EC3" w:rsidRPr="00823D34">
        <w:rPr>
          <w:rFonts w:ascii="Calibri" w:eastAsia="Times New Roman" w:hAnsi="Calibri"/>
          <w:lang w:val="en-GB" w:eastAsia="hu-HU"/>
        </w:rPr>
        <w:tab/>
      </w:r>
      <w:r w:rsidRPr="00823D34">
        <w:rPr>
          <w:rFonts w:ascii="Calibri" w:eastAsia="Times New Roman" w:hAnsi="Calibri"/>
          <w:b/>
          <w:lang w:val="en-GB" w:eastAsia="hu-HU"/>
        </w:rPr>
        <w:t xml:space="preserve">University of </w:t>
      </w:r>
      <w:proofErr w:type="spellStart"/>
      <w:r w:rsidRPr="00823D34">
        <w:rPr>
          <w:rFonts w:ascii="Calibri" w:eastAsia="Times New Roman" w:hAnsi="Calibri"/>
          <w:b/>
          <w:lang w:val="en-GB" w:eastAsia="hu-HU"/>
        </w:rPr>
        <w:t>Pécs</w:t>
      </w:r>
      <w:proofErr w:type="spellEnd"/>
      <w:r w:rsidR="00AA3EC3" w:rsidRPr="00823D34">
        <w:rPr>
          <w:rFonts w:ascii="Calibri" w:eastAsia="Times New Roman" w:hAnsi="Calibri"/>
          <w:b/>
          <w:lang w:val="en-GB" w:eastAsia="hu-HU"/>
        </w:rPr>
        <w:t xml:space="preserve"> </w:t>
      </w:r>
    </w:p>
    <w:p w:rsidR="00AA3EC3" w:rsidRPr="00823D34" w:rsidRDefault="00582858"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Address</w:t>
      </w:r>
      <w:r w:rsidR="00AA3EC3" w:rsidRPr="00823D34">
        <w:rPr>
          <w:rFonts w:ascii="Calibri" w:eastAsia="Times New Roman" w:hAnsi="Calibri"/>
          <w:lang w:val="en-GB" w:eastAsia="hu-HU"/>
        </w:rPr>
        <w:t xml:space="preserve">: 7622 </w:t>
      </w:r>
      <w:proofErr w:type="spellStart"/>
      <w:r w:rsidR="00AA3EC3" w:rsidRPr="00823D34">
        <w:rPr>
          <w:rFonts w:ascii="Calibri" w:eastAsia="Times New Roman" w:hAnsi="Calibri"/>
          <w:lang w:val="en-GB" w:eastAsia="hu-HU"/>
        </w:rPr>
        <w:t>Pécs</w:t>
      </w:r>
      <w:proofErr w:type="spellEnd"/>
      <w:r w:rsidR="00AA3EC3" w:rsidRPr="00823D34">
        <w:rPr>
          <w:rFonts w:ascii="Calibri" w:eastAsia="Times New Roman" w:hAnsi="Calibri"/>
          <w:lang w:val="en-GB" w:eastAsia="hu-HU"/>
        </w:rPr>
        <w:t xml:space="preserve">, </w:t>
      </w:r>
      <w:proofErr w:type="spellStart"/>
      <w:r w:rsidR="00AA3EC3" w:rsidRPr="00823D34">
        <w:rPr>
          <w:rFonts w:ascii="Calibri" w:eastAsia="Times New Roman" w:hAnsi="Calibri"/>
          <w:lang w:val="en-GB" w:eastAsia="hu-HU"/>
        </w:rPr>
        <w:t>Vasvári</w:t>
      </w:r>
      <w:proofErr w:type="spellEnd"/>
      <w:r w:rsidR="00AA3EC3" w:rsidRPr="00823D34">
        <w:rPr>
          <w:rFonts w:ascii="Calibri" w:eastAsia="Times New Roman" w:hAnsi="Calibri"/>
          <w:lang w:val="en-GB" w:eastAsia="hu-HU"/>
        </w:rPr>
        <w:t xml:space="preserve"> P. u. 4.</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Tax Number</w:t>
      </w:r>
      <w:r w:rsidR="00AA3EC3" w:rsidRPr="00823D34">
        <w:rPr>
          <w:rFonts w:ascii="Calibri" w:hAnsi="Calibri" w:cs="Calibri"/>
          <w:lang w:val="en-GB"/>
        </w:rPr>
        <w:t>: 15329798-2-02</w:t>
      </w:r>
    </w:p>
    <w:p w:rsidR="00AA3EC3" w:rsidRPr="00823D34" w:rsidRDefault="00AA3EC3"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Statis</w:t>
      </w:r>
      <w:r w:rsidR="00582858" w:rsidRPr="00823D34">
        <w:rPr>
          <w:rFonts w:ascii="Calibri" w:hAnsi="Calibri" w:cs="Calibri"/>
          <w:lang w:val="en-GB"/>
        </w:rPr>
        <w:t>tical Number</w:t>
      </w:r>
      <w:r w:rsidRPr="00823D34">
        <w:rPr>
          <w:rFonts w:ascii="Calibri" w:hAnsi="Calibri" w:cs="Calibri"/>
          <w:lang w:val="en-GB"/>
        </w:rPr>
        <w:t>: 15329798-8542-312- 02</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Ministry Identification Number:</w:t>
      </w:r>
      <w:r w:rsidR="00AA3EC3" w:rsidRPr="00823D34">
        <w:rPr>
          <w:rFonts w:ascii="Calibri" w:hAnsi="Calibri" w:cs="Calibri"/>
          <w:lang w:val="en-GB"/>
        </w:rPr>
        <w:t xml:space="preserve"> FI 58544</w:t>
      </w:r>
    </w:p>
    <w:p w:rsidR="00AA3EC3"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Bank Account Number</w:t>
      </w:r>
      <w:r w:rsidR="00AA3EC3" w:rsidRPr="00823D34">
        <w:rPr>
          <w:rFonts w:ascii="Calibri" w:hAnsi="Calibri" w:cs="Calibri"/>
          <w:lang w:val="en-GB"/>
        </w:rPr>
        <w:t>: MÁK 10024003-00282716-00000000</w:t>
      </w:r>
    </w:p>
    <w:p w:rsidR="00243352" w:rsidRPr="00823D34" w:rsidRDefault="00582858" w:rsidP="00582858">
      <w:pPr>
        <w:shd w:val="clear" w:color="auto" w:fill="FFFFFF" w:themeFill="background1"/>
        <w:spacing w:line="240" w:lineRule="auto"/>
        <w:ind w:left="2832" w:firstLine="708"/>
        <w:rPr>
          <w:rFonts w:ascii="Calibri" w:hAnsi="Calibri" w:cs="Calibri"/>
          <w:lang w:val="en-GB"/>
        </w:rPr>
      </w:pPr>
      <w:r w:rsidRPr="00823D34">
        <w:rPr>
          <w:rFonts w:ascii="Calibri" w:hAnsi="Calibri" w:cs="Calibri"/>
          <w:lang w:val="en-GB"/>
        </w:rPr>
        <w:t>Represented by</w:t>
      </w:r>
      <w:r w:rsidR="00243352" w:rsidRPr="00823D34">
        <w:rPr>
          <w:rFonts w:ascii="Calibri" w:hAnsi="Calibri" w:cs="Calibri"/>
          <w:lang w:val="en-GB"/>
        </w:rPr>
        <w:t xml:space="preserve">: </w:t>
      </w:r>
      <w:permStart w:id="1919777582" w:edGrp="everyone"/>
      <w:r w:rsidR="00243352" w:rsidRPr="00823D34">
        <w:rPr>
          <w:rFonts w:ascii="Calibri" w:hAnsi="Calibri" w:cs="Calibri"/>
          <w:lang w:val="en-GB"/>
        </w:rPr>
        <w:t>**********</w:t>
      </w:r>
      <w:proofErr w:type="gramStart"/>
      <w:r w:rsidR="00243352" w:rsidRPr="00823D34">
        <w:rPr>
          <w:rFonts w:ascii="Calibri" w:hAnsi="Calibri" w:cs="Calibri"/>
          <w:lang w:val="en-GB"/>
        </w:rPr>
        <w:t xml:space="preserve">*  </w:t>
      </w:r>
      <w:r w:rsidRPr="00823D34">
        <w:rPr>
          <w:rFonts w:ascii="Calibri" w:hAnsi="Calibri" w:cs="Calibri"/>
          <w:lang w:val="en-GB"/>
        </w:rPr>
        <w:t>dean</w:t>
      </w:r>
      <w:proofErr w:type="gramEnd"/>
    </w:p>
    <w:p w:rsidR="00AA3EC3" w:rsidRPr="00823D34" w:rsidRDefault="00582858" w:rsidP="00582858">
      <w:pPr>
        <w:shd w:val="clear" w:color="auto" w:fill="FFFFFF" w:themeFill="background1"/>
        <w:spacing w:line="240" w:lineRule="auto"/>
        <w:ind w:left="2832" w:firstLine="708"/>
        <w:rPr>
          <w:rFonts w:ascii="Calibri" w:eastAsia="Times New Roman" w:hAnsi="Calibri"/>
          <w:lang w:val="en-GB" w:eastAsia="hu-HU"/>
        </w:rPr>
      </w:pPr>
      <w:r w:rsidRPr="00823D34">
        <w:rPr>
          <w:rFonts w:ascii="Calibri" w:eastAsia="Times New Roman" w:hAnsi="Calibri"/>
          <w:lang w:val="en-GB" w:eastAsia="hu-HU"/>
        </w:rPr>
        <w:t>Organisational Unit affected by the Agreement</w:t>
      </w:r>
      <w:permEnd w:id="1919777582"/>
      <w:r w:rsidR="00AA3EC3" w:rsidRPr="00823D34">
        <w:rPr>
          <w:rFonts w:ascii="Calibri" w:eastAsia="Times New Roman" w:hAnsi="Calibri"/>
          <w:lang w:val="en-GB" w:eastAsia="hu-HU"/>
        </w:rPr>
        <w:t xml:space="preserve">: </w:t>
      </w:r>
      <w:permStart w:id="913051739" w:edGrp="everyone"/>
      <w:r w:rsidR="00AA3EC3" w:rsidRPr="00823D34">
        <w:rPr>
          <w:rFonts w:ascii="Calibri" w:eastAsia="Times New Roman" w:hAnsi="Calibri"/>
          <w:lang w:val="en-GB" w:eastAsia="hu-HU"/>
        </w:rPr>
        <w:t>*******</w:t>
      </w:r>
      <w:r w:rsidR="00243352" w:rsidRPr="00823D34">
        <w:rPr>
          <w:rFonts w:ascii="Calibri" w:eastAsia="Times New Roman" w:hAnsi="Calibri"/>
          <w:lang w:val="en-GB" w:eastAsia="hu-HU"/>
        </w:rPr>
        <w:t xml:space="preserve"> </w:t>
      </w:r>
      <w:r w:rsidR="002960FD">
        <w:rPr>
          <w:rFonts w:ascii="Calibri" w:eastAsia="Times New Roman" w:hAnsi="Calibri"/>
          <w:lang w:val="en-GB" w:eastAsia="hu-HU"/>
        </w:rPr>
        <w:tab/>
      </w:r>
      <w:r w:rsidRPr="00823D34">
        <w:rPr>
          <w:rFonts w:ascii="Calibri" w:eastAsia="Times New Roman" w:hAnsi="Calibri"/>
          <w:lang w:val="en-GB" w:eastAsia="hu-HU"/>
        </w:rPr>
        <w:t>Faculty</w:t>
      </w:r>
      <w:permEnd w:id="913051739"/>
    </w:p>
    <w:p w:rsidR="00582858" w:rsidRPr="00823D34" w:rsidRDefault="00582858"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Person responsible for professional training:</w:t>
      </w:r>
    </w:p>
    <w:p w:rsidR="00AA3EC3" w:rsidRPr="00823D34" w:rsidRDefault="00582858" w:rsidP="00582858">
      <w:pPr>
        <w:shd w:val="clear" w:color="auto" w:fill="FFFFFF" w:themeFill="background1"/>
        <w:spacing w:line="240" w:lineRule="auto"/>
        <w:ind w:left="2832" w:firstLine="708"/>
        <w:rPr>
          <w:rFonts w:ascii="Calibri" w:eastAsia="Times New Roman" w:hAnsi="Calibri"/>
          <w:lang w:val="en-GB" w:eastAsia="hu-HU"/>
        </w:rPr>
      </w:pPr>
      <w:r w:rsidRPr="00823D34">
        <w:rPr>
          <w:rFonts w:ascii="Calibri" w:eastAsia="Times New Roman" w:hAnsi="Calibri"/>
          <w:lang w:val="en-GB" w:eastAsia="hu-HU"/>
        </w:rPr>
        <w:t>Hereinafter</w:t>
      </w:r>
      <w:r w:rsidR="00AA3EC3" w:rsidRPr="00823D34">
        <w:rPr>
          <w:rFonts w:ascii="Calibri" w:eastAsia="Times New Roman" w:hAnsi="Calibri"/>
          <w:lang w:val="en-GB" w:eastAsia="hu-HU"/>
        </w:rPr>
        <w:t xml:space="preserve">: </w:t>
      </w:r>
      <w:r w:rsidR="00823D34">
        <w:rPr>
          <w:rFonts w:ascii="Calibri" w:eastAsia="Times New Roman" w:hAnsi="Calibri"/>
          <w:b/>
          <w:lang w:val="en-GB" w:eastAsia="hu-HU"/>
        </w:rPr>
        <w:t>Higher Education Institution</w:t>
      </w:r>
    </w:p>
    <w:p w:rsidR="00AA3EC3" w:rsidRPr="00823D34" w:rsidRDefault="0000289F" w:rsidP="00582858">
      <w:pPr>
        <w:shd w:val="clear" w:color="auto" w:fill="FFFFFF" w:themeFill="background1"/>
        <w:spacing w:before="240"/>
        <w:jc w:val="left"/>
        <w:rPr>
          <w:rFonts w:ascii="Calibri" w:hAnsi="Calibri"/>
          <w:lang w:val="en-GB"/>
        </w:rPr>
      </w:pPr>
      <w:proofErr w:type="gramStart"/>
      <w:r w:rsidRPr="00823D34">
        <w:rPr>
          <w:rFonts w:ascii="Calibri" w:eastAsia="Times New Roman" w:hAnsi="Calibri"/>
          <w:lang w:val="en-GB" w:eastAsia="hu-HU"/>
        </w:rPr>
        <w:t>and</w:t>
      </w:r>
      <w:proofErr w:type="gramEnd"/>
      <w:r w:rsidR="00AA3EC3" w:rsidRPr="00823D34">
        <w:rPr>
          <w:rFonts w:ascii="Calibri" w:eastAsia="Times New Roman" w:hAnsi="Calibri"/>
          <w:lang w:val="en-GB" w:eastAsia="hu-HU"/>
        </w:rPr>
        <w:t xml:space="preserve">: </w:t>
      </w:r>
      <w:r w:rsidR="00AA3EC3" w:rsidRPr="00823D34">
        <w:rPr>
          <w:rFonts w:ascii="Calibri" w:eastAsia="Times New Roman" w:hAnsi="Calibri"/>
          <w:lang w:val="en-GB" w:eastAsia="hu-HU"/>
        </w:rPr>
        <w:tab/>
      </w:r>
      <w:r w:rsidR="00AA3EC3" w:rsidRPr="00823D34">
        <w:rPr>
          <w:rFonts w:ascii="Calibri" w:eastAsia="Times New Roman" w:hAnsi="Calibri"/>
          <w:lang w:val="en-GB" w:eastAsia="hu-HU"/>
        </w:rPr>
        <w:tab/>
      </w:r>
      <w:r w:rsidRPr="00823D34">
        <w:rPr>
          <w:rFonts w:ascii="Calibri" w:eastAsia="Times New Roman" w:hAnsi="Calibri"/>
          <w:lang w:val="en-GB" w:eastAsia="hu-HU"/>
        </w:rPr>
        <w:tab/>
      </w:r>
      <w:r w:rsidR="00AA3EC3" w:rsidRPr="00823D34">
        <w:rPr>
          <w:rFonts w:ascii="Calibri" w:eastAsia="Times New Roman" w:hAnsi="Calibri"/>
          <w:lang w:val="en-GB" w:eastAsia="hu-HU"/>
        </w:rPr>
        <w:tab/>
      </w:r>
      <w:r w:rsidR="00AA3EC3" w:rsidRPr="00823D34">
        <w:rPr>
          <w:rFonts w:ascii="Calibri" w:eastAsia="Times New Roman" w:hAnsi="Calibri"/>
          <w:lang w:val="en-GB" w:eastAsia="hu-HU"/>
        </w:rPr>
        <w:tab/>
      </w:r>
      <w:r w:rsidR="00EE5037" w:rsidRPr="00823D34">
        <w:rPr>
          <w:rFonts w:ascii="Calibri" w:eastAsia="Times New Roman" w:hAnsi="Calibri"/>
          <w:lang w:val="en-GB" w:eastAsia="hu-HU"/>
        </w:rPr>
        <w:t>Name of the c</w:t>
      </w:r>
      <w:r w:rsidR="00EE5037" w:rsidRPr="00823D34">
        <w:rPr>
          <w:rFonts w:ascii="Calibri" w:hAnsi="Calibri"/>
          <w:b/>
          <w:lang w:val="en-GB"/>
        </w:rPr>
        <w:t>ontrolling authority of the place of practice</w:t>
      </w:r>
    </w:p>
    <w:p w:rsidR="00AA3EC3" w:rsidRPr="00823D34" w:rsidRDefault="00AA3EC3" w:rsidP="00582858">
      <w:pPr>
        <w:shd w:val="clear" w:color="auto" w:fill="FFFFFF" w:themeFill="background1"/>
        <w:tabs>
          <w:tab w:val="left" w:leader="dot" w:pos="0"/>
          <w:tab w:val="left" w:pos="3544"/>
          <w:tab w:val="left" w:leader="dot" w:pos="7655"/>
        </w:tabs>
        <w:spacing w:line="240" w:lineRule="auto"/>
        <w:jc w:val="left"/>
        <w:rPr>
          <w:rFonts w:ascii="Calibri" w:hAnsi="Calibri"/>
          <w:lang w:val="en-GB"/>
        </w:rPr>
      </w:pPr>
      <w:r w:rsidRPr="00823D34">
        <w:rPr>
          <w:rFonts w:ascii="Calibri" w:hAnsi="Calibri"/>
          <w:lang w:val="en-GB"/>
        </w:rPr>
        <w:tab/>
      </w:r>
      <w:r w:rsidR="00582858" w:rsidRPr="00823D34">
        <w:rPr>
          <w:rFonts w:ascii="Calibri" w:eastAsia="Times New Roman" w:hAnsi="Calibri"/>
          <w:lang w:val="en-GB" w:eastAsia="hu-HU"/>
        </w:rPr>
        <w:t>Address</w:t>
      </w:r>
      <w:r w:rsidRPr="00823D34">
        <w:rPr>
          <w:rFonts w:ascii="Calibri" w:hAnsi="Calibri"/>
          <w:lang w:val="en-GB"/>
        </w:rPr>
        <w:t xml:space="preserve">: </w:t>
      </w:r>
      <w:permStart w:id="922552448" w:edGrp="everyone"/>
      <w:r w:rsidRPr="00823D34">
        <w:rPr>
          <w:rFonts w:ascii="Calibri" w:hAnsi="Calibri"/>
          <w:lang w:val="en-GB"/>
        </w:rPr>
        <w:tab/>
      </w:r>
      <w:permEnd w:id="922552448"/>
    </w:p>
    <w:p w:rsidR="00AA3EC3" w:rsidRPr="00823D34" w:rsidRDefault="00582858" w:rsidP="00582858">
      <w:pPr>
        <w:shd w:val="clear" w:color="auto" w:fill="FFFFFF" w:themeFill="background1"/>
        <w:tabs>
          <w:tab w:val="left" w:pos="3544"/>
          <w:tab w:val="left" w:pos="3686"/>
          <w:tab w:val="left" w:leader="dot" w:pos="9072"/>
        </w:tabs>
        <w:spacing w:line="240" w:lineRule="auto"/>
        <w:ind w:left="3544"/>
        <w:jc w:val="left"/>
        <w:rPr>
          <w:rFonts w:ascii="Calibri" w:hAnsi="Calibri"/>
          <w:lang w:val="en-GB"/>
        </w:rPr>
      </w:pPr>
      <w:r w:rsidRPr="00823D34">
        <w:rPr>
          <w:rFonts w:ascii="Calibri" w:hAnsi="Calibri"/>
          <w:lang w:val="en-GB"/>
        </w:rPr>
        <w:t xml:space="preserve">Business Registration Number:/Number of Resolution on Registration, relevant </w:t>
      </w:r>
      <w:proofErr w:type="gramStart"/>
      <w:r w:rsidRPr="00823D34">
        <w:rPr>
          <w:rFonts w:ascii="Calibri" w:hAnsi="Calibri"/>
          <w:lang w:val="en-GB"/>
        </w:rPr>
        <w:t xml:space="preserve">Court </w:t>
      </w:r>
      <w:r w:rsidR="00AA3EC3" w:rsidRPr="00823D34">
        <w:rPr>
          <w:rFonts w:ascii="Calibri" w:hAnsi="Calibri"/>
          <w:lang w:val="en-GB"/>
        </w:rPr>
        <w:t>:</w:t>
      </w:r>
      <w:permStart w:id="1183991750" w:edGrp="everyone"/>
      <w:proofErr w:type="gramEnd"/>
      <w:r w:rsidR="00AA3EC3" w:rsidRPr="00823D34">
        <w:rPr>
          <w:rFonts w:ascii="Calibri" w:hAnsi="Calibri"/>
          <w:lang w:val="en-GB"/>
        </w:rPr>
        <w:tab/>
      </w:r>
      <w:permEnd w:id="1183991750"/>
    </w:p>
    <w:p w:rsidR="00AA3EC3" w:rsidRPr="00823D34" w:rsidRDefault="00AA3EC3" w:rsidP="00582858">
      <w:pPr>
        <w:shd w:val="clear" w:color="auto" w:fill="FFFFFF" w:themeFill="background1"/>
        <w:tabs>
          <w:tab w:val="left" w:leader="dot" w:pos="0"/>
          <w:tab w:val="left" w:pos="3544"/>
          <w:tab w:val="left" w:leader="dot" w:pos="6804"/>
        </w:tabs>
        <w:spacing w:line="240" w:lineRule="auto"/>
        <w:jc w:val="left"/>
        <w:rPr>
          <w:rFonts w:ascii="Calibri" w:hAnsi="Calibri"/>
          <w:lang w:val="en-GB"/>
        </w:rPr>
      </w:pPr>
      <w:r w:rsidRPr="00823D34">
        <w:rPr>
          <w:rFonts w:ascii="Calibri" w:hAnsi="Calibri"/>
          <w:lang w:val="en-GB"/>
        </w:rPr>
        <w:tab/>
      </w:r>
      <w:r w:rsidR="00582858" w:rsidRPr="00823D34">
        <w:rPr>
          <w:rFonts w:ascii="Calibri" w:hAnsi="Calibri" w:cs="Calibri"/>
          <w:lang w:val="en-GB"/>
        </w:rPr>
        <w:t>Tax Number</w:t>
      </w:r>
      <w:r w:rsidRPr="00823D34">
        <w:rPr>
          <w:rFonts w:ascii="Calibri" w:hAnsi="Calibri"/>
          <w:lang w:val="en-GB"/>
        </w:rPr>
        <w:t xml:space="preserve">: </w:t>
      </w:r>
      <w:permStart w:id="1643910137" w:edGrp="everyone"/>
      <w:r w:rsidRPr="00823D34">
        <w:rPr>
          <w:rFonts w:ascii="Calibri" w:hAnsi="Calibri"/>
          <w:lang w:val="en-GB"/>
        </w:rPr>
        <w:tab/>
      </w:r>
      <w:permEnd w:id="1643910137"/>
    </w:p>
    <w:p w:rsidR="00AA3EC3" w:rsidRPr="00823D34" w:rsidRDefault="00AA3EC3" w:rsidP="00582858">
      <w:pPr>
        <w:shd w:val="clear" w:color="auto" w:fill="FFFFFF" w:themeFill="background1"/>
        <w:tabs>
          <w:tab w:val="left" w:pos="3544"/>
          <w:tab w:val="left" w:leader="dot" w:pos="3828"/>
          <w:tab w:val="left" w:leader="dot" w:pos="7371"/>
        </w:tabs>
        <w:spacing w:line="240" w:lineRule="auto"/>
        <w:jc w:val="left"/>
        <w:rPr>
          <w:rFonts w:ascii="Calibri" w:hAnsi="Calibri"/>
          <w:lang w:val="en-GB"/>
        </w:rPr>
      </w:pPr>
      <w:r w:rsidRPr="00823D34">
        <w:rPr>
          <w:rFonts w:ascii="Calibri" w:hAnsi="Calibri"/>
          <w:lang w:val="en-GB"/>
        </w:rPr>
        <w:tab/>
      </w:r>
      <w:r w:rsidR="00582858" w:rsidRPr="00823D34">
        <w:rPr>
          <w:rFonts w:ascii="Calibri" w:hAnsi="Calibri" w:cs="Calibri"/>
          <w:lang w:val="en-GB"/>
        </w:rPr>
        <w:t>Statistical Number</w:t>
      </w:r>
      <w:r w:rsidRPr="00823D34">
        <w:rPr>
          <w:rFonts w:ascii="Calibri" w:hAnsi="Calibri"/>
          <w:lang w:val="en-GB"/>
        </w:rPr>
        <w:t xml:space="preserve">: </w:t>
      </w:r>
      <w:permStart w:id="858343543" w:edGrp="everyone"/>
      <w:r w:rsidRPr="00823D34">
        <w:rPr>
          <w:rFonts w:ascii="Calibri" w:hAnsi="Calibri"/>
          <w:lang w:val="en-GB"/>
        </w:rPr>
        <w:tab/>
      </w:r>
      <w:permEnd w:id="858343543"/>
    </w:p>
    <w:p w:rsidR="00AA3EC3" w:rsidRPr="00823D34" w:rsidRDefault="00AA3EC3" w:rsidP="00582858">
      <w:pPr>
        <w:shd w:val="clear" w:color="auto" w:fill="FFFFFF" w:themeFill="background1"/>
        <w:tabs>
          <w:tab w:val="left" w:pos="3544"/>
          <w:tab w:val="left" w:leader="dot" w:pos="4395"/>
          <w:tab w:val="left" w:leader="dot" w:pos="7371"/>
        </w:tabs>
        <w:spacing w:line="240" w:lineRule="auto"/>
        <w:contextualSpacing/>
        <w:jc w:val="left"/>
        <w:rPr>
          <w:rFonts w:ascii="Calibri" w:hAnsi="Calibri"/>
          <w:lang w:val="en-GB"/>
        </w:rPr>
      </w:pPr>
      <w:r w:rsidRPr="00823D34">
        <w:rPr>
          <w:rFonts w:ascii="Calibri" w:hAnsi="Calibri"/>
          <w:lang w:val="en-GB"/>
        </w:rPr>
        <w:tab/>
      </w:r>
      <w:r w:rsidR="00582858" w:rsidRPr="00823D34">
        <w:rPr>
          <w:rFonts w:ascii="Calibri" w:hAnsi="Calibri" w:cs="Calibri"/>
          <w:lang w:val="en-GB"/>
        </w:rPr>
        <w:t>Bank Account Number</w:t>
      </w:r>
      <w:r w:rsidRPr="00823D34">
        <w:rPr>
          <w:rFonts w:ascii="Calibri" w:hAnsi="Calibri"/>
          <w:lang w:val="en-GB"/>
        </w:rPr>
        <w:t xml:space="preserve">: </w:t>
      </w:r>
      <w:permStart w:id="427713426" w:edGrp="everyone"/>
      <w:r w:rsidRPr="00823D34">
        <w:rPr>
          <w:rFonts w:ascii="Calibri" w:hAnsi="Calibri"/>
          <w:lang w:val="en-GB"/>
        </w:rPr>
        <w:tab/>
      </w:r>
      <w:permEnd w:id="427713426"/>
    </w:p>
    <w:p w:rsidR="00AA3EC3" w:rsidRPr="00823D34" w:rsidRDefault="00AA3EC3" w:rsidP="00582858">
      <w:pPr>
        <w:shd w:val="clear" w:color="auto" w:fill="FFFFFF" w:themeFill="background1"/>
        <w:tabs>
          <w:tab w:val="left" w:pos="3544"/>
          <w:tab w:val="left" w:leader="dot" w:pos="7513"/>
        </w:tabs>
        <w:spacing w:line="240" w:lineRule="auto"/>
        <w:jc w:val="left"/>
        <w:rPr>
          <w:rFonts w:ascii="Calibri" w:eastAsia="Times New Roman" w:hAnsi="Calibri"/>
          <w:lang w:val="en-GB" w:eastAsia="hu-HU"/>
        </w:rPr>
      </w:pPr>
      <w:r w:rsidRPr="00823D34">
        <w:rPr>
          <w:rFonts w:ascii="Calibri" w:hAnsi="Calibri"/>
          <w:lang w:val="en-GB"/>
        </w:rPr>
        <w:tab/>
      </w:r>
      <w:r w:rsidR="00582858" w:rsidRPr="00823D34">
        <w:rPr>
          <w:rFonts w:ascii="Calibri" w:hAnsi="Calibri" w:cs="Calibri"/>
          <w:lang w:val="en-GB"/>
        </w:rPr>
        <w:t>Represented by</w:t>
      </w:r>
      <w:r w:rsidRPr="00823D34">
        <w:rPr>
          <w:rFonts w:ascii="Calibri" w:hAnsi="Calibri"/>
          <w:lang w:val="en-GB"/>
        </w:rPr>
        <w:t>:</w:t>
      </w:r>
      <w:permStart w:id="399190882" w:edGrp="everyone"/>
      <w:r w:rsidRPr="00823D34">
        <w:rPr>
          <w:rFonts w:ascii="Calibri" w:hAnsi="Calibri"/>
          <w:lang w:val="en-GB"/>
        </w:rPr>
        <w:tab/>
      </w:r>
      <w:permEnd w:id="399190882"/>
    </w:p>
    <w:p w:rsidR="002A0ED1" w:rsidRPr="00823D34" w:rsidRDefault="00EE5037" w:rsidP="00582858">
      <w:pPr>
        <w:shd w:val="clear" w:color="auto" w:fill="FFFFFF" w:themeFill="background1"/>
        <w:spacing w:line="240" w:lineRule="auto"/>
        <w:ind w:left="2832" w:firstLine="708"/>
        <w:jc w:val="left"/>
        <w:rPr>
          <w:rFonts w:ascii="Calibri" w:eastAsia="Times New Roman" w:hAnsi="Calibri"/>
          <w:lang w:val="en-GB" w:eastAsia="hu-HU"/>
        </w:rPr>
      </w:pPr>
      <w:r w:rsidRPr="00823D34">
        <w:rPr>
          <w:rFonts w:ascii="Calibri" w:eastAsia="Times New Roman" w:hAnsi="Calibri"/>
          <w:lang w:val="en-GB" w:eastAsia="hu-HU"/>
        </w:rPr>
        <w:t>Person responsible for professional training</w:t>
      </w:r>
      <w:r w:rsidR="002A0ED1" w:rsidRPr="00823D34">
        <w:rPr>
          <w:rFonts w:ascii="Calibri" w:eastAsia="Times New Roman" w:hAnsi="Calibri"/>
          <w:lang w:val="en-GB" w:eastAsia="hu-HU"/>
        </w:rPr>
        <w:t>:</w:t>
      </w:r>
    </w:p>
    <w:p w:rsidR="00A55457" w:rsidRPr="00823D34" w:rsidRDefault="00582858" w:rsidP="00582858">
      <w:pPr>
        <w:shd w:val="clear" w:color="auto" w:fill="FFFFFF" w:themeFill="background1"/>
        <w:spacing w:line="240" w:lineRule="auto"/>
        <w:ind w:left="2832" w:firstLine="708"/>
        <w:jc w:val="left"/>
        <w:rPr>
          <w:rFonts w:ascii="Calibri" w:eastAsia="Times New Roman" w:hAnsi="Calibri"/>
          <w:b/>
          <w:lang w:val="en-GB" w:eastAsia="hu-HU"/>
        </w:rPr>
      </w:pPr>
      <w:r w:rsidRPr="00823D34">
        <w:rPr>
          <w:rFonts w:ascii="Calibri" w:eastAsia="Times New Roman" w:hAnsi="Calibri"/>
          <w:lang w:val="en-GB" w:eastAsia="hu-HU"/>
        </w:rPr>
        <w:t xml:space="preserve">Hereinafter: </w:t>
      </w:r>
      <w:r w:rsidR="00EE5037" w:rsidRPr="00823D34">
        <w:rPr>
          <w:rFonts w:ascii="Calibri" w:eastAsia="Times New Roman" w:hAnsi="Calibri"/>
          <w:b/>
          <w:lang w:val="en-GB" w:eastAsia="hu-HU"/>
        </w:rPr>
        <w:t>Place of Practice</w:t>
      </w:r>
    </w:p>
    <w:p w:rsidR="002A0ED1" w:rsidRPr="00823D34" w:rsidRDefault="002A0ED1" w:rsidP="00AA3EC3">
      <w:pPr>
        <w:spacing w:line="240" w:lineRule="auto"/>
        <w:ind w:left="2832" w:firstLine="708"/>
        <w:jc w:val="left"/>
        <w:rPr>
          <w:rFonts w:ascii="Calibri" w:hAnsi="Calibri"/>
          <w:b/>
          <w:lang w:val="en-GB"/>
        </w:rPr>
      </w:pPr>
    </w:p>
    <w:p w:rsidR="00A55457" w:rsidRPr="00823D34" w:rsidRDefault="00EE5037" w:rsidP="00A55457">
      <w:pPr>
        <w:spacing w:after="200"/>
        <w:jc w:val="left"/>
        <w:rPr>
          <w:rFonts w:ascii="Calibri" w:eastAsia="Times New Roman" w:hAnsi="Calibri"/>
          <w:lang w:val="en-GB" w:eastAsia="hu-HU"/>
        </w:rPr>
      </w:pPr>
      <w:proofErr w:type="gramStart"/>
      <w:r w:rsidRPr="00823D34">
        <w:rPr>
          <w:rFonts w:ascii="Calibri" w:eastAsia="Times New Roman" w:hAnsi="Calibri"/>
          <w:lang w:val="en-GB" w:eastAsia="hu-HU"/>
        </w:rPr>
        <w:t>on</w:t>
      </w:r>
      <w:proofErr w:type="gramEnd"/>
      <w:r w:rsidRPr="00823D34">
        <w:rPr>
          <w:rFonts w:ascii="Calibri" w:eastAsia="Times New Roman" w:hAnsi="Calibri"/>
          <w:lang w:val="en-GB" w:eastAsia="hu-HU"/>
        </w:rPr>
        <w:t xml:space="preserve"> the place and date below and with following terms and conditions.</w:t>
      </w:r>
      <w:r w:rsidR="00A55457" w:rsidRPr="00823D34">
        <w:rPr>
          <w:rFonts w:ascii="Calibri" w:eastAsia="Times New Roman" w:hAnsi="Calibri"/>
          <w:lang w:val="en-GB" w:eastAsia="hu-HU"/>
        </w:rPr>
        <w:t>.</w:t>
      </w:r>
    </w:p>
    <w:p w:rsidR="00A55457" w:rsidRPr="00823D34" w:rsidRDefault="00A55457" w:rsidP="00A55457">
      <w:pPr>
        <w:ind w:left="567" w:hanging="567"/>
        <w:jc w:val="left"/>
        <w:rPr>
          <w:rFonts w:ascii="Calibri" w:hAnsi="Calibri"/>
          <w:b/>
          <w:u w:val="single"/>
          <w:lang w:val="en-GB"/>
        </w:rPr>
      </w:pPr>
      <w:r w:rsidRPr="00823D34">
        <w:rPr>
          <w:rFonts w:ascii="Calibri" w:hAnsi="Calibri"/>
          <w:b/>
          <w:u w:val="single"/>
          <w:lang w:val="en-GB"/>
        </w:rPr>
        <w:t>1.</w:t>
      </w:r>
      <w:r w:rsidRPr="00823D34">
        <w:rPr>
          <w:rFonts w:ascii="Calibri" w:hAnsi="Calibri"/>
          <w:b/>
          <w:u w:val="single"/>
          <w:lang w:val="en-GB"/>
        </w:rPr>
        <w:tab/>
      </w:r>
      <w:r w:rsidR="00EE5037" w:rsidRPr="00823D34">
        <w:rPr>
          <w:rFonts w:ascii="Calibri" w:hAnsi="Calibri"/>
          <w:b/>
          <w:u w:val="single"/>
          <w:lang w:val="en-GB"/>
        </w:rPr>
        <w:t>Purpose and area of the agreement</w:t>
      </w:r>
    </w:p>
    <w:p w:rsidR="00A55457" w:rsidRPr="00823D34" w:rsidRDefault="00A55457" w:rsidP="00A55457">
      <w:pPr>
        <w:ind w:left="567" w:hanging="567"/>
        <w:rPr>
          <w:rFonts w:ascii="Calibri" w:hAnsi="Calibri"/>
          <w:lang w:val="en-GB"/>
        </w:rPr>
      </w:pPr>
      <w:r w:rsidRPr="00823D34">
        <w:rPr>
          <w:rFonts w:ascii="Calibri" w:hAnsi="Calibri"/>
          <w:lang w:val="en-GB"/>
        </w:rPr>
        <w:t>1.1.</w:t>
      </w:r>
      <w:r w:rsidRPr="00823D34">
        <w:rPr>
          <w:rFonts w:ascii="Calibri" w:hAnsi="Calibri"/>
          <w:lang w:val="en-GB"/>
        </w:rPr>
        <w:tab/>
      </w:r>
      <w:r w:rsidR="00582858" w:rsidRPr="00823D34">
        <w:rPr>
          <w:rFonts w:ascii="Calibri" w:hAnsi="Calibri"/>
          <w:lang w:val="en-GB"/>
        </w:rPr>
        <w:t>Parties hereby agree that the Place of Practice shall provide the possibility of professional practice for the studen</w:t>
      </w:r>
      <w:r w:rsidR="00823D34">
        <w:rPr>
          <w:rFonts w:ascii="Calibri" w:hAnsi="Calibri"/>
          <w:lang w:val="en-GB"/>
        </w:rPr>
        <w:t>ts of Higher Education Institution</w:t>
      </w:r>
      <w:r w:rsidR="00582858" w:rsidRPr="00823D34">
        <w:rPr>
          <w:rFonts w:ascii="Calibri" w:hAnsi="Calibri"/>
          <w:lang w:val="en-GB"/>
        </w:rPr>
        <w:t xml:space="preserve"> acco</w:t>
      </w:r>
      <w:r w:rsidR="00823D34">
        <w:rPr>
          <w:rFonts w:ascii="Calibri" w:hAnsi="Calibri"/>
          <w:lang w:val="en-GB"/>
        </w:rPr>
        <w:t>r</w:t>
      </w:r>
      <w:r w:rsidR="00582858" w:rsidRPr="00823D34">
        <w:rPr>
          <w:rFonts w:ascii="Calibri" w:hAnsi="Calibri"/>
          <w:lang w:val="en-GB"/>
        </w:rPr>
        <w:t>ding to the terms and conditions stipulated by this Agreement and by Annexes 1-</w:t>
      </w:r>
      <w:proofErr w:type="gramStart"/>
      <w:r w:rsidR="00582858" w:rsidRPr="00823D34">
        <w:rPr>
          <w:rFonts w:ascii="Calibri" w:hAnsi="Calibri"/>
          <w:lang w:val="en-GB"/>
        </w:rPr>
        <w:t>3  of</w:t>
      </w:r>
      <w:proofErr w:type="gramEnd"/>
      <w:r w:rsidR="00582858" w:rsidRPr="00823D34">
        <w:rPr>
          <w:rFonts w:ascii="Calibri" w:hAnsi="Calibri"/>
          <w:lang w:val="en-GB"/>
        </w:rPr>
        <w:t xml:space="preserve"> this Agreement.</w:t>
      </w:r>
    </w:p>
    <w:p w:rsidR="00A55457" w:rsidRPr="00823D34" w:rsidRDefault="00A55457" w:rsidP="00A55457">
      <w:pPr>
        <w:ind w:left="567" w:hanging="567"/>
        <w:rPr>
          <w:rFonts w:ascii="Calibri" w:hAnsi="Calibri" w:cs="Arial"/>
          <w:lang w:val="en-GB"/>
        </w:rPr>
      </w:pPr>
      <w:r w:rsidRPr="00823D34">
        <w:rPr>
          <w:rFonts w:ascii="Calibri" w:hAnsi="Calibri"/>
          <w:lang w:val="en-GB"/>
        </w:rPr>
        <w:t>1.2.</w:t>
      </w:r>
      <w:r w:rsidRPr="00823D34">
        <w:rPr>
          <w:rFonts w:ascii="Calibri" w:hAnsi="Calibri"/>
          <w:lang w:val="en-GB"/>
        </w:rPr>
        <w:tab/>
      </w:r>
      <w:r w:rsidR="00694371" w:rsidRPr="00823D34">
        <w:rPr>
          <w:rFonts w:ascii="Calibri" w:hAnsi="Calibri"/>
          <w:lang w:val="en-GB"/>
        </w:rPr>
        <w:t>The aim of the professional practice is  - besides combining theoretical and practical knowledge</w:t>
      </w:r>
      <w:r w:rsidR="002E02FC">
        <w:rPr>
          <w:rFonts w:ascii="Calibri" w:hAnsi="Calibri"/>
          <w:lang w:val="en-GB"/>
        </w:rPr>
        <w:t xml:space="preserve"> </w:t>
      </w:r>
      <w:r w:rsidR="00694371" w:rsidRPr="00823D34">
        <w:rPr>
          <w:rFonts w:ascii="Calibri" w:hAnsi="Calibri"/>
          <w:lang w:val="en-GB"/>
        </w:rPr>
        <w:t>- developing workers’ competencies necessary for the profession in workflow, knowledge of materials-instruments-technologies and practical skills as well as personal cooperati</w:t>
      </w:r>
      <w:r w:rsidR="00B56F93" w:rsidRPr="00823D34">
        <w:rPr>
          <w:rFonts w:ascii="Calibri" w:hAnsi="Calibri"/>
          <w:lang w:val="en-GB"/>
        </w:rPr>
        <w:t xml:space="preserve">on and development of evaluation, self-evaluation and innovation skills when performing a task. </w:t>
      </w:r>
      <w:r w:rsidR="00694371" w:rsidRPr="00823D34">
        <w:rPr>
          <w:rFonts w:ascii="Calibri" w:hAnsi="Calibri"/>
          <w:lang w:val="en-GB"/>
        </w:rPr>
        <w:t xml:space="preserve">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2.</w:t>
      </w:r>
      <w:r w:rsidRPr="00823D34">
        <w:rPr>
          <w:rFonts w:ascii="Calibri" w:hAnsi="Calibri"/>
          <w:b/>
          <w:u w:val="single"/>
          <w:lang w:val="en-GB"/>
        </w:rPr>
        <w:tab/>
      </w:r>
      <w:r w:rsidR="00D27727" w:rsidRPr="00823D34">
        <w:rPr>
          <w:rFonts w:ascii="Calibri" w:hAnsi="Calibri"/>
          <w:b/>
          <w:u w:val="single"/>
          <w:lang w:val="en-GB"/>
        </w:rPr>
        <w:t>Rights and obligations of</w:t>
      </w:r>
      <w:r w:rsidR="00B56F93" w:rsidRPr="00823D34">
        <w:rPr>
          <w:rFonts w:ascii="Calibri" w:hAnsi="Calibri"/>
          <w:b/>
          <w:u w:val="single"/>
          <w:lang w:val="en-GB"/>
        </w:rPr>
        <w:t xml:space="preserve"> Place of Practice</w:t>
      </w:r>
    </w:p>
    <w:p w:rsidR="00A55457" w:rsidRPr="00823D34" w:rsidRDefault="00A55457" w:rsidP="00A55457">
      <w:pPr>
        <w:ind w:left="567" w:hanging="567"/>
        <w:rPr>
          <w:rFonts w:ascii="Calibri" w:hAnsi="Calibri"/>
          <w:lang w:val="en-GB"/>
        </w:rPr>
      </w:pPr>
      <w:r w:rsidRPr="00823D34">
        <w:rPr>
          <w:rFonts w:ascii="Calibri" w:hAnsi="Calibri"/>
          <w:lang w:val="en-GB"/>
        </w:rPr>
        <w:t>2.1.</w:t>
      </w:r>
      <w:r w:rsidRPr="00823D34">
        <w:rPr>
          <w:rFonts w:ascii="Calibri" w:hAnsi="Calibri"/>
          <w:lang w:val="en-GB"/>
        </w:rPr>
        <w:tab/>
      </w:r>
      <w:r w:rsidR="00B56F93" w:rsidRPr="00823D34">
        <w:rPr>
          <w:rFonts w:ascii="Calibri" w:hAnsi="Calibri"/>
          <w:lang w:val="en-GB"/>
        </w:rPr>
        <w:t>The Place of Practice shall:</w:t>
      </w:r>
    </w:p>
    <w:p w:rsidR="00A55457" w:rsidRPr="00823D34" w:rsidRDefault="002E02FC" w:rsidP="00A55457">
      <w:pPr>
        <w:ind w:left="1134" w:hanging="567"/>
        <w:rPr>
          <w:rFonts w:ascii="Calibri" w:hAnsi="Calibri"/>
          <w:lang w:val="en-GB"/>
        </w:rPr>
      </w:pPr>
      <w:r w:rsidRPr="00823D34">
        <w:rPr>
          <w:rFonts w:ascii="Calibri" w:hAnsi="Calibri"/>
          <w:bCs/>
          <w:lang w:val="en-GB"/>
        </w:rPr>
        <w:t>-</w:t>
      </w:r>
      <w:r w:rsidR="00A55457" w:rsidRPr="00823D34">
        <w:rPr>
          <w:rFonts w:ascii="Calibri" w:hAnsi="Calibri"/>
          <w:lang w:val="en-GB"/>
        </w:rPr>
        <w:tab/>
      </w:r>
      <w:r>
        <w:rPr>
          <w:rFonts w:ascii="Calibri" w:hAnsi="Calibri"/>
          <w:lang w:val="en-GB"/>
        </w:rPr>
        <w:t>employ</w:t>
      </w:r>
      <w:r w:rsidR="00B56F93" w:rsidRPr="00823D34">
        <w:rPr>
          <w:rFonts w:ascii="Calibri" w:hAnsi="Calibri"/>
          <w:lang w:val="en-GB"/>
        </w:rPr>
        <w:t xml:space="preserve"> the </w:t>
      </w:r>
      <w:r w:rsidR="00121A9D" w:rsidRPr="00823D34">
        <w:rPr>
          <w:rFonts w:ascii="Calibri" w:hAnsi="Calibri"/>
          <w:lang w:val="en-GB"/>
        </w:rPr>
        <w:t>students</w:t>
      </w:r>
      <w:r w:rsidR="00B56F93" w:rsidRPr="00823D34">
        <w:rPr>
          <w:rFonts w:ascii="Calibri" w:hAnsi="Calibri"/>
          <w:lang w:val="en-GB"/>
        </w:rPr>
        <w:t xml:space="preserve"> attending the professional practice in their field of studies</w:t>
      </w:r>
      <w:r w:rsidR="00121A9D" w:rsidRPr="00823D34">
        <w:rPr>
          <w:rFonts w:ascii="Calibri" w:hAnsi="Calibri"/>
          <w:lang w:val="en-GB"/>
        </w:rPr>
        <w:t>,</w:t>
      </w:r>
      <w:r w:rsidR="00B56F93" w:rsidRPr="00823D34">
        <w:rPr>
          <w:rFonts w:ascii="Calibri" w:hAnsi="Calibri"/>
          <w:lang w:val="en-GB"/>
        </w:rPr>
        <w:t xml:space="preserve"> </w:t>
      </w:r>
    </w:p>
    <w:p w:rsidR="00B56F93" w:rsidRPr="00823D34" w:rsidRDefault="002E02FC" w:rsidP="00A55457">
      <w:pPr>
        <w:ind w:left="1134" w:hanging="567"/>
        <w:rPr>
          <w:rFonts w:ascii="Calibri" w:hAnsi="Calibri"/>
          <w:bCs/>
          <w:lang w:val="en-GB"/>
        </w:rPr>
      </w:pPr>
      <w:r w:rsidRPr="00823D34">
        <w:rPr>
          <w:rFonts w:ascii="Calibri" w:hAnsi="Calibri"/>
          <w:bCs/>
          <w:lang w:val="en-GB"/>
        </w:rPr>
        <w:t>-</w:t>
      </w:r>
      <w:r w:rsidR="00A55457" w:rsidRPr="00823D34">
        <w:rPr>
          <w:rFonts w:ascii="Calibri" w:hAnsi="Calibri"/>
          <w:lang w:val="en-GB"/>
        </w:rPr>
        <w:tab/>
      </w:r>
      <w:proofErr w:type="gramStart"/>
      <w:r>
        <w:rPr>
          <w:rFonts w:ascii="Calibri" w:hAnsi="Calibri"/>
          <w:lang w:val="en-GB"/>
        </w:rPr>
        <w:t>if</w:t>
      </w:r>
      <w:proofErr w:type="gramEnd"/>
      <w:r w:rsidR="00B56F93" w:rsidRPr="00823D34">
        <w:rPr>
          <w:rFonts w:ascii="Calibri" w:hAnsi="Calibri"/>
          <w:lang w:val="en-GB"/>
        </w:rPr>
        <w:t xml:space="preserve"> Place of Practice is not a budgetary authority </w:t>
      </w:r>
      <w:r w:rsidR="00A55457" w:rsidRPr="00823D34">
        <w:rPr>
          <w:rFonts w:ascii="Calibri" w:hAnsi="Calibri"/>
          <w:lang w:val="en-GB"/>
        </w:rPr>
        <w:t xml:space="preserve">– </w:t>
      </w:r>
      <w:r w:rsidR="00B56F93" w:rsidRPr="00823D34">
        <w:rPr>
          <w:rFonts w:ascii="Calibri" w:hAnsi="Calibri"/>
          <w:lang w:val="en-GB"/>
        </w:rPr>
        <w:t xml:space="preserve">enter into an agreement of student employment with the students attending the professional practice </w:t>
      </w:r>
      <w:r>
        <w:rPr>
          <w:rFonts w:ascii="Calibri" w:hAnsi="Calibri"/>
          <w:lang w:val="en-GB"/>
        </w:rPr>
        <w:t xml:space="preserve">before the beginning of professional practice </w:t>
      </w:r>
      <w:r w:rsidR="00B56F93" w:rsidRPr="00823D34">
        <w:rPr>
          <w:rFonts w:ascii="Calibri" w:hAnsi="Calibri"/>
          <w:lang w:val="en-GB"/>
        </w:rPr>
        <w:t xml:space="preserve">according to the provisions of the Government Decree No. </w:t>
      </w:r>
      <w:r w:rsidR="00B56F93" w:rsidRPr="00823D34">
        <w:rPr>
          <w:rFonts w:ascii="Calibri" w:hAnsi="Calibri"/>
          <w:bCs/>
          <w:lang w:val="en-GB"/>
        </w:rPr>
        <w:t xml:space="preserve">230/2012. </w:t>
      </w:r>
      <w:proofErr w:type="gramStart"/>
      <w:r w:rsidR="00B56F93" w:rsidRPr="00823D34">
        <w:rPr>
          <w:rFonts w:ascii="Calibri" w:hAnsi="Calibri"/>
          <w:bCs/>
          <w:lang w:val="en-GB"/>
        </w:rPr>
        <w:t>(VIII. 28.)</w:t>
      </w:r>
      <w:proofErr w:type="gramEnd"/>
      <w:r w:rsidR="00B56F93" w:rsidRPr="00823D34">
        <w:rPr>
          <w:rFonts w:ascii="Calibri" w:hAnsi="Calibri"/>
          <w:bCs/>
          <w:lang w:val="en-GB"/>
        </w:rPr>
        <w:t xml:space="preserve"> </w:t>
      </w:r>
      <w:proofErr w:type="gramStart"/>
      <w:r w:rsidR="00B56F93" w:rsidRPr="00823D34">
        <w:rPr>
          <w:rFonts w:ascii="Calibri" w:hAnsi="Calibri"/>
          <w:bCs/>
          <w:lang w:val="en-GB"/>
        </w:rPr>
        <w:t>on</w:t>
      </w:r>
      <w:proofErr w:type="gramEnd"/>
      <w:r w:rsidR="00B56F93" w:rsidRPr="00823D34">
        <w:rPr>
          <w:rFonts w:ascii="Calibri" w:hAnsi="Calibri"/>
          <w:bCs/>
          <w:lang w:val="en-GB"/>
        </w:rPr>
        <w:t xml:space="preserve"> vocational higher education and certain aspects of the professional practice in the con</w:t>
      </w:r>
      <w:r>
        <w:rPr>
          <w:rFonts w:ascii="Calibri" w:hAnsi="Calibri"/>
          <w:bCs/>
          <w:lang w:val="en-GB"/>
        </w:rPr>
        <w:t>text of higher education. If</w:t>
      </w:r>
      <w:r w:rsidR="00B56F93" w:rsidRPr="00823D34">
        <w:rPr>
          <w:rFonts w:ascii="Calibri" w:hAnsi="Calibri"/>
          <w:bCs/>
          <w:lang w:val="en-GB"/>
        </w:rPr>
        <w:t xml:space="preserve"> Place of Practice is a budgetary authority, the professional practice may take place without an agreement on student employment. </w:t>
      </w:r>
    </w:p>
    <w:p w:rsidR="008E291E" w:rsidRPr="00823D34" w:rsidRDefault="00A55457" w:rsidP="00A55457">
      <w:pPr>
        <w:ind w:left="1134" w:hanging="567"/>
        <w:rPr>
          <w:rFonts w:ascii="Calibri" w:hAnsi="Calibri"/>
          <w:bCs/>
          <w:lang w:val="en-GB"/>
        </w:rPr>
      </w:pPr>
      <w:r w:rsidRPr="00823D34">
        <w:rPr>
          <w:rFonts w:ascii="Calibri" w:hAnsi="Calibri"/>
          <w:bCs/>
          <w:lang w:val="en-GB"/>
        </w:rPr>
        <w:lastRenderedPageBreak/>
        <w:t>-</w:t>
      </w:r>
      <w:r w:rsidRPr="00823D34">
        <w:rPr>
          <w:rFonts w:ascii="Calibri" w:hAnsi="Calibri"/>
          <w:bCs/>
          <w:lang w:val="en-GB"/>
        </w:rPr>
        <w:tab/>
      </w:r>
      <w:r w:rsidR="008E291E" w:rsidRPr="00823D34">
        <w:rPr>
          <w:rFonts w:ascii="Calibri" w:hAnsi="Calibri"/>
          <w:bCs/>
          <w:lang w:val="en-GB"/>
        </w:rPr>
        <w:t>provide sp</w:t>
      </w:r>
      <w:r w:rsidR="00B56F93" w:rsidRPr="00823D34">
        <w:rPr>
          <w:rFonts w:ascii="Calibri" w:hAnsi="Calibri"/>
          <w:bCs/>
          <w:lang w:val="en-GB"/>
        </w:rPr>
        <w:t xml:space="preserve">ace, </w:t>
      </w:r>
      <w:r w:rsidR="008E291E" w:rsidRPr="00823D34">
        <w:rPr>
          <w:rFonts w:ascii="Calibri" w:hAnsi="Calibri"/>
          <w:bCs/>
          <w:lang w:val="en-GB"/>
        </w:rPr>
        <w:t xml:space="preserve">instruments and protective </w:t>
      </w:r>
      <w:r w:rsidR="00B56F93" w:rsidRPr="00823D34">
        <w:rPr>
          <w:rFonts w:ascii="Calibri" w:hAnsi="Calibri"/>
          <w:bCs/>
          <w:lang w:val="en-GB"/>
        </w:rPr>
        <w:t xml:space="preserve">equipment </w:t>
      </w:r>
      <w:r w:rsidR="008E291E" w:rsidRPr="00823D34">
        <w:rPr>
          <w:rFonts w:ascii="Calibri" w:hAnsi="Calibri"/>
          <w:bCs/>
          <w:lang w:val="en-GB"/>
        </w:rPr>
        <w:t>necessary for the practice for the student attending the professional practice</w:t>
      </w:r>
      <w:r w:rsidR="00121A9D" w:rsidRPr="00823D34">
        <w:rPr>
          <w:rFonts w:ascii="Calibri" w:hAnsi="Calibri"/>
          <w:bCs/>
          <w:lang w:val="en-GB"/>
        </w:rPr>
        <w:t>,</w:t>
      </w:r>
    </w:p>
    <w:p w:rsidR="00A55457" w:rsidRPr="00823D34" w:rsidRDefault="00A55457" w:rsidP="00A55457">
      <w:pPr>
        <w:ind w:left="1134" w:hanging="567"/>
        <w:rPr>
          <w:rFonts w:ascii="Calibri" w:eastAsia="Times New Roman" w:hAnsi="Calibri" w:cs="Arial"/>
          <w:lang w:val="en-GB" w:eastAsia="hu-HU"/>
        </w:rPr>
      </w:pPr>
      <w:r w:rsidRPr="00823D34">
        <w:rPr>
          <w:rFonts w:ascii="Calibri" w:eastAsia="Times New Roman" w:hAnsi="Calibri"/>
          <w:bCs/>
          <w:lang w:val="en-GB" w:eastAsia="hu-HU"/>
        </w:rPr>
        <w:t>-</w:t>
      </w:r>
      <w:r w:rsidRPr="00823D34">
        <w:rPr>
          <w:rFonts w:ascii="Calibri" w:eastAsia="Times New Roman" w:hAnsi="Calibri"/>
          <w:bCs/>
          <w:lang w:val="en-GB" w:eastAsia="hu-HU"/>
        </w:rPr>
        <w:tab/>
      </w:r>
      <w:r w:rsidR="008E291E" w:rsidRPr="00823D34">
        <w:rPr>
          <w:rFonts w:ascii="Calibri" w:eastAsia="Times New Roman" w:hAnsi="Calibri"/>
          <w:bCs/>
          <w:lang w:val="en-GB" w:eastAsia="hu-HU"/>
        </w:rPr>
        <w:t xml:space="preserve">provide safety, fire protection and worker protection education for the students </w:t>
      </w:r>
      <w:r w:rsidR="002E02FC">
        <w:rPr>
          <w:rFonts w:ascii="Calibri" w:eastAsia="Times New Roman" w:hAnsi="Calibri"/>
          <w:bCs/>
          <w:lang w:val="en-GB" w:eastAsia="hu-HU"/>
        </w:rPr>
        <w:t>before</w:t>
      </w:r>
      <w:r w:rsidR="008E291E" w:rsidRPr="00823D34">
        <w:rPr>
          <w:rFonts w:ascii="Calibri" w:eastAsia="Times New Roman" w:hAnsi="Calibri"/>
          <w:bCs/>
          <w:lang w:val="en-GB" w:eastAsia="hu-HU"/>
        </w:rPr>
        <w:t xml:space="preserve"> the </w:t>
      </w:r>
      <w:r w:rsidR="002E02FC">
        <w:rPr>
          <w:rFonts w:ascii="Calibri" w:eastAsia="Times New Roman" w:hAnsi="Calibri"/>
          <w:bCs/>
          <w:lang w:val="en-GB" w:eastAsia="hu-HU"/>
        </w:rPr>
        <w:t>beginning</w:t>
      </w:r>
      <w:r w:rsidR="008E291E" w:rsidRPr="00823D34">
        <w:rPr>
          <w:rFonts w:ascii="Calibri" w:eastAsia="Times New Roman" w:hAnsi="Calibri"/>
          <w:bCs/>
          <w:lang w:val="en-GB" w:eastAsia="hu-HU"/>
        </w:rPr>
        <w:t xml:space="preserve"> of professional practice</w:t>
      </w:r>
      <w:r w:rsidR="00121A9D" w:rsidRPr="00823D34">
        <w:rPr>
          <w:rFonts w:ascii="Calibri" w:eastAsia="Times New Roman" w:hAnsi="Calibri"/>
          <w:bCs/>
          <w:lang w:val="en-GB" w:eastAsia="hu-HU"/>
        </w:rPr>
        <w:t>,</w:t>
      </w:r>
      <w:r w:rsidR="008E291E" w:rsidRPr="00823D34">
        <w:rPr>
          <w:rFonts w:ascii="Calibri" w:eastAsia="Times New Roman" w:hAnsi="Calibri"/>
          <w:bCs/>
          <w:lang w:val="en-GB" w:eastAsia="hu-HU"/>
        </w:rPr>
        <w:t xml:space="preserve"> </w:t>
      </w:r>
    </w:p>
    <w:p w:rsidR="00121A9D" w:rsidRPr="00823D34" w:rsidRDefault="00A55457" w:rsidP="00A55457">
      <w:pPr>
        <w:ind w:left="1134" w:hanging="567"/>
        <w:rPr>
          <w:rFonts w:ascii="Calibri" w:hAnsi="Calibri"/>
          <w:bCs/>
          <w:lang w:val="en-GB"/>
        </w:rPr>
      </w:pPr>
      <w:r w:rsidRPr="00823D34">
        <w:rPr>
          <w:rFonts w:ascii="Calibri" w:hAnsi="Calibri"/>
          <w:bCs/>
          <w:lang w:val="en-GB"/>
        </w:rPr>
        <w:t>-</w:t>
      </w:r>
      <w:r w:rsidRPr="00823D34">
        <w:rPr>
          <w:rFonts w:ascii="Calibri" w:hAnsi="Calibri"/>
          <w:bCs/>
          <w:lang w:val="en-GB"/>
        </w:rPr>
        <w:tab/>
      </w:r>
      <w:proofErr w:type="gramStart"/>
      <w:r w:rsidR="00121A9D" w:rsidRPr="00823D34">
        <w:rPr>
          <w:rFonts w:ascii="Calibri" w:hAnsi="Calibri"/>
          <w:bCs/>
          <w:lang w:val="en-GB"/>
        </w:rPr>
        <w:t>continuously</w:t>
      </w:r>
      <w:proofErr w:type="gramEnd"/>
      <w:r w:rsidR="00121A9D" w:rsidRPr="00823D34">
        <w:rPr>
          <w:rFonts w:ascii="Calibri" w:hAnsi="Calibri"/>
          <w:bCs/>
          <w:lang w:val="en-GB"/>
        </w:rPr>
        <w:t xml:space="preserve"> and professionally supervise and manage the students’ activity during the professional practice, </w:t>
      </w:r>
    </w:p>
    <w:p w:rsidR="00121A9D" w:rsidRPr="00823D34" w:rsidRDefault="00A55457" w:rsidP="00A55457">
      <w:pPr>
        <w:ind w:left="1134" w:hanging="567"/>
        <w:rPr>
          <w:rFonts w:ascii="Calibri" w:hAnsi="Calibri"/>
          <w:lang w:val="en-GB"/>
        </w:rPr>
      </w:pPr>
      <w:r w:rsidRPr="00823D34">
        <w:rPr>
          <w:rFonts w:ascii="Calibri" w:hAnsi="Calibri"/>
          <w:lang w:val="en-GB"/>
        </w:rPr>
        <w:t>-</w:t>
      </w:r>
      <w:r w:rsidRPr="00823D34">
        <w:rPr>
          <w:rFonts w:ascii="Calibri" w:hAnsi="Calibri"/>
          <w:lang w:val="en-GB"/>
        </w:rPr>
        <w:tab/>
      </w:r>
      <w:r w:rsidR="00121A9D" w:rsidRPr="00823D34">
        <w:rPr>
          <w:rFonts w:ascii="Calibri" w:hAnsi="Calibri"/>
          <w:lang w:val="en-GB"/>
        </w:rPr>
        <w:t xml:space="preserve">organize the professional practice of the students in a manner that adapts to the schedule of the semester at the Higher Education Institution, </w:t>
      </w:r>
    </w:p>
    <w:p w:rsidR="00A55457" w:rsidRPr="00823D34" w:rsidRDefault="00A55457" w:rsidP="00A55457">
      <w:pPr>
        <w:ind w:left="1134" w:hanging="567"/>
        <w:rPr>
          <w:rFonts w:ascii="Calibri" w:hAnsi="Calibri"/>
          <w:bCs/>
          <w:lang w:val="en-GB"/>
        </w:rPr>
      </w:pPr>
      <w:r w:rsidRPr="00823D34">
        <w:rPr>
          <w:rFonts w:ascii="Calibri" w:hAnsi="Calibri"/>
          <w:bCs/>
          <w:lang w:val="en-GB"/>
        </w:rPr>
        <w:t>-</w:t>
      </w:r>
      <w:r w:rsidRPr="00823D34">
        <w:rPr>
          <w:rFonts w:ascii="Calibri" w:hAnsi="Calibri"/>
          <w:bCs/>
          <w:lang w:val="en-GB"/>
        </w:rPr>
        <w:tab/>
      </w:r>
      <w:r w:rsidR="00121A9D" w:rsidRPr="00823D34">
        <w:rPr>
          <w:rFonts w:ascii="Calibri" w:hAnsi="Calibri"/>
          <w:bCs/>
          <w:lang w:val="en-GB"/>
        </w:rPr>
        <w:t xml:space="preserve">evaluate the professional knowledge </w:t>
      </w:r>
      <w:proofErr w:type="gramStart"/>
      <w:r w:rsidR="00121A9D" w:rsidRPr="00823D34">
        <w:rPr>
          <w:rFonts w:ascii="Calibri" w:hAnsi="Calibri"/>
          <w:bCs/>
          <w:lang w:val="en-GB"/>
        </w:rPr>
        <w:t>and  competences</w:t>
      </w:r>
      <w:proofErr w:type="gramEnd"/>
      <w:r w:rsidR="00121A9D" w:rsidRPr="00823D34">
        <w:rPr>
          <w:rFonts w:ascii="Calibri" w:hAnsi="Calibri"/>
          <w:bCs/>
          <w:lang w:val="en-GB"/>
        </w:rPr>
        <w:t xml:space="preserve"> learnt by the students after the completion of the professional practice in writing and send it to the Higher Education Institution immediately. </w:t>
      </w:r>
    </w:p>
    <w:p w:rsidR="00A55457" w:rsidRPr="00823D34" w:rsidRDefault="00A55457" w:rsidP="00A55457">
      <w:pPr>
        <w:ind w:left="567" w:hanging="567"/>
        <w:rPr>
          <w:rFonts w:ascii="Calibri" w:hAnsi="Calibri"/>
          <w:bCs/>
          <w:lang w:val="en-GB"/>
        </w:rPr>
      </w:pPr>
      <w:r w:rsidRPr="00823D34">
        <w:rPr>
          <w:rFonts w:ascii="Calibri" w:hAnsi="Calibri"/>
          <w:bCs/>
          <w:lang w:val="en-GB"/>
        </w:rPr>
        <w:t>2.2.</w:t>
      </w:r>
      <w:r w:rsidRPr="00823D34">
        <w:rPr>
          <w:rFonts w:ascii="Calibri" w:hAnsi="Calibri"/>
          <w:bCs/>
          <w:lang w:val="en-GB"/>
        </w:rPr>
        <w:tab/>
      </w:r>
      <w:r w:rsidR="00121A9D" w:rsidRPr="00823D34">
        <w:rPr>
          <w:rFonts w:ascii="Calibri" w:hAnsi="Calibri"/>
          <w:bCs/>
          <w:lang w:val="en-GB"/>
        </w:rPr>
        <w:t>If the Place of</w:t>
      </w:r>
      <w:r w:rsidR="00CE2170" w:rsidRPr="00823D34">
        <w:rPr>
          <w:rFonts w:ascii="Calibri" w:hAnsi="Calibri"/>
          <w:bCs/>
          <w:lang w:val="en-GB"/>
        </w:rPr>
        <w:t xml:space="preserve"> Practice is not a budgetary aut</w:t>
      </w:r>
      <w:r w:rsidR="002E02FC">
        <w:rPr>
          <w:rFonts w:ascii="Calibri" w:hAnsi="Calibri"/>
          <w:bCs/>
          <w:lang w:val="en-GB"/>
        </w:rPr>
        <w:t>hority</w:t>
      </w:r>
      <w:r w:rsidR="00121A9D" w:rsidRPr="00823D34">
        <w:rPr>
          <w:rFonts w:ascii="Calibri" w:hAnsi="Calibri"/>
          <w:bCs/>
          <w:lang w:val="en-GB"/>
        </w:rPr>
        <w:t xml:space="preserve"> and the duration of the professional practice reaches 6 continuous weeks, the Place of Practice shall pay the students attending professional practice the remuneration </w:t>
      </w:r>
      <w:r w:rsidR="00CE2170" w:rsidRPr="00823D34">
        <w:rPr>
          <w:rFonts w:ascii="Calibri" w:hAnsi="Calibri"/>
          <w:bCs/>
          <w:lang w:val="en-GB"/>
        </w:rPr>
        <w:t>specified in</w:t>
      </w:r>
      <w:r w:rsidR="00121A9D" w:rsidRPr="00823D34">
        <w:rPr>
          <w:rFonts w:ascii="Calibri" w:hAnsi="Calibri"/>
          <w:bCs/>
          <w:lang w:val="en-GB"/>
        </w:rPr>
        <w:t xml:space="preserve"> point a) Article 44 (3</w:t>
      </w:r>
      <w:proofErr w:type="gramStart"/>
      <w:r w:rsidR="00121A9D" w:rsidRPr="00823D34">
        <w:rPr>
          <w:rFonts w:ascii="Calibri" w:hAnsi="Calibri"/>
          <w:bCs/>
          <w:lang w:val="en-GB"/>
        </w:rPr>
        <w:t>)</w:t>
      </w:r>
      <w:r w:rsidR="00851650" w:rsidRPr="00823D34">
        <w:rPr>
          <w:rFonts w:ascii="Calibri" w:hAnsi="Calibri"/>
          <w:bCs/>
          <w:lang w:val="en-GB"/>
        </w:rPr>
        <w:t>of</w:t>
      </w:r>
      <w:proofErr w:type="gramEnd"/>
      <w:r w:rsidR="00851650" w:rsidRPr="00823D34">
        <w:rPr>
          <w:rFonts w:ascii="Calibri" w:hAnsi="Calibri"/>
          <w:bCs/>
          <w:lang w:val="en-GB"/>
        </w:rPr>
        <w:t xml:space="preserve"> Act No CCIV. </w:t>
      </w:r>
      <w:proofErr w:type="gramStart"/>
      <w:r w:rsidR="00851650" w:rsidRPr="00823D34">
        <w:rPr>
          <w:rFonts w:ascii="Calibri" w:hAnsi="Calibri"/>
          <w:bCs/>
          <w:lang w:val="en-GB"/>
        </w:rPr>
        <w:t>of</w:t>
      </w:r>
      <w:proofErr w:type="gramEnd"/>
      <w:r w:rsidR="00851650" w:rsidRPr="00823D34">
        <w:rPr>
          <w:rFonts w:ascii="Calibri" w:hAnsi="Calibri"/>
          <w:bCs/>
          <w:lang w:val="en-GB"/>
        </w:rPr>
        <w:t xml:space="preserve"> 2011 on Nati</w:t>
      </w:r>
      <w:r w:rsidR="00CE2170" w:rsidRPr="00823D34">
        <w:rPr>
          <w:rFonts w:ascii="Calibri" w:hAnsi="Calibri"/>
          <w:bCs/>
          <w:lang w:val="en-GB"/>
        </w:rPr>
        <w:t xml:space="preserve">onal Higher Education. The exact amount of remuneration to be paid to the student attending professional practice shall be specified by Annex 2 of this Agreement. </w:t>
      </w:r>
      <w:r w:rsidR="00121A9D" w:rsidRPr="00823D34">
        <w:rPr>
          <w:rFonts w:ascii="Calibri" w:hAnsi="Calibri"/>
          <w:bCs/>
          <w:lang w:val="en-GB"/>
        </w:rPr>
        <w:t xml:space="preserve"> </w:t>
      </w:r>
    </w:p>
    <w:p w:rsidR="00A55457" w:rsidRPr="00823D34" w:rsidRDefault="00A55457" w:rsidP="00F332F7">
      <w:pPr>
        <w:ind w:left="567" w:hanging="567"/>
        <w:rPr>
          <w:rFonts w:ascii="Calibri" w:hAnsi="Calibri"/>
          <w:bCs/>
          <w:lang w:val="en-GB"/>
        </w:rPr>
      </w:pPr>
      <w:r w:rsidRPr="00823D34">
        <w:rPr>
          <w:rFonts w:ascii="Calibri" w:hAnsi="Calibri"/>
          <w:bCs/>
          <w:lang w:val="en-GB"/>
        </w:rPr>
        <w:t>2.3.</w:t>
      </w:r>
      <w:r w:rsidRPr="00823D34">
        <w:rPr>
          <w:rFonts w:ascii="Calibri" w:hAnsi="Calibri"/>
          <w:bCs/>
          <w:lang w:val="en-GB"/>
        </w:rPr>
        <w:tab/>
      </w:r>
      <w:r w:rsidR="00CE2170" w:rsidRPr="00823D34">
        <w:rPr>
          <w:rFonts w:ascii="Calibri" w:hAnsi="Calibri"/>
          <w:lang w:val="en-GB"/>
        </w:rPr>
        <w:t xml:space="preserve">Parties agree that, in order for the Higher Education to comply with the obligations specified by Article 15 (4) of the Government Decree No. </w:t>
      </w:r>
      <w:r w:rsidR="00CE2170" w:rsidRPr="00823D34">
        <w:rPr>
          <w:rFonts w:ascii="Calibri" w:hAnsi="Calibri"/>
          <w:bCs/>
          <w:lang w:val="en-GB"/>
        </w:rPr>
        <w:t xml:space="preserve">230/2012. (VIII. 28.), Place of </w:t>
      </w:r>
      <w:proofErr w:type="gramStart"/>
      <w:r w:rsidR="00CE2170" w:rsidRPr="00823D34">
        <w:rPr>
          <w:rFonts w:ascii="Calibri" w:hAnsi="Calibri"/>
          <w:bCs/>
          <w:lang w:val="en-GB"/>
        </w:rPr>
        <w:t>Practice  shall</w:t>
      </w:r>
      <w:proofErr w:type="gramEnd"/>
      <w:r w:rsidR="00CE2170" w:rsidRPr="00823D34">
        <w:rPr>
          <w:rFonts w:ascii="Calibri" w:hAnsi="Calibri"/>
          <w:bCs/>
          <w:lang w:val="en-GB"/>
        </w:rPr>
        <w:t xml:space="preserve"> inform Higher Education Institution about any changes in their data immediately in writing. </w:t>
      </w:r>
    </w:p>
    <w:p w:rsidR="00A55457" w:rsidRPr="00823D34" w:rsidRDefault="00F332F7" w:rsidP="00A55457">
      <w:pPr>
        <w:ind w:left="567" w:hanging="567"/>
        <w:rPr>
          <w:rFonts w:ascii="Calibri" w:hAnsi="Calibri"/>
          <w:lang w:val="en-GB"/>
        </w:rPr>
      </w:pPr>
      <w:r w:rsidRPr="00823D34">
        <w:rPr>
          <w:rFonts w:ascii="Calibri" w:hAnsi="Calibri"/>
          <w:lang w:val="en-GB"/>
        </w:rPr>
        <w:t>2.4</w:t>
      </w:r>
      <w:r w:rsidR="00A55457" w:rsidRPr="00823D34">
        <w:rPr>
          <w:rFonts w:ascii="Calibri" w:hAnsi="Calibri"/>
          <w:lang w:val="en-GB"/>
        </w:rPr>
        <w:t>.</w:t>
      </w:r>
      <w:r w:rsidR="00A55457" w:rsidRPr="00823D34">
        <w:rPr>
          <w:rFonts w:ascii="Calibri" w:hAnsi="Calibri"/>
          <w:lang w:val="en-GB"/>
        </w:rPr>
        <w:tab/>
      </w:r>
      <w:r w:rsidR="00CE2170" w:rsidRPr="00823D34">
        <w:rPr>
          <w:rFonts w:ascii="Calibri" w:hAnsi="Calibri"/>
          <w:lang w:val="en-GB"/>
        </w:rPr>
        <w:t>Parties agree that the Place of Practice shall not provide students during the professional practice with any information or data that may constitute business secret</w:t>
      </w:r>
      <w:r w:rsidR="00A55457" w:rsidRPr="00823D34">
        <w:rPr>
          <w:rFonts w:ascii="Calibri" w:hAnsi="Calibri"/>
          <w:lang w:val="en-GB"/>
        </w:rPr>
        <w:t>,</w:t>
      </w:r>
      <w:r w:rsidR="00CE2170" w:rsidRPr="00823D34">
        <w:rPr>
          <w:rFonts w:ascii="Calibri" w:hAnsi="Calibri"/>
          <w:lang w:val="en-GB"/>
        </w:rPr>
        <w:t xml:space="preserve"> which may restrict the completion or </w:t>
      </w:r>
      <w:r w:rsidR="00D27727" w:rsidRPr="00823D34">
        <w:rPr>
          <w:rFonts w:ascii="Calibri" w:hAnsi="Calibri"/>
          <w:lang w:val="en-GB"/>
        </w:rPr>
        <w:t>the defenc</w:t>
      </w:r>
      <w:r w:rsidR="00CE2170" w:rsidRPr="00823D34">
        <w:rPr>
          <w:rFonts w:ascii="Calibri" w:hAnsi="Calibri"/>
          <w:lang w:val="en-GB"/>
        </w:rPr>
        <w:t xml:space="preserve">e of the student’s diploma work or the student’s employment after the training. </w:t>
      </w:r>
      <w:r w:rsidR="00A55457" w:rsidRPr="00823D34">
        <w:rPr>
          <w:rFonts w:ascii="Calibri" w:hAnsi="Calibri"/>
          <w:lang w:val="en-GB"/>
        </w:rPr>
        <w:t xml:space="preserve"> </w:t>
      </w:r>
    </w:p>
    <w:p w:rsidR="00A55457" w:rsidRPr="00823D34" w:rsidRDefault="00F332F7" w:rsidP="00A55457">
      <w:pPr>
        <w:ind w:left="567" w:hanging="567"/>
        <w:rPr>
          <w:rFonts w:ascii="Calibri" w:hAnsi="Calibri"/>
          <w:lang w:val="en-GB"/>
        </w:rPr>
      </w:pPr>
      <w:r w:rsidRPr="00823D34">
        <w:rPr>
          <w:rFonts w:ascii="Calibri" w:hAnsi="Calibri"/>
          <w:lang w:val="en-GB"/>
        </w:rPr>
        <w:t>2.5</w:t>
      </w:r>
      <w:r w:rsidR="00A55457" w:rsidRPr="00823D34">
        <w:rPr>
          <w:rFonts w:ascii="Calibri" w:hAnsi="Calibri"/>
          <w:lang w:val="en-GB"/>
        </w:rPr>
        <w:t>.</w:t>
      </w:r>
      <w:r w:rsidR="00A55457" w:rsidRPr="00823D34">
        <w:rPr>
          <w:rFonts w:ascii="Calibri" w:hAnsi="Calibri"/>
          <w:lang w:val="en-GB"/>
        </w:rPr>
        <w:tab/>
      </w:r>
      <w:r w:rsidR="00D27727" w:rsidRPr="00823D34">
        <w:rPr>
          <w:rFonts w:ascii="Calibri" w:hAnsi="Calibri"/>
          <w:lang w:val="en-GB"/>
        </w:rPr>
        <w:t xml:space="preserve">Place of Practice declares that it has suitable conditions necessary for organizing the students’ professional practice.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3.</w:t>
      </w:r>
      <w:r w:rsidRPr="00823D34">
        <w:rPr>
          <w:rFonts w:ascii="Calibri" w:hAnsi="Calibri"/>
          <w:b/>
          <w:u w:val="single"/>
          <w:lang w:val="en-GB"/>
        </w:rPr>
        <w:tab/>
      </w:r>
      <w:r w:rsidR="00D27727" w:rsidRPr="00823D34">
        <w:rPr>
          <w:rFonts w:ascii="Calibri" w:hAnsi="Calibri"/>
          <w:b/>
          <w:u w:val="single"/>
          <w:lang w:val="en-GB"/>
        </w:rPr>
        <w:t>Rights and Obligations of Higher Education Institution</w:t>
      </w:r>
    </w:p>
    <w:p w:rsidR="00A55457" w:rsidRPr="00823D34" w:rsidRDefault="00A55457" w:rsidP="00A55457">
      <w:pPr>
        <w:ind w:left="567" w:hanging="567"/>
        <w:rPr>
          <w:rFonts w:ascii="Calibri" w:hAnsi="Calibri"/>
          <w:lang w:val="en-GB"/>
        </w:rPr>
      </w:pPr>
      <w:r w:rsidRPr="00823D34">
        <w:rPr>
          <w:rFonts w:ascii="Calibri" w:hAnsi="Calibri"/>
          <w:lang w:val="en-GB"/>
        </w:rPr>
        <w:t>3.1.</w:t>
      </w:r>
      <w:r w:rsidRPr="00823D34">
        <w:rPr>
          <w:rFonts w:ascii="Calibri" w:hAnsi="Calibri"/>
          <w:lang w:val="en-GB"/>
        </w:rPr>
        <w:tab/>
      </w:r>
      <w:r w:rsidR="00D27727" w:rsidRPr="00823D34">
        <w:rPr>
          <w:rFonts w:ascii="Calibri" w:hAnsi="Calibri"/>
          <w:lang w:val="en-GB"/>
        </w:rPr>
        <w:t>Higher Education Institution shall</w:t>
      </w:r>
      <w:r w:rsidRPr="00823D34">
        <w:rPr>
          <w:rFonts w:ascii="Calibri" w:hAnsi="Calibri"/>
          <w:lang w:val="en-GB"/>
        </w:rPr>
        <w:t>:</w:t>
      </w:r>
    </w:p>
    <w:p w:rsidR="00A55457" w:rsidRPr="00823D34" w:rsidRDefault="00A55457" w:rsidP="00A55457">
      <w:pPr>
        <w:ind w:left="1134" w:hanging="567"/>
        <w:rPr>
          <w:rFonts w:ascii="Calibri" w:hAnsi="Calibri" w:cs="Arial"/>
          <w:lang w:val="en-GB"/>
        </w:rPr>
      </w:pPr>
      <w:r w:rsidRPr="00823D34">
        <w:rPr>
          <w:rFonts w:ascii="Calibri" w:hAnsi="Calibri"/>
          <w:lang w:val="en-GB"/>
        </w:rPr>
        <w:t>-</w:t>
      </w:r>
      <w:r w:rsidRPr="00823D34">
        <w:rPr>
          <w:rFonts w:ascii="Calibri" w:hAnsi="Calibri"/>
          <w:lang w:val="en-GB"/>
        </w:rPr>
        <w:tab/>
      </w:r>
      <w:r w:rsidR="00D27727" w:rsidRPr="00823D34">
        <w:rPr>
          <w:rFonts w:ascii="Calibri" w:hAnsi="Calibri"/>
          <w:lang w:val="en-GB"/>
        </w:rPr>
        <w:t xml:space="preserve">send the training requirements – laid down in the training programme and in the curriculum – to Place of Practice minimum </w:t>
      </w:r>
      <w:r w:rsidR="002E02FC">
        <w:rPr>
          <w:rFonts w:ascii="Calibri" w:hAnsi="Calibri"/>
          <w:lang w:val="en-GB"/>
        </w:rPr>
        <w:t>1</w:t>
      </w:r>
      <w:r w:rsidR="00D27727" w:rsidRPr="00823D34">
        <w:rPr>
          <w:rFonts w:ascii="Calibri" w:hAnsi="Calibri"/>
          <w:lang w:val="en-GB"/>
        </w:rPr>
        <w:t>5 workdays before the commencement of professional practice in writing</w:t>
      </w:r>
      <w:r w:rsidRPr="00823D34">
        <w:rPr>
          <w:rFonts w:ascii="Calibri" w:hAnsi="Calibri" w:cs="Arial"/>
          <w:lang w:val="en-GB"/>
        </w:rPr>
        <w:t>,</w:t>
      </w:r>
    </w:p>
    <w:p w:rsidR="00A55457" w:rsidRPr="00823D34" w:rsidRDefault="00A55457" w:rsidP="00A55457">
      <w:pPr>
        <w:ind w:left="1134" w:hanging="567"/>
        <w:rPr>
          <w:rFonts w:ascii="Calibri" w:eastAsia="Times New Roman" w:hAnsi="Calibri" w:cs="Arial"/>
          <w:lang w:val="en-GB" w:eastAsia="hu-HU"/>
        </w:rPr>
      </w:pPr>
      <w:r w:rsidRPr="00823D34">
        <w:rPr>
          <w:rFonts w:ascii="Calibri" w:eastAsia="Times New Roman" w:hAnsi="Calibri" w:cs="Arial"/>
          <w:lang w:val="en-GB" w:eastAsia="hu-HU"/>
        </w:rPr>
        <w:t>-</w:t>
      </w:r>
      <w:r w:rsidRPr="00823D34">
        <w:rPr>
          <w:rFonts w:ascii="Calibri" w:eastAsia="Times New Roman" w:hAnsi="Calibri" w:cs="Arial"/>
          <w:lang w:val="en-GB" w:eastAsia="hu-HU"/>
        </w:rPr>
        <w:tab/>
      </w:r>
      <w:r w:rsidR="00D27727" w:rsidRPr="00823D34">
        <w:rPr>
          <w:rFonts w:ascii="Calibri" w:eastAsia="Times New Roman" w:hAnsi="Calibri" w:cs="Arial"/>
          <w:lang w:val="en-GB" w:eastAsia="hu-HU"/>
        </w:rPr>
        <w:t xml:space="preserve">provide Place of Practice with the data and information necessary for the professional practice, </w:t>
      </w:r>
    </w:p>
    <w:p w:rsidR="00851650" w:rsidRPr="00823D34" w:rsidRDefault="00A55457" w:rsidP="00A55457">
      <w:pPr>
        <w:ind w:left="1134" w:hanging="567"/>
        <w:rPr>
          <w:rFonts w:ascii="Calibri" w:eastAsia="Times New Roman" w:hAnsi="Calibri" w:cs="Calibri"/>
          <w:lang w:val="en-GB" w:eastAsia="hu-HU"/>
        </w:rPr>
      </w:pPr>
      <w:r w:rsidRPr="00823D34">
        <w:rPr>
          <w:rFonts w:ascii="Calibri" w:eastAsia="Times New Roman" w:hAnsi="Calibri" w:cs="Arial"/>
          <w:lang w:val="en-GB" w:eastAsia="hu-HU"/>
        </w:rPr>
        <w:t>-</w:t>
      </w:r>
      <w:r w:rsidRPr="00823D34">
        <w:rPr>
          <w:rFonts w:ascii="Calibri" w:eastAsia="Times New Roman" w:hAnsi="Calibri" w:cs="Calibri"/>
          <w:lang w:val="en-GB" w:eastAsia="hu-HU"/>
        </w:rPr>
        <w:tab/>
      </w:r>
      <w:r w:rsidR="00851650" w:rsidRPr="00823D34">
        <w:rPr>
          <w:rFonts w:ascii="Calibri" w:eastAsia="Times New Roman" w:hAnsi="Calibri" w:cs="Calibri"/>
          <w:lang w:val="en-GB" w:eastAsia="hu-HU"/>
        </w:rPr>
        <w:t xml:space="preserve">select the students attending the professional practice in cooperation with Place of Practice and send the list of the selected students to Place of Practice minimum 15 days before the commencement of the professional practice in writing. </w:t>
      </w:r>
    </w:p>
    <w:p w:rsidR="00A55457" w:rsidRPr="00823D34" w:rsidRDefault="00A55457" w:rsidP="00A55457">
      <w:pPr>
        <w:ind w:left="1134" w:hanging="567"/>
        <w:rPr>
          <w:rFonts w:ascii="Calibri" w:eastAsia="Times New Roman" w:hAnsi="Calibri" w:cs="Calibri"/>
          <w:lang w:val="en-GB" w:eastAsia="hu-HU"/>
        </w:rPr>
      </w:pPr>
      <w:r w:rsidRPr="00823D34">
        <w:rPr>
          <w:rFonts w:ascii="Calibri" w:eastAsia="Times New Roman" w:hAnsi="Calibri" w:cs="Calibri"/>
          <w:lang w:val="en-GB" w:eastAsia="hu-HU"/>
        </w:rPr>
        <w:t>-</w:t>
      </w:r>
      <w:r w:rsidRPr="00823D34">
        <w:rPr>
          <w:rFonts w:ascii="Calibri" w:eastAsia="Times New Roman" w:hAnsi="Calibri" w:cs="Calibri"/>
          <w:lang w:val="en-GB" w:eastAsia="hu-HU"/>
        </w:rPr>
        <w:tab/>
      </w:r>
      <w:r w:rsidR="00851650" w:rsidRPr="00823D34">
        <w:rPr>
          <w:rFonts w:ascii="Calibri" w:eastAsia="Times New Roman" w:hAnsi="Calibri" w:cs="Calibri"/>
          <w:lang w:val="en-GB" w:eastAsia="hu-HU"/>
        </w:rPr>
        <w:t xml:space="preserve">evaluate the practical competences in the complex development process of the professional skills, capabilities based on the evaluation of the place of professional practice.  </w:t>
      </w:r>
    </w:p>
    <w:p w:rsidR="00A55457" w:rsidRPr="00823D34" w:rsidRDefault="00A55457" w:rsidP="00A55457">
      <w:pPr>
        <w:ind w:left="567" w:hanging="567"/>
        <w:rPr>
          <w:rFonts w:ascii="Calibri" w:hAnsi="Calibri" w:cs="Arial"/>
          <w:lang w:val="en-GB"/>
        </w:rPr>
      </w:pPr>
      <w:r w:rsidRPr="00823D34">
        <w:rPr>
          <w:rFonts w:ascii="Calibri" w:hAnsi="Calibri" w:cs="Calibri"/>
          <w:lang w:val="en-GB"/>
        </w:rPr>
        <w:t>3.2.</w:t>
      </w:r>
      <w:r w:rsidRPr="00823D34">
        <w:rPr>
          <w:rFonts w:ascii="Calibri" w:hAnsi="Calibri" w:cs="Calibri"/>
          <w:lang w:val="en-GB"/>
        </w:rPr>
        <w:tab/>
      </w:r>
      <w:r w:rsidR="00851650" w:rsidRPr="00823D34">
        <w:rPr>
          <w:rFonts w:ascii="Calibri" w:hAnsi="Calibri" w:cs="Calibri"/>
          <w:lang w:val="en-GB"/>
        </w:rPr>
        <w:t>Higher Education Institution shall be responsible for the full training of students and for the</w:t>
      </w:r>
      <w:r w:rsidR="005D50BE">
        <w:rPr>
          <w:rFonts w:ascii="Calibri" w:hAnsi="Calibri" w:cs="Calibri"/>
          <w:lang w:val="en-GB"/>
        </w:rPr>
        <w:t>ir</w:t>
      </w:r>
      <w:r w:rsidR="00851650" w:rsidRPr="00823D34">
        <w:rPr>
          <w:rFonts w:ascii="Calibri" w:hAnsi="Calibri" w:cs="Calibri"/>
          <w:lang w:val="en-GB"/>
        </w:rPr>
        <w:t xml:space="preserve"> professional </w:t>
      </w:r>
      <w:r w:rsidR="005D50BE">
        <w:rPr>
          <w:rFonts w:ascii="Calibri" w:hAnsi="Calibri" w:cs="Calibri"/>
          <w:lang w:val="en-GB"/>
        </w:rPr>
        <w:t xml:space="preserve">practice </w:t>
      </w:r>
      <w:r w:rsidR="00851650" w:rsidRPr="00823D34">
        <w:rPr>
          <w:rFonts w:ascii="Calibri" w:hAnsi="Calibri" w:cs="Calibri"/>
          <w:lang w:val="en-GB"/>
        </w:rPr>
        <w:t xml:space="preserve">as a part of this. </w:t>
      </w:r>
    </w:p>
    <w:p w:rsidR="00A55457" w:rsidRPr="00823D34" w:rsidRDefault="00A55457" w:rsidP="00A55457">
      <w:pPr>
        <w:ind w:left="567" w:hanging="567"/>
        <w:rPr>
          <w:rFonts w:ascii="Calibri" w:hAnsi="Calibri" w:cs="Arial"/>
          <w:lang w:val="en-GB"/>
        </w:rPr>
      </w:pPr>
      <w:r w:rsidRPr="00823D34">
        <w:rPr>
          <w:rFonts w:ascii="Calibri" w:hAnsi="Calibri"/>
          <w:lang w:val="en-GB"/>
        </w:rPr>
        <w:t>3.3.</w:t>
      </w:r>
      <w:r w:rsidRPr="00823D34">
        <w:rPr>
          <w:rFonts w:ascii="Calibri" w:hAnsi="Calibri"/>
          <w:lang w:val="en-GB"/>
        </w:rPr>
        <w:tab/>
      </w:r>
      <w:r w:rsidR="00650EE4" w:rsidRPr="00823D34">
        <w:rPr>
          <w:rFonts w:ascii="Calibri" w:hAnsi="Calibri"/>
          <w:lang w:val="en-GB"/>
        </w:rPr>
        <w:t xml:space="preserve">Regular monitoring and methodological management of the students attending professional practice is an obligation of the Higher Education Institution. </w:t>
      </w:r>
    </w:p>
    <w:p w:rsidR="00A55457" w:rsidRPr="00823D34" w:rsidRDefault="00A55457" w:rsidP="00A55457">
      <w:pPr>
        <w:keepNext/>
        <w:spacing w:before="360"/>
        <w:ind w:left="567" w:hanging="567"/>
        <w:rPr>
          <w:rFonts w:ascii="Calibri" w:hAnsi="Calibri"/>
          <w:b/>
          <w:u w:val="single"/>
          <w:lang w:val="en-GB"/>
        </w:rPr>
      </w:pPr>
      <w:r w:rsidRPr="00823D34">
        <w:rPr>
          <w:rFonts w:ascii="Calibri" w:hAnsi="Calibri"/>
          <w:b/>
          <w:u w:val="single"/>
          <w:lang w:val="en-GB"/>
        </w:rPr>
        <w:lastRenderedPageBreak/>
        <w:t>4.</w:t>
      </w:r>
      <w:r w:rsidRPr="00823D34">
        <w:rPr>
          <w:rFonts w:ascii="Calibri" w:hAnsi="Calibri"/>
          <w:b/>
          <w:u w:val="single"/>
          <w:lang w:val="en-GB"/>
        </w:rPr>
        <w:tab/>
      </w:r>
      <w:r w:rsidR="00650EE4" w:rsidRPr="00823D34">
        <w:rPr>
          <w:rFonts w:ascii="Calibri" w:hAnsi="Calibri"/>
          <w:b/>
          <w:u w:val="single"/>
          <w:lang w:val="en-GB"/>
        </w:rPr>
        <w:t>Termination and amendment of the Agreement</w:t>
      </w:r>
    </w:p>
    <w:p w:rsidR="00A55457" w:rsidRPr="00823D34" w:rsidRDefault="00A55457" w:rsidP="00A55457">
      <w:pPr>
        <w:ind w:left="567" w:hanging="567"/>
        <w:rPr>
          <w:rFonts w:ascii="Calibri" w:hAnsi="Calibri"/>
          <w:lang w:val="en-GB"/>
        </w:rPr>
      </w:pPr>
      <w:r w:rsidRPr="00823D34">
        <w:rPr>
          <w:rFonts w:ascii="Calibri" w:hAnsi="Calibri"/>
          <w:lang w:val="en-GB"/>
        </w:rPr>
        <w:t>4.1.</w:t>
      </w:r>
      <w:r w:rsidRPr="00823D34">
        <w:rPr>
          <w:rFonts w:ascii="Calibri" w:hAnsi="Calibri"/>
          <w:lang w:val="en-GB"/>
        </w:rPr>
        <w:tab/>
      </w:r>
      <w:r w:rsidR="00650EE4" w:rsidRPr="00823D34">
        <w:rPr>
          <w:rFonts w:ascii="Calibri" w:hAnsi="Calibri"/>
          <w:lang w:val="en-GB"/>
        </w:rPr>
        <w:t xml:space="preserve">Parties shall enter into this agreement until the end of the professional practice specified by Annex 2. </w:t>
      </w:r>
    </w:p>
    <w:p w:rsidR="00650EE4" w:rsidRPr="00823D34" w:rsidRDefault="00F332F7" w:rsidP="00A55457">
      <w:pPr>
        <w:ind w:left="567" w:hanging="567"/>
        <w:rPr>
          <w:rFonts w:ascii="Calibri" w:hAnsi="Calibri"/>
          <w:lang w:val="en-GB"/>
        </w:rPr>
      </w:pPr>
      <w:r w:rsidRPr="00823D34">
        <w:rPr>
          <w:rFonts w:ascii="Calibri" w:hAnsi="Calibri"/>
          <w:lang w:val="en-GB"/>
        </w:rPr>
        <w:t>4.2</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 xml:space="preserve">Either Party is entitled to the termination of this Agreement by means of a unilateral written declaration to the other party </w:t>
      </w:r>
      <w:r w:rsidR="005D50BE">
        <w:rPr>
          <w:rFonts w:ascii="Calibri" w:hAnsi="Calibri"/>
          <w:lang w:val="en-GB"/>
        </w:rPr>
        <w:t xml:space="preserve">without reasoning </w:t>
      </w:r>
      <w:r w:rsidR="00650EE4" w:rsidRPr="00823D34">
        <w:rPr>
          <w:rFonts w:ascii="Calibri" w:hAnsi="Calibri"/>
          <w:lang w:val="en-GB"/>
        </w:rPr>
        <w:t xml:space="preserve">on 30 days’ notice. </w:t>
      </w:r>
    </w:p>
    <w:p w:rsidR="00A55457" w:rsidRPr="00823D34" w:rsidRDefault="00F332F7" w:rsidP="00A55457">
      <w:pPr>
        <w:ind w:left="567" w:hanging="567"/>
        <w:rPr>
          <w:rFonts w:ascii="Calibri" w:hAnsi="Calibri"/>
          <w:lang w:val="en-GB"/>
        </w:rPr>
      </w:pPr>
      <w:r w:rsidRPr="00823D34">
        <w:rPr>
          <w:rFonts w:ascii="Calibri" w:hAnsi="Calibri"/>
          <w:lang w:val="en-GB"/>
        </w:rPr>
        <w:t>4.3</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 xml:space="preserve"> Either Party is entitled, in case of serious breach of this Agreement by the other party, to the termination of this Agreement by means of a reasoned, unilateral written declaration to the defaulting party without notice. </w:t>
      </w:r>
    </w:p>
    <w:p w:rsidR="00C511EA" w:rsidRPr="00823D34" w:rsidRDefault="00F332F7" w:rsidP="00A55457">
      <w:pPr>
        <w:ind w:left="567" w:hanging="567"/>
        <w:rPr>
          <w:rFonts w:ascii="Calibri" w:hAnsi="Calibri"/>
          <w:lang w:val="en-GB"/>
        </w:rPr>
      </w:pPr>
      <w:r w:rsidRPr="00823D34">
        <w:rPr>
          <w:rFonts w:ascii="Calibri" w:hAnsi="Calibri"/>
          <w:lang w:val="en-GB"/>
        </w:rPr>
        <w:t>4.4</w:t>
      </w:r>
      <w:r w:rsidR="00A55457" w:rsidRPr="00823D34">
        <w:rPr>
          <w:rFonts w:ascii="Calibri" w:hAnsi="Calibri"/>
          <w:lang w:val="en-GB"/>
        </w:rPr>
        <w:t>.</w:t>
      </w:r>
      <w:r w:rsidR="00A55457" w:rsidRPr="00823D34">
        <w:rPr>
          <w:rFonts w:ascii="Calibri" w:hAnsi="Calibri"/>
          <w:lang w:val="en-GB"/>
        </w:rPr>
        <w:tab/>
      </w:r>
      <w:r w:rsidR="00650EE4" w:rsidRPr="00823D34">
        <w:rPr>
          <w:rFonts w:ascii="Calibri" w:hAnsi="Calibri"/>
          <w:lang w:val="en-GB"/>
        </w:rPr>
        <w:t>Parties may terminate this Agreement by mutual agreement exclusively in writing at any time.</w:t>
      </w:r>
    </w:p>
    <w:p w:rsidR="00A55457" w:rsidRPr="00823D34" w:rsidRDefault="00F332F7" w:rsidP="00A55457">
      <w:pPr>
        <w:ind w:left="567" w:hanging="567"/>
        <w:rPr>
          <w:rFonts w:ascii="Calibri" w:hAnsi="Calibri"/>
          <w:lang w:val="en-GB"/>
        </w:rPr>
      </w:pPr>
      <w:r w:rsidRPr="00823D34">
        <w:rPr>
          <w:rFonts w:ascii="Calibri" w:hAnsi="Calibri"/>
          <w:lang w:val="en-GB"/>
        </w:rPr>
        <w:t>4.5</w:t>
      </w:r>
      <w:r w:rsidR="00A55457" w:rsidRPr="00823D34">
        <w:rPr>
          <w:rFonts w:ascii="Calibri" w:hAnsi="Calibri"/>
          <w:lang w:val="en-GB"/>
        </w:rPr>
        <w:t>.</w:t>
      </w:r>
      <w:r w:rsidR="00A55457" w:rsidRPr="00823D34">
        <w:rPr>
          <w:rFonts w:ascii="Calibri" w:hAnsi="Calibri"/>
          <w:lang w:val="en-GB"/>
        </w:rPr>
        <w:tab/>
      </w:r>
      <w:r w:rsidR="00C511EA" w:rsidRPr="00823D34">
        <w:rPr>
          <w:rFonts w:ascii="Calibri" w:hAnsi="Calibri"/>
          <w:lang w:val="en-GB"/>
        </w:rPr>
        <w:t>Parties may amend this Agreement by mutual agreement exclusively in writing at any time.</w:t>
      </w:r>
    </w:p>
    <w:p w:rsidR="00A55457" w:rsidRPr="00823D34" w:rsidRDefault="00F332F7" w:rsidP="00A55457">
      <w:pPr>
        <w:ind w:left="567" w:hanging="567"/>
        <w:rPr>
          <w:rFonts w:ascii="Calibri" w:hAnsi="Calibri"/>
          <w:lang w:val="en-GB"/>
        </w:rPr>
      </w:pPr>
      <w:r w:rsidRPr="00823D34">
        <w:rPr>
          <w:rFonts w:ascii="Calibri" w:hAnsi="Calibri"/>
          <w:lang w:val="en-GB"/>
        </w:rPr>
        <w:t>4.6</w:t>
      </w:r>
      <w:r w:rsidR="00A55457" w:rsidRPr="00823D34">
        <w:rPr>
          <w:rFonts w:ascii="Calibri" w:hAnsi="Calibri"/>
          <w:lang w:val="en-GB"/>
        </w:rPr>
        <w:t>.</w:t>
      </w:r>
      <w:r w:rsidR="00A55457" w:rsidRPr="00823D34">
        <w:rPr>
          <w:rFonts w:ascii="Calibri" w:hAnsi="Calibri"/>
          <w:lang w:val="en-GB"/>
        </w:rPr>
        <w:tab/>
      </w:r>
      <w:r w:rsidR="00C511EA" w:rsidRPr="00823D34">
        <w:rPr>
          <w:rFonts w:ascii="Calibri" w:hAnsi="Calibri"/>
          <w:lang w:val="en-GB"/>
        </w:rPr>
        <w:t>Parties agree</w:t>
      </w:r>
      <w:r w:rsidR="00A55457" w:rsidRPr="00823D34">
        <w:rPr>
          <w:rFonts w:ascii="Calibri" w:hAnsi="Calibri"/>
          <w:lang w:val="en-GB"/>
        </w:rPr>
        <w:t xml:space="preserve"> </w:t>
      </w:r>
      <w:r w:rsidR="00C511EA" w:rsidRPr="00823D34">
        <w:rPr>
          <w:rFonts w:ascii="Calibri" w:hAnsi="Calibri"/>
          <w:lang w:val="en-GB"/>
        </w:rPr>
        <w:t>that</w:t>
      </w:r>
      <w:r w:rsidR="005D50BE">
        <w:rPr>
          <w:rFonts w:ascii="Calibri" w:hAnsi="Calibri"/>
          <w:lang w:val="en-GB"/>
        </w:rPr>
        <w:t>,</w:t>
      </w:r>
      <w:r w:rsidR="00C511EA" w:rsidRPr="00823D34">
        <w:rPr>
          <w:rFonts w:ascii="Calibri" w:hAnsi="Calibri"/>
          <w:lang w:val="en-GB"/>
        </w:rPr>
        <w:t xml:space="preserve"> in case the professional practice of a student is terminated or interrupted before expiry of the period, Place of Practice shall immediately inform the contact person and the</w:t>
      </w:r>
      <w:r w:rsidR="005D50BE">
        <w:rPr>
          <w:rFonts w:ascii="Calibri" w:hAnsi="Calibri"/>
          <w:lang w:val="en-GB"/>
        </w:rPr>
        <w:t xml:space="preserve"> </w:t>
      </w:r>
      <w:r w:rsidR="005D50BE" w:rsidRPr="00823D34">
        <w:rPr>
          <w:rFonts w:ascii="Calibri" w:hAnsi="Calibri"/>
          <w:lang w:val="en-GB"/>
        </w:rPr>
        <w:t>responsible</w:t>
      </w:r>
      <w:r w:rsidR="00C511EA" w:rsidRPr="00823D34">
        <w:rPr>
          <w:rFonts w:ascii="Calibri" w:hAnsi="Calibri"/>
          <w:lang w:val="en-GB"/>
        </w:rPr>
        <w:t xml:space="preserve"> professional person </w:t>
      </w:r>
      <w:r w:rsidR="005D50BE">
        <w:rPr>
          <w:rFonts w:ascii="Calibri" w:hAnsi="Calibri"/>
          <w:lang w:val="en-GB"/>
        </w:rPr>
        <w:t>at</w:t>
      </w:r>
      <w:r w:rsidR="00C511EA" w:rsidRPr="00823D34">
        <w:rPr>
          <w:rFonts w:ascii="Calibri" w:hAnsi="Calibri"/>
          <w:lang w:val="en-GB"/>
        </w:rPr>
        <w:t xml:space="preserve"> the Higher Education Institution in writing about the </w:t>
      </w:r>
      <w:r w:rsidR="005D50BE">
        <w:rPr>
          <w:rFonts w:ascii="Calibri" w:hAnsi="Calibri"/>
          <w:lang w:val="en-GB"/>
        </w:rPr>
        <w:t>date</w:t>
      </w:r>
      <w:r w:rsidR="00C511EA" w:rsidRPr="00823D34">
        <w:rPr>
          <w:rFonts w:ascii="Calibri" w:hAnsi="Calibri"/>
          <w:lang w:val="en-GB"/>
        </w:rPr>
        <w:t xml:space="preserve"> and reason of the termination or interruption. </w:t>
      </w:r>
    </w:p>
    <w:p w:rsidR="00A55457" w:rsidRPr="00823D34" w:rsidRDefault="00A55457" w:rsidP="00A55457">
      <w:pPr>
        <w:spacing w:before="360"/>
        <w:ind w:left="567" w:hanging="567"/>
        <w:rPr>
          <w:rFonts w:ascii="Calibri" w:hAnsi="Calibri"/>
          <w:b/>
          <w:u w:val="single"/>
          <w:lang w:val="en-GB"/>
        </w:rPr>
      </w:pPr>
      <w:r w:rsidRPr="00823D34">
        <w:rPr>
          <w:rFonts w:ascii="Calibri" w:hAnsi="Calibri"/>
          <w:b/>
          <w:u w:val="single"/>
          <w:lang w:val="en-GB"/>
        </w:rPr>
        <w:t>5.</w:t>
      </w:r>
      <w:r w:rsidRPr="00823D34">
        <w:rPr>
          <w:rFonts w:ascii="Calibri" w:hAnsi="Calibri"/>
          <w:b/>
          <w:u w:val="single"/>
          <w:lang w:val="en-GB"/>
        </w:rPr>
        <w:tab/>
      </w:r>
      <w:r w:rsidR="00C511EA" w:rsidRPr="00823D34">
        <w:rPr>
          <w:rFonts w:ascii="Calibri" w:hAnsi="Calibri"/>
          <w:b/>
          <w:u w:val="single"/>
          <w:lang w:val="en-GB"/>
        </w:rPr>
        <w:t>Other provisions</w:t>
      </w:r>
    </w:p>
    <w:p w:rsidR="00A55457" w:rsidRPr="00823D34" w:rsidRDefault="00A55457" w:rsidP="00A55457">
      <w:pPr>
        <w:ind w:left="567" w:hanging="567"/>
        <w:rPr>
          <w:rFonts w:ascii="Calibri" w:hAnsi="Calibri"/>
          <w:lang w:val="en-GB"/>
        </w:rPr>
      </w:pPr>
      <w:r w:rsidRPr="00823D34">
        <w:rPr>
          <w:rFonts w:ascii="Calibri" w:hAnsi="Calibri"/>
          <w:lang w:val="en-GB"/>
        </w:rPr>
        <w:t>5.1.</w:t>
      </w:r>
      <w:r w:rsidRPr="00823D34">
        <w:rPr>
          <w:rFonts w:ascii="Calibri" w:hAnsi="Calibri"/>
          <w:lang w:val="en-GB"/>
        </w:rPr>
        <w:tab/>
      </w:r>
      <w:r w:rsidR="005A4EF1" w:rsidRPr="00823D34">
        <w:rPr>
          <w:rFonts w:ascii="Calibri" w:hAnsi="Calibri"/>
          <w:lang w:val="en-GB"/>
        </w:rPr>
        <w:t xml:space="preserve">Parties </w:t>
      </w:r>
      <w:r w:rsidR="006D3CCB" w:rsidRPr="00823D34">
        <w:rPr>
          <w:rFonts w:ascii="Calibri" w:hAnsi="Calibri"/>
          <w:lang w:val="en-GB"/>
        </w:rPr>
        <w:t xml:space="preserve">agree that if Place of Practice is entitled to remuneration from Higher Education Institution for providing the professional practice, the amount of remuneration and the method of its payment shall be laid down in Annex 3. </w:t>
      </w:r>
    </w:p>
    <w:p w:rsidR="0044714F" w:rsidRPr="00823D34" w:rsidRDefault="00A55457" w:rsidP="00A55457">
      <w:pPr>
        <w:ind w:left="567" w:hanging="567"/>
        <w:rPr>
          <w:rFonts w:ascii="Calibri" w:hAnsi="Calibri"/>
          <w:lang w:val="en-GB"/>
        </w:rPr>
      </w:pPr>
      <w:r w:rsidRPr="00823D34">
        <w:rPr>
          <w:rFonts w:ascii="Calibri" w:hAnsi="Calibri"/>
          <w:lang w:val="en-GB"/>
        </w:rPr>
        <w:t>5.2.</w:t>
      </w:r>
      <w:r w:rsidRPr="00823D34">
        <w:rPr>
          <w:rFonts w:ascii="Calibri" w:hAnsi="Calibri"/>
          <w:lang w:val="en-GB"/>
        </w:rPr>
        <w:tab/>
      </w:r>
      <w:r w:rsidR="0044714F" w:rsidRPr="00823D34">
        <w:rPr>
          <w:rFonts w:ascii="Calibri" w:hAnsi="Calibri"/>
          <w:lang w:val="en-GB"/>
        </w:rPr>
        <w:t xml:space="preserve">Parties agree that every notification sent to each other within the frames of this agreement shall be written (letter, fax, </w:t>
      </w:r>
      <w:proofErr w:type="gramStart"/>
      <w:r w:rsidR="0044714F" w:rsidRPr="00823D34">
        <w:rPr>
          <w:rFonts w:ascii="Calibri" w:hAnsi="Calibri"/>
          <w:lang w:val="en-GB"/>
        </w:rPr>
        <w:t>e</w:t>
      </w:r>
      <w:proofErr w:type="gramEnd"/>
      <w:r w:rsidR="0044714F" w:rsidRPr="00823D34">
        <w:rPr>
          <w:rFonts w:ascii="Calibri" w:hAnsi="Calibri"/>
          <w:lang w:val="en-GB"/>
        </w:rPr>
        <w:t xml:space="preserve">-mail). The language of correspondence between the parties: </w:t>
      </w:r>
      <w:r w:rsidR="0044714F" w:rsidRPr="00823D34">
        <w:rPr>
          <w:rFonts w:ascii="Calibri" w:hAnsi="Calibri"/>
          <w:highlight w:val="yellow"/>
          <w:lang w:val="en-GB"/>
        </w:rPr>
        <w:t>Hungarian</w:t>
      </w:r>
      <w:r w:rsidR="0044714F" w:rsidRPr="00823D34">
        <w:rPr>
          <w:rFonts w:ascii="Calibri" w:hAnsi="Calibri"/>
          <w:lang w:val="en-GB"/>
        </w:rPr>
        <w:t xml:space="preserve">. </w:t>
      </w:r>
    </w:p>
    <w:p w:rsidR="000A2602" w:rsidRPr="00823D34" w:rsidRDefault="00A55457" w:rsidP="00A55457">
      <w:pPr>
        <w:ind w:left="567" w:hanging="567"/>
        <w:rPr>
          <w:rFonts w:ascii="Calibri" w:hAnsi="Calibri"/>
          <w:lang w:val="en-GB"/>
        </w:rPr>
      </w:pPr>
      <w:r w:rsidRPr="00823D34">
        <w:rPr>
          <w:rFonts w:ascii="Calibri" w:hAnsi="Calibri"/>
          <w:lang w:val="en-GB"/>
        </w:rPr>
        <w:t>5.3.</w:t>
      </w:r>
      <w:r w:rsidRPr="00823D34">
        <w:rPr>
          <w:rFonts w:ascii="Calibri" w:hAnsi="Calibri"/>
          <w:lang w:val="en-GB"/>
        </w:rPr>
        <w:tab/>
      </w:r>
      <w:r w:rsidR="0044714F" w:rsidRPr="00823D34">
        <w:rPr>
          <w:rFonts w:ascii="Calibri" w:hAnsi="Calibri"/>
          <w:lang w:val="en-GB"/>
        </w:rPr>
        <w:t xml:space="preserve">Parties agree that notifications </w:t>
      </w:r>
      <w:r w:rsidR="000A2602" w:rsidRPr="00823D34">
        <w:rPr>
          <w:rFonts w:ascii="Calibri" w:hAnsi="Calibri"/>
          <w:lang w:val="en-GB"/>
        </w:rPr>
        <w:t>sent to each other are carried out properly</w:t>
      </w:r>
      <w:r w:rsidR="0044714F" w:rsidRPr="00823D34">
        <w:rPr>
          <w:rFonts w:ascii="Calibri" w:hAnsi="Calibri"/>
          <w:lang w:val="en-GB"/>
        </w:rPr>
        <w:t xml:space="preserve"> if they were sent to the other Part</w:t>
      </w:r>
      <w:r w:rsidR="005D50BE">
        <w:rPr>
          <w:rFonts w:ascii="Calibri" w:hAnsi="Calibri"/>
          <w:lang w:val="en-GB"/>
        </w:rPr>
        <w:t>y’s mailing address indicated in</w:t>
      </w:r>
      <w:r w:rsidR="0044714F" w:rsidRPr="00823D34">
        <w:rPr>
          <w:rFonts w:ascii="Calibri" w:hAnsi="Calibri"/>
          <w:lang w:val="en-GB"/>
        </w:rPr>
        <w:t xml:space="preserve"> this Agreement in writing – by a registered letter, a letter acknowledged by other means, or by telefax. </w:t>
      </w:r>
    </w:p>
    <w:p w:rsidR="00D82CAB" w:rsidRPr="00823D34" w:rsidRDefault="00A55457" w:rsidP="00A55457">
      <w:pPr>
        <w:ind w:left="567" w:hanging="567"/>
        <w:rPr>
          <w:rFonts w:ascii="Calibri" w:hAnsi="Calibri"/>
          <w:lang w:val="en-GB"/>
        </w:rPr>
      </w:pPr>
      <w:r w:rsidRPr="00823D34">
        <w:rPr>
          <w:rFonts w:ascii="Calibri" w:hAnsi="Calibri"/>
          <w:lang w:val="en-GB"/>
        </w:rPr>
        <w:t>5.4.</w:t>
      </w:r>
      <w:r w:rsidRPr="00823D34">
        <w:rPr>
          <w:rFonts w:ascii="Calibri" w:hAnsi="Calibri"/>
          <w:lang w:val="en-GB"/>
        </w:rPr>
        <w:tab/>
      </w:r>
      <w:r w:rsidR="000A2602" w:rsidRPr="00823D34">
        <w:rPr>
          <w:rFonts w:ascii="Calibri" w:hAnsi="Calibri"/>
          <w:lang w:val="en-GB"/>
        </w:rPr>
        <w:t xml:space="preserve">Parties agree, that in case the registered mail is returned to the sender </w:t>
      </w:r>
      <w:r w:rsidR="00D82CAB" w:rsidRPr="00823D34">
        <w:rPr>
          <w:rFonts w:ascii="Calibri" w:hAnsi="Calibri"/>
          <w:lang w:val="en-GB"/>
        </w:rPr>
        <w:t xml:space="preserve">with “Unknown”, Moved to Unknown Address”, “Not Taken” or “Rejected" note, the mail shall be considered delivered on the day of attempted delivery, in case it is returned with “Not Claimed” note, it shall be considered delivered </w:t>
      </w:r>
      <w:r w:rsidR="00ED5FD9">
        <w:rPr>
          <w:rFonts w:ascii="Calibri" w:hAnsi="Calibri"/>
          <w:lang w:val="en-GB"/>
        </w:rPr>
        <w:t>on</w:t>
      </w:r>
      <w:r w:rsidR="00D82CAB" w:rsidRPr="00823D34">
        <w:rPr>
          <w:rFonts w:ascii="Calibri" w:hAnsi="Calibri"/>
          <w:lang w:val="en-GB"/>
        </w:rPr>
        <w:t xml:space="preserve"> the 5</w:t>
      </w:r>
      <w:r w:rsidR="00D82CAB" w:rsidRPr="00823D34">
        <w:rPr>
          <w:rFonts w:ascii="Calibri" w:hAnsi="Calibri"/>
          <w:vertAlign w:val="superscript"/>
          <w:lang w:val="en-GB"/>
        </w:rPr>
        <w:t>th</w:t>
      </w:r>
      <w:r w:rsidR="00D82CAB" w:rsidRPr="00823D34">
        <w:rPr>
          <w:rFonts w:ascii="Calibri" w:hAnsi="Calibri"/>
          <w:lang w:val="en-GB"/>
        </w:rPr>
        <w:t xml:space="preserve"> work day from the second attempt of delivery.</w:t>
      </w:r>
      <w:r w:rsidRPr="00823D34">
        <w:rPr>
          <w:rFonts w:ascii="Calibri" w:hAnsi="Calibri"/>
          <w:lang w:val="en-GB"/>
        </w:rPr>
        <w:t xml:space="preserve"> </w:t>
      </w:r>
    </w:p>
    <w:p w:rsidR="00A55457" w:rsidRPr="00823D34" w:rsidRDefault="00A55457" w:rsidP="00A55457">
      <w:pPr>
        <w:ind w:left="567" w:hanging="567"/>
        <w:rPr>
          <w:rFonts w:ascii="Calibri" w:hAnsi="Calibri"/>
          <w:highlight w:val="yellow"/>
          <w:lang w:val="en-GB"/>
        </w:rPr>
      </w:pPr>
      <w:r w:rsidRPr="00823D34">
        <w:rPr>
          <w:rFonts w:ascii="Calibri" w:hAnsi="Calibri"/>
          <w:lang w:val="en-GB"/>
        </w:rPr>
        <w:t>5.5.</w:t>
      </w:r>
      <w:r w:rsidRPr="00823D34">
        <w:rPr>
          <w:rFonts w:ascii="Calibri" w:hAnsi="Calibri"/>
          <w:lang w:val="en-GB"/>
        </w:rPr>
        <w:tab/>
      </w:r>
      <w:r w:rsidR="00582858" w:rsidRPr="00823D34">
        <w:rPr>
          <w:rFonts w:ascii="Calibri" w:hAnsi="Calibri"/>
          <w:lang w:val="en-GB"/>
        </w:rPr>
        <w:t>In case of the change of the contact person, the respective party should notify the Partner in writing immediately. The Partner upon receiving the statement should immediately confirm this in writing. From that date on the new</w:t>
      </w:r>
      <w:r w:rsidR="00490850" w:rsidRPr="00823D34">
        <w:rPr>
          <w:rFonts w:ascii="Calibri" w:hAnsi="Calibri"/>
          <w:lang w:val="en-GB"/>
        </w:rPr>
        <w:t xml:space="preserve"> contact</w:t>
      </w:r>
      <w:r w:rsidR="00582858" w:rsidRPr="00823D34">
        <w:rPr>
          <w:rFonts w:ascii="Calibri" w:hAnsi="Calibri"/>
          <w:lang w:val="en-GB"/>
        </w:rPr>
        <w:t xml:space="preserve"> person should be considered as the official contact person. </w:t>
      </w:r>
      <w:r w:rsidR="00490850" w:rsidRPr="00823D34">
        <w:rPr>
          <w:rFonts w:ascii="Calibri" w:hAnsi="Calibri"/>
          <w:lang w:val="en-GB"/>
        </w:rPr>
        <w:t>Parties agree that the notification about the change of the contact person and its confirmation shall not be considered a modification of the Agreement.</w:t>
      </w:r>
    </w:p>
    <w:p w:rsidR="00490850" w:rsidRPr="00823D34" w:rsidRDefault="00A55457" w:rsidP="0082300A">
      <w:pPr>
        <w:pStyle w:val="Szvegtrzs2"/>
        <w:spacing w:after="0" w:line="240" w:lineRule="auto"/>
        <w:ind w:left="567" w:hanging="567"/>
        <w:jc w:val="both"/>
        <w:rPr>
          <w:rFonts w:ascii="Calibri" w:eastAsia="Calibri" w:hAnsi="Calibri"/>
          <w:sz w:val="22"/>
          <w:szCs w:val="22"/>
          <w:lang w:val="en-GB" w:eastAsia="en-US"/>
        </w:rPr>
      </w:pPr>
      <w:r w:rsidRPr="00823D34">
        <w:rPr>
          <w:rFonts w:ascii="Calibri" w:eastAsia="Calibri" w:hAnsi="Calibri"/>
          <w:sz w:val="22"/>
          <w:szCs w:val="22"/>
          <w:lang w:val="en-GB" w:eastAsia="en-US"/>
        </w:rPr>
        <w:t>5.6.</w:t>
      </w:r>
      <w:r w:rsidRPr="00823D34">
        <w:rPr>
          <w:rFonts w:ascii="Calibri" w:eastAsia="Calibri" w:hAnsi="Calibri"/>
          <w:sz w:val="22"/>
          <w:szCs w:val="22"/>
          <w:lang w:val="en-GB" w:eastAsia="en-US"/>
        </w:rPr>
        <w:tab/>
      </w:r>
      <w:r w:rsidR="00490850" w:rsidRPr="00823D34">
        <w:rPr>
          <w:rFonts w:ascii="Calibri" w:eastAsia="Calibri" w:hAnsi="Calibri"/>
          <w:sz w:val="22"/>
          <w:szCs w:val="22"/>
          <w:lang w:val="en-GB" w:eastAsia="en-US"/>
        </w:rPr>
        <w:t xml:space="preserve">Parties agree that any disputes between the Parties arising from the present Agreement shall </w:t>
      </w:r>
      <w:r w:rsidR="0082300A" w:rsidRPr="00823D34">
        <w:rPr>
          <w:rFonts w:ascii="Calibri" w:eastAsia="Calibri" w:hAnsi="Calibri"/>
          <w:sz w:val="22"/>
          <w:szCs w:val="22"/>
          <w:lang w:val="en-GB" w:eastAsia="en-US"/>
        </w:rPr>
        <w:t>be settled out of court</w:t>
      </w:r>
      <w:r w:rsidR="00490850" w:rsidRPr="00823D34">
        <w:rPr>
          <w:rFonts w:ascii="Calibri" w:eastAsia="Calibri" w:hAnsi="Calibri"/>
          <w:sz w:val="22"/>
          <w:szCs w:val="22"/>
          <w:lang w:val="en-GB" w:eastAsia="en-US"/>
        </w:rPr>
        <w:t xml:space="preserve">. In case a dispute before court Parties stipulate the exclusive jurisdiction of the ordinary court in </w:t>
      </w:r>
      <w:proofErr w:type="spellStart"/>
      <w:r w:rsidR="00490850" w:rsidRPr="00823D34">
        <w:rPr>
          <w:rFonts w:ascii="Calibri" w:eastAsia="Calibri" w:hAnsi="Calibri"/>
          <w:sz w:val="22"/>
          <w:szCs w:val="22"/>
          <w:lang w:val="en-GB" w:eastAsia="en-US"/>
        </w:rPr>
        <w:t>Pécs</w:t>
      </w:r>
      <w:proofErr w:type="spellEnd"/>
      <w:r w:rsidR="00490850" w:rsidRPr="00823D34">
        <w:rPr>
          <w:rFonts w:ascii="Calibri" w:eastAsia="Calibri" w:hAnsi="Calibri"/>
          <w:sz w:val="22"/>
          <w:szCs w:val="22"/>
          <w:lang w:val="en-GB" w:eastAsia="en-US"/>
        </w:rPr>
        <w:t xml:space="preserve">. </w:t>
      </w:r>
    </w:p>
    <w:p w:rsidR="00A55457" w:rsidRPr="00823D34" w:rsidRDefault="00A55457" w:rsidP="00A55457">
      <w:pPr>
        <w:ind w:left="567" w:hanging="567"/>
        <w:rPr>
          <w:rFonts w:ascii="Calibri" w:hAnsi="Calibri" w:cs="Calibri"/>
          <w:lang w:val="en-GB"/>
        </w:rPr>
      </w:pPr>
      <w:r w:rsidRPr="00823D34">
        <w:rPr>
          <w:rFonts w:ascii="Calibri" w:hAnsi="Calibri" w:cs="Calibri"/>
          <w:lang w:val="en-GB"/>
        </w:rPr>
        <w:t>5.</w:t>
      </w:r>
      <w:r w:rsidR="00913B56" w:rsidRPr="00823D34">
        <w:rPr>
          <w:rFonts w:ascii="Calibri" w:hAnsi="Calibri" w:cs="Calibri"/>
          <w:lang w:val="en-GB"/>
        </w:rPr>
        <w:t>7</w:t>
      </w:r>
      <w:r w:rsidRPr="00823D34">
        <w:rPr>
          <w:rFonts w:ascii="Calibri" w:hAnsi="Calibri" w:cs="Calibri"/>
          <w:lang w:val="en-GB"/>
        </w:rPr>
        <w:t>.</w:t>
      </w:r>
      <w:r w:rsidRPr="00823D34">
        <w:rPr>
          <w:rFonts w:ascii="Calibri" w:hAnsi="Calibri" w:cs="Calibri"/>
          <w:lang w:val="en-GB"/>
        </w:rPr>
        <w:tab/>
      </w:r>
      <w:r w:rsidR="0082300A" w:rsidRPr="00823D34">
        <w:rPr>
          <w:rFonts w:ascii="Calibri" w:hAnsi="Calibri" w:cs="Calibri"/>
          <w:lang w:val="en-GB"/>
        </w:rPr>
        <w:t xml:space="preserve">Parties stipulate that in questions not provided for by this Agreement, the provisions of the Civil Code, Act No. CCIV. </w:t>
      </w:r>
      <w:proofErr w:type="gramStart"/>
      <w:r w:rsidR="0082300A" w:rsidRPr="00823D34">
        <w:rPr>
          <w:rFonts w:ascii="Calibri" w:hAnsi="Calibri" w:cs="Calibri"/>
          <w:lang w:val="en-GB"/>
        </w:rPr>
        <w:t>of</w:t>
      </w:r>
      <w:proofErr w:type="gramEnd"/>
      <w:r w:rsidR="0082300A" w:rsidRPr="00823D34">
        <w:rPr>
          <w:rFonts w:ascii="Calibri" w:hAnsi="Calibri" w:cs="Calibri"/>
          <w:lang w:val="en-GB"/>
        </w:rPr>
        <w:t xml:space="preserve"> 2011 on National Higher Education shall apply, regarding professional practice, according to Article 44. (2)</w:t>
      </w:r>
      <w:r w:rsidR="00ED5FD9">
        <w:rPr>
          <w:rFonts w:ascii="Calibri" w:hAnsi="Calibri" w:cs="Calibri"/>
          <w:lang w:val="en-GB"/>
        </w:rPr>
        <w:t xml:space="preserve"> </w:t>
      </w:r>
      <w:proofErr w:type="gramStart"/>
      <w:r w:rsidR="00ED5FD9">
        <w:rPr>
          <w:rFonts w:ascii="Calibri" w:hAnsi="Calibri" w:cs="Calibri"/>
          <w:lang w:val="en-GB"/>
        </w:rPr>
        <w:t>of</w:t>
      </w:r>
      <w:proofErr w:type="gramEnd"/>
      <w:r w:rsidR="00ED5FD9">
        <w:rPr>
          <w:rFonts w:ascii="Calibri" w:hAnsi="Calibri" w:cs="Calibri"/>
          <w:lang w:val="en-GB"/>
        </w:rPr>
        <w:t xml:space="preserve"> NHEA</w:t>
      </w:r>
      <w:r w:rsidR="0082300A" w:rsidRPr="00823D34">
        <w:rPr>
          <w:rFonts w:ascii="Calibri" w:hAnsi="Calibri" w:cs="Calibri"/>
          <w:lang w:val="en-GB"/>
        </w:rPr>
        <w:t xml:space="preserve">, the provisions of Act. No.  1. of 2012 on the Employment Code and the provisions of Government Decree No. 230/2012. </w:t>
      </w:r>
      <w:proofErr w:type="gramStart"/>
      <w:r w:rsidR="0082300A" w:rsidRPr="00823D34">
        <w:rPr>
          <w:rFonts w:ascii="Calibri" w:hAnsi="Calibri" w:cs="Calibri"/>
          <w:lang w:val="en-GB"/>
        </w:rPr>
        <w:t>(VIII. 28.)</w:t>
      </w:r>
      <w:proofErr w:type="gramEnd"/>
      <w:r w:rsidR="0082300A" w:rsidRPr="00823D34">
        <w:rPr>
          <w:rFonts w:ascii="Calibri" w:hAnsi="Calibri" w:cs="Calibri"/>
          <w:lang w:val="en-GB"/>
        </w:rPr>
        <w:t xml:space="preserve"> </w:t>
      </w:r>
      <w:proofErr w:type="gramStart"/>
      <w:r w:rsidR="0082300A" w:rsidRPr="00823D34">
        <w:rPr>
          <w:rFonts w:ascii="Calibri" w:hAnsi="Calibri" w:cs="Calibri"/>
          <w:lang w:val="en-GB"/>
        </w:rPr>
        <w:t>on</w:t>
      </w:r>
      <w:proofErr w:type="gramEnd"/>
      <w:r w:rsidR="0082300A" w:rsidRPr="00823D34">
        <w:rPr>
          <w:rFonts w:ascii="Calibri" w:hAnsi="Calibri" w:cs="Calibri"/>
          <w:lang w:val="en-GB"/>
        </w:rPr>
        <w:t xml:space="preserve"> the vocational higher education and certain aspects of the professional </w:t>
      </w:r>
      <w:r w:rsidR="00823D34" w:rsidRPr="00823D34">
        <w:rPr>
          <w:rFonts w:ascii="Calibri" w:hAnsi="Calibri"/>
          <w:bCs/>
          <w:lang w:val="en-GB"/>
        </w:rPr>
        <w:t>in the context of higher education</w:t>
      </w:r>
      <w:r w:rsidR="00823D34" w:rsidRPr="00823D34">
        <w:rPr>
          <w:rFonts w:ascii="Calibri" w:hAnsi="Calibri" w:cs="Calibri"/>
          <w:lang w:val="en-GB"/>
        </w:rPr>
        <w:t xml:space="preserve"> </w:t>
      </w:r>
      <w:r w:rsidR="0082300A" w:rsidRPr="00823D34">
        <w:rPr>
          <w:rFonts w:ascii="Calibri" w:hAnsi="Calibri" w:cs="Calibri"/>
          <w:lang w:val="en-GB"/>
        </w:rPr>
        <w:t xml:space="preserve">shall apply. </w:t>
      </w:r>
    </w:p>
    <w:p w:rsidR="009E14E2" w:rsidRPr="00823D34" w:rsidRDefault="0082300A" w:rsidP="00913B56">
      <w:pPr>
        <w:spacing w:line="240" w:lineRule="auto"/>
        <w:rPr>
          <w:rFonts w:ascii="Calibri" w:hAnsi="Calibri" w:cs="Calibri"/>
          <w:sz w:val="24"/>
          <w:szCs w:val="24"/>
          <w:lang w:val="en-GB" w:eastAsia="hu-HU"/>
        </w:rPr>
      </w:pPr>
      <w:permStart w:id="324863790" w:edGrp="everyone"/>
      <w:r w:rsidRPr="00823D34">
        <w:rPr>
          <w:rFonts w:ascii="Calibri" w:eastAsia="Times New Roman" w:hAnsi="Calibri" w:cs="Calibri"/>
          <w:highlight w:val="yellow"/>
          <w:lang w:val="en-GB" w:eastAsia="hu-HU"/>
        </w:rPr>
        <w:lastRenderedPageBreak/>
        <w:t xml:space="preserve">The parties have read and understood </w:t>
      </w:r>
      <w:r w:rsidR="00ED5FD9">
        <w:rPr>
          <w:rFonts w:ascii="Calibri" w:eastAsia="Times New Roman" w:hAnsi="Calibri" w:cs="Calibri"/>
          <w:highlight w:val="yellow"/>
          <w:lang w:val="en-GB" w:eastAsia="hu-HU"/>
        </w:rPr>
        <w:t>this Agreement</w:t>
      </w:r>
      <w:r w:rsidRPr="00823D34">
        <w:rPr>
          <w:rFonts w:ascii="Calibri" w:eastAsia="Times New Roman" w:hAnsi="Calibri" w:cs="Calibri"/>
          <w:highlight w:val="yellow"/>
          <w:lang w:val="en-GB" w:eastAsia="hu-HU"/>
        </w:rPr>
        <w:t xml:space="preserve"> and have signed it in consent, as being entirely reflective of their contractual intentions.  This Agreement has been drawn up in three (3)</w:t>
      </w:r>
      <w:r w:rsidR="00ED5FD9">
        <w:rPr>
          <w:rStyle w:val="Lbjegyzet-hivatkozs"/>
          <w:rFonts w:ascii="Calibri" w:eastAsia="Times New Roman" w:hAnsi="Calibri" w:cs="Calibri"/>
          <w:highlight w:val="yellow"/>
          <w:lang w:val="en-GB" w:eastAsia="hu-HU"/>
        </w:rPr>
        <w:footnoteReference w:id="1"/>
      </w:r>
      <w:r w:rsidRPr="00823D34">
        <w:rPr>
          <w:rFonts w:ascii="Calibri" w:eastAsia="Times New Roman" w:hAnsi="Calibri" w:cs="Calibri"/>
          <w:highlight w:val="yellow"/>
          <w:lang w:val="en-GB" w:eastAsia="hu-HU"/>
        </w:rPr>
        <w:t xml:space="preserve"> original copies, </w:t>
      </w:r>
      <w:r w:rsidR="0086550E" w:rsidRPr="00823D34">
        <w:rPr>
          <w:rFonts w:ascii="Calibri" w:eastAsia="Times New Roman" w:hAnsi="Calibri" w:cs="Calibri"/>
          <w:highlight w:val="yellow"/>
          <w:lang w:val="en-GB" w:eastAsia="hu-HU"/>
        </w:rPr>
        <w:t>out of which</w:t>
      </w:r>
      <w:r w:rsidR="00ED5FD9">
        <w:rPr>
          <w:rFonts w:ascii="Calibri" w:eastAsia="Times New Roman" w:hAnsi="Calibri" w:cs="Calibri"/>
          <w:highlight w:val="yellow"/>
          <w:lang w:val="en-GB" w:eastAsia="hu-HU"/>
        </w:rPr>
        <w:t xml:space="preserve"> 2</w:t>
      </w:r>
      <w:r w:rsidR="0086550E" w:rsidRPr="00823D34">
        <w:rPr>
          <w:rFonts w:ascii="Calibri" w:eastAsia="Times New Roman" w:hAnsi="Calibri" w:cs="Calibri"/>
          <w:highlight w:val="yellow"/>
          <w:lang w:val="en-GB" w:eastAsia="hu-HU"/>
        </w:rPr>
        <w:t xml:space="preserve"> (two) originals appertain to the Higher Education </w:t>
      </w:r>
      <w:proofErr w:type="gramStart"/>
      <w:r w:rsidR="0086550E" w:rsidRPr="00823D34">
        <w:rPr>
          <w:rFonts w:ascii="Calibri" w:eastAsia="Times New Roman" w:hAnsi="Calibri" w:cs="Calibri"/>
          <w:highlight w:val="yellow"/>
          <w:lang w:val="en-GB" w:eastAsia="hu-HU"/>
        </w:rPr>
        <w:t>Institution,</w:t>
      </w:r>
      <w:proofErr w:type="gramEnd"/>
      <w:r w:rsidR="0086550E" w:rsidRPr="00823D34">
        <w:rPr>
          <w:rFonts w:ascii="Calibri" w:eastAsia="Times New Roman" w:hAnsi="Calibri" w:cs="Calibri"/>
          <w:highlight w:val="yellow"/>
          <w:lang w:val="en-GB" w:eastAsia="hu-HU"/>
        </w:rPr>
        <w:t xml:space="preserve"> and 1 (one) original appertains to Place of Practice</w:t>
      </w:r>
      <w:r w:rsidR="00A55457" w:rsidRPr="00823D34">
        <w:rPr>
          <w:rFonts w:ascii="Calibri" w:eastAsia="Times New Roman" w:hAnsi="Calibri" w:cs="Calibri"/>
          <w:highlight w:val="yellow"/>
          <w:lang w:val="en-GB" w:eastAsia="hu-HU"/>
        </w:rPr>
        <w:t>.</w:t>
      </w:r>
      <w:r w:rsidR="009E14E2" w:rsidRPr="00823D34">
        <w:rPr>
          <w:rFonts w:ascii="Calibri" w:hAnsi="Calibri" w:cs="Calibri"/>
          <w:highlight w:val="yellow"/>
          <w:lang w:val="en-GB"/>
        </w:rPr>
        <w:t xml:space="preserve"> </w:t>
      </w:r>
      <w:permEnd w:id="324863790"/>
    </w:p>
    <w:p w:rsidR="00A55457" w:rsidRPr="00823D34" w:rsidRDefault="00A55457" w:rsidP="00A55457">
      <w:pPr>
        <w:spacing w:before="120"/>
        <w:rPr>
          <w:rFonts w:ascii="Calibri" w:hAnsi="Calibri" w:cs="Calibri"/>
          <w:lang w:val="en-GB"/>
        </w:rPr>
      </w:pPr>
    </w:p>
    <w:p w:rsidR="00A55457" w:rsidRPr="00823D34" w:rsidRDefault="00D82CAB" w:rsidP="00A55457">
      <w:pPr>
        <w:spacing w:before="120" w:line="240" w:lineRule="auto"/>
        <w:rPr>
          <w:rFonts w:ascii="Calibri" w:hAnsi="Calibri"/>
          <w:u w:val="single"/>
          <w:lang w:val="en-GB"/>
        </w:rPr>
      </w:pPr>
      <w:r w:rsidRPr="00823D34">
        <w:rPr>
          <w:rFonts w:ascii="Calibri" w:hAnsi="Calibri"/>
          <w:u w:val="single"/>
          <w:lang w:val="en-GB"/>
        </w:rPr>
        <w:t>Annexes</w:t>
      </w:r>
      <w:r w:rsidR="00A55457" w:rsidRPr="00823D34">
        <w:rPr>
          <w:rFonts w:ascii="Calibri" w:hAnsi="Calibri"/>
          <w:u w:val="single"/>
          <w:lang w:val="en-GB"/>
        </w:rPr>
        <w:t>:</w:t>
      </w:r>
    </w:p>
    <w:p w:rsidR="00A55457" w:rsidRPr="00823D34" w:rsidRDefault="00D82CAB" w:rsidP="00A55457">
      <w:pPr>
        <w:spacing w:line="240" w:lineRule="auto"/>
        <w:rPr>
          <w:rFonts w:ascii="Calibri" w:hAnsi="Calibri"/>
          <w:lang w:val="en-GB"/>
        </w:rPr>
      </w:pPr>
      <w:r w:rsidRPr="00823D34">
        <w:rPr>
          <w:rFonts w:ascii="Calibri" w:hAnsi="Calibri"/>
          <w:lang w:val="en-GB"/>
        </w:rPr>
        <w:t>Annex 1</w:t>
      </w:r>
      <w:r w:rsidR="00A55457" w:rsidRPr="00823D34">
        <w:rPr>
          <w:rFonts w:ascii="Calibri" w:hAnsi="Calibri"/>
          <w:lang w:val="en-GB"/>
        </w:rPr>
        <w:t xml:space="preserve">: </w:t>
      </w:r>
      <w:r w:rsidRPr="00823D34">
        <w:rPr>
          <w:rFonts w:ascii="Calibri" w:hAnsi="Calibri"/>
          <w:lang w:val="en-GB"/>
        </w:rPr>
        <w:t xml:space="preserve">The Parties’ Data Related to the Practice </w:t>
      </w:r>
    </w:p>
    <w:p w:rsidR="00A55457" w:rsidRPr="00823D34" w:rsidRDefault="00D82CAB" w:rsidP="00A55457">
      <w:pPr>
        <w:spacing w:line="240" w:lineRule="auto"/>
        <w:rPr>
          <w:rFonts w:ascii="Calibri" w:hAnsi="Calibri"/>
          <w:lang w:val="en-GB"/>
        </w:rPr>
      </w:pPr>
      <w:r w:rsidRPr="00823D34">
        <w:rPr>
          <w:rFonts w:ascii="Calibri" w:hAnsi="Calibri"/>
          <w:lang w:val="en-GB"/>
        </w:rPr>
        <w:t>Annex 2</w:t>
      </w:r>
      <w:r w:rsidR="00A55457" w:rsidRPr="00823D34">
        <w:rPr>
          <w:rFonts w:ascii="Calibri" w:hAnsi="Calibri"/>
          <w:lang w:val="en-GB"/>
        </w:rPr>
        <w:t xml:space="preserve">: </w:t>
      </w:r>
      <w:r w:rsidRPr="00823D34">
        <w:rPr>
          <w:rFonts w:ascii="Calibri" w:hAnsi="Calibri"/>
          <w:lang w:val="en-GB"/>
        </w:rPr>
        <w:t>Data of the Professional Practice</w:t>
      </w:r>
    </w:p>
    <w:p w:rsidR="00A55457" w:rsidRPr="00823D34" w:rsidRDefault="00D82CAB" w:rsidP="00A55457">
      <w:pPr>
        <w:spacing w:line="240" w:lineRule="auto"/>
        <w:rPr>
          <w:rFonts w:ascii="Calibri" w:hAnsi="Calibri"/>
          <w:lang w:val="en-GB"/>
        </w:rPr>
      </w:pPr>
      <w:r w:rsidRPr="00823D34">
        <w:rPr>
          <w:rFonts w:ascii="Calibri" w:hAnsi="Calibri"/>
          <w:lang w:val="en-GB"/>
        </w:rPr>
        <w:t>Annex 3</w:t>
      </w:r>
      <w:r w:rsidR="00A55457" w:rsidRPr="00823D34">
        <w:rPr>
          <w:rFonts w:ascii="Calibri" w:hAnsi="Calibri"/>
          <w:lang w:val="en-GB"/>
        </w:rPr>
        <w:t xml:space="preserve">: </w:t>
      </w:r>
      <w:r w:rsidRPr="00823D34">
        <w:rPr>
          <w:rFonts w:ascii="Calibri" w:hAnsi="Calibri"/>
          <w:lang w:val="en-GB"/>
        </w:rPr>
        <w:t>Conditions of Remuneration of the Place of Practice</w:t>
      </w:r>
    </w:p>
    <w:p w:rsidR="00A55457" w:rsidRPr="00823D34" w:rsidRDefault="00A55457" w:rsidP="00A55457">
      <w:pPr>
        <w:tabs>
          <w:tab w:val="left" w:leader="dot" w:pos="3402"/>
          <w:tab w:val="left" w:pos="5670"/>
          <w:tab w:val="left" w:leader="dot" w:pos="7371"/>
          <w:tab w:val="right" w:leader="dot" w:pos="9072"/>
        </w:tabs>
        <w:spacing w:before="120" w:after="960" w:line="240" w:lineRule="auto"/>
        <w:rPr>
          <w:rFonts w:ascii="Calibri" w:hAnsi="Calibri" w:cs="Calibri"/>
          <w:lang w:val="en-GB"/>
        </w:rPr>
      </w:pPr>
      <w:proofErr w:type="spellStart"/>
      <w:r w:rsidRPr="00823D34">
        <w:rPr>
          <w:rFonts w:ascii="Calibri" w:hAnsi="Calibri" w:cs="Calibri"/>
          <w:lang w:val="en-GB"/>
        </w:rPr>
        <w:t>Pécs</w:t>
      </w:r>
      <w:proofErr w:type="spellEnd"/>
      <w:r w:rsidRPr="00823D34">
        <w:rPr>
          <w:rFonts w:ascii="Calibri" w:hAnsi="Calibri" w:cs="Calibri"/>
          <w:lang w:val="en-GB"/>
        </w:rPr>
        <w:t>, 20</w:t>
      </w:r>
      <w:permStart w:id="1158418817" w:edGrp="everyone"/>
      <w:r w:rsidRPr="00823D34">
        <w:rPr>
          <w:rFonts w:ascii="Calibri" w:hAnsi="Calibri" w:cs="Calibri"/>
          <w:lang w:val="en-GB"/>
        </w:rPr>
        <w:t>...</w:t>
      </w:r>
      <w:permEnd w:id="1158418817"/>
      <w:r w:rsidRPr="00823D34">
        <w:rPr>
          <w:rFonts w:ascii="Calibri" w:hAnsi="Calibri" w:cs="Calibri"/>
          <w:lang w:val="en-GB"/>
        </w:rPr>
        <w:t xml:space="preserve"> </w:t>
      </w:r>
      <w:r w:rsidRPr="00823D34">
        <w:rPr>
          <w:rFonts w:ascii="Calibri" w:hAnsi="Calibri" w:cs="Calibri"/>
          <w:lang w:val="en-GB"/>
        </w:rPr>
        <w:tab/>
      </w:r>
      <w:r w:rsidRPr="00823D34">
        <w:rPr>
          <w:rFonts w:ascii="Calibri" w:hAnsi="Calibri" w:cs="Calibri"/>
          <w:lang w:val="en-GB"/>
        </w:rPr>
        <w:tab/>
      </w:r>
      <w:r w:rsidRPr="00823D34">
        <w:rPr>
          <w:rFonts w:ascii="Calibri" w:hAnsi="Calibri" w:cs="Calibri"/>
          <w:lang w:val="en-GB"/>
        </w:rPr>
        <w:tab/>
        <w:t>, 20</w:t>
      </w:r>
      <w:permStart w:id="363080146" w:edGrp="everyone"/>
      <w:r w:rsidRPr="00823D34">
        <w:rPr>
          <w:rFonts w:ascii="Calibri" w:hAnsi="Calibri" w:cs="Calibri"/>
          <w:lang w:val="en-GB"/>
        </w:rPr>
        <w:t>….</w:t>
      </w:r>
      <w:permEnd w:id="363080146"/>
      <w:r w:rsidRPr="00823D34">
        <w:rPr>
          <w:rFonts w:ascii="Calibri" w:hAnsi="Calibri" w:cs="Calibri"/>
          <w:lang w:val="en-GB"/>
        </w:rPr>
        <w:t xml:space="preserve"> </w:t>
      </w:r>
      <w:r w:rsidRPr="00823D34">
        <w:rPr>
          <w:rFonts w:ascii="Calibri" w:hAnsi="Calibri" w:cs="Calibri"/>
          <w:lang w:val="en-GB"/>
        </w:rPr>
        <w:tab/>
      </w:r>
    </w:p>
    <w:tbl>
      <w:tblPr>
        <w:tblW w:w="9072" w:type="dxa"/>
        <w:jc w:val="center"/>
        <w:tblLook w:val="04A0" w:firstRow="1" w:lastRow="0" w:firstColumn="1" w:lastColumn="0" w:noHBand="0" w:noVBand="1"/>
      </w:tblPr>
      <w:tblGrid>
        <w:gridCol w:w="3402"/>
        <w:gridCol w:w="2268"/>
        <w:gridCol w:w="3402"/>
      </w:tblGrid>
      <w:tr w:rsidR="00A55457" w:rsidRPr="00823D34" w:rsidTr="00C32574">
        <w:trPr>
          <w:jc w:val="center"/>
        </w:trPr>
        <w:tc>
          <w:tcPr>
            <w:tcW w:w="3402" w:type="dxa"/>
            <w:tcBorders>
              <w:top w:val="single" w:sz="4" w:space="0" w:color="auto"/>
            </w:tcBorders>
            <w:shd w:val="clear" w:color="auto" w:fill="auto"/>
          </w:tcPr>
          <w:p w:rsidR="00A55457" w:rsidRPr="00823D34" w:rsidRDefault="00D82CAB" w:rsidP="00C32574">
            <w:pPr>
              <w:spacing w:line="240" w:lineRule="auto"/>
              <w:jc w:val="center"/>
              <w:rPr>
                <w:rFonts w:ascii="Calibri" w:hAnsi="Calibri" w:cs="Calibri"/>
                <w:lang w:val="en-GB"/>
              </w:rPr>
            </w:pPr>
            <w:permStart w:id="692942870" w:edGrp="everyone" w:colFirst="2" w:colLast="2"/>
            <w:r w:rsidRPr="00823D34">
              <w:rPr>
                <w:rFonts w:ascii="Calibri" w:hAnsi="Calibri" w:cs="Calibri"/>
                <w:lang w:val="en-GB"/>
              </w:rPr>
              <w:t xml:space="preserve">University of </w:t>
            </w:r>
            <w:proofErr w:type="spellStart"/>
            <w:r w:rsidRPr="00823D34">
              <w:rPr>
                <w:rFonts w:ascii="Calibri" w:hAnsi="Calibri" w:cs="Calibri"/>
                <w:lang w:val="en-GB"/>
              </w:rPr>
              <w:t>Pécs</w:t>
            </w:r>
            <w:proofErr w:type="spellEnd"/>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tcBorders>
              <w:top w:val="single" w:sz="4" w:space="0" w:color="auto"/>
            </w:tcBorders>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Name of Place of Practice</w:t>
            </w:r>
          </w:p>
        </w:tc>
      </w:tr>
      <w:tr w:rsidR="00A55457" w:rsidRPr="00823D34" w:rsidTr="00C32574">
        <w:trPr>
          <w:jc w:val="center"/>
        </w:trPr>
        <w:tc>
          <w:tcPr>
            <w:tcW w:w="3402" w:type="dxa"/>
            <w:shd w:val="clear" w:color="auto" w:fill="auto"/>
          </w:tcPr>
          <w:p w:rsidR="00A55457" w:rsidRPr="00823D34" w:rsidRDefault="00D82CAB" w:rsidP="005E1A8F">
            <w:pPr>
              <w:spacing w:line="240" w:lineRule="auto"/>
              <w:jc w:val="center"/>
              <w:rPr>
                <w:rFonts w:ascii="Calibri" w:hAnsi="Calibri" w:cs="Calibri"/>
                <w:lang w:val="en-GB"/>
              </w:rPr>
            </w:pPr>
            <w:r w:rsidRPr="00823D34">
              <w:rPr>
                <w:rFonts w:ascii="Calibri" w:hAnsi="Calibri" w:cs="Calibri"/>
                <w:lang w:val="en-GB"/>
              </w:rPr>
              <w:t>Dean’</w:t>
            </w:r>
            <w:permStart w:id="487274540" w:edGrp="everyone" w:colFirst="0" w:colLast="0"/>
            <w:permStart w:id="973895148" w:edGrp="everyone" w:colFirst="2" w:colLast="2"/>
            <w:permEnd w:id="692942870"/>
            <w:r w:rsidRPr="00823D34">
              <w:rPr>
                <w:rFonts w:ascii="Calibri" w:hAnsi="Calibri" w:cs="Calibri"/>
                <w:lang w:val="en-GB"/>
              </w:rPr>
              <w:t>s Name</w:t>
            </w:r>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5E1A8F">
            <w:pPr>
              <w:spacing w:line="240" w:lineRule="auto"/>
              <w:jc w:val="center"/>
              <w:rPr>
                <w:rFonts w:ascii="Calibri" w:hAnsi="Calibri" w:cs="Calibri"/>
                <w:lang w:val="en-GB"/>
              </w:rPr>
            </w:pPr>
            <w:r w:rsidRPr="00823D34">
              <w:rPr>
                <w:rFonts w:ascii="Calibri" w:hAnsi="Calibri" w:cs="Calibri"/>
                <w:lang w:val="en-GB"/>
              </w:rPr>
              <w:t>Name of Representative</w:t>
            </w:r>
          </w:p>
        </w:tc>
      </w:tr>
      <w:tr w:rsidR="00A55457" w:rsidRPr="00823D34" w:rsidTr="00C32574">
        <w:trPr>
          <w:jc w:val="center"/>
        </w:trPr>
        <w:tc>
          <w:tcPr>
            <w:tcW w:w="3402" w:type="dxa"/>
            <w:shd w:val="clear" w:color="auto" w:fill="auto"/>
          </w:tcPr>
          <w:p w:rsidR="00A55457" w:rsidRPr="00823D34" w:rsidRDefault="00D82CAB" w:rsidP="00D82CAB">
            <w:pPr>
              <w:spacing w:line="240" w:lineRule="auto"/>
              <w:jc w:val="center"/>
              <w:rPr>
                <w:rFonts w:ascii="Calibri" w:hAnsi="Calibri" w:cs="Calibri"/>
                <w:lang w:val="en-GB"/>
              </w:rPr>
            </w:pPr>
            <w:r w:rsidRPr="00823D34">
              <w:rPr>
                <w:rFonts w:ascii="Calibri" w:hAnsi="Calibri" w:cs="Calibri"/>
                <w:lang w:val="en-GB"/>
              </w:rPr>
              <w:t>Dean, Faculty of</w:t>
            </w:r>
            <w:permStart w:id="2117676261" w:edGrp="everyone" w:colFirst="0" w:colLast="0"/>
            <w:permStart w:id="742401410" w:edGrp="everyone" w:colFirst="2" w:colLast="2"/>
            <w:permEnd w:id="487274540"/>
            <w:permEnd w:id="973895148"/>
            <w:r w:rsidR="00A55457" w:rsidRPr="00823D34">
              <w:rPr>
                <w:rFonts w:ascii="Calibri" w:hAnsi="Calibri" w:cs="Calibri"/>
                <w:lang w:val="en-GB"/>
              </w:rPr>
              <w:t xml:space="preserve"> ***** </w:t>
            </w:r>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Position of Representative</w:t>
            </w:r>
          </w:p>
        </w:tc>
      </w:tr>
      <w:tr w:rsidR="00A55457" w:rsidRPr="00823D34" w:rsidTr="00C32574">
        <w:trPr>
          <w:jc w:val="center"/>
        </w:trPr>
        <w:tc>
          <w:tcPr>
            <w:tcW w:w="3402" w:type="dxa"/>
            <w:shd w:val="clear" w:color="auto" w:fill="auto"/>
          </w:tcPr>
          <w:p w:rsidR="00A55457" w:rsidRPr="00823D34" w:rsidRDefault="00D82CAB" w:rsidP="00C32574">
            <w:pPr>
              <w:spacing w:line="240" w:lineRule="auto"/>
              <w:jc w:val="center"/>
              <w:rPr>
                <w:rFonts w:ascii="Calibri" w:hAnsi="Calibri" w:cs="Calibri"/>
                <w:lang w:val="en-GB"/>
              </w:rPr>
            </w:pPr>
            <w:r w:rsidRPr="00823D34">
              <w:rPr>
                <w:rFonts w:ascii="Calibri" w:hAnsi="Calibri" w:cs="Calibri"/>
                <w:lang w:val="en-GB"/>
              </w:rPr>
              <w:t>Higher Education Institut</w:t>
            </w:r>
            <w:r w:rsidR="00823D34">
              <w:rPr>
                <w:rFonts w:ascii="Calibri" w:hAnsi="Calibri" w:cs="Calibri"/>
                <w:lang w:val="en-GB"/>
              </w:rPr>
              <w:t>ion</w:t>
            </w:r>
            <w:permEnd w:id="2117676261"/>
            <w:permEnd w:id="742401410"/>
          </w:p>
        </w:tc>
        <w:tc>
          <w:tcPr>
            <w:tcW w:w="2268" w:type="dxa"/>
            <w:shd w:val="clear" w:color="auto" w:fill="auto"/>
          </w:tcPr>
          <w:p w:rsidR="00A55457" w:rsidRPr="00823D34" w:rsidRDefault="00A55457" w:rsidP="00C32574">
            <w:pPr>
              <w:spacing w:line="240" w:lineRule="auto"/>
              <w:jc w:val="center"/>
              <w:rPr>
                <w:rFonts w:eastAsia="Times New Roman" w:cs="Calibri"/>
                <w:lang w:val="en-GB" w:eastAsia="hu-HU"/>
              </w:rPr>
            </w:pPr>
          </w:p>
        </w:tc>
        <w:tc>
          <w:tcPr>
            <w:tcW w:w="3402" w:type="dxa"/>
            <w:shd w:val="clear" w:color="auto" w:fill="auto"/>
          </w:tcPr>
          <w:p w:rsidR="00A55457" w:rsidRPr="00823D34" w:rsidRDefault="00D82CAB" w:rsidP="00C32574">
            <w:pPr>
              <w:spacing w:line="240" w:lineRule="auto"/>
              <w:jc w:val="center"/>
              <w:rPr>
                <w:rFonts w:eastAsia="Times New Roman" w:cs="Calibri"/>
                <w:lang w:val="en-GB" w:eastAsia="hu-HU"/>
              </w:rPr>
            </w:pPr>
            <w:r w:rsidRPr="00823D34">
              <w:rPr>
                <w:rFonts w:ascii="Calibri" w:hAnsi="Calibri" w:cs="Calibri"/>
                <w:lang w:val="en-GB"/>
              </w:rPr>
              <w:t>Place of Practice</w:t>
            </w:r>
          </w:p>
        </w:tc>
      </w:tr>
    </w:tbl>
    <w:p w:rsidR="00A55457" w:rsidRPr="00823D34" w:rsidRDefault="00D82CAB" w:rsidP="00A55457">
      <w:pPr>
        <w:spacing w:before="240" w:after="240" w:line="240" w:lineRule="auto"/>
        <w:ind w:left="567" w:hanging="567"/>
        <w:rPr>
          <w:rFonts w:ascii="Calibri" w:hAnsi="Calibri"/>
          <w:lang w:val="en-GB"/>
        </w:rPr>
      </w:pPr>
      <w:r w:rsidRPr="00823D34">
        <w:rPr>
          <w:rFonts w:ascii="Calibri" w:hAnsi="Calibri"/>
          <w:lang w:val="en-GB"/>
        </w:rPr>
        <w:t>Co</w:t>
      </w:r>
      <w:r w:rsidR="00823D34">
        <w:rPr>
          <w:rFonts w:ascii="Calibri" w:hAnsi="Calibri"/>
          <w:lang w:val="en-GB"/>
        </w:rPr>
        <w:t>u</w:t>
      </w:r>
      <w:r w:rsidRPr="00823D34">
        <w:rPr>
          <w:rFonts w:ascii="Calibri" w:hAnsi="Calibri"/>
          <w:lang w:val="en-GB"/>
        </w:rPr>
        <w:t>ntersigners on behalf of the Higher Education Institution</w:t>
      </w:r>
      <w:r w:rsidR="00A55457" w:rsidRPr="00823D34">
        <w:rPr>
          <w:rFonts w:ascii="Calibri" w:hAnsi="Calibri"/>
          <w:lang w:val="en-GB"/>
        </w:rPr>
        <w:t>:</w:t>
      </w:r>
    </w:p>
    <w:p w:rsidR="00A55457" w:rsidRPr="00823D34" w:rsidRDefault="00A55457" w:rsidP="00A55457">
      <w:pPr>
        <w:spacing w:line="240" w:lineRule="auto"/>
        <w:ind w:left="567" w:hanging="567"/>
        <w:rPr>
          <w:rFonts w:ascii="Calibri" w:hAnsi="Calibri"/>
          <w:lang w:val="en-GB"/>
        </w:rPr>
      </w:pPr>
    </w:p>
    <w:tbl>
      <w:tblPr>
        <w:tblW w:w="0" w:type="auto"/>
        <w:tblLook w:val="04A0" w:firstRow="1" w:lastRow="0" w:firstColumn="1" w:lastColumn="0" w:noHBand="0" w:noVBand="1"/>
      </w:tblPr>
      <w:tblGrid>
        <w:gridCol w:w="3070"/>
        <w:gridCol w:w="3071"/>
        <w:gridCol w:w="3071"/>
      </w:tblGrid>
      <w:tr w:rsidR="00A55457" w:rsidRPr="00823D34" w:rsidTr="00C32574">
        <w:tc>
          <w:tcPr>
            <w:tcW w:w="3070" w:type="dxa"/>
            <w:tcBorders>
              <w:top w:val="single" w:sz="4" w:space="0" w:color="auto"/>
            </w:tcBorders>
            <w:shd w:val="clear" w:color="auto" w:fill="auto"/>
          </w:tcPr>
          <w:p w:rsidR="00A55457" w:rsidRPr="00823D34" w:rsidRDefault="00D82CAB" w:rsidP="00C32574">
            <w:pPr>
              <w:keepNext/>
              <w:spacing w:line="240" w:lineRule="auto"/>
              <w:jc w:val="center"/>
              <w:rPr>
                <w:rFonts w:ascii="Calibri" w:eastAsia="Times New Roman" w:hAnsi="Calibri"/>
                <w:sz w:val="20"/>
                <w:szCs w:val="20"/>
                <w:lang w:val="en-GB" w:eastAsia="hu-HU"/>
              </w:rPr>
            </w:pPr>
            <w:permStart w:id="1800230890" w:edGrp="everyone" w:colFirst="0" w:colLast="0"/>
            <w:permStart w:id="1679374081" w:edGrp="everyone" w:colFirst="2" w:colLast="2"/>
            <w:r w:rsidRPr="00823D34">
              <w:rPr>
                <w:rFonts w:ascii="Calibri" w:eastAsia="Times New Roman" w:hAnsi="Calibri"/>
                <w:sz w:val="20"/>
                <w:szCs w:val="20"/>
                <w:lang w:val="en-GB" w:eastAsia="hu-HU"/>
              </w:rPr>
              <w:t xml:space="preserve">name of professional countersigner </w:t>
            </w:r>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tcBorders>
              <w:top w:val="single" w:sz="4" w:space="0" w:color="auto"/>
            </w:tcBorders>
            <w:shd w:val="clear" w:color="auto" w:fill="auto"/>
          </w:tcPr>
          <w:p w:rsidR="00A55457" w:rsidRPr="00823D34" w:rsidRDefault="00D82CAB" w:rsidP="00C32574">
            <w:pPr>
              <w:keepNext/>
              <w:spacing w:line="240" w:lineRule="auto"/>
              <w:jc w:val="center"/>
              <w:rPr>
                <w:rFonts w:ascii="Calibri" w:eastAsia="Times New Roman" w:hAnsi="Calibri"/>
                <w:sz w:val="20"/>
                <w:szCs w:val="20"/>
                <w:lang w:val="en-GB" w:eastAsia="hu-HU"/>
              </w:rPr>
            </w:pPr>
            <w:r w:rsidRPr="00823D34">
              <w:rPr>
                <w:rFonts w:ascii="Calibri" w:eastAsia="Times New Roman" w:hAnsi="Calibri"/>
                <w:sz w:val="20"/>
                <w:szCs w:val="20"/>
                <w:lang w:val="en-GB" w:eastAsia="hu-HU"/>
              </w:rPr>
              <w:t>name of financial countersigner</w:t>
            </w:r>
          </w:p>
        </w:tc>
      </w:tr>
      <w:tr w:rsidR="00A55457" w:rsidRPr="00823D34" w:rsidTr="00C32574">
        <w:trPr>
          <w:trHeight w:val="80"/>
        </w:trPr>
        <w:tc>
          <w:tcPr>
            <w:tcW w:w="3070" w:type="dxa"/>
            <w:shd w:val="clear" w:color="auto" w:fill="auto"/>
          </w:tcPr>
          <w:p w:rsidR="00A55457" w:rsidRPr="00823D34" w:rsidRDefault="00D82CAB" w:rsidP="00C32574">
            <w:pPr>
              <w:keepNext/>
              <w:spacing w:line="240" w:lineRule="auto"/>
              <w:jc w:val="center"/>
              <w:rPr>
                <w:rFonts w:ascii="Calibri" w:eastAsia="Times New Roman" w:hAnsi="Calibri"/>
                <w:sz w:val="20"/>
                <w:szCs w:val="20"/>
                <w:lang w:val="en-GB" w:eastAsia="hu-HU"/>
              </w:rPr>
            </w:pPr>
            <w:r w:rsidRPr="00823D34">
              <w:rPr>
                <w:rFonts w:ascii="Calibri" w:eastAsia="Times New Roman" w:hAnsi="Calibri"/>
                <w:sz w:val="20"/>
                <w:szCs w:val="20"/>
                <w:lang w:val="en-GB" w:eastAsia="hu-HU"/>
              </w:rPr>
              <w:t>position</w:t>
            </w:r>
            <w:permStart w:id="206525448" w:edGrp="everyone" w:colFirst="0" w:colLast="0"/>
            <w:permStart w:id="1031435349" w:edGrp="everyone" w:colFirst="2" w:colLast="2"/>
            <w:permEnd w:id="1800230890"/>
            <w:permEnd w:id="1679374081"/>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shd w:val="clear" w:color="auto" w:fill="auto"/>
          </w:tcPr>
          <w:p w:rsidR="00A55457" w:rsidRPr="00823D34" w:rsidRDefault="00D82CAB" w:rsidP="00C32574">
            <w:pPr>
              <w:keepNext/>
              <w:spacing w:line="240" w:lineRule="auto"/>
              <w:jc w:val="center"/>
              <w:rPr>
                <w:rFonts w:ascii="Calibri" w:eastAsia="Times New Roman" w:hAnsi="Calibri"/>
                <w:sz w:val="20"/>
                <w:szCs w:val="20"/>
                <w:lang w:val="en-GB" w:eastAsia="hu-HU"/>
              </w:rPr>
            </w:pPr>
            <w:r w:rsidRPr="00823D34">
              <w:rPr>
                <w:rFonts w:ascii="Calibri" w:eastAsia="Times New Roman" w:hAnsi="Calibri"/>
                <w:sz w:val="20"/>
                <w:szCs w:val="20"/>
                <w:lang w:val="en-GB" w:eastAsia="hu-HU"/>
              </w:rPr>
              <w:t>position</w:t>
            </w:r>
          </w:p>
        </w:tc>
      </w:tr>
      <w:tr w:rsidR="00A55457" w:rsidRPr="00823D34" w:rsidTr="00C32574">
        <w:tc>
          <w:tcPr>
            <w:tcW w:w="3070" w:type="dxa"/>
            <w:shd w:val="clear" w:color="auto" w:fill="auto"/>
          </w:tcPr>
          <w:p w:rsidR="00A55457" w:rsidRPr="00823D34" w:rsidRDefault="00D82CAB" w:rsidP="00C32574">
            <w:pPr>
              <w:keepNext/>
              <w:spacing w:line="240" w:lineRule="auto"/>
              <w:jc w:val="center"/>
              <w:rPr>
                <w:rFonts w:ascii="Calibri" w:eastAsia="Times New Roman" w:hAnsi="Calibri"/>
                <w:sz w:val="20"/>
                <w:szCs w:val="20"/>
                <w:lang w:val="en-GB" w:eastAsia="hu-HU"/>
              </w:rPr>
            </w:pPr>
            <w:r w:rsidRPr="00823D34">
              <w:rPr>
                <w:rFonts w:ascii="Calibri" w:eastAsia="Times New Roman" w:hAnsi="Calibri" w:cs="Calibri"/>
                <w:iCs/>
                <w:sz w:val="20"/>
                <w:szCs w:val="20"/>
                <w:lang w:val="en-GB" w:eastAsia="hu-HU"/>
              </w:rPr>
              <w:t>professional countersigner</w:t>
            </w:r>
            <w:permEnd w:id="206525448"/>
            <w:permEnd w:id="1031435349"/>
          </w:p>
        </w:tc>
        <w:tc>
          <w:tcPr>
            <w:tcW w:w="3071" w:type="dxa"/>
            <w:shd w:val="clear" w:color="auto" w:fill="auto"/>
          </w:tcPr>
          <w:p w:rsidR="00A55457" w:rsidRPr="00823D34" w:rsidRDefault="00A55457" w:rsidP="00C32574">
            <w:pPr>
              <w:keepNext/>
              <w:spacing w:line="240" w:lineRule="auto"/>
              <w:jc w:val="center"/>
              <w:rPr>
                <w:rFonts w:ascii="Calibri" w:eastAsia="Times New Roman" w:hAnsi="Calibri"/>
                <w:sz w:val="20"/>
                <w:szCs w:val="20"/>
                <w:lang w:val="en-GB" w:eastAsia="hu-HU"/>
              </w:rPr>
            </w:pPr>
          </w:p>
        </w:tc>
        <w:tc>
          <w:tcPr>
            <w:tcW w:w="3071" w:type="dxa"/>
            <w:shd w:val="clear" w:color="auto" w:fill="auto"/>
          </w:tcPr>
          <w:p w:rsidR="00A55457" w:rsidRPr="00823D34" w:rsidRDefault="00D82CAB" w:rsidP="00870CDE">
            <w:pPr>
              <w:keepNext/>
              <w:spacing w:line="240" w:lineRule="auto"/>
              <w:jc w:val="center"/>
              <w:rPr>
                <w:rFonts w:ascii="Calibri" w:eastAsia="Times New Roman" w:hAnsi="Calibri"/>
                <w:sz w:val="20"/>
                <w:szCs w:val="20"/>
                <w:lang w:val="en-GB" w:eastAsia="hu-HU"/>
              </w:rPr>
            </w:pPr>
            <w:r w:rsidRPr="00823D34">
              <w:rPr>
                <w:rFonts w:ascii="Calibri" w:hAnsi="Calibri"/>
                <w:sz w:val="20"/>
                <w:szCs w:val="20"/>
                <w:lang w:val="en-GB" w:eastAsia="hu-HU"/>
              </w:rPr>
              <w:t>financial countersigner</w:t>
            </w:r>
          </w:p>
        </w:tc>
      </w:tr>
    </w:tbl>
    <w:p w:rsidR="00A55457" w:rsidRPr="00823D34" w:rsidRDefault="00A55457" w:rsidP="00A55457">
      <w:pPr>
        <w:spacing w:line="240" w:lineRule="auto"/>
        <w:ind w:left="567" w:hanging="567"/>
        <w:rPr>
          <w:rFonts w:ascii="Calibri" w:hAnsi="Calibri"/>
          <w:lang w:val="en-GB"/>
        </w:rPr>
        <w:sectPr w:rsidR="00A55457" w:rsidRPr="00823D34" w:rsidSect="004C4A8F">
          <w:headerReference w:type="default" r:id="rId9"/>
          <w:footerReference w:type="default" r:id="rId10"/>
          <w:footnotePr>
            <w:numRestart w:val="eachSect"/>
          </w:footnotePr>
          <w:pgSz w:w="11906" w:h="16838"/>
          <w:pgMar w:top="1108" w:right="1417" w:bottom="1417" w:left="1417" w:header="567" w:footer="414" w:gutter="0"/>
          <w:pgNumType w:start="1"/>
          <w:cols w:space="708"/>
          <w:docGrid w:linePitch="360"/>
        </w:sectPr>
      </w:pPr>
    </w:p>
    <w:p w:rsidR="00A55457" w:rsidRPr="00823D34" w:rsidRDefault="00B15754" w:rsidP="00B15754">
      <w:pPr>
        <w:spacing w:after="120" w:line="240" w:lineRule="auto"/>
        <w:ind w:left="360"/>
        <w:contextualSpacing/>
        <w:jc w:val="right"/>
        <w:rPr>
          <w:rFonts w:ascii="Calibri" w:hAnsi="Calibri"/>
          <w:b/>
          <w:i/>
          <w:lang w:val="en-GB"/>
        </w:rPr>
      </w:pPr>
      <w:r w:rsidRPr="00823D34">
        <w:rPr>
          <w:rFonts w:ascii="Calibri" w:hAnsi="Calibri"/>
          <w:b/>
          <w:i/>
          <w:lang w:val="en-GB"/>
        </w:rPr>
        <w:lastRenderedPageBreak/>
        <w:t xml:space="preserve">Annex 1. </w:t>
      </w:r>
    </w:p>
    <w:p w:rsidR="00A55457" w:rsidRPr="00823D34" w:rsidRDefault="00BB4D16" w:rsidP="000F78B4">
      <w:pPr>
        <w:spacing w:after="200"/>
        <w:contextualSpacing/>
        <w:rPr>
          <w:rFonts w:ascii="Calibri" w:hAnsi="Calibri"/>
          <w:b/>
          <w:i/>
          <w:lang w:val="en-GB"/>
        </w:rPr>
      </w:pPr>
      <w:proofErr w:type="gramStart"/>
      <w:r w:rsidRPr="00823D34">
        <w:rPr>
          <w:rFonts w:ascii="Calibri" w:hAnsi="Calibri"/>
          <w:b/>
          <w:i/>
          <w:lang w:val="en-GB"/>
        </w:rPr>
        <w:t>of</w:t>
      </w:r>
      <w:proofErr w:type="gramEnd"/>
      <w:r w:rsidR="00B15754" w:rsidRPr="00823D34">
        <w:rPr>
          <w:rFonts w:ascii="Calibri" w:hAnsi="Calibri"/>
          <w:b/>
          <w:i/>
          <w:lang w:val="en-GB"/>
        </w:rPr>
        <w:t xml:space="preserve"> the Cooperation Agreement to be concluded between the University of </w:t>
      </w:r>
      <w:proofErr w:type="spellStart"/>
      <w:r w:rsidR="00B15754" w:rsidRPr="00823D34">
        <w:rPr>
          <w:rFonts w:ascii="Calibri" w:hAnsi="Calibri"/>
          <w:b/>
          <w:i/>
          <w:lang w:val="en-GB"/>
        </w:rPr>
        <w:t>Pécs</w:t>
      </w:r>
      <w:proofErr w:type="spellEnd"/>
      <w:r w:rsidR="00B15754" w:rsidRPr="00823D34">
        <w:rPr>
          <w:rFonts w:ascii="Calibri" w:hAnsi="Calibri"/>
          <w:b/>
          <w:i/>
          <w:lang w:val="en-GB"/>
        </w:rPr>
        <w:t xml:space="preserve"> and the  </w:t>
      </w:r>
      <w:permStart w:id="2070626668" w:edGrp="everyone"/>
      <w:r w:rsidR="00B15754" w:rsidRPr="00823D34">
        <w:rPr>
          <w:rFonts w:ascii="Calibri" w:hAnsi="Calibri"/>
          <w:b/>
          <w:i/>
          <w:lang w:val="en-GB"/>
        </w:rPr>
        <w:t>………(Name of Place of Practice)………</w:t>
      </w:r>
      <w:permEnd w:id="2070626668"/>
      <w:r w:rsidR="00B15754" w:rsidRPr="00823D34">
        <w:rPr>
          <w:rFonts w:ascii="Calibri" w:hAnsi="Calibri"/>
          <w:b/>
          <w:i/>
          <w:lang w:val="en-GB"/>
        </w:rPr>
        <w:t xml:space="preserve">  Place of Practice on Professional Practice </w:t>
      </w:r>
    </w:p>
    <w:p w:rsidR="00A55457" w:rsidRPr="00823D34" w:rsidRDefault="00B15754" w:rsidP="000F78B4">
      <w:pPr>
        <w:spacing w:before="240" w:line="240" w:lineRule="auto"/>
        <w:jc w:val="center"/>
        <w:rPr>
          <w:rFonts w:ascii="Calibri" w:hAnsi="Calibri"/>
          <w:b/>
          <w:sz w:val="32"/>
          <w:lang w:val="en-GB"/>
        </w:rPr>
      </w:pPr>
      <w:r w:rsidRPr="00823D34">
        <w:rPr>
          <w:rFonts w:ascii="Calibri" w:hAnsi="Calibri"/>
          <w:b/>
          <w:sz w:val="28"/>
          <w:lang w:val="en-GB"/>
        </w:rPr>
        <w:t>Parties’ data related to the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55457" w:rsidRPr="00823D34" w:rsidTr="00C32574">
        <w:tc>
          <w:tcPr>
            <w:tcW w:w="2235" w:type="dxa"/>
            <w:shd w:val="clear" w:color="auto" w:fill="auto"/>
          </w:tcPr>
          <w:p w:rsidR="00A55457" w:rsidRPr="00823D34" w:rsidRDefault="00B15754" w:rsidP="00C32574">
            <w:pPr>
              <w:spacing w:before="60" w:after="60" w:line="240" w:lineRule="auto"/>
              <w:rPr>
                <w:rFonts w:eastAsia="Times New Roman"/>
                <w:lang w:val="en-GB" w:eastAsia="hu-HU"/>
              </w:rPr>
            </w:pPr>
            <w:permStart w:id="1379301355" w:edGrp="everyone" w:colFirst="1" w:colLast="1"/>
            <w:r w:rsidRPr="00823D34">
              <w:rPr>
                <w:rFonts w:eastAsia="Times New Roman"/>
                <w:lang w:val="en-GB" w:eastAsia="hu-HU"/>
              </w:rPr>
              <w:t>Name of Place of Practice:</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Address</w:t>
            </w:r>
            <w:permStart w:id="1341141270" w:edGrp="everyone" w:colFirst="1" w:colLast="1"/>
            <w:permEnd w:id="1379301355"/>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Business Reg. No.:</w:t>
            </w:r>
            <w:permStart w:id="357001907" w:edGrp="everyone" w:colFirst="1" w:colLast="1"/>
            <w:permEnd w:id="1341141270"/>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Tax Number</w:t>
            </w:r>
            <w:permStart w:id="607325115" w:edGrp="everyone" w:colFirst="1" w:colLast="1"/>
            <w:permEnd w:id="357001907"/>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Statistical Number</w:t>
            </w:r>
            <w:permStart w:id="1920433760" w:edGrp="everyone" w:colFirst="1" w:colLast="1"/>
            <w:permEnd w:id="607325115"/>
            <w:r w:rsidR="00A55457"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A55457" w:rsidP="00490850">
            <w:pPr>
              <w:spacing w:before="60" w:after="60" w:line="240" w:lineRule="auto"/>
              <w:rPr>
                <w:rFonts w:eastAsia="Times New Roman"/>
                <w:lang w:val="en-GB" w:eastAsia="hu-HU"/>
              </w:rPr>
            </w:pPr>
            <w:permStart w:id="2041451613" w:edGrp="everyone" w:colFirst="1" w:colLast="1"/>
            <w:permEnd w:id="1920433760"/>
            <w:r w:rsidRPr="00823D34">
              <w:rPr>
                <w:rFonts w:eastAsia="Times New Roman"/>
                <w:lang w:val="en-GB" w:eastAsia="hu-HU"/>
              </w:rPr>
              <w:t>Bank</w:t>
            </w:r>
            <w:r w:rsidR="00490850" w:rsidRPr="00823D34">
              <w:rPr>
                <w:rFonts w:eastAsia="Times New Roman"/>
                <w:lang w:val="en-GB" w:eastAsia="hu-HU"/>
              </w:rPr>
              <w:t xml:space="preserve"> Account Number</w:t>
            </w:r>
            <w:r w:rsidRPr="00823D34">
              <w:rPr>
                <w:rFonts w:eastAsia="Times New Roman"/>
                <w:lang w:val="en-GB" w:eastAsia="hu-HU"/>
              </w:rPr>
              <w:t xml:space="preserve">: </w:t>
            </w:r>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235" w:type="dxa"/>
            <w:shd w:val="clear" w:color="auto" w:fill="auto"/>
          </w:tcPr>
          <w:p w:rsidR="00A55457" w:rsidRPr="00823D34" w:rsidRDefault="00490850" w:rsidP="00C32574">
            <w:pPr>
              <w:spacing w:before="60" w:after="60" w:line="240" w:lineRule="auto"/>
              <w:rPr>
                <w:rFonts w:eastAsia="Times New Roman"/>
                <w:lang w:val="en-GB" w:eastAsia="hu-HU"/>
              </w:rPr>
            </w:pPr>
            <w:r w:rsidRPr="00823D34">
              <w:rPr>
                <w:rFonts w:eastAsia="Times New Roman"/>
                <w:lang w:val="en-GB" w:eastAsia="hu-HU"/>
              </w:rPr>
              <w:t>Represented by:</w:t>
            </w:r>
            <w:permStart w:id="1828607864" w:edGrp="everyone" w:colFirst="1" w:colLast="1"/>
            <w:permEnd w:id="2041451613"/>
          </w:p>
        </w:tc>
        <w:tc>
          <w:tcPr>
            <w:tcW w:w="6977"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bl>
    <w:p w:rsidR="00A55457" w:rsidRPr="00823D34" w:rsidRDefault="00B15754" w:rsidP="00A55457">
      <w:pPr>
        <w:spacing w:before="240" w:line="240" w:lineRule="auto"/>
        <w:rPr>
          <w:rFonts w:ascii="Calibri" w:hAnsi="Calibri"/>
          <w:b/>
          <w:i/>
          <w:lang w:val="en-GB"/>
        </w:rPr>
      </w:pPr>
      <w:r w:rsidRPr="00823D34">
        <w:rPr>
          <w:rFonts w:ascii="Calibri" w:hAnsi="Calibri"/>
          <w:b/>
          <w:i/>
          <w:lang w:val="en-GB"/>
        </w:rPr>
        <w:t>Type of Place of Practice</w:t>
      </w:r>
      <w:permEnd w:id="1828607864"/>
    </w:p>
    <w:tbl>
      <w:tblPr>
        <w:tblW w:w="0" w:type="auto"/>
        <w:tblLook w:val="04A0" w:firstRow="1" w:lastRow="0" w:firstColumn="1" w:lastColumn="0" w:noHBand="0" w:noVBand="1"/>
      </w:tblPr>
      <w:tblGrid>
        <w:gridCol w:w="5613"/>
        <w:gridCol w:w="1299"/>
        <w:gridCol w:w="402"/>
      </w:tblGrid>
      <w:tr w:rsidR="00A55457" w:rsidRPr="00823D34" w:rsidTr="00C32574">
        <w:tc>
          <w:tcPr>
            <w:tcW w:w="5613" w:type="dxa"/>
            <w:shd w:val="clear" w:color="auto" w:fill="auto"/>
          </w:tcPr>
          <w:p w:rsidR="00A55457" w:rsidRPr="00823D34" w:rsidRDefault="00B15754" w:rsidP="00B15754">
            <w:pPr>
              <w:spacing w:before="60" w:after="60" w:line="240" w:lineRule="auto"/>
              <w:ind w:left="567"/>
              <w:rPr>
                <w:rFonts w:eastAsia="Times New Roman"/>
                <w:lang w:val="en-GB" w:eastAsia="hu-HU"/>
              </w:rPr>
            </w:pPr>
            <w:permStart w:id="582821443" w:edGrp="everyone" w:colFirst="2" w:colLast="2"/>
            <w:r w:rsidRPr="00823D34">
              <w:rPr>
                <w:rFonts w:eastAsia="Times New Roman"/>
                <w:lang w:val="en-GB" w:eastAsia="hu-HU"/>
              </w:rPr>
              <w:t>Organ obliged to pay vocational training levy</w:t>
            </w:r>
            <w:r w:rsidR="00A55457" w:rsidRPr="00823D34">
              <w:rPr>
                <w:rFonts w:eastAsia="Times New Roman"/>
                <w:vertAlign w:val="superscript"/>
                <w:lang w:val="en-GB" w:eastAsia="hu-HU"/>
              </w:rPr>
              <w:footnoteReference w:id="2"/>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szCs w:val="40"/>
                <w:lang w:val="en-GB" w:eastAsia="hu-HU"/>
              </w:rPr>
            </w:pPr>
          </w:p>
        </w:tc>
      </w:tr>
      <w:permEnd w:id="582821443"/>
      <w:tr w:rsidR="00A55457" w:rsidRPr="00823D34" w:rsidTr="00C32574">
        <w:tc>
          <w:tcPr>
            <w:tcW w:w="5613" w:type="dxa"/>
            <w:shd w:val="clear" w:color="auto" w:fill="auto"/>
          </w:tcPr>
          <w:p w:rsidR="00A55457" w:rsidRPr="00823D34" w:rsidRDefault="00A55457" w:rsidP="00C32574">
            <w:pPr>
              <w:spacing w:line="240" w:lineRule="auto"/>
              <w:ind w:left="567"/>
              <w:rPr>
                <w:rFonts w:eastAsia="Times New Roman"/>
                <w:sz w:val="10"/>
                <w:lang w:val="en-GB" w:eastAsia="hu-HU"/>
              </w:rPr>
            </w:pPr>
          </w:p>
        </w:tc>
        <w:tc>
          <w:tcPr>
            <w:tcW w:w="1299" w:type="dxa"/>
            <w:shd w:val="clear" w:color="auto" w:fill="auto"/>
          </w:tcPr>
          <w:p w:rsidR="00A55457" w:rsidRPr="00823D34" w:rsidRDefault="00A55457" w:rsidP="00C32574">
            <w:pPr>
              <w:spacing w:line="240" w:lineRule="auto"/>
              <w:rPr>
                <w:rFonts w:eastAsia="Times New Roman"/>
                <w:sz w:val="10"/>
                <w:lang w:val="en-GB" w:eastAsia="hu-HU"/>
              </w:rPr>
            </w:pPr>
          </w:p>
        </w:tc>
        <w:tc>
          <w:tcPr>
            <w:tcW w:w="402"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sz w:val="10"/>
                <w:lang w:val="en-GB" w:eastAsia="hu-HU"/>
              </w:rPr>
            </w:pPr>
          </w:p>
        </w:tc>
      </w:tr>
      <w:tr w:rsidR="00A55457" w:rsidRPr="00823D34" w:rsidTr="00C32574">
        <w:tc>
          <w:tcPr>
            <w:tcW w:w="5613" w:type="dxa"/>
            <w:shd w:val="clear" w:color="auto" w:fill="auto"/>
          </w:tcPr>
          <w:p w:rsidR="00A55457" w:rsidRPr="00823D34" w:rsidRDefault="00B15754" w:rsidP="00C32574">
            <w:pPr>
              <w:spacing w:before="60" w:after="60" w:line="240" w:lineRule="auto"/>
              <w:ind w:left="567"/>
              <w:rPr>
                <w:rFonts w:eastAsia="Times New Roman"/>
                <w:lang w:val="en-GB" w:eastAsia="hu-HU"/>
              </w:rPr>
            </w:pPr>
            <w:permStart w:id="757159415" w:edGrp="everyone" w:colFirst="2" w:colLast="2"/>
            <w:r w:rsidRPr="00823D34">
              <w:rPr>
                <w:rFonts w:eastAsia="Times New Roman"/>
                <w:lang w:val="en-GB" w:eastAsia="hu-HU"/>
              </w:rPr>
              <w:t>Organ not obliged to pay vocational training levy</w:t>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r>
      <w:permEnd w:id="757159415"/>
      <w:tr w:rsidR="00A55457" w:rsidRPr="00823D34" w:rsidTr="00C32574">
        <w:tc>
          <w:tcPr>
            <w:tcW w:w="5613" w:type="dxa"/>
            <w:shd w:val="clear" w:color="auto" w:fill="auto"/>
          </w:tcPr>
          <w:p w:rsidR="00A55457" w:rsidRPr="00823D34" w:rsidRDefault="00A55457" w:rsidP="00C32574">
            <w:pPr>
              <w:spacing w:line="240" w:lineRule="auto"/>
              <w:ind w:left="567"/>
              <w:rPr>
                <w:rFonts w:eastAsia="Times New Roman"/>
                <w:sz w:val="10"/>
                <w:lang w:val="en-GB" w:eastAsia="hu-HU"/>
              </w:rPr>
            </w:pPr>
          </w:p>
        </w:tc>
        <w:tc>
          <w:tcPr>
            <w:tcW w:w="1299" w:type="dxa"/>
            <w:shd w:val="clear" w:color="auto" w:fill="auto"/>
          </w:tcPr>
          <w:p w:rsidR="00A55457" w:rsidRPr="00823D34" w:rsidRDefault="00A55457" w:rsidP="00C32574">
            <w:pPr>
              <w:spacing w:line="240" w:lineRule="auto"/>
              <w:rPr>
                <w:rFonts w:eastAsia="Times New Roman"/>
                <w:sz w:val="10"/>
                <w:lang w:val="en-GB" w:eastAsia="hu-HU"/>
              </w:rPr>
            </w:pPr>
          </w:p>
        </w:tc>
        <w:tc>
          <w:tcPr>
            <w:tcW w:w="402"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sz w:val="10"/>
                <w:lang w:val="en-GB" w:eastAsia="hu-HU"/>
              </w:rPr>
            </w:pPr>
          </w:p>
        </w:tc>
      </w:tr>
      <w:tr w:rsidR="00A55457" w:rsidRPr="00823D34" w:rsidTr="00C32574">
        <w:tc>
          <w:tcPr>
            <w:tcW w:w="5613" w:type="dxa"/>
            <w:shd w:val="clear" w:color="auto" w:fill="auto"/>
          </w:tcPr>
          <w:p w:rsidR="00A55457" w:rsidRPr="00823D34" w:rsidRDefault="00B15754" w:rsidP="00C32574">
            <w:pPr>
              <w:spacing w:before="60" w:after="60" w:line="240" w:lineRule="auto"/>
              <w:ind w:left="567"/>
              <w:rPr>
                <w:rFonts w:eastAsia="Times New Roman"/>
                <w:lang w:val="en-GB" w:eastAsia="hu-HU"/>
              </w:rPr>
            </w:pPr>
            <w:permStart w:id="498994677" w:edGrp="everyone" w:colFirst="2" w:colLast="2"/>
            <w:r w:rsidRPr="00823D34">
              <w:rPr>
                <w:rFonts w:eastAsia="Times New Roman"/>
                <w:lang w:val="en-GB" w:eastAsia="hu-HU"/>
              </w:rPr>
              <w:t>Budgetary authority</w:t>
            </w:r>
          </w:p>
        </w:tc>
        <w:tc>
          <w:tcPr>
            <w:tcW w:w="1299"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32"/>
                <w:lang w:val="en-GB" w:eastAsia="hu-HU"/>
              </w:rPr>
            </w:pPr>
          </w:p>
        </w:tc>
      </w:tr>
    </w:tbl>
    <w:p w:rsidR="00A55457" w:rsidRPr="00823D34" w:rsidRDefault="00B15754" w:rsidP="00A55457">
      <w:pPr>
        <w:spacing w:before="240" w:line="240" w:lineRule="auto"/>
        <w:contextualSpacing/>
        <w:rPr>
          <w:rFonts w:ascii="Calibri" w:hAnsi="Calibri"/>
          <w:b/>
          <w:i/>
          <w:lang w:val="en-GB"/>
        </w:rPr>
      </w:pPr>
      <w:r w:rsidRPr="00823D34">
        <w:rPr>
          <w:rFonts w:ascii="Calibri" w:hAnsi="Calibri"/>
          <w:b/>
          <w:i/>
          <w:lang w:val="en-GB"/>
        </w:rPr>
        <w:t>Contact persons</w:t>
      </w:r>
      <w:permEnd w:id="498994677"/>
    </w:p>
    <w:tbl>
      <w:tblPr>
        <w:tblW w:w="0" w:type="auto"/>
        <w:tblLook w:val="04A0" w:firstRow="1" w:lastRow="0" w:firstColumn="1" w:lastColumn="0" w:noHBand="0" w:noVBand="1"/>
      </w:tblPr>
      <w:tblGrid>
        <w:gridCol w:w="392"/>
        <w:gridCol w:w="1843"/>
        <w:gridCol w:w="6977"/>
      </w:tblGrid>
      <w:tr w:rsidR="00A55457" w:rsidRPr="00823D34" w:rsidTr="00C32574">
        <w:tc>
          <w:tcPr>
            <w:tcW w:w="9212" w:type="dxa"/>
            <w:gridSpan w:val="3"/>
            <w:shd w:val="clear" w:color="auto" w:fill="auto"/>
          </w:tcPr>
          <w:p w:rsidR="00A55457" w:rsidRPr="00823D34" w:rsidRDefault="00B15754" w:rsidP="00C32574">
            <w:pPr>
              <w:spacing w:line="240" w:lineRule="auto"/>
              <w:contextualSpacing/>
              <w:rPr>
                <w:rFonts w:eastAsia="Times New Roman"/>
                <w:lang w:val="en-GB" w:eastAsia="hu-HU"/>
              </w:rPr>
            </w:pPr>
            <w:r w:rsidRPr="00823D34">
              <w:rPr>
                <w:rFonts w:eastAsia="Times New Roman"/>
                <w:lang w:val="en-GB" w:eastAsia="hu-HU"/>
              </w:rPr>
              <w:t>On behalf of the Higher Education Institution</w:t>
            </w:r>
            <w:r w:rsidR="00A55457" w:rsidRPr="00823D34">
              <w:rPr>
                <w:rFonts w:eastAsia="Times New Roman"/>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981027619" w:edGrp="everyone" w:colFirst="2" w:colLast="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 xml:space="preserve">Name: </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718747208" w:edGrp="everyone" w:colFirst="2" w:colLast="2"/>
            <w:permEnd w:id="981027619"/>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Phone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442761399" w:edGrp="everyone" w:colFirst="2" w:colLast="2"/>
            <w:permEnd w:id="1718747208"/>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r w:rsidRPr="00823D34">
              <w:rPr>
                <w:rFonts w:eastAsia="Times New Roman"/>
                <w:lang w:val="en-GB"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permEnd w:id="442761399"/>
      <w:tr w:rsidR="00A55457" w:rsidRPr="00823D34" w:rsidTr="00C32574">
        <w:tc>
          <w:tcPr>
            <w:tcW w:w="2235" w:type="dxa"/>
            <w:gridSpan w:val="2"/>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c>
          <w:tcPr>
            <w:tcW w:w="6977" w:type="dxa"/>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r>
      <w:tr w:rsidR="00A55457" w:rsidRPr="00823D34" w:rsidTr="00C32574">
        <w:tc>
          <w:tcPr>
            <w:tcW w:w="9212" w:type="dxa"/>
            <w:gridSpan w:val="3"/>
            <w:shd w:val="clear" w:color="auto" w:fill="auto"/>
            <w:vAlign w:val="center"/>
          </w:tcPr>
          <w:p w:rsidR="00A55457" w:rsidRPr="00823D34" w:rsidRDefault="00B15754" w:rsidP="00C32574">
            <w:pPr>
              <w:spacing w:line="240" w:lineRule="auto"/>
              <w:contextualSpacing/>
              <w:jc w:val="left"/>
              <w:rPr>
                <w:rFonts w:eastAsia="Times New Roman"/>
                <w:lang w:val="en-GB" w:eastAsia="hu-HU"/>
              </w:rPr>
            </w:pPr>
            <w:r w:rsidRPr="00823D34">
              <w:rPr>
                <w:rFonts w:eastAsia="Times New Roman"/>
                <w:lang w:val="en-GB" w:eastAsia="hu-HU"/>
              </w:rPr>
              <w:t>On behalf of Place of Practice</w:t>
            </w:r>
            <w:r w:rsidR="00A55457" w:rsidRPr="00823D34">
              <w:rPr>
                <w:rFonts w:eastAsia="Times New Roman"/>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536892685" w:edGrp="everyone" w:colFirst="2" w:colLast="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Name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290272795" w:edGrp="everyone" w:colFirst="2" w:colLast="2"/>
            <w:permEnd w:id="153689268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B15754" w:rsidP="00C32574">
            <w:pPr>
              <w:spacing w:before="60" w:after="60" w:line="240" w:lineRule="auto"/>
              <w:contextualSpacing/>
              <w:jc w:val="left"/>
              <w:rPr>
                <w:rFonts w:eastAsia="Times New Roman"/>
                <w:lang w:val="en-GB" w:eastAsia="hu-HU"/>
              </w:rPr>
            </w:pPr>
            <w:r w:rsidRPr="00823D34">
              <w:rPr>
                <w:rFonts w:eastAsia="Times New Roman"/>
                <w:lang w:val="en-GB" w:eastAsia="hu-HU"/>
              </w:rPr>
              <w:t>Phone</w:t>
            </w:r>
            <w:r w:rsidR="00A55457" w:rsidRPr="00823D34">
              <w:rPr>
                <w:rFonts w:eastAsia="Times New Roman"/>
                <w:lang w:val="en-GB" w:eastAsia="hu-HU"/>
              </w:rPr>
              <w:t>:</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ermStart w:id="1473982175" w:edGrp="everyone" w:colFirst="2" w:colLast="2"/>
            <w:permEnd w:id="1290272795"/>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r w:rsidRPr="00823D34">
              <w:rPr>
                <w:rFonts w:eastAsia="Times New Roman"/>
                <w:lang w:val="en-GB"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permEnd w:id="1473982175"/>
    </w:tbl>
    <w:p w:rsidR="00A55457" w:rsidRPr="00823D34" w:rsidRDefault="00A55457" w:rsidP="00A55457">
      <w:pPr>
        <w:spacing w:line="240" w:lineRule="auto"/>
        <w:contextualSpacing/>
        <w:rPr>
          <w:rFonts w:ascii="Calibri" w:hAnsi="Calibri"/>
          <w:b/>
          <w:i/>
          <w:lang w:val="en-GB"/>
        </w:rPr>
      </w:pPr>
    </w:p>
    <w:p w:rsidR="00A55457" w:rsidRPr="00823D34" w:rsidRDefault="00B15754" w:rsidP="00A55457">
      <w:pPr>
        <w:spacing w:before="240" w:line="240" w:lineRule="auto"/>
        <w:contextualSpacing/>
        <w:rPr>
          <w:rFonts w:ascii="Calibri" w:hAnsi="Calibri"/>
          <w:b/>
          <w:i/>
          <w:lang w:val="en-GB"/>
        </w:rPr>
      </w:pPr>
      <w:r w:rsidRPr="00823D34">
        <w:rPr>
          <w:rFonts w:ascii="Calibri" w:hAnsi="Calibri"/>
          <w:b/>
          <w:i/>
          <w:lang w:val="en-GB"/>
        </w:rPr>
        <w:t>Organisational Units</w:t>
      </w:r>
    </w:p>
    <w:tbl>
      <w:tblPr>
        <w:tblW w:w="0" w:type="auto"/>
        <w:tblLook w:val="04A0" w:firstRow="1" w:lastRow="0" w:firstColumn="1" w:lastColumn="0" w:noHBand="0" w:noVBand="1"/>
      </w:tblPr>
      <w:tblGrid>
        <w:gridCol w:w="392"/>
        <w:gridCol w:w="1843"/>
        <w:gridCol w:w="6977"/>
      </w:tblGrid>
      <w:tr w:rsidR="00A55457" w:rsidRPr="00823D34" w:rsidTr="00C32574">
        <w:tc>
          <w:tcPr>
            <w:tcW w:w="9212" w:type="dxa"/>
            <w:gridSpan w:val="3"/>
            <w:shd w:val="clear" w:color="auto" w:fill="auto"/>
          </w:tcPr>
          <w:p w:rsidR="00A55457" w:rsidRPr="00823D34" w:rsidRDefault="00B15754" w:rsidP="00B15754">
            <w:pPr>
              <w:spacing w:line="240" w:lineRule="auto"/>
              <w:contextualSpacing/>
              <w:rPr>
                <w:rFonts w:eastAsia="Times New Roman"/>
                <w:lang w:val="en-GB" w:eastAsia="hu-HU"/>
              </w:rPr>
            </w:pPr>
            <w:r w:rsidRPr="00823D34">
              <w:rPr>
                <w:rFonts w:eastAsia="Times New Roman"/>
                <w:lang w:val="en-GB" w:eastAsia="hu-HU"/>
              </w:rPr>
              <w:t xml:space="preserve">Organisational Unit affected by the Agreement at the Higher Educational Institution </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permStart w:id="834616521" w:edGrp="everyone"/>
            <w:r w:rsidRPr="00823D34">
              <w:rPr>
                <w:rFonts w:eastAsia="Times New Roman"/>
                <w:b/>
                <w:i/>
                <w:lang w:val="en-GB" w:eastAsia="hu-HU"/>
              </w:rPr>
              <w:t>*****</w:t>
            </w:r>
            <w:permEnd w:id="834616521"/>
          </w:p>
        </w:tc>
      </w:tr>
      <w:tr w:rsidR="00A55457" w:rsidRPr="00823D34" w:rsidTr="00C32574">
        <w:tc>
          <w:tcPr>
            <w:tcW w:w="2235" w:type="dxa"/>
            <w:gridSpan w:val="2"/>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c>
          <w:tcPr>
            <w:tcW w:w="6977" w:type="dxa"/>
            <w:shd w:val="clear" w:color="auto" w:fill="auto"/>
            <w:vAlign w:val="center"/>
          </w:tcPr>
          <w:p w:rsidR="00A55457" w:rsidRPr="00823D34" w:rsidRDefault="00A55457" w:rsidP="00C32574">
            <w:pPr>
              <w:spacing w:line="240" w:lineRule="auto"/>
              <w:contextualSpacing/>
              <w:jc w:val="left"/>
              <w:rPr>
                <w:rFonts w:eastAsia="Times New Roman"/>
                <w:sz w:val="16"/>
                <w:lang w:val="en-GB" w:eastAsia="hu-HU"/>
              </w:rPr>
            </w:pPr>
          </w:p>
        </w:tc>
      </w:tr>
      <w:tr w:rsidR="00A55457" w:rsidRPr="00823D34" w:rsidTr="00C32574">
        <w:tc>
          <w:tcPr>
            <w:tcW w:w="9212" w:type="dxa"/>
            <w:gridSpan w:val="3"/>
            <w:shd w:val="clear" w:color="auto" w:fill="auto"/>
            <w:vAlign w:val="center"/>
          </w:tcPr>
          <w:p w:rsidR="00A55457" w:rsidRPr="00823D34" w:rsidRDefault="004302A4" w:rsidP="00C32574">
            <w:pPr>
              <w:spacing w:line="240" w:lineRule="auto"/>
              <w:contextualSpacing/>
              <w:jc w:val="left"/>
              <w:rPr>
                <w:rFonts w:eastAsia="Times New Roman"/>
                <w:lang w:val="en-GB" w:eastAsia="hu-HU"/>
              </w:rPr>
            </w:pPr>
            <w:r w:rsidRPr="00823D34">
              <w:rPr>
                <w:rFonts w:eastAsia="Times New Roman"/>
                <w:lang w:val="en-GB" w:eastAsia="hu-HU"/>
              </w:rPr>
              <w:t>Organisational Unit affected by the Agreement at the Place of Practice</w:t>
            </w:r>
          </w:p>
        </w:tc>
      </w:tr>
      <w:tr w:rsidR="00A55457" w:rsidRPr="00823D34" w:rsidTr="00C32574">
        <w:tc>
          <w:tcPr>
            <w:tcW w:w="392" w:type="dxa"/>
            <w:tcBorders>
              <w:right w:val="single" w:sz="4" w:space="0" w:color="auto"/>
            </w:tcBorders>
            <w:shd w:val="clear" w:color="auto" w:fill="auto"/>
          </w:tcPr>
          <w:p w:rsidR="00A55457" w:rsidRPr="00823D34" w:rsidRDefault="00A55457" w:rsidP="00C32574">
            <w:pPr>
              <w:spacing w:line="240" w:lineRule="auto"/>
              <w:contextualSpacing/>
              <w:rPr>
                <w:rFonts w:eastAsia="Times New Roman"/>
                <w:lang w:val="en-GB"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before="60" w:after="60" w:line="240" w:lineRule="auto"/>
              <w:contextualSpacing/>
              <w:jc w:val="left"/>
              <w:rPr>
                <w:rFonts w:eastAsia="Times New Roman"/>
                <w:lang w:val="en-GB" w:eastAsia="hu-HU"/>
              </w:rPr>
            </w:pPr>
            <w:permStart w:id="1861563507" w:edGrp="everyone"/>
            <w:r w:rsidRPr="00823D34">
              <w:rPr>
                <w:rFonts w:eastAsia="Times New Roman"/>
                <w:b/>
                <w:i/>
                <w:lang w:val="en-GB" w:eastAsia="hu-HU"/>
              </w:rPr>
              <w:t>*****</w:t>
            </w:r>
            <w:permEnd w:id="1861563507"/>
          </w:p>
        </w:tc>
      </w:tr>
    </w:tbl>
    <w:p w:rsidR="00A55457" w:rsidRPr="00823D34" w:rsidRDefault="00A55457" w:rsidP="00A55457">
      <w:pPr>
        <w:spacing w:line="240" w:lineRule="auto"/>
        <w:contextualSpacing/>
        <w:rPr>
          <w:rFonts w:ascii="Calibri" w:hAnsi="Calibri"/>
          <w:b/>
          <w:i/>
          <w:lang w:val="en-GB"/>
        </w:rPr>
        <w:sectPr w:rsidR="00A55457" w:rsidRPr="00823D34">
          <w:footnotePr>
            <w:numRestart w:val="eachSect"/>
          </w:footnotePr>
          <w:pgSz w:w="11906" w:h="16838"/>
          <w:pgMar w:top="1417" w:right="1417" w:bottom="1417" w:left="1417" w:header="708" w:footer="708" w:gutter="0"/>
          <w:cols w:space="708"/>
          <w:docGrid w:linePitch="360"/>
        </w:sectPr>
      </w:pPr>
    </w:p>
    <w:p w:rsidR="00A55457" w:rsidRPr="00823D34" w:rsidRDefault="00BB4D16" w:rsidP="00A90127">
      <w:pPr>
        <w:spacing w:after="120" w:line="240" w:lineRule="auto"/>
        <w:jc w:val="right"/>
        <w:rPr>
          <w:rFonts w:ascii="Calibri" w:hAnsi="Calibri"/>
          <w:b/>
          <w:i/>
          <w:lang w:val="en-GB"/>
        </w:rPr>
      </w:pPr>
      <w:r w:rsidRPr="00823D34">
        <w:rPr>
          <w:rFonts w:ascii="Calibri" w:hAnsi="Calibri"/>
          <w:b/>
          <w:i/>
          <w:lang w:val="en-GB"/>
        </w:rPr>
        <w:lastRenderedPageBreak/>
        <w:t>Annex 2.</w:t>
      </w:r>
    </w:p>
    <w:p w:rsidR="00F57F82" w:rsidRPr="00823D34" w:rsidRDefault="00F57F82" w:rsidP="00F57F82">
      <w:pPr>
        <w:spacing w:after="200"/>
        <w:contextualSpacing/>
        <w:jc w:val="center"/>
        <w:rPr>
          <w:rFonts w:ascii="Calibri" w:hAnsi="Calibri"/>
          <w:b/>
          <w:i/>
          <w:lang w:val="en-GB"/>
        </w:rPr>
      </w:pPr>
      <w:proofErr w:type="gramStart"/>
      <w:r w:rsidRPr="00823D34">
        <w:rPr>
          <w:rFonts w:ascii="Calibri" w:hAnsi="Calibri"/>
          <w:b/>
          <w:i/>
          <w:lang w:val="en-GB"/>
        </w:rPr>
        <w:t>of</w:t>
      </w:r>
      <w:proofErr w:type="gramEnd"/>
      <w:r w:rsidRPr="00823D34">
        <w:rPr>
          <w:rFonts w:ascii="Calibri" w:hAnsi="Calibri"/>
          <w:b/>
          <w:i/>
          <w:lang w:val="en-GB"/>
        </w:rPr>
        <w:t xml:space="preserve"> the Cooperation Agreement to be concluded between the University of </w:t>
      </w:r>
      <w:proofErr w:type="spellStart"/>
      <w:r w:rsidRPr="00823D34">
        <w:rPr>
          <w:rFonts w:ascii="Calibri" w:hAnsi="Calibri"/>
          <w:b/>
          <w:i/>
          <w:lang w:val="en-GB"/>
        </w:rPr>
        <w:t>Pécs</w:t>
      </w:r>
      <w:proofErr w:type="spellEnd"/>
      <w:r w:rsidRPr="00823D34">
        <w:rPr>
          <w:rFonts w:ascii="Calibri" w:hAnsi="Calibri"/>
          <w:b/>
          <w:i/>
          <w:lang w:val="en-GB"/>
        </w:rPr>
        <w:t xml:space="preserve"> and the  </w:t>
      </w:r>
      <w:permStart w:id="1140484494" w:edGrp="everyone"/>
      <w:r w:rsidRPr="00823D34">
        <w:rPr>
          <w:rFonts w:ascii="Calibri" w:hAnsi="Calibri"/>
          <w:b/>
          <w:i/>
          <w:lang w:val="en-GB"/>
        </w:rPr>
        <w:t>………(Name of Place of Practice)………</w:t>
      </w:r>
      <w:permEnd w:id="1140484494"/>
      <w:r w:rsidRPr="00823D34">
        <w:rPr>
          <w:rFonts w:ascii="Calibri" w:hAnsi="Calibri"/>
          <w:b/>
          <w:i/>
          <w:lang w:val="en-GB"/>
        </w:rPr>
        <w:t xml:space="preserve">  Place of Practice on Professional Practice</w:t>
      </w:r>
    </w:p>
    <w:p w:rsidR="00A55457" w:rsidRPr="00823D34" w:rsidRDefault="00F57F82" w:rsidP="00A55457">
      <w:pPr>
        <w:spacing w:line="240" w:lineRule="auto"/>
        <w:jc w:val="center"/>
        <w:rPr>
          <w:rFonts w:ascii="Calibri" w:hAnsi="Calibri"/>
          <w:b/>
          <w:sz w:val="28"/>
          <w:lang w:val="en-GB"/>
        </w:rPr>
      </w:pPr>
      <w:r w:rsidRPr="00823D34">
        <w:rPr>
          <w:rFonts w:ascii="Calibri" w:hAnsi="Calibri"/>
          <w:b/>
          <w:sz w:val="28"/>
          <w:lang w:val="en-GB"/>
        </w:rPr>
        <w:t>Data of Professional Practice</w:t>
      </w:r>
      <w:r w:rsidR="00A55457" w:rsidRPr="00823D34">
        <w:rPr>
          <w:rFonts w:ascii="Calibri" w:hAnsi="Calibri"/>
          <w:b/>
          <w:sz w:val="28"/>
          <w:vertAlign w:val="superscript"/>
          <w:lang w:val="en-GB"/>
        </w:rPr>
        <w:footnoteReference w:id="3"/>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before="60" w:after="60" w:line="240" w:lineRule="auto"/>
              <w:jc w:val="center"/>
              <w:rPr>
                <w:rFonts w:eastAsia="Times New Roman"/>
                <w:b/>
                <w:lang w:val="en-GB" w:eastAsia="hu-HU"/>
              </w:rPr>
            </w:pPr>
            <w:r w:rsidRPr="00823D34">
              <w:rPr>
                <w:rFonts w:eastAsia="Times New Roman"/>
                <w:b/>
                <w:lang w:val="en-GB" w:eastAsia="hu-HU"/>
              </w:rPr>
              <w:t>Name of Major</w:t>
            </w:r>
            <w:r w:rsidR="00A55457" w:rsidRPr="00823D34">
              <w:rPr>
                <w:rFonts w:eastAsia="Times New Roman"/>
                <w:b/>
                <w:lang w:val="en-GB" w:eastAsia="hu-HU"/>
              </w:rPr>
              <w:t>:</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left"/>
              <w:rPr>
                <w:rFonts w:eastAsia="Times New Roman"/>
                <w:b/>
                <w:lang w:val="en-GB" w:eastAsia="hu-HU"/>
              </w:rPr>
            </w:pPr>
            <w:permStart w:id="2074084895" w:edGrp="everyone"/>
            <w:r w:rsidRPr="00823D34">
              <w:rPr>
                <w:rFonts w:eastAsia="Times New Roman"/>
                <w:b/>
                <w:i/>
                <w:lang w:val="en-GB" w:eastAsia="hu-HU"/>
              </w:rPr>
              <w:t>*****</w:t>
            </w:r>
            <w:permEnd w:id="2074084895"/>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F57F82">
            <w:pPr>
              <w:spacing w:line="240" w:lineRule="auto"/>
              <w:jc w:val="left"/>
              <w:rPr>
                <w:rFonts w:eastAsia="Times New Roman"/>
                <w:b/>
                <w:lang w:val="en-GB" w:eastAsia="hu-HU"/>
              </w:rPr>
            </w:pPr>
            <w:r w:rsidRPr="00823D34">
              <w:rPr>
                <w:rFonts w:eastAsia="Times New Roman"/>
                <w:b/>
                <w:lang w:val="en-GB" w:eastAsia="hu-HU"/>
              </w:rPr>
              <w:t>S</w:t>
            </w:r>
            <w:r w:rsidR="00A55457" w:rsidRPr="00823D34">
              <w:rPr>
                <w:rFonts w:eastAsia="Times New Roman"/>
                <w:b/>
                <w:lang w:val="en-GB" w:eastAsia="hu-HU"/>
              </w:rPr>
              <w:t>emester</w:t>
            </w:r>
            <w:r w:rsidR="00A55457" w:rsidRPr="00823D34">
              <w:rPr>
                <w:rFonts w:eastAsia="Times New Roman"/>
                <w:b/>
                <w:vertAlign w:val="superscript"/>
                <w:lang w:val="en-GB" w:eastAsia="hu-H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left"/>
              <w:rPr>
                <w:rFonts w:eastAsia="Times New Roman"/>
                <w:b/>
                <w:lang w:val="en-GB" w:eastAsia="hu-HU"/>
              </w:rPr>
            </w:pPr>
            <w:permStart w:id="1324813444" w:edGrp="everyone"/>
            <w:r w:rsidRPr="00823D34">
              <w:rPr>
                <w:rFonts w:eastAsia="Times New Roman"/>
                <w:b/>
                <w:i/>
                <w:lang w:val="en-GB" w:eastAsia="hu-HU"/>
              </w:rPr>
              <w:t>*****</w:t>
            </w:r>
            <w:permEnd w:id="1324813444"/>
          </w:p>
        </w:tc>
      </w:tr>
      <w:tr w:rsidR="00A55457" w:rsidRPr="00823D34" w:rsidTr="00C32574">
        <w:tc>
          <w:tcPr>
            <w:tcW w:w="2041"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b/>
                <w:sz w:val="10"/>
                <w:lang w:val="en-GB" w:eastAsia="hu-HU"/>
              </w:rPr>
            </w:pPr>
          </w:p>
        </w:tc>
        <w:tc>
          <w:tcPr>
            <w:tcW w:w="2354" w:type="dxa"/>
            <w:tcBorders>
              <w:top w:val="single" w:sz="4" w:space="0" w:color="auto"/>
              <w:bottom w:val="single" w:sz="4" w:space="0" w:color="auto"/>
            </w:tcBorders>
            <w:shd w:val="clear" w:color="auto" w:fill="auto"/>
            <w:vAlign w:val="center"/>
          </w:tcPr>
          <w:p w:rsidR="00A55457" w:rsidRPr="00823D34" w:rsidRDefault="00A55457" w:rsidP="00C32574">
            <w:pPr>
              <w:spacing w:line="240" w:lineRule="auto"/>
              <w:jc w:val="center"/>
              <w:rPr>
                <w:rFonts w:eastAsia="Times New Roman"/>
                <w:b/>
                <w:sz w:val="10"/>
                <w:lang w:val="en-GB" w:eastAsia="hu-HU"/>
              </w:rPr>
            </w:pPr>
          </w:p>
        </w:tc>
        <w:tc>
          <w:tcPr>
            <w:tcW w:w="2551" w:type="dxa"/>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c>
          <w:tcPr>
            <w:tcW w:w="2551" w:type="dxa"/>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c>
          <w:tcPr>
            <w:tcW w:w="4395" w:type="dxa"/>
            <w:gridSpan w:val="3"/>
            <w:tcBorders>
              <w:top w:val="single" w:sz="4" w:space="0" w:color="auto"/>
              <w:bottom w:val="single" w:sz="4" w:space="0" w:color="auto"/>
            </w:tcBorders>
            <w:shd w:val="clear" w:color="auto" w:fill="auto"/>
          </w:tcPr>
          <w:p w:rsidR="00A55457" w:rsidRPr="00823D34" w:rsidRDefault="00A55457" w:rsidP="00C32574">
            <w:pPr>
              <w:spacing w:line="240" w:lineRule="auto"/>
              <w:jc w:val="center"/>
              <w:rPr>
                <w:rFonts w:eastAsia="Times New Roman"/>
                <w:b/>
                <w:sz w:val="10"/>
                <w:lang w:val="en-GB" w:eastAsia="hu-HU"/>
              </w:rPr>
            </w:pP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Schedule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Number of Students attending Professional Practice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Beginning of Professional Practice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C32574">
            <w:pPr>
              <w:spacing w:line="240" w:lineRule="auto"/>
              <w:jc w:val="center"/>
              <w:rPr>
                <w:rFonts w:eastAsia="Times New Roman"/>
                <w:b/>
                <w:lang w:val="en-GB" w:eastAsia="hu-HU"/>
              </w:rPr>
            </w:pPr>
            <w:r w:rsidRPr="00823D34">
              <w:rPr>
                <w:rFonts w:eastAsia="Times New Roman"/>
                <w:b/>
                <w:lang w:val="en-GB" w:eastAsia="hu-HU"/>
              </w:rPr>
              <w:t>End of Professional Practice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F57F82" w:rsidP="00F57F82">
            <w:pPr>
              <w:spacing w:line="240" w:lineRule="auto"/>
              <w:jc w:val="center"/>
              <w:rPr>
                <w:rFonts w:eastAsia="Times New Roman"/>
                <w:b/>
                <w:lang w:val="en-GB" w:eastAsia="hu-HU"/>
              </w:rPr>
            </w:pPr>
            <w:r w:rsidRPr="00823D34">
              <w:rPr>
                <w:rFonts w:eastAsia="Times New Roman"/>
                <w:b/>
                <w:lang w:val="en-GB" w:eastAsia="hu-HU"/>
              </w:rPr>
              <w:t xml:space="preserve">Place (Address) of Completion of the Professional Practice and Number of Students attending Professional Practice there </w:t>
            </w: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F57F82" w:rsidP="00C32574">
            <w:pPr>
              <w:spacing w:before="60" w:after="60" w:line="240" w:lineRule="auto"/>
              <w:rPr>
                <w:rFonts w:eastAsia="Times New Roman"/>
                <w:lang w:val="en-GB" w:eastAsia="hu-HU"/>
              </w:rPr>
            </w:pPr>
            <w:permStart w:id="968367497" w:edGrp="everyone" w:colFirst="1" w:colLast="1"/>
            <w:permStart w:id="179967203" w:edGrp="everyone" w:colFirst="2" w:colLast="2"/>
            <w:permStart w:id="2063483010" w:edGrp="everyone" w:colFirst="3" w:colLast="3"/>
            <w:permStart w:id="470495682" w:edGrp="everyone" w:colFirst="4" w:colLast="4"/>
            <w:r w:rsidRPr="00823D34">
              <w:rPr>
                <w:rFonts w:eastAsia="Times New Roman"/>
                <w:lang w:val="en-GB" w:eastAsia="hu-HU"/>
              </w:rPr>
              <w:t>Full Time</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204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F57F82" w:rsidP="00C32574">
            <w:pPr>
              <w:spacing w:before="60" w:after="60" w:line="240" w:lineRule="auto"/>
              <w:rPr>
                <w:rFonts w:eastAsia="Times New Roman"/>
                <w:lang w:val="en-GB" w:eastAsia="hu-HU"/>
              </w:rPr>
            </w:pPr>
            <w:r w:rsidRPr="00823D34">
              <w:rPr>
                <w:rFonts w:eastAsia="Times New Roman"/>
                <w:lang w:val="en-GB" w:eastAsia="hu-HU"/>
              </w:rPr>
              <w:t>Part Time</w:t>
            </w:r>
            <w:permStart w:id="1555632457" w:edGrp="everyone" w:colFirst="1" w:colLast="1"/>
            <w:permStart w:id="853310416" w:edGrp="everyone" w:colFirst="2" w:colLast="2"/>
            <w:permStart w:id="951932958" w:edGrp="everyone" w:colFirst="3" w:colLast="3"/>
            <w:permStart w:id="2006804796" w:edGrp="everyone" w:colFirst="4" w:colLast="4"/>
            <w:permEnd w:id="968367497"/>
            <w:permEnd w:id="179967203"/>
            <w:permEnd w:id="2063483010"/>
            <w:permEnd w:id="470495682"/>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permEnd w:id="1555632457"/>
      <w:permEnd w:id="853310416"/>
      <w:permEnd w:id="951932958"/>
      <w:permEnd w:id="2006804796"/>
    </w:tbl>
    <w:p w:rsidR="00A55457" w:rsidRPr="00823D34" w:rsidRDefault="00A55457" w:rsidP="00A55457">
      <w:pPr>
        <w:spacing w:line="240" w:lineRule="auto"/>
        <w:rPr>
          <w:rFonts w:ascii="Calibri" w:hAnsi="Calibri"/>
          <w:sz w:val="1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781"/>
      </w:tblGrid>
      <w:tr w:rsidR="00A55457" w:rsidRPr="00823D34" w:rsidTr="00C32574">
        <w:tc>
          <w:tcPr>
            <w:tcW w:w="4111" w:type="dxa"/>
            <w:shd w:val="clear" w:color="auto" w:fill="auto"/>
          </w:tcPr>
          <w:p w:rsidR="00A55457" w:rsidRPr="00823D34" w:rsidRDefault="00F57F82" w:rsidP="00C32574">
            <w:pPr>
              <w:spacing w:before="60" w:after="60" w:line="240" w:lineRule="auto"/>
              <w:rPr>
                <w:rFonts w:eastAsia="Times New Roman"/>
                <w:lang w:val="en-GB" w:eastAsia="hu-HU"/>
              </w:rPr>
            </w:pPr>
            <w:permStart w:id="2052200709" w:edGrp="everyone" w:colFirst="1" w:colLast="1"/>
            <w:r w:rsidRPr="00823D34">
              <w:rPr>
                <w:rFonts w:eastAsia="Times New Roman"/>
                <w:lang w:val="en-GB" w:eastAsia="hu-HU"/>
              </w:rPr>
              <w:t>Responsible Professional Person at the Higher Education Institution</w:t>
            </w:r>
            <w:r w:rsidR="00A55457" w:rsidRPr="00823D34">
              <w:rPr>
                <w:rFonts w:eastAsia="Times New Roman"/>
                <w:lang w:val="en-GB" w:eastAsia="hu-HU"/>
              </w:rPr>
              <w:t>:</w:t>
            </w:r>
          </w:p>
        </w:tc>
        <w:tc>
          <w:tcPr>
            <w:tcW w:w="9781"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r w:rsidR="00A55457" w:rsidRPr="00823D34" w:rsidTr="00C32574">
        <w:tc>
          <w:tcPr>
            <w:tcW w:w="4111" w:type="dxa"/>
            <w:shd w:val="clear" w:color="auto" w:fill="auto"/>
          </w:tcPr>
          <w:p w:rsidR="00A55457" w:rsidRPr="00823D34" w:rsidRDefault="00F57F82" w:rsidP="00F57F82">
            <w:pPr>
              <w:spacing w:before="60" w:after="60" w:line="240" w:lineRule="auto"/>
              <w:rPr>
                <w:rFonts w:eastAsia="Times New Roman"/>
                <w:lang w:val="en-GB" w:eastAsia="hu-HU"/>
              </w:rPr>
            </w:pPr>
            <w:permStart w:id="818182122" w:edGrp="everyone" w:colFirst="1" w:colLast="1"/>
            <w:permEnd w:id="2052200709"/>
            <w:r w:rsidRPr="00823D34">
              <w:rPr>
                <w:rFonts w:eastAsia="Times New Roman"/>
                <w:lang w:val="en-GB" w:eastAsia="hu-HU"/>
              </w:rPr>
              <w:t>Responsible Professional Person at the Place of Practice:</w:t>
            </w:r>
          </w:p>
        </w:tc>
        <w:tc>
          <w:tcPr>
            <w:tcW w:w="9781" w:type="dxa"/>
            <w:shd w:val="clear" w:color="auto" w:fill="auto"/>
          </w:tcPr>
          <w:p w:rsidR="00A55457" w:rsidRPr="00823D34" w:rsidRDefault="00A55457" w:rsidP="00C32574">
            <w:pPr>
              <w:spacing w:line="240" w:lineRule="auto"/>
              <w:jc w:val="left"/>
              <w:rPr>
                <w:rFonts w:eastAsia="Times New Roman"/>
                <w:sz w:val="24"/>
                <w:szCs w:val="24"/>
                <w:lang w:val="en-GB" w:eastAsia="hu-HU"/>
              </w:rPr>
            </w:pPr>
            <w:r w:rsidRPr="00823D34">
              <w:rPr>
                <w:rFonts w:eastAsia="Times New Roman"/>
                <w:b/>
                <w:i/>
                <w:lang w:val="en-GB" w:eastAsia="hu-HU"/>
              </w:rPr>
              <w:t>*****</w:t>
            </w:r>
          </w:p>
        </w:tc>
      </w:tr>
    </w:tbl>
    <w:permEnd w:id="818182122"/>
    <w:p w:rsidR="00A55457" w:rsidRPr="00823D34" w:rsidRDefault="00F57F82" w:rsidP="00A55457">
      <w:pPr>
        <w:spacing w:before="120" w:after="120" w:line="240" w:lineRule="auto"/>
        <w:rPr>
          <w:rFonts w:ascii="Calibri" w:hAnsi="Calibri"/>
          <w:b/>
          <w:i/>
          <w:lang w:val="en-GB"/>
        </w:rPr>
      </w:pPr>
      <w:r w:rsidRPr="00823D34">
        <w:rPr>
          <w:rFonts w:ascii="Calibri" w:hAnsi="Calibri"/>
          <w:b/>
          <w:i/>
          <w:lang w:val="en-GB"/>
        </w:rPr>
        <w:t>Remuneration of Students attending P</w:t>
      </w:r>
      <w:r w:rsidR="00823D34">
        <w:rPr>
          <w:rFonts w:ascii="Calibri" w:hAnsi="Calibri"/>
          <w:b/>
          <w:i/>
          <w:lang w:val="en-GB"/>
        </w:rPr>
        <w:t>rof</w:t>
      </w:r>
      <w:r w:rsidRPr="00823D34">
        <w:rPr>
          <w:rFonts w:ascii="Calibri" w:hAnsi="Calibri"/>
          <w:b/>
          <w:i/>
          <w:lang w:val="en-GB"/>
        </w:rPr>
        <w:t xml:space="preserve">essional Practice: </w:t>
      </w:r>
    </w:p>
    <w:tbl>
      <w:tblPr>
        <w:tblW w:w="0" w:type="auto"/>
        <w:tblInd w:w="392" w:type="dxa"/>
        <w:tblLook w:val="04A0" w:firstRow="1" w:lastRow="0" w:firstColumn="1" w:lastColumn="0" w:noHBand="0" w:noVBand="1"/>
      </w:tblPr>
      <w:tblGrid>
        <w:gridCol w:w="283"/>
        <w:gridCol w:w="284"/>
        <w:gridCol w:w="6379"/>
        <w:gridCol w:w="425"/>
        <w:gridCol w:w="283"/>
        <w:gridCol w:w="284"/>
        <w:gridCol w:w="5746"/>
      </w:tblGrid>
      <w:tr w:rsidR="00A55457" w:rsidRPr="00823D34" w:rsidTr="00C32574">
        <w:tc>
          <w:tcPr>
            <w:tcW w:w="283"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099530233" w:edGrp="everyone" w:colFirst="3" w:colLast="3"/>
            <w:permStart w:id="1678269915" w:edGrp="everyone" w:colFirst="0" w:colLast="0"/>
          </w:p>
        </w:tc>
        <w:tc>
          <w:tcPr>
            <w:tcW w:w="6663" w:type="dxa"/>
            <w:gridSpan w:val="2"/>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The Student is entitled to remuneration</w:t>
            </w:r>
          </w:p>
        </w:tc>
        <w:tc>
          <w:tcPr>
            <w:tcW w:w="425"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The Student is not entitled to remuneration</w:t>
            </w:r>
          </w:p>
        </w:tc>
      </w:tr>
      <w:permEnd w:id="1099530233"/>
      <w:permEnd w:id="1678269915"/>
      <w:tr w:rsidR="00A55457" w:rsidRPr="00823D34" w:rsidTr="00C32574">
        <w:tc>
          <w:tcPr>
            <w:tcW w:w="283" w:type="dxa"/>
            <w:tcBorders>
              <w:top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284" w:type="dxa"/>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tcBorders>
              <w:top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284" w:type="dxa"/>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663" w:type="dxa"/>
            <w:gridSpan w:val="2"/>
            <w:shd w:val="clear" w:color="auto" w:fill="auto"/>
          </w:tcPr>
          <w:p w:rsidR="00A55457" w:rsidRPr="00823D34" w:rsidRDefault="00F57F82" w:rsidP="00C32574">
            <w:pPr>
              <w:spacing w:line="240" w:lineRule="auto"/>
              <w:jc w:val="left"/>
              <w:rPr>
                <w:rFonts w:eastAsia="Times New Roman"/>
                <w:lang w:val="en-GB" w:eastAsia="hu-HU"/>
              </w:rPr>
            </w:pPr>
            <w:r w:rsidRPr="00823D34">
              <w:rPr>
                <w:rFonts w:eastAsia="Times New Roman"/>
                <w:lang w:val="en-GB" w:eastAsia="hu-HU"/>
              </w:rPr>
              <w:t>Amount of Remuneration</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030" w:type="dxa"/>
            <w:gridSpan w:val="2"/>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Reason:</w:t>
            </w: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855327339" w:edGrp="everyone" w:colFirst="5" w:colLast="5"/>
            <w:permStart w:id="1093207178" w:edGrp="everyone" w:colFirst="1" w:colLast="1"/>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left w:val="single" w:sz="4" w:space="0" w:color="auto"/>
            </w:tcBorders>
            <w:shd w:val="clear" w:color="auto" w:fill="auto"/>
          </w:tcPr>
          <w:p w:rsidR="00A55457" w:rsidRPr="00823D34" w:rsidRDefault="00F57F82" w:rsidP="00F57F82">
            <w:pPr>
              <w:spacing w:line="240" w:lineRule="auto"/>
              <w:rPr>
                <w:rFonts w:eastAsia="Times New Roman"/>
                <w:lang w:val="en-GB" w:eastAsia="hu-HU"/>
              </w:rPr>
            </w:pPr>
            <w:r w:rsidRPr="00823D34">
              <w:rPr>
                <w:rFonts w:eastAsia="Times New Roman"/>
                <w:lang w:val="en-GB" w:eastAsia="hu-HU"/>
              </w:rPr>
              <w:t xml:space="preserve">Remuneration specified by point a) Article 44 (3) of NHEA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tcBorders>
              <w:left w:val="single" w:sz="4" w:space="0" w:color="auto"/>
            </w:tcBorders>
            <w:shd w:val="clear" w:color="auto" w:fill="auto"/>
          </w:tcPr>
          <w:p w:rsidR="00A55457" w:rsidRPr="00823D34" w:rsidRDefault="00F57F82" w:rsidP="00F57F82">
            <w:pPr>
              <w:spacing w:line="240" w:lineRule="auto"/>
              <w:rPr>
                <w:rFonts w:eastAsia="Times New Roman"/>
                <w:lang w:val="en-GB" w:eastAsia="hu-HU"/>
              </w:rPr>
            </w:pPr>
            <w:r w:rsidRPr="00823D34">
              <w:rPr>
                <w:rFonts w:eastAsia="Times New Roman"/>
                <w:lang w:val="en-GB" w:eastAsia="hu-HU"/>
              </w:rPr>
              <w:t xml:space="preserve">The duration of professional practice does not reach 6 continuous weeks </w:t>
            </w:r>
            <w:r w:rsidR="00A55457" w:rsidRPr="00823D34">
              <w:rPr>
                <w:rFonts w:eastAsia="Times New Roman"/>
                <w:lang w:val="en-GB" w:eastAsia="hu-HU"/>
              </w:rPr>
              <w:t xml:space="preserve"> </w:t>
            </w:r>
          </w:p>
        </w:tc>
      </w:tr>
      <w:permEnd w:id="855327339"/>
      <w:permEnd w:id="1093207178"/>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top w:val="single" w:sz="4" w:space="0" w:color="auto"/>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6379" w:type="dxa"/>
            <w:shd w:val="clear" w:color="auto" w:fill="auto"/>
          </w:tcPr>
          <w:p w:rsidR="00A55457" w:rsidRPr="00823D34" w:rsidRDefault="00A55457" w:rsidP="00C32574">
            <w:pPr>
              <w:spacing w:line="240" w:lineRule="auto"/>
              <w:rPr>
                <w:rFonts w:eastAsia="Times New Roman"/>
                <w:sz w:val="10"/>
                <w:lang w:val="en-GB" w:eastAsia="hu-HU"/>
              </w:rPr>
            </w:pPr>
          </w:p>
        </w:tc>
        <w:tc>
          <w:tcPr>
            <w:tcW w:w="425" w:type="dxa"/>
            <w:shd w:val="clear" w:color="auto" w:fill="auto"/>
          </w:tcPr>
          <w:p w:rsidR="00A55457" w:rsidRPr="00823D34" w:rsidRDefault="00A55457" w:rsidP="00C32574">
            <w:pPr>
              <w:spacing w:line="240" w:lineRule="auto"/>
              <w:rPr>
                <w:rFonts w:eastAsia="Times New Roman"/>
                <w:sz w:val="10"/>
                <w:lang w:val="en-GB" w:eastAsia="hu-HU"/>
              </w:rPr>
            </w:pPr>
          </w:p>
        </w:tc>
        <w:tc>
          <w:tcPr>
            <w:tcW w:w="283" w:type="dxa"/>
            <w:shd w:val="clear" w:color="auto" w:fill="auto"/>
          </w:tcPr>
          <w:p w:rsidR="00A55457" w:rsidRPr="00823D34" w:rsidRDefault="00A55457" w:rsidP="00C32574">
            <w:pPr>
              <w:spacing w:line="240" w:lineRule="auto"/>
              <w:rPr>
                <w:rFonts w:eastAsia="Times New Roman"/>
                <w:sz w:val="10"/>
                <w:lang w:val="en-GB" w:eastAsia="hu-HU"/>
              </w:rPr>
            </w:pPr>
          </w:p>
        </w:tc>
        <w:tc>
          <w:tcPr>
            <w:tcW w:w="284" w:type="dxa"/>
            <w:tcBorders>
              <w:top w:val="single" w:sz="4" w:space="0" w:color="auto"/>
              <w:bottom w:val="single" w:sz="4" w:space="0" w:color="auto"/>
            </w:tcBorders>
            <w:shd w:val="clear" w:color="auto" w:fill="auto"/>
          </w:tcPr>
          <w:p w:rsidR="00A55457" w:rsidRPr="00823D34" w:rsidRDefault="00A55457" w:rsidP="00C32574">
            <w:pPr>
              <w:spacing w:line="240" w:lineRule="auto"/>
              <w:rPr>
                <w:rFonts w:eastAsia="Times New Roman"/>
                <w:sz w:val="10"/>
                <w:lang w:val="en-GB" w:eastAsia="hu-HU"/>
              </w:rPr>
            </w:pPr>
          </w:p>
        </w:tc>
        <w:tc>
          <w:tcPr>
            <w:tcW w:w="5746" w:type="dxa"/>
            <w:shd w:val="clear" w:color="auto" w:fill="auto"/>
          </w:tcPr>
          <w:p w:rsidR="00A55457" w:rsidRPr="00823D34" w:rsidRDefault="00A55457" w:rsidP="00C32574">
            <w:pPr>
              <w:spacing w:line="240" w:lineRule="auto"/>
              <w:rPr>
                <w:rFonts w:eastAsia="Times New Roman"/>
                <w:sz w:val="10"/>
                <w:lang w:val="en-GB" w:eastAsia="hu-HU"/>
              </w:rPr>
            </w:pPr>
          </w:p>
        </w:tc>
      </w:tr>
      <w:tr w:rsidR="00A55457" w:rsidRPr="00823D34" w:rsidTr="00C32574">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202813297" w:edGrp="everyone" w:colFirst="5" w:colLast="5"/>
            <w:permStart w:id="846598456" w:edGrp="everyone" w:colFirst="1" w:colLast="1"/>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Remuneration higher than specified by point a) Article 44 (3) of NHEA</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5746" w:type="dxa"/>
            <w:tcBorders>
              <w:left w:val="single" w:sz="4" w:space="0" w:color="auto"/>
            </w:tcBorders>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Place of Practice is a Budgetary Authority</w:t>
            </w:r>
          </w:p>
        </w:tc>
      </w:tr>
      <w:permEnd w:id="1202813297"/>
      <w:permEnd w:id="846598456"/>
      <w:tr w:rsidR="00A55457" w:rsidRPr="00823D34" w:rsidTr="00C32574">
        <w:tc>
          <w:tcPr>
            <w:tcW w:w="283" w:type="dxa"/>
            <w:shd w:val="clear" w:color="auto" w:fill="auto"/>
          </w:tcPr>
          <w:p w:rsidR="00A55457" w:rsidRPr="00823D34" w:rsidRDefault="00A55457" w:rsidP="00C32574">
            <w:pPr>
              <w:spacing w:line="240" w:lineRule="auto"/>
              <w:rPr>
                <w:rFonts w:eastAsia="Times New Roman"/>
                <w:sz w:val="12"/>
                <w:lang w:val="en-GB" w:eastAsia="hu-HU"/>
              </w:rPr>
            </w:pPr>
          </w:p>
        </w:tc>
        <w:tc>
          <w:tcPr>
            <w:tcW w:w="284" w:type="dxa"/>
            <w:tcBorders>
              <w:top w:val="single" w:sz="4" w:space="0" w:color="auto"/>
            </w:tcBorders>
            <w:shd w:val="clear" w:color="auto" w:fill="auto"/>
          </w:tcPr>
          <w:p w:rsidR="00A55457" w:rsidRPr="00823D34" w:rsidRDefault="00A55457" w:rsidP="00C32574">
            <w:pPr>
              <w:spacing w:line="240" w:lineRule="auto"/>
              <w:rPr>
                <w:rFonts w:eastAsia="Times New Roman"/>
                <w:sz w:val="12"/>
                <w:lang w:val="en-GB" w:eastAsia="hu-HU"/>
              </w:rPr>
            </w:pPr>
          </w:p>
        </w:tc>
        <w:tc>
          <w:tcPr>
            <w:tcW w:w="6379" w:type="dxa"/>
            <w:shd w:val="clear" w:color="auto" w:fill="auto"/>
          </w:tcPr>
          <w:p w:rsidR="00A55457" w:rsidRPr="00823D34" w:rsidRDefault="00A55457" w:rsidP="00C32574">
            <w:pPr>
              <w:spacing w:line="240" w:lineRule="auto"/>
              <w:rPr>
                <w:rFonts w:eastAsia="Times New Roman"/>
                <w:sz w:val="12"/>
                <w:lang w:val="en-GB" w:eastAsia="hu-HU"/>
              </w:rPr>
            </w:pPr>
          </w:p>
        </w:tc>
        <w:tc>
          <w:tcPr>
            <w:tcW w:w="425" w:type="dxa"/>
            <w:shd w:val="clear" w:color="auto" w:fill="auto"/>
          </w:tcPr>
          <w:p w:rsidR="00A55457" w:rsidRPr="00823D34" w:rsidRDefault="00A55457" w:rsidP="00C32574">
            <w:pPr>
              <w:spacing w:line="240" w:lineRule="auto"/>
              <w:rPr>
                <w:rFonts w:eastAsia="Times New Roman"/>
                <w:sz w:val="12"/>
                <w:lang w:val="en-GB" w:eastAsia="hu-HU"/>
              </w:rPr>
            </w:pPr>
          </w:p>
        </w:tc>
        <w:tc>
          <w:tcPr>
            <w:tcW w:w="283" w:type="dxa"/>
            <w:shd w:val="clear" w:color="auto" w:fill="auto"/>
          </w:tcPr>
          <w:p w:rsidR="00A55457" w:rsidRPr="00823D34" w:rsidRDefault="00A55457" w:rsidP="00C32574">
            <w:pPr>
              <w:spacing w:line="240" w:lineRule="auto"/>
              <w:rPr>
                <w:rFonts w:eastAsia="Times New Roman"/>
                <w:sz w:val="12"/>
                <w:lang w:val="en-GB" w:eastAsia="hu-HU"/>
              </w:rPr>
            </w:pPr>
          </w:p>
        </w:tc>
        <w:tc>
          <w:tcPr>
            <w:tcW w:w="284" w:type="dxa"/>
            <w:tcBorders>
              <w:top w:val="single" w:sz="4" w:space="0" w:color="auto"/>
            </w:tcBorders>
            <w:shd w:val="clear" w:color="auto" w:fill="auto"/>
          </w:tcPr>
          <w:p w:rsidR="00A55457" w:rsidRPr="00823D34" w:rsidRDefault="00A55457" w:rsidP="00C32574">
            <w:pPr>
              <w:spacing w:line="240" w:lineRule="auto"/>
              <w:rPr>
                <w:rFonts w:eastAsia="Times New Roman"/>
                <w:sz w:val="12"/>
                <w:lang w:val="en-GB" w:eastAsia="hu-HU"/>
              </w:rPr>
            </w:pPr>
          </w:p>
        </w:tc>
        <w:tc>
          <w:tcPr>
            <w:tcW w:w="5746" w:type="dxa"/>
            <w:shd w:val="clear" w:color="auto" w:fill="auto"/>
          </w:tcPr>
          <w:p w:rsidR="00A55457" w:rsidRPr="00823D34" w:rsidRDefault="00A55457" w:rsidP="00C32574">
            <w:pPr>
              <w:spacing w:line="240" w:lineRule="auto"/>
              <w:rPr>
                <w:rFonts w:eastAsia="Times New Roman"/>
                <w:sz w:val="12"/>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6663" w:type="dxa"/>
            <w:gridSpan w:val="2"/>
            <w:shd w:val="clear" w:color="auto" w:fill="auto"/>
          </w:tcPr>
          <w:p w:rsidR="00A55457" w:rsidRPr="00823D34" w:rsidRDefault="00F57F82" w:rsidP="00C32574">
            <w:pPr>
              <w:spacing w:line="240" w:lineRule="auto"/>
              <w:rPr>
                <w:rFonts w:eastAsia="Times New Roman"/>
                <w:lang w:val="en-GB" w:eastAsia="hu-HU"/>
              </w:rPr>
            </w:pPr>
            <w:r w:rsidRPr="00823D34">
              <w:rPr>
                <w:rFonts w:eastAsia="Times New Roman"/>
                <w:lang w:val="en-GB" w:eastAsia="hu-HU"/>
              </w:rPr>
              <w:t xml:space="preserve">Amount of Remuneration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F57F82">
            <w:pPr>
              <w:spacing w:line="240" w:lineRule="auto"/>
              <w:jc w:val="center"/>
              <w:rPr>
                <w:rFonts w:eastAsia="Times New Roman"/>
                <w:highlight w:val="yellow"/>
                <w:lang w:val="en-GB" w:eastAsia="hu-HU"/>
              </w:rPr>
            </w:pPr>
            <w:permStart w:id="1267930698" w:edGrp="everyone"/>
            <w:r w:rsidRPr="00823D34">
              <w:rPr>
                <w:rFonts w:eastAsia="Times New Roman"/>
                <w:lang w:val="en-GB" w:eastAsia="hu-HU"/>
              </w:rPr>
              <w:t>(</w:t>
            </w:r>
            <w:r w:rsidR="00F57F82" w:rsidRPr="00823D34">
              <w:rPr>
                <w:rFonts w:eastAsia="Times New Roman"/>
                <w:lang w:val="en-GB" w:eastAsia="hu-HU"/>
              </w:rPr>
              <w:t xml:space="preserve">written out in full </w:t>
            </w:r>
            <w:r w:rsidRPr="00823D34">
              <w:rPr>
                <w:rFonts w:eastAsia="Times New Roman"/>
                <w:lang w:val="en-GB" w:eastAsia="hu-HU"/>
              </w:rPr>
              <w:t>)</w:t>
            </w:r>
            <w:permEnd w:id="1267930698"/>
          </w:p>
        </w:tc>
        <w:tc>
          <w:tcPr>
            <w:tcW w:w="425"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6379" w:type="dxa"/>
            <w:tcBorders>
              <w:bottom w:val="single" w:sz="4" w:space="0" w:color="auto"/>
            </w:tcBorders>
            <w:shd w:val="clear" w:color="auto" w:fill="auto"/>
          </w:tcPr>
          <w:p w:rsidR="00A55457" w:rsidRPr="00823D34" w:rsidRDefault="00F57F82" w:rsidP="00C32574">
            <w:pPr>
              <w:spacing w:line="240" w:lineRule="auto"/>
              <w:jc w:val="center"/>
              <w:rPr>
                <w:rFonts w:eastAsia="Times New Roman"/>
                <w:highlight w:val="yellow"/>
                <w:lang w:val="en-GB" w:eastAsia="hu-HU"/>
              </w:rPr>
            </w:pPr>
            <w:r w:rsidRPr="00823D34">
              <w:rPr>
                <w:rFonts w:eastAsia="Times New Roman"/>
                <w:lang w:val="en-GB" w:eastAsia="hu-HU"/>
              </w:rPr>
              <w:t xml:space="preserve">that is </w:t>
            </w:r>
          </w:p>
        </w:tc>
        <w:tc>
          <w:tcPr>
            <w:tcW w:w="425" w:type="dxa"/>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r w:rsidR="00A55457" w:rsidRPr="00823D34" w:rsidTr="00C32574">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F57F82">
            <w:pPr>
              <w:spacing w:line="240" w:lineRule="auto"/>
              <w:jc w:val="center"/>
              <w:rPr>
                <w:rFonts w:eastAsia="Times New Roman"/>
                <w:highlight w:val="yellow"/>
                <w:lang w:val="en-GB" w:eastAsia="hu-HU"/>
              </w:rPr>
            </w:pPr>
            <w:permStart w:id="1219305038" w:edGrp="everyone"/>
            <w:r w:rsidRPr="00823D34">
              <w:rPr>
                <w:rFonts w:eastAsia="Times New Roman"/>
                <w:lang w:val="en-GB" w:eastAsia="hu-HU"/>
              </w:rPr>
              <w:t>(</w:t>
            </w:r>
            <w:r w:rsidR="00F57F82" w:rsidRPr="00823D34">
              <w:rPr>
                <w:rFonts w:eastAsia="Times New Roman"/>
                <w:lang w:val="en-GB" w:eastAsia="hu-HU"/>
              </w:rPr>
              <w:t>in figures</w:t>
            </w:r>
            <w:r w:rsidRPr="00823D34">
              <w:rPr>
                <w:rFonts w:eastAsia="Times New Roman"/>
                <w:lang w:val="en-GB" w:eastAsia="hu-HU"/>
              </w:rPr>
              <w:t>)</w:t>
            </w:r>
            <w:permEnd w:id="1219305038"/>
          </w:p>
        </w:tc>
        <w:tc>
          <w:tcPr>
            <w:tcW w:w="425" w:type="dxa"/>
            <w:tcBorders>
              <w:left w:val="single" w:sz="4" w:space="0" w:color="auto"/>
            </w:tcBorders>
            <w:shd w:val="clear" w:color="auto" w:fill="auto"/>
          </w:tcPr>
          <w:p w:rsidR="00A55457" w:rsidRPr="00823D34" w:rsidRDefault="00A55457" w:rsidP="00C32574">
            <w:pPr>
              <w:spacing w:line="240" w:lineRule="auto"/>
              <w:rPr>
                <w:rFonts w:eastAsia="Times New Roman"/>
                <w:lang w:val="en-GB" w:eastAsia="hu-HU"/>
              </w:rPr>
            </w:pPr>
          </w:p>
        </w:tc>
        <w:tc>
          <w:tcPr>
            <w:tcW w:w="283" w:type="dxa"/>
            <w:shd w:val="clear" w:color="auto" w:fill="auto"/>
          </w:tcPr>
          <w:p w:rsidR="00A55457" w:rsidRPr="00823D34" w:rsidRDefault="00A55457" w:rsidP="00C32574">
            <w:pPr>
              <w:spacing w:line="240" w:lineRule="auto"/>
              <w:rPr>
                <w:rFonts w:eastAsia="Times New Roman"/>
                <w:lang w:val="en-GB" w:eastAsia="hu-HU"/>
              </w:rPr>
            </w:pPr>
          </w:p>
        </w:tc>
        <w:tc>
          <w:tcPr>
            <w:tcW w:w="284" w:type="dxa"/>
            <w:shd w:val="clear" w:color="auto" w:fill="auto"/>
          </w:tcPr>
          <w:p w:rsidR="00A55457" w:rsidRPr="00823D34" w:rsidRDefault="00A55457" w:rsidP="00C32574">
            <w:pPr>
              <w:spacing w:line="240" w:lineRule="auto"/>
              <w:rPr>
                <w:rFonts w:eastAsia="Times New Roman"/>
                <w:lang w:val="en-GB" w:eastAsia="hu-HU"/>
              </w:rPr>
            </w:pPr>
          </w:p>
        </w:tc>
        <w:tc>
          <w:tcPr>
            <w:tcW w:w="5746" w:type="dxa"/>
            <w:shd w:val="clear" w:color="auto" w:fill="auto"/>
          </w:tcPr>
          <w:p w:rsidR="00A55457" w:rsidRPr="00823D34" w:rsidRDefault="00A55457" w:rsidP="00C32574">
            <w:pPr>
              <w:spacing w:line="240" w:lineRule="auto"/>
              <w:rPr>
                <w:rFonts w:eastAsia="Times New Roman"/>
                <w:lang w:val="en-GB" w:eastAsia="hu-HU"/>
              </w:rPr>
            </w:pPr>
          </w:p>
        </w:tc>
      </w:tr>
    </w:tbl>
    <w:p w:rsidR="00A55457" w:rsidRPr="00823D34" w:rsidRDefault="00A55457" w:rsidP="00A55457">
      <w:pPr>
        <w:spacing w:line="240" w:lineRule="auto"/>
        <w:rPr>
          <w:rFonts w:ascii="Calibri" w:hAnsi="Calibri"/>
          <w:lang w:val="en-GB"/>
        </w:rPr>
      </w:pPr>
    </w:p>
    <w:p w:rsidR="00A55457" w:rsidRPr="00823D34" w:rsidRDefault="00B2734D" w:rsidP="00A55457">
      <w:pPr>
        <w:spacing w:line="240" w:lineRule="auto"/>
        <w:rPr>
          <w:rFonts w:ascii="Calibri" w:hAnsi="Calibri"/>
          <w:lang w:val="en-GB"/>
        </w:rPr>
        <w:sectPr w:rsidR="00A55457" w:rsidRPr="00823D34" w:rsidSect="00916C84">
          <w:footnotePr>
            <w:numRestart w:val="eachSect"/>
          </w:footnotePr>
          <w:pgSz w:w="16838" w:h="11906" w:orient="landscape"/>
          <w:pgMar w:top="1134" w:right="1417" w:bottom="709" w:left="1417" w:header="708" w:footer="18" w:gutter="0"/>
          <w:cols w:space="708"/>
          <w:docGrid w:linePitch="360"/>
        </w:sectPr>
      </w:pPr>
      <w:r w:rsidRPr="00823D34">
        <w:rPr>
          <w:rFonts w:ascii="Calibri" w:hAnsi="Calibri"/>
          <w:lang w:val="en-GB"/>
        </w:rPr>
        <w:lastRenderedPageBreak/>
        <w:t xml:space="preserve"> The method of payment of the remuneration due to the </w:t>
      </w:r>
      <w:r w:rsidR="00F26709">
        <w:rPr>
          <w:rFonts w:ascii="Calibri" w:hAnsi="Calibri"/>
          <w:lang w:val="en-GB"/>
        </w:rPr>
        <w:t>s</w:t>
      </w:r>
      <w:r w:rsidRPr="00823D34">
        <w:rPr>
          <w:rFonts w:ascii="Calibri" w:hAnsi="Calibri"/>
          <w:lang w:val="en-GB"/>
        </w:rPr>
        <w:t xml:space="preserve">tudent shall be specified by the </w:t>
      </w:r>
      <w:r w:rsidRPr="00823D34">
        <w:rPr>
          <w:rFonts w:ascii="Calibri" w:hAnsi="Calibri"/>
          <w:bCs/>
          <w:lang w:val="en-GB"/>
        </w:rPr>
        <w:t xml:space="preserve">agreement on student employment concluded with the student. </w:t>
      </w:r>
    </w:p>
    <w:p w:rsidR="00A55457" w:rsidRPr="00823D34" w:rsidRDefault="00823D34" w:rsidP="00A90127">
      <w:pPr>
        <w:spacing w:after="120" w:line="240" w:lineRule="auto"/>
        <w:jc w:val="right"/>
        <w:rPr>
          <w:rFonts w:ascii="Calibri" w:hAnsi="Calibri"/>
          <w:b/>
          <w:i/>
          <w:lang w:val="en-GB"/>
        </w:rPr>
      </w:pPr>
      <w:r>
        <w:rPr>
          <w:rFonts w:ascii="Calibri" w:hAnsi="Calibri"/>
          <w:b/>
          <w:i/>
          <w:lang w:val="en-GB"/>
        </w:rPr>
        <w:lastRenderedPageBreak/>
        <w:t>Annex 3.</w:t>
      </w:r>
    </w:p>
    <w:p w:rsidR="00B2734D" w:rsidRPr="00823D34" w:rsidRDefault="00B2734D" w:rsidP="00B2734D">
      <w:pPr>
        <w:spacing w:after="200"/>
        <w:contextualSpacing/>
        <w:jc w:val="center"/>
        <w:rPr>
          <w:rFonts w:ascii="Calibri" w:hAnsi="Calibri"/>
          <w:b/>
          <w:i/>
          <w:lang w:val="en-GB"/>
        </w:rPr>
      </w:pPr>
      <w:proofErr w:type="gramStart"/>
      <w:r w:rsidRPr="00823D34">
        <w:rPr>
          <w:rFonts w:ascii="Calibri" w:hAnsi="Calibri"/>
          <w:b/>
          <w:i/>
          <w:lang w:val="en-GB"/>
        </w:rPr>
        <w:t>of</w:t>
      </w:r>
      <w:proofErr w:type="gramEnd"/>
      <w:r w:rsidRPr="00823D34">
        <w:rPr>
          <w:rFonts w:ascii="Calibri" w:hAnsi="Calibri"/>
          <w:b/>
          <w:i/>
          <w:lang w:val="en-GB"/>
        </w:rPr>
        <w:t xml:space="preserve"> the Cooperation Agreement to be concluded between the University of </w:t>
      </w:r>
      <w:proofErr w:type="spellStart"/>
      <w:r w:rsidRPr="00823D34">
        <w:rPr>
          <w:rFonts w:ascii="Calibri" w:hAnsi="Calibri"/>
          <w:b/>
          <w:i/>
          <w:lang w:val="en-GB"/>
        </w:rPr>
        <w:t>Pécs</w:t>
      </w:r>
      <w:proofErr w:type="spellEnd"/>
      <w:r w:rsidRPr="00823D34">
        <w:rPr>
          <w:rFonts w:ascii="Calibri" w:hAnsi="Calibri"/>
          <w:b/>
          <w:i/>
          <w:lang w:val="en-GB"/>
        </w:rPr>
        <w:t xml:space="preserve"> and the  </w:t>
      </w:r>
      <w:permStart w:id="1893684899" w:edGrp="everyone"/>
      <w:r w:rsidRPr="00823D34">
        <w:rPr>
          <w:rFonts w:ascii="Calibri" w:hAnsi="Calibri"/>
          <w:b/>
          <w:i/>
          <w:lang w:val="en-GB"/>
        </w:rPr>
        <w:t>………(Name of Place of Practice)………</w:t>
      </w:r>
      <w:permEnd w:id="1893684899"/>
      <w:r w:rsidRPr="00823D34">
        <w:rPr>
          <w:rFonts w:ascii="Calibri" w:hAnsi="Calibri"/>
          <w:b/>
          <w:i/>
          <w:lang w:val="en-GB"/>
        </w:rPr>
        <w:t xml:space="preserve">  Place of Practice on Professional Practice</w:t>
      </w:r>
    </w:p>
    <w:p w:rsidR="00A55457" w:rsidRPr="00823D34" w:rsidRDefault="00B2734D" w:rsidP="00A55457">
      <w:pPr>
        <w:spacing w:before="240" w:line="240" w:lineRule="auto"/>
        <w:jc w:val="center"/>
        <w:rPr>
          <w:rFonts w:ascii="Calibri" w:hAnsi="Calibri"/>
          <w:b/>
          <w:sz w:val="28"/>
          <w:lang w:val="en-GB"/>
        </w:rPr>
      </w:pPr>
      <w:r w:rsidRPr="00823D34">
        <w:rPr>
          <w:rFonts w:ascii="Calibri" w:hAnsi="Calibri"/>
          <w:b/>
          <w:sz w:val="28"/>
          <w:lang w:val="en-GB"/>
        </w:rPr>
        <w:t>Conditions of Remuneration of the Place of Practice</w:t>
      </w:r>
    </w:p>
    <w:p w:rsidR="00A55457" w:rsidRPr="00823D34" w:rsidRDefault="00B2734D" w:rsidP="002528D6">
      <w:pPr>
        <w:spacing w:before="120" w:after="120" w:line="240" w:lineRule="auto"/>
        <w:rPr>
          <w:rFonts w:ascii="Calibri" w:hAnsi="Calibri"/>
          <w:b/>
          <w:i/>
          <w:lang w:val="en-GB"/>
        </w:rPr>
      </w:pPr>
      <w:r w:rsidRPr="00823D34">
        <w:rPr>
          <w:rFonts w:ascii="Calibri" w:hAnsi="Calibri"/>
          <w:b/>
          <w:i/>
          <w:lang w:val="en-GB"/>
        </w:rPr>
        <w:t>In exchange for providing Professional Practice, the Place of Practice is</w:t>
      </w:r>
    </w:p>
    <w:tbl>
      <w:tblPr>
        <w:tblW w:w="9114" w:type="dxa"/>
        <w:tblLook w:val="04A0" w:firstRow="1" w:lastRow="0" w:firstColumn="1" w:lastColumn="0" w:noHBand="0" w:noVBand="1"/>
      </w:tblPr>
      <w:tblGrid>
        <w:gridCol w:w="541"/>
        <w:gridCol w:w="454"/>
        <w:gridCol w:w="3221"/>
        <w:gridCol w:w="1223"/>
        <w:gridCol w:w="454"/>
        <w:gridCol w:w="3221"/>
      </w:tblGrid>
      <w:tr w:rsidR="00A55457" w:rsidRPr="00823D34" w:rsidTr="00C32574">
        <w:tc>
          <w:tcPr>
            <w:tcW w:w="541" w:type="dxa"/>
            <w:tcBorders>
              <w:right w:val="single" w:sz="4" w:space="0" w:color="auto"/>
            </w:tcBorders>
            <w:shd w:val="clear" w:color="auto" w:fill="auto"/>
          </w:tcPr>
          <w:p w:rsidR="00A55457" w:rsidRPr="00823D34" w:rsidRDefault="00A55457" w:rsidP="00C32574">
            <w:pPr>
              <w:spacing w:line="240" w:lineRule="auto"/>
              <w:rPr>
                <w:rFonts w:eastAsia="Times New Roman"/>
                <w:lang w:val="en-GB" w:eastAsia="hu-HU"/>
              </w:rPr>
            </w:pPr>
            <w:permStart w:id="1870756147" w:edGrp="everyone" w:colFirst="4" w:colLast="4"/>
            <w:permStart w:id="970917685" w:edGrp="everyone" w:colFirst="1" w:colLast="1"/>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c>
          <w:tcPr>
            <w:tcW w:w="3221" w:type="dxa"/>
            <w:tcBorders>
              <w:left w:val="single" w:sz="4" w:space="0" w:color="auto"/>
            </w:tcBorders>
            <w:shd w:val="clear" w:color="auto" w:fill="auto"/>
          </w:tcPr>
          <w:p w:rsidR="00A55457" w:rsidRPr="00823D34" w:rsidRDefault="00B2734D" w:rsidP="00C32574">
            <w:pPr>
              <w:spacing w:before="60" w:after="60" w:line="240" w:lineRule="auto"/>
              <w:rPr>
                <w:rFonts w:eastAsia="Times New Roman"/>
                <w:lang w:val="en-GB" w:eastAsia="hu-HU"/>
              </w:rPr>
            </w:pPr>
            <w:proofErr w:type="gramStart"/>
            <w:r w:rsidRPr="00823D34">
              <w:rPr>
                <w:rFonts w:eastAsia="Times New Roman"/>
                <w:lang w:val="en-GB" w:eastAsia="hu-HU"/>
              </w:rPr>
              <w:t>entitled</w:t>
            </w:r>
            <w:proofErr w:type="gramEnd"/>
            <w:r w:rsidRPr="00823D34">
              <w:rPr>
                <w:rFonts w:eastAsia="Times New Roman"/>
                <w:lang w:val="en-GB" w:eastAsia="hu-HU"/>
              </w:rPr>
              <w:t xml:space="preserve"> to remuneration. </w:t>
            </w:r>
          </w:p>
        </w:tc>
        <w:tc>
          <w:tcPr>
            <w:tcW w:w="1223" w:type="dxa"/>
            <w:tcBorders>
              <w:right w:val="single" w:sz="4" w:space="0" w:color="auto"/>
            </w:tcBorders>
            <w:shd w:val="clear" w:color="auto" w:fill="auto"/>
          </w:tcPr>
          <w:p w:rsidR="00A55457" w:rsidRPr="00823D34" w:rsidRDefault="00A55457" w:rsidP="00C32574">
            <w:pPr>
              <w:spacing w:before="60" w:after="60" w:line="240" w:lineRule="auto"/>
              <w:rPr>
                <w:rFonts w:eastAsia="Times New Roman"/>
                <w:lang w:val="en-GB"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55457" w:rsidRPr="00823D34" w:rsidRDefault="00A55457" w:rsidP="00C32574">
            <w:pPr>
              <w:spacing w:line="240" w:lineRule="auto"/>
              <w:jc w:val="center"/>
              <w:rPr>
                <w:rFonts w:eastAsia="Times New Roman"/>
                <w:sz w:val="28"/>
                <w:lang w:val="en-GB" w:eastAsia="hu-HU"/>
              </w:rPr>
            </w:pPr>
          </w:p>
        </w:tc>
        <w:tc>
          <w:tcPr>
            <w:tcW w:w="3221" w:type="dxa"/>
            <w:tcBorders>
              <w:left w:val="single" w:sz="4" w:space="0" w:color="auto"/>
            </w:tcBorders>
            <w:shd w:val="clear" w:color="auto" w:fill="auto"/>
          </w:tcPr>
          <w:p w:rsidR="00A55457" w:rsidRPr="00823D34" w:rsidRDefault="00B2734D" w:rsidP="00C32574">
            <w:pPr>
              <w:spacing w:before="60" w:after="60" w:line="240" w:lineRule="auto"/>
              <w:rPr>
                <w:rFonts w:eastAsia="Times New Roman"/>
                <w:lang w:val="en-GB" w:eastAsia="hu-HU"/>
              </w:rPr>
            </w:pPr>
            <w:proofErr w:type="gramStart"/>
            <w:r w:rsidRPr="00823D34">
              <w:rPr>
                <w:rFonts w:eastAsia="Times New Roman"/>
                <w:lang w:val="en-GB" w:eastAsia="hu-HU"/>
              </w:rPr>
              <w:t>not</w:t>
            </w:r>
            <w:proofErr w:type="gramEnd"/>
            <w:r w:rsidRPr="00823D34">
              <w:rPr>
                <w:rFonts w:eastAsia="Times New Roman"/>
                <w:lang w:val="en-GB" w:eastAsia="hu-HU"/>
              </w:rPr>
              <w:t xml:space="preserve"> entitled to remuneration. </w:t>
            </w:r>
          </w:p>
        </w:tc>
      </w:tr>
      <w:permEnd w:id="1870756147"/>
      <w:permEnd w:id="970917685"/>
    </w:tbl>
    <w:p w:rsidR="00A55457" w:rsidRPr="00823D34" w:rsidRDefault="00A55457" w:rsidP="00A55457">
      <w:pPr>
        <w:spacing w:line="240" w:lineRule="auto"/>
        <w:rPr>
          <w:rFonts w:ascii="Calibri" w:hAnsi="Calibri"/>
          <w:lang w:val="en-GB"/>
        </w:rPr>
      </w:pPr>
    </w:p>
    <w:p w:rsidR="00A55457" w:rsidRPr="00823D34" w:rsidRDefault="00B2734D" w:rsidP="00A55457">
      <w:pPr>
        <w:spacing w:line="240" w:lineRule="auto"/>
        <w:rPr>
          <w:rFonts w:ascii="Calibri" w:hAnsi="Calibri"/>
          <w:b/>
          <w:i/>
          <w:lang w:val="en-GB"/>
        </w:rPr>
      </w:pPr>
      <w:r w:rsidRPr="00823D34">
        <w:rPr>
          <w:rFonts w:ascii="Calibri" w:hAnsi="Calibri"/>
          <w:b/>
          <w:i/>
          <w:lang w:val="en-GB"/>
        </w:rPr>
        <w:t xml:space="preserve">Amount of remuneration, in case the Place of Practice is entitled to it: </w:t>
      </w:r>
    </w:p>
    <w:tbl>
      <w:tblPr>
        <w:tblW w:w="0" w:type="auto"/>
        <w:tblInd w:w="534" w:type="dxa"/>
        <w:tblLook w:val="04A0" w:firstRow="1" w:lastRow="0" w:firstColumn="1" w:lastColumn="0" w:noHBand="0" w:noVBand="1"/>
      </w:tblPr>
      <w:tblGrid>
        <w:gridCol w:w="8678"/>
      </w:tblGrid>
      <w:tr w:rsidR="00A55457" w:rsidRPr="00823D34" w:rsidTr="00C32574">
        <w:tc>
          <w:tcPr>
            <w:tcW w:w="8678"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B2734D">
            <w:pPr>
              <w:spacing w:before="120" w:after="120" w:line="240" w:lineRule="auto"/>
              <w:jc w:val="center"/>
              <w:rPr>
                <w:rFonts w:eastAsia="Times New Roman"/>
                <w:lang w:val="en-GB" w:eastAsia="hu-HU"/>
              </w:rPr>
            </w:pPr>
            <w:permStart w:id="1253793976" w:edGrp="everyone"/>
            <w:r w:rsidRPr="00823D34">
              <w:rPr>
                <w:rFonts w:eastAsia="Times New Roman"/>
                <w:lang w:val="en-GB" w:eastAsia="hu-HU"/>
              </w:rPr>
              <w:t>(</w:t>
            </w:r>
            <w:r w:rsidR="00B2734D" w:rsidRPr="00823D34">
              <w:rPr>
                <w:rFonts w:eastAsia="Times New Roman"/>
                <w:lang w:val="en-GB" w:eastAsia="hu-HU"/>
              </w:rPr>
              <w:t>written out in full</w:t>
            </w:r>
            <w:r w:rsidRPr="00823D34">
              <w:rPr>
                <w:rFonts w:eastAsia="Times New Roman"/>
                <w:lang w:val="en-GB" w:eastAsia="hu-HU"/>
              </w:rPr>
              <w:t>)</w:t>
            </w:r>
            <w:permEnd w:id="1253793976"/>
          </w:p>
        </w:tc>
      </w:tr>
      <w:tr w:rsidR="00A55457" w:rsidRPr="00823D34" w:rsidTr="00C32574">
        <w:tc>
          <w:tcPr>
            <w:tcW w:w="8678" w:type="dxa"/>
            <w:tcBorders>
              <w:top w:val="single" w:sz="4" w:space="0" w:color="auto"/>
              <w:bottom w:val="single" w:sz="4" w:space="0" w:color="auto"/>
            </w:tcBorders>
            <w:shd w:val="clear" w:color="auto" w:fill="auto"/>
          </w:tcPr>
          <w:p w:rsidR="00A55457" w:rsidRPr="00823D34" w:rsidRDefault="00B2734D" w:rsidP="00C32574">
            <w:pPr>
              <w:spacing w:line="240" w:lineRule="auto"/>
              <w:jc w:val="center"/>
              <w:rPr>
                <w:rFonts w:eastAsia="Times New Roman"/>
                <w:lang w:val="en-GB" w:eastAsia="hu-HU"/>
              </w:rPr>
            </w:pPr>
            <w:r w:rsidRPr="00823D34">
              <w:rPr>
                <w:rFonts w:eastAsia="Times New Roman"/>
                <w:lang w:val="en-GB" w:eastAsia="hu-HU"/>
              </w:rPr>
              <w:t>that is</w:t>
            </w:r>
          </w:p>
        </w:tc>
      </w:tr>
      <w:tr w:rsidR="00A55457" w:rsidRPr="00823D34" w:rsidTr="00C32574">
        <w:tc>
          <w:tcPr>
            <w:tcW w:w="8678" w:type="dxa"/>
            <w:tcBorders>
              <w:top w:val="single" w:sz="4" w:space="0" w:color="auto"/>
              <w:left w:val="single" w:sz="4" w:space="0" w:color="auto"/>
              <w:bottom w:val="single" w:sz="4" w:space="0" w:color="auto"/>
              <w:right w:val="single" w:sz="4" w:space="0" w:color="auto"/>
            </w:tcBorders>
            <w:shd w:val="clear" w:color="auto" w:fill="auto"/>
          </w:tcPr>
          <w:p w:rsidR="00A55457" w:rsidRPr="00823D34" w:rsidRDefault="00A55457" w:rsidP="00B2734D">
            <w:pPr>
              <w:spacing w:before="120" w:after="120" w:line="240" w:lineRule="auto"/>
              <w:jc w:val="center"/>
              <w:rPr>
                <w:rFonts w:eastAsia="Times New Roman"/>
                <w:lang w:val="en-GB" w:eastAsia="hu-HU"/>
              </w:rPr>
            </w:pPr>
            <w:permStart w:id="1040786875" w:edGrp="everyone"/>
            <w:r w:rsidRPr="00823D34">
              <w:rPr>
                <w:rFonts w:eastAsia="Times New Roman"/>
                <w:lang w:val="en-GB" w:eastAsia="hu-HU"/>
              </w:rPr>
              <w:t>(</w:t>
            </w:r>
            <w:r w:rsidR="00B2734D" w:rsidRPr="00823D34">
              <w:rPr>
                <w:rFonts w:eastAsia="Times New Roman"/>
                <w:lang w:val="en-GB" w:eastAsia="hu-HU"/>
              </w:rPr>
              <w:t>in figures</w:t>
            </w:r>
            <w:r w:rsidRPr="00823D34">
              <w:rPr>
                <w:rFonts w:eastAsia="Times New Roman"/>
                <w:lang w:val="en-GB" w:eastAsia="hu-HU"/>
              </w:rPr>
              <w:t>)</w:t>
            </w:r>
            <w:permEnd w:id="1040786875"/>
          </w:p>
        </w:tc>
      </w:tr>
    </w:tbl>
    <w:p w:rsidR="00A55457" w:rsidRPr="00823D34" w:rsidRDefault="00813B60" w:rsidP="002528D6">
      <w:pPr>
        <w:spacing w:before="240" w:line="240" w:lineRule="auto"/>
        <w:rPr>
          <w:rFonts w:ascii="Calibri" w:hAnsi="Calibri"/>
          <w:b/>
          <w:i/>
          <w:lang w:val="en-GB"/>
        </w:rPr>
      </w:pPr>
      <w:r w:rsidRPr="00823D34">
        <w:rPr>
          <w:rFonts w:ascii="Calibri" w:hAnsi="Calibri"/>
          <w:b/>
          <w:i/>
          <w:lang w:val="en-GB"/>
        </w:rPr>
        <w:t>Person entitled to compliance verification on behalf of the Higher Education Institution</w:t>
      </w:r>
      <w:r w:rsidR="00A55457" w:rsidRPr="00823D34">
        <w:rPr>
          <w:rFonts w:ascii="Calibri" w:hAnsi="Calibri"/>
          <w:b/>
          <w:i/>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A55457" w:rsidRPr="00823D34" w:rsidTr="00C32574">
        <w:tc>
          <w:tcPr>
            <w:tcW w:w="8678" w:type="dxa"/>
            <w:shd w:val="clear" w:color="auto" w:fill="auto"/>
          </w:tcPr>
          <w:p w:rsidR="00A55457" w:rsidRPr="00823D34" w:rsidRDefault="00A55457" w:rsidP="00813B60">
            <w:pPr>
              <w:spacing w:before="120" w:after="120" w:line="240" w:lineRule="auto"/>
              <w:jc w:val="center"/>
              <w:rPr>
                <w:rFonts w:eastAsia="Times New Roman"/>
                <w:lang w:val="en-GB" w:eastAsia="hu-HU"/>
              </w:rPr>
            </w:pPr>
            <w:permStart w:id="1260792659" w:edGrp="everyone"/>
            <w:r w:rsidRPr="00823D34">
              <w:rPr>
                <w:rFonts w:eastAsia="Times New Roman"/>
                <w:lang w:val="en-GB" w:eastAsia="hu-HU"/>
              </w:rPr>
              <w:t>(</w:t>
            </w:r>
            <w:r w:rsidR="00813B60" w:rsidRPr="00823D34">
              <w:rPr>
                <w:rFonts w:eastAsia="Times New Roman"/>
                <w:lang w:val="en-GB" w:eastAsia="hu-HU"/>
              </w:rPr>
              <w:t>Name of Competent Person</w:t>
            </w:r>
            <w:r w:rsidRPr="00823D34">
              <w:rPr>
                <w:rFonts w:eastAsia="Times New Roman"/>
                <w:lang w:val="en-GB" w:eastAsia="hu-HU"/>
              </w:rPr>
              <w:t>)</w:t>
            </w:r>
            <w:permEnd w:id="1260792659"/>
          </w:p>
        </w:tc>
      </w:tr>
    </w:tbl>
    <w:p w:rsidR="00A55457" w:rsidRPr="00823D34" w:rsidRDefault="00813B60" w:rsidP="00A55457">
      <w:pPr>
        <w:spacing w:line="240" w:lineRule="auto"/>
        <w:rPr>
          <w:rFonts w:ascii="Calibri" w:hAnsi="Calibri"/>
          <w:lang w:val="en-GB"/>
        </w:rPr>
      </w:pPr>
      <w:r w:rsidRPr="00823D34">
        <w:rPr>
          <w:rFonts w:ascii="Calibri" w:hAnsi="Calibri"/>
          <w:lang w:val="en-GB"/>
        </w:rPr>
        <w:t>Conditions of Payment</w:t>
      </w:r>
      <w:r w:rsidR="00A55457" w:rsidRPr="00823D34">
        <w:rPr>
          <w:rFonts w:ascii="Calibri" w:hAnsi="Calibri"/>
          <w:lang w:val="en-GB"/>
        </w:rPr>
        <w:t>:</w:t>
      </w:r>
    </w:p>
    <w:p w:rsidR="00525F39" w:rsidRPr="00823D34" w:rsidRDefault="00813B60" w:rsidP="00A55457">
      <w:pPr>
        <w:numPr>
          <w:ilvl w:val="0"/>
          <w:numId w:val="3"/>
        </w:numPr>
        <w:spacing w:line="240" w:lineRule="auto"/>
        <w:contextualSpacing/>
        <w:rPr>
          <w:rFonts w:ascii="Calibri" w:hAnsi="Calibri"/>
          <w:lang w:val="en-GB"/>
        </w:rPr>
      </w:pPr>
      <w:r w:rsidRPr="00823D34">
        <w:rPr>
          <w:rFonts w:ascii="Calibri" w:hAnsi="Calibri"/>
          <w:lang w:val="en-GB"/>
        </w:rPr>
        <w:t>In case Place of Practice is entitled to remuneration, Place of P</w:t>
      </w:r>
      <w:r w:rsidR="00525F39" w:rsidRPr="00823D34">
        <w:rPr>
          <w:rFonts w:ascii="Calibri" w:hAnsi="Calibri"/>
          <w:lang w:val="en-GB"/>
        </w:rPr>
        <w:t xml:space="preserve">ractice shall acknowledge, that, based on Article 41 (6) of </w:t>
      </w:r>
      <w:proofErr w:type="spellStart"/>
      <w:r w:rsidR="00525F39" w:rsidRPr="00823D34">
        <w:rPr>
          <w:rFonts w:ascii="Calibri" w:hAnsi="Calibri"/>
          <w:lang w:val="en-GB"/>
        </w:rPr>
        <w:t>Áht</w:t>
      </w:r>
      <w:proofErr w:type="spellEnd"/>
      <w:r w:rsidR="00525F39" w:rsidRPr="00823D34">
        <w:rPr>
          <w:rFonts w:ascii="Calibri" w:hAnsi="Calibri"/>
          <w:lang w:val="en-GB"/>
        </w:rPr>
        <w:t xml:space="preserve">. </w:t>
      </w:r>
      <w:r w:rsidRPr="00823D34">
        <w:rPr>
          <w:rFonts w:ascii="Calibri" w:hAnsi="Calibri"/>
          <w:lang w:val="en-GB"/>
        </w:rPr>
        <w:t xml:space="preserve">Higher Education Institution cannot conclude valid </w:t>
      </w:r>
      <w:r w:rsidR="00525F39" w:rsidRPr="00823D34">
        <w:rPr>
          <w:rFonts w:ascii="Calibri" w:hAnsi="Calibri"/>
          <w:lang w:val="en-GB"/>
        </w:rPr>
        <w:t>agreement</w:t>
      </w:r>
      <w:r w:rsidRPr="00823D34">
        <w:rPr>
          <w:rFonts w:ascii="Calibri" w:hAnsi="Calibri"/>
          <w:lang w:val="en-GB"/>
        </w:rPr>
        <w:t xml:space="preserve"> of pecuniary interest with legal persons or entities </w:t>
      </w:r>
      <w:r w:rsidR="00F26709">
        <w:rPr>
          <w:rFonts w:ascii="Calibri" w:hAnsi="Calibri"/>
          <w:lang w:val="en-GB"/>
        </w:rPr>
        <w:t>without</w:t>
      </w:r>
      <w:r w:rsidRPr="00823D34">
        <w:rPr>
          <w:rFonts w:ascii="Calibri" w:hAnsi="Calibri"/>
          <w:lang w:val="en-GB"/>
        </w:rPr>
        <w:t xml:space="preserve"> legal personality, and cannot make any payments based on such </w:t>
      </w:r>
      <w:r w:rsidR="00525F39" w:rsidRPr="00823D34">
        <w:rPr>
          <w:rFonts w:ascii="Calibri" w:hAnsi="Calibri"/>
          <w:lang w:val="en-GB"/>
        </w:rPr>
        <w:t>agreement</w:t>
      </w:r>
      <w:r w:rsidRPr="00823D34">
        <w:rPr>
          <w:rFonts w:ascii="Calibri" w:hAnsi="Calibri"/>
          <w:lang w:val="en-GB"/>
        </w:rPr>
        <w:t xml:space="preserve"> </w:t>
      </w:r>
      <w:r w:rsidR="00F26709">
        <w:rPr>
          <w:rFonts w:ascii="Calibri" w:hAnsi="Calibri"/>
          <w:lang w:val="en-GB"/>
        </w:rPr>
        <w:t>if the organization</w:t>
      </w:r>
      <w:r w:rsidR="00525F39" w:rsidRPr="00823D34">
        <w:rPr>
          <w:rFonts w:ascii="Calibri" w:hAnsi="Calibri"/>
          <w:lang w:val="en-GB"/>
        </w:rPr>
        <w:t xml:space="preserve"> is not considered a transparent organization according to point 1. Article 3 (1) of NHEA. Place of Practice declares that it is considered a transparent organisation, and its declaration regarding this is attached as Annex 4. </w:t>
      </w:r>
      <w:proofErr w:type="gramStart"/>
      <w:r w:rsidR="00525F39" w:rsidRPr="00823D34">
        <w:rPr>
          <w:rFonts w:ascii="Calibri" w:hAnsi="Calibri"/>
          <w:lang w:val="en-GB"/>
        </w:rPr>
        <w:t>of</w:t>
      </w:r>
      <w:proofErr w:type="gramEnd"/>
      <w:r w:rsidR="00525F39" w:rsidRPr="00823D34">
        <w:rPr>
          <w:rFonts w:ascii="Calibri" w:hAnsi="Calibri"/>
          <w:lang w:val="en-GB"/>
        </w:rPr>
        <w:t xml:space="preserve"> this Agreement. </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Parties agree that, in case Place of Practice is entitled to remuneration in exchange for providing processional practice, Higher Education Institution shall pay the remuneration according to the following.</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 xml:space="preserve">The competent representative of Higher Education Institution shall issue compliance verification within 15 days from the completion of the professional practice to Place of Practice about the professional practice provided. </w:t>
      </w:r>
    </w:p>
    <w:p w:rsidR="00A5545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 xml:space="preserve">Place of Practice is entitled to issue an invoice based on the compliance verification about providing the professional practice. Place of Practice shall attach a copy of the compliance verification to the invoice and indicate the SAP identification number provided by Higher Education Institution on the invoice.  </w:t>
      </w:r>
    </w:p>
    <w:p w:rsidR="00936F07" w:rsidRPr="00823D34" w:rsidRDefault="00525F39" w:rsidP="00A55457">
      <w:pPr>
        <w:numPr>
          <w:ilvl w:val="0"/>
          <w:numId w:val="3"/>
        </w:numPr>
        <w:spacing w:line="240" w:lineRule="auto"/>
        <w:contextualSpacing/>
        <w:rPr>
          <w:rFonts w:ascii="Calibri" w:hAnsi="Calibri"/>
          <w:lang w:val="en-GB"/>
        </w:rPr>
      </w:pPr>
      <w:r w:rsidRPr="00823D34">
        <w:rPr>
          <w:rFonts w:ascii="Calibri" w:hAnsi="Calibri"/>
          <w:lang w:val="en-GB"/>
        </w:rPr>
        <w:t>In case Place of Practice does not issue the invoice according to th</w:t>
      </w:r>
      <w:r w:rsidR="00936F07" w:rsidRPr="00823D34">
        <w:rPr>
          <w:rFonts w:ascii="Calibri" w:hAnsi="Calibri"/>
          <w:lang w:val="en-GB"/>
        </w:rPr>
        <w:t>is</w:t>
      </w:r>
      <w:r w:rsidRPr="00823D34">
        <w:rPr>
          <w:rFonts w:ascii="Calibri" w:hAnsi="Calibri"/>
          <w:lang w:val="en-GB"/>
        </w:rPr>
        <w:t xml:space="preserve"> Agreement, Higher Education Institution is entitled to return </w:t>
      </w:r>
      <w:r w:rsidR="00936F07" w:rsidRPr="00823D34">
        <w:rPr>
          <w:rFonts w:ascii="Calibri" w:hAnsi="Calibri"/>
          <w:lang w:val="en-GB"/>
        </w:rPr>
        <w:t xml:space="preserve">the invoice </w:t>
      </w:r>
      <w:r w:rsidRPr="00823D34">
        <w:rPr>
          <w:rFonts w:ascii="Calibri" w:hAnsi="Calibri"/>
          <w:lang w:val="en-GB"/>
        </w:rPr>
        <w:t xml:space="preserve">to the seat of Place of Practice within 5 work days from </w:t>
      </w:r>
      <w:r w:rsidR="00936F07" w:rsidRPr="00823D34">
        <w:rPr>
          <w:rFonts w:ascii="Calibri" w:hAnsi="Calibri"/>
          <w:lang w:val="en-GB"/>
        </w:rPr>
        <w:t>its</w:t>
      </w:r>
      <w:r w:rsidRPr="00823D34">
        <w:rPr>
          <w:rFonts w:ascii="Calibri" w:hAnsi="Calibri"/>
          <w:lang w:val="en-GB"/>
        </w:rPr>
        <w:t xml:space="preserve"> receipt and deny </w:t>
      </w:r>
      <w:r w:rsidR="00936F07" w:rsidRPr="00823D34">
        <w:rPr>
          <w:rFonts w:ascii="Calibri" w:hAnsi="Calibri"/>
          <w:lang w:val="en-GB"/>
        </w:rPr>
        <w:t>payment</w:t>
      </w:r>
      <w:r w:rsidRPr="00823D34">
        <w:rPr>
          <w:rFonts w:ascii="Calibri" w:hAnsi="Calibri"/>
          <w:lang w:val="en-GB"/>
        </w:rPr>
        <w:t xml:space="preserve">, which shall not be considered delay in performance. </w:t>
      </w:r>
      <w:r w:rsidR="00936F07" w:rsidRPr="00823D34">
        <w:rPr>
          <w:rFonts w:ascii="Calibri" w:hAnsi="Calibri"/>
          <w:lang w:val="en-GB"/>
        </w:rPr>
        <w:t>Until Place of Practice sends an invoice issued according to the requirements of laws and of this Agreement to the</w:t>
      </w:r>
      <w:r w:rsidR="00F26709">
        <w:rPr>
          <w:rFonts w:ascii="Calibri" w:hAnsi="Calibri"/>
          <w:lang w:val="en-GB"/>
        </w:rPr>
        <w:t xml:space="preserve"> Higher Education Institution, </w:t>
      </w:r>
      <w:r w:rsidR="00936F07" w:rsidRPr="00823D34">
        <w:rPr>
          <w:rFonts w:ascii="Calibri" w:hAnsi="Calibri"/>
          <w:lang w:val="en-GB"/>
        </w:rPr>
        <w:t xml:space="preserve">Place of Practice is in invoicing delay, which excludes the delay in settlement of payment on behalf Higher Education Institution.  </w:t>
      </w:r>
    </w:p>
    <w:p w:rsidR="00936F07" w:rsidRPr="00823D34" w:rsidRDefault="00936F07" w:rsidP="00A55457">
      <w:pPr>
        <w:numPr>
          <w:ilvl w:val="0"/>
          <w:numId w:val="3"/>
        </w:numPr>
        <w:spacing w:line="240" w:lineRule="auto"/>
        <w:contextualSpacing/>
        <w:rPr>
          <w:rFonts w:ascii="Calibri" w:hAnsi="Calibri"/>
          <w:lang w:val="en-GB"/>
        </w:rPr>
      </w:pPr>
      <w:r w:rsidRPr="00823D34">
        <w:rPr>
          <w:rFonts w:ascii="Calibri" w:hAnsi="Calibri"/>
          <w:lang w:val="en-GB"/>
        </w:rPr>
        <w:t xml:space="preserve">The settlement of payment shall be made </w:t>
      </w:r>
      <w:bookmarkStart w:id="0" w:name="_GoBack"/>
      <w:bookmarkEnd w:id="0"/>
      <w:r w:rsidRPr="00823D34">
        <w:rPr>
          <w:rFonts w:ascii="Calibri" w:hAnsi="Calibri"/>
          <w:lang w:val="en-GB"/>
        </w:rPr>
        <w:t xml:space="preserve">within 30 days by bank transfer. </w:t>
      </w:r>
      <w:r w:rsidR="00A55457" w:rsidRPr="00823D34">
        <w:rPr>
          <w:rFonts w:ascii="Calibri" w:hAnsi="Calibri"/>
          <w:lang w:val="en-GB"/>
        </w:rPr>
        <w:t xml:space="preserve"> </w:t>
      </w:r>
    </w:p>
    <w:p w:rsidR="00490850" w:rsidRPr="00823D34" w:rsidRDefault="00490850" w:rsidP="00490850">
      <w:pPr>
        <w:pStyle w:val="Listaszerbekezds"/>
        <w:numPr>
          <w:ilvl w:val="0"/>
          <w:numId w:val="3"/>
        </w:numPr>
        <w:rPr>
          <w:rFonts w:ascii="Calibri" w:hAnsi="Calibri"/>
          <w:lang w:val="en-GB"/>
        </w:rPr>
      </w:pPr>
      <w:r w:rsidRPr="00823D34">
        <w:rPr>
          <w:rFonts w:ascii="Calibri" w:hAnsi="Calibri"/>
          <w:lang w:val="en-GB"/>
        </w:rPr>
        <w:t>In case of the change of the person entitled to verification, the respective party should notify the Partner in writing immediately. The Partner, upon receiving the statement should immediately confirm this in writing. From that date on the new person responsible for verification should be considered as the official person responsible for verification. Parties agree that the notification about the change of the person responsible for verification and its confirmation shall not be considered a modification of the Agreement.</w:t>
      </w:r>
    </w:p>
    <w:p w:rsidR="00A55457" w:rsidRPr="00823D34" w:rsidRDefault="00A55457" w:rsidP="00A55457">
      <w:pPr>
        <w:spacing w:line="240" w:lineRule="auto"/>
        <w:jc w:val="left"/>
        <w:rPr>
          <w:rFonts w:eastAsia="Times New Roman"/>
          <w:b/>
          <w:lang w:val="en-GB" w:eastAsia="hu-HU"/>
        </w:rPr>
      </w:pPr>
    </w:p>
    <w:p w:rsidR="004176F6" w:rsidRPr="00823D34" w:rsidRDefault="004176F6" w:rsidP="00A55457">
      <w:pPr>
        <w:spacing w:line="240" w:lineRule="auto"/>
        <w:jc w:val="left"/>
        <w:rPr>
          <w:rFonts w:eastAsia="Times New Roman"/>
          <w:b/>
          <w:lang w:val="en-GB" w:eastAsia="hu-HU"/>
        </w:rPr>
      </w:pPr>
    </w:p>
    <w:p w:rsidR="00C14718" w:rsidRPr="00823D34" w:rsidRDefault="00C14718" w:rsidP="00A55457">
      <w:pPr>
        <w:spacing w:line="240" w:lineRule="auto"/>
        <w:jc w:val="left"/>
        <w:rPr>
          <w:rFonts w:eastAsia="Times New Roman"/>
          <w:b/>
          <w:lang w:val="en-GB" w:eastAsia="hu-HU"/>
        </w:rPr>
      </w:pPr>
    </w:p>
    <w:p w:rsidR="00B2734D" w:rsidRPr="00823D34" w:rsidRDefault="00B2734D" w:rsidP="00A55457">
      <w:pPr>
        <w:spacing w:line="240" w:lineRule="auto"/>
        <w:jc w:val="left"/>
        <w:rPr>
          <w:rFonts w:eastAsia="Times New Roman"/>
          <w:b/>
          <w:lang w:val="en-GB" w:eastAsia="hu-HU"/>
        </w:rPr>
      </w:pPr>
    </w:p>
    <w:p w:rsidR="00C14718" w:rsidRPr="00823D34" w:rsidRDefault="00C14718" w:rsidP="00A55457">
      <w:pPr>
        <w:spacing w:line="240" w:lineRule="auto"/>
        <w:jc w:val="left"/>
        <w:rPr>
          <w:rFonts w:eastAsia="Times New Roman"/>
          <w:b/>
          <w:lang w:val="en-GB" w:eastAsia="hu-HU"/>
        </w:rPr>
      </w:pPr>
    </w:p>
    <w:p w:rsidR="00A55457" w:rsidRPr="00823D34" w:rsidRDefault="00B2734D" w:rsidP="00A90127">
      <w:pPr>
        <w:spacing w:after="120" w:line="240" w:lineRule="auto"/>
        <w:jc w:val="right"/>
        <w:rPr>
          <w:rFonts w:eastAsia="Times New Roman"/>
          <w:b/>
          <w:sz w:val="18"/>
          <w:szCs w:val="18"/>
          <w:lang w:val="en-GB" w:eastAsia="hu-HU"/>
        </w:rPr>
      </w:pPr>
      <w:r w:rsidRPr="00823D34">
        <w:rPr>
          <w:rFonts w:eastAsia="Times New Roman"/>
          <w:b/>
          <w:sz w:val="18"/>
          <w:szCs w:val="18"/>
          <w:lang w:val="en-GB" w:eastAsia="hu-HU"/>
        </w:rPr>
        <w:t>Annex 4.</w:t>
      </w:r>
    </w:p>
    <w:p w:rsidR="0086550E" w:rsidRPr="00823D34" w:rsidRDefault="0086550E" w:rsidP="0086550E">
      <w:pPr>
        <w:spacing w:after="200"/>
        <w:contextualSpacing/>
        <w:jc w:val="center"/>
        <w:rPr>
          <w:rFonts w:ascii="Calibri" w:hAnsi="Calibri"/>
          <w:b/>
          <w:i/>
          <w:sz w:val="18"/>
          <w:szCs w:val="18"/>
          <w:lang w:val="en-GB"/>
        </w:rPr>
      </w:pPr>
      <w:proofErr w:type="gramStart"/>
      <w:r w:rsidRPr="00823D34">
        <w:rPr>
          <w:rFonts w:ascii="Calibri" w:hAnsi="Calibri"/>
          <w:b/>
          <w:i/>
          <w:sz w:val="18"/>
          <w:szCs w:val="18"/>
          <w:lang w:val="en-GB"/>
        </w:rPr>
        <w:t>of</w:t>
      </w:r>
      <w:proofErr w:type="gramEnd"/>
      <w:r w:rsidRPr="00823D34">
        <w:rPr>
          <w:rFonts w:ascii="Calibri" w:hAnsi="Calibri"/>
          <w:b/>
          <w:i/>
          <w:sz w:val="18"/>
          <w:szCs w:val="18"/>
          <w:lang w:val="en-GB"/>
        </w:rPr>
        <w:t xml:space="preserve"> the Cooperation Agreement to be concluded between the University of </w:t>
      </w:r>
      <w:proofErr w:type="spellStart"/>
      <w:r w:rsidRPr="00823D34">
        <w:rPr>
          <w:rFonts w:ascii="Calibri" w:hAnsi="Calibri"/>
          <w:b/>
          <w:i/>
          <w:sz w:val="18"/>
          <w:szCs w:val="18"/>
          <w:lang w:val="en-GB"/>
        </w:rPr>
        <w:t>Pécs</w:t>
      </w:r>
      <w:proofErr w:type="spellEnd"/>
      <w:r w:rsidRPr="00823D34">
        <w:rPr>
          <w:rFonts w:ascii="Calibri" w:hAnsi="Calibri"/>
          <w:b/>
          <w:i/>
          <w:sz w:val="18"/>
          <w:szCs w:val="18"/>
          <w:lang w:val="en-GB"/>
        </w:rPr>
        <w:t xml:space="preserve"> and the  </w:t>
      </w:r>
      <w:permStart w:id="724509842" w:edGrp="everyone"/>
      <w:r w:rsidRPr="00823D34">
        <w:rPr>
          <w:rFonts w:ascii="Calibri" w:hAnsi="Calibri"/>
          <w:b/>
          <w:i/>
          <w:sz w:val="18"/>
          <w:szCs w:val="18"/>
          <w:lang w:val="en-GB"/>
        </w:rPr>
        <w:t>………(Name of Place of Practice)………</w:t>
      </w:r>
      <w:permEnd w:id="724509842"/>
      <w:r w:rsidRPr="00823D34">
        <w:rPr>
          <w:rFonts w:ascii="Calibri" w:hAnsi="Calibri"/>
          <w:b/>
          <w:i/>
          <w:sz w:val="18"/>
          <w:szCs w:val="18"/>
          <w:lang w:val="en-GB"/>
        </w:rPr>
        <w:t xml:space="preserve">  Place of Practice on Professional Practice</w:t>
      </w:r>
    </w:p>
    <w:p w:rsidR="00A90127" w:rsidRPr="00823D34" w:rsidRDefault="00A90127" w:rsidP="00A90127">
      <w:pPr>
        <w:spacing w:line="240" w:lineRule="auto"/>
        <w:jc w:val="center"/>
        <w:rPr>
          <w:rFonts w:eastAsia="Times New Roman"/>
          <w:b/>
          <w:sz w:val="18"/>
          <w:szCs w:val="18"/>
          <w:highlight w:val="yellow"/>
          <w:lang w:val="en-GB" w:eastAsia="hu-HU"/>
        </w:rPr>
      </w:pPr>
    </w:p>
    <w:p w:rsidR="0086550E" w:rsidRPr="00823D34" w:rsidRDefault="0086550E" w:rsidP="0086550E">
      <w:pPr>
        <w:spacing w:line="240" w:lineRule="auto"/>
        <w:rPr>
          <w:b/>
          <w:sz w:val="18"/>
          <w:szCs w:val="18"/>
          <w:lang w:val="en-GB"/>
        </w:rPr>
      </w:pPr>
      <w:r w:rsidRPr="00823D34">
        <w:rPr>
          <w:b/>
          <w:sz w:val="18"/>
          <w:szCs w:val="18"/>
          <w:lang w:val="en-GB"/>
        </w:rPr>
        <w:t>Declaration on meeting the conditions required by the Act CXCVI of 2011 on National Assets regarding the concept of transparent organisation</w:t>
      </w:r>
    </w:p>
    <w:p w:rsidR="00A55457" w:rsidRPr="00823D34" w:rsidRDefault="00A55457" w:rsidP="00A55457">
      <w:pPr>
        <w:spacing w:line="240" w:lineRule="auto"/>
        <w:jc w:val="left"/>
        <w:rPr>
          <w:rFonts w:eastAsia="Times New Roman"/>
          <w:sz w:val="18"/>
          <w:szCs w:val="18"/>
          <w:highlight w:val="yellow"/>
          <w:lang w:val="en-GB" w:eastAsia="hu-HU"/>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Undersigned …</w:t>
      </w:r>
      <w:proofErr w:type="gramStart"/>
      <w:r w:rsidRPr="00823D34">
        <w:rPr>
          <w:sz w:val="18"/>
          <w:szCs w:val="18"/>
          <w:lang w:val="en-GB"/>
        </w:rPr>
        <w:t>.……………….………………..,</w:t>
      </w:r>
      <w:proofErr w:type="gramEnd"/>
      <w:r w:rsidRPr="00823D34">
        <w:rPr>
          <w:sz w:val="18"/>
          <w:szCs w:val="18"/>
          <w:lang w:val="en-GB"/>
        </w:rPr>
        <w:t xml:space="preserve"> as the representative of ……………………….…………… (</w:t>
      </w:r>
      <w:proofErr w:type="gramStart"/>
      <w:r w:rsidRPr="00823D34">
        <w:rPr>
          <w:sz w:val="18"/>
          <w:szCs w:val="18"/>
          <w:lang w:val="en-GB"/>
        </w:rPr>
        <w:t>location</w:t>
      </w:r>
      <w:proofErr w:type="gramEnd"/>
      <w:r w:rsidRPr="00823D34">
        <w:rPr>
          <w:sz w:val="18"/>
          <w:szCs w:val="18"/>
          <w:lang w:val="en-GB"/>
        </w:rPr>
        <w:t xml:space="preserve">:  ……….…………………………………………….……)  authorised to register/sign in its name, by signing this instrument </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rFonts w:ascii="Times" w:hAnsi="Times" w:cs="Times"/>
          <w:bCs/>
          <w:i/>
          <w:iCs/>
          <w:sz w:val="18"/>
          <w:szCs w:val="18"/>
          <w:lang w:val="en-GB"/>
        </w:rPr>
        <w:t xml:space="preserve">acknowledge that –  according to § 41, Section (6) of the Act on Public Finance  - the University of </w:t>
      </w:r>
      <w:proofErr w:type="spellStart"/>
      <w:r w:rsidRPr="00823D34">
        <w:rPr>
          <w:rFonts w:ascii="Times" w:hAnsi="Times" w:cs="Times"/>
          <w:bCs/>
          <w:i/>
          <w:iCs/>
          <w:sz w:val="18"/>
          <w:szCs w:val="18"/>
          <w:lang w:val="en-GB"/>
        </w:rPr>
        <w:t>Pécs</w:t>
      </w:r>
      <w:proofErr w:type="spellEnd"/>
      <w:r w:rsidRPr="00823D34">
        <w:rPr>
          <w:rFonts w:ascii="Times" w:hAnsi="Times" w:cs="Times"/>
          <w:bCs/>
          <w:i/>
          <w:iCs/>
          <w:sz w:val="18"/>
          <w:szCs w:val="18"/>
          <w:lang w:val="en-GB"/>
        </w:rPr>
        <w:t xml:space="preserve"> is not allowed to conclude a valid contract for value with and transfer payment on the basis of such contract to any legal entity or company without legal entity that, on the basis of Point 1. Section (1) § 3 of the Act on National Assets, is not qualified as a transparent organisation.</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 xml:space="preserve">Aware of my criminal responsibility </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jc w:val="center"/>
        <w:rPr>
          <w:b/>
          <w:sz w:val="18"/>
          <w:szCs w:val="18"/>
          <w:lang w:val="en-GB"/>
        </w:rPr>
      </w:pPr>
      <w:r w:rsidRPr="00823D34">
        <w:rPr>
          <w:b/>
          <w:sz w:val="18"/>
          <w:szCs w:val="18"/>
          <w:lang w:val="en-GB"/>
        </w:rPr>
        <w:t>I declare</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proofErr w:type="gramStart"/>
      <w:r w:rsidRPr="00823D34">
        <w:rPr>
          <w:sz w:val="18"/>
          <w:szCs w:val="18"/>
          <w:lang w:val="en-GB"/>
        </w:rPr>
        <w:t>that</w:t>
      </w:r>
      <w:proofErr w:type="gramEnd"/>
      <w:r w:rsidRPr="00823D34">
        <w:rPr>
          <w:sz w:val="18"/>
          <w:szCs w:val="18"/>
          <w:lang w:val="en-GB"/>
        </w:rPr>
        <w:t>, the   (full name)  ……………………………………… (</w:t>
      </w:r>
      <w:proofErr w:type="gramStart"/>
      <w:r w:rsidRPr="00823D34">
        <w:rPr>
          <w:sz w:val="18"/>
          <w:szCs w:val="18"/>
          <w:lang w:val="en-GB"/>
        </w:rPr>
        <w:t>hereinafter</w:t>
      </w:r>
      <w:proofErr w:type="gramEnd"/>
      <w:r w:rsidRPr="00823D34">
        <w:rPr>
          <w:sz w:val="18"/>
          <w:szCs w:val="18"/>
          <w:lang w:val="en-GB"/>
        </w:rPr>
        <w:t xml:space="preserve"> referred to as organisation), is qualified as a transparent organisation according to Section (1) of §  3 of the Act CXCVI of 2011on National Assets.</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rFonts w:ascii="Times" w:hAnsi="Times" w:cs="Times"/>
          <w:bCs/>
          <w:i/>
          <w:iCs/>
          <w:sz w:val="18"/>
          <w:szCs w:val="18"/>
          <w:lang w:val="en-GB"/>
        </w:rPr>
      </w:pPr>
      <w:r w:rsidRPr="00823D34">
        <w:rPr>
          <w:rFonts w:ascii="Times" w:hAnsi="Times" w:cs="Times"/>
          <w:bCs/>
          <w:i/>
          <w:iCs/>
          <w:sz w:val="18"/>
          <w:szCs w:val="18"/>
          <w:lang w:val="en-GB"/>
        </w:rPr>
        <w:t xml:space="preserve">I allow that in order to verify the compliance with the conditions for transparency, I let the University of </w:t>
      </w:r>
      <w:proofErr w:type="spellStart"/>
      <w:r w:rsidRPr="00823D34">
        <w:rPr>
          <w:rFonts w:ascii="Times" w:hAnsi="Times" w:cs="Times"/>
          <w:bCs/>
          <w:i/>
          <w:iCs/>
          <w:sz w:val="18"/>
          <w:szCs w:val="18"/>
          <w:lang w:val="en-GB"/>
        </w:rPr>
        <w:t>Pécs</w:t>
      </w:r>
      <w:proofErr w:type="spellEnd"/>
      <w:r w:rsidRPr="00823D34">
        <w:rPr>
          <w:rFonts w:ascii="Times" w:hAnsi="Times" w:cs="Times"/>
          <w:bCs/>
          <w:i/>
          <w:iCs/>
          <w:sz w:val="18"/>
          <w:szCs w:val="18"/>
          <w:lang w:val="en-GB"/>
        </w:rPr>
        <w:t xml:space="preserve"> handle the data – determined by § 54/A of the Act on Public Finance  - regarding the transparency of the organisation till the forfeiture deadline of the liabilities deriving from the contract.</w:t>
      </w:r>
    </w:p>
    <w:p w:rsidR="0086550E" w:rsidRPr="00823D34" w:rsidRDefault="0086550E" w:rsidP="0086550E">
      <w:pPr>
        <w:spacing w:line="240" w:lineRule="auto"/>
        <w:rPr>
          <w:sz w:val="18"/>
          <w:szCs w:val="18"/>
          <w:lang w:val="en-GB"/>
        </w:rPr>
      </w:pPr>
      <w:r w:rsidRPr="00823D34">
        <w:rPr>
          <w:sz w:val="18"/>
          <w:szCs w:val="18"/>
          <w:lang w:val="en-GB"/>
        </w:rPr>
        <w:t xml:space="preserve"> </w:t>
      </w:r>
    </w:p>
    <w:p w:rsidR="0086550E" w:rsidRPr="00823D34" w:rsidRDefault="0086550E" w:rsidP="0086550E">
      <w:pPr>
        <w:spacing w:line="240" w:lineRule="auto"/>
        <w:rPr>
          <w:rFonts w:ascii="Times" w:hAnsi="Times" w:cs="Times"/>
          <w:bCs/>
          <w:i/>
          <w:iCs/>
          <w:sz w:val="18"/>
          <w:szCs w:val="18"/>
          <w:lang w:val="en-GB"/>
        </w:rPr>
      </w:pPr>
      <w:r w:rsidRPr="00823D34">
        <w:rPr>
          <w:rFonts w:ascii="Times" w:hAnsi="Times" w:cs="Times"/>
          <w:bCs/>
          <w:i/>
          <w:iCs/>
          <w:sz w:val="18"/>
          <w:szCs w:val="18"/>
          <w:lang w:val="en-GB"/>
        </w:rPr>
        <w:t xml:space="preserve">I undertake that in case there is a change in the declaration I will immediately inform the University of </w:t>
      </w:r>
      <w:proofErr w:type="spellStart"/>
      <w:r w:rsidRPr="00823D34">
        <w:rPr>
          <w:rFonts w:ascii="Times" w:hAnsi="Times" w:cs="Times"/>
          <w:bCs/>
          <w:i/>
          <w:iCs/>
          <w:sz w:val="18"/>
          <w:szCs w:val="18"/>
          <w:lang w:val="en-GB"/>
        </w:rPr>
        <w:t>Pécs</w:t>
      </w:r>
      <w:proofErr w:type="spellEnd"/>
      <w:r w:rsidRPr="00823D34">
        <w:rPr>
          <w:rFonts w:ascii="Times" w:hAnsi="Times" w:cs="Times"/>
          <w:bCs/>
          <w:i/>
          <w:iCs/>
          <w:sz w:val="18"/>
          <w:szCs w:val="18"/>
          <w:lang w:val="en-GB"/>
        </w:rPr>
        <w:t xml:space="preserve"> about it. I acknowledge that the university of </w:t>
      </w:r>
      <w:proofErr w:type="spellStart"/>
      <w:r w:rsidRPr="00823D34">
        <w:rPr>
          <w:rFonts w:ascii="Times" w:hAnsi="Times" w:cs="Times"/>
          <w:bCs/>
          <w:i/>
          <w:iCs/>
          <w:sz w:val="18"/>
          <w:szCs w:val="18"/>
          <w:lang w:val="en-GB"/>
        </w:rPr>
        <w:t>Pécs</w:t>
      </w:r>
      <w:proofErr w:type="spellEnd"/>
      <w:r w:rsidRPr="00823D34">
        <w:rPr>
          <w:rFonts w:ascii="Times" w:hAnsi="Times" w:cs="Times"/>
          <w:bCs/>
          <w:i/>
          <w:iCs/>
          <w:sz w:val="18"/>
          <w:szCs w:val="18"/>
          <w:lang w:val="en-GB"/>
        </w:rPr>
        <w:t xml:space="preserve"> has the right and is obliged to terminate the contract signed on the basis of a false declaration immediately – or by a given time, if needed</w:t>
      </w:r>
      <w:proofErr w:type="gramStart"/>
      <w:r w:rsidRPr="00823D34">
        <w:rPr>
          <w:rFonts w:ascii="Times" w:hAnsi="Times" w:cs="Times"/>
          <w:bCs/>
          <w:i/>
          <w:iCs/>
          <w:sz w:val="18"/>
          <w:szCs w:val="18"/>
          <w:lang w:val="en-GB"/>
        </w:rPr>
        <w:t>,  so</w:t>
      </w:r>
      <w:proofErr w:type="gramEnd"/>
      <w:r w:rsidRPr="00823D34">
        <w:rPr>
          <w:rFonts w:ascii="Times" w:hAnsi="Times" w:cs="Times"/>
          <w:bCs/>
          <w:i/>
          <w:iCs/>
          <w:sz w:val="18"/>
          <w:szCs w:val="18"/>
          <w:lang w:val="en-GB"/>
        </w:rPr>
        <w:t xml:space="preserve"> the performance of the duties can be taken care of – or, in case the contract is not performed, to withdraw from the contract. </w:t>
      </w:r>
    </w:p>
    <w:p w:rsidR="0086550E" w:rsidRPr="00823D34" w:rsidRDefault="0086550E" w:rsidP="0086550E">
      <w:pPr>
        <w:spacing w:line="240" w:lineRule="auto"/>
        <w:rPr>
          <w:rFonts w:ascii="Times" w:hAnsi="Times" w:cs="Times"/>
          <w:bCs/>
          <w:i/>
          <w:iCs/>
          <w:sz w:val="18"/>
          <w:szCs w:val="18"/>
          <w:lang w:val="en-GB"/>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Date: ………………</w:t>
      </w:r>
      <w:proofErr w:type="gramStart"/>
      <w:r w:rsidRPr="00823D34">
        <w:rPr>
          <w:sz w:val="18"/>
          <w:szCs w:val="18"/>
          <w:lang w:val="en-GB"/>
        </w:rPr>
        <w:t>…[</w:t>
      </w:r>
      <w:proofErr w:type="gramEnd"/>
      <w:r w:rsidRPr="00823D34">
        <w:rPr>
          <w:sz w:val="18"/>
          <w:szCs w:val="18"/>
          <w:lang w:val="en-GB"/>
        </w:rPr>
        <w:t>place], …………….… [</w:t>
      </w:r>
      <w:proofErr w:type="gramStart"/>
      <w:r w:rsidRPr="00823D34">
        <w:rPr>
          <w:sz w:val="18"/>
          <w:szCs w:val="18"/>
          <w:lang w:val="en-GB"/>
        </w:rPr>
        <w:t>year</w:t>
      </w:r>
      <w:proofErr w:type="gramEnd"/>
      <w:r w:rsidRPr="00823D34">
        <w:rPr>
          <w:sz w:val="18"/>
          <w:szCs w:val="18"/>
          <w:lang w:val="en-GB"/>
        </w:rPr>
        <w:t>] ……………….…[month]……………….… [</w:t>
      </w:r>
      <w:proofErr w:type="gramStart"/>
      <w:r w:rsidRPr="00823D34">
        <w:rPr>
          <w:sz w:val="18"/>
          <w:szCs w:val="18"/>
          <w:lang w:val="en-GB"/>
        </w:rPr>
        <w:t>day</w:t>
      </w:r>
      <w:proofErr w:type="gramEnd"/>
      <w:r w:rsidRPr="00823D34">
        <w:rPr>
          <w:sz w:val="18"/>
          <w:szCs w:val="18"/>
          <w:lang w:val="en-GB"/>
        </w:rPr>
        <w:t>]</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ind w:left="4248" w:firstLine="708"/>
        <w:rPr>
          <w:sz w:val="18"/>
          <w:szCs w:val="18"/>
          <w:lang w:val="en-GB"/>
        </w:rPr>
      </w:pPr>
    </w:p>
    <w:p w:rsidR="0086550E" w:rsidRPr="00823D34" w:rsidRDefault="0086550E" w:rsidP="0086550E">
      <w:pPr>
        <w:spacing w:line="240" w:lineRule="auto"/>
        <w:ind w:left="4248" w:firstLine="708"/>
        <w:rPr>
          <w:sz w:val="18"/>
          <w:szCs w:val="18"/>
          <w:lang w:val="en-GB"/>
        </w:rPr>
      </w:pPr>
      <w:r w:rsidRPr="00823D34">
        <w:rPr>
          <w:sz w:val="18"/>
          <w:szCs w:val="18"/>
          <w:lang w:val="en-GB"/>
        </w:rPr>
        <w:t>………………………………………………</w:t>
      </w:r>
    </w:p>
    <w:p w:rsidR="0086550E" w:rsidRPr="00823D34" w:rsidRDefault="0086550E" w:rsidP="0086550E">
      <w:pPr>
        <w:spacing w:line="240" w:lineRule="auto"/>
        <w:ind w:left="6372" w:firstLine="708"/>
        <w:rPr>
          <w:sz w:val="18"/>
          <w:szCs w:val="18"/>
          <w:lang w:val="en-GB"/>
        </w:rPr>
      </w:pPr>
      <w:proofErr w:type="gramStart"/>
      <w:r w:rsidRPr="00823D34">
        <w:rPr>
          <w:sz w:val="18"/>
          <w:szCs w:val="18"/>
          <w:lang w:val="en-GB"/>
        </w:rPr>
        <w:t>signature</w:t>
      </w:r>
      <w:proofErr w:type="gramEnd"/>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3. § (1) According to this Act</w:t>
      </w:r>
    </w:p>
    <w:p w:rsidR="0086550E" w:rsidRPr="00823D34" w:rsidRDefault="0086550E" w:rsidP="0086550E">
      <w:pPr>
        <w:spacing w:line="240" w:lineRule="auto"/>
        <w:rPr>
          <w:b/>
          <w:sz w:val="18"/>
          <w:szCs w:val="18"/>
          <w:lang w:val="en-GB"/>
        </w:rPr>
      </w:pPr>
      <w:r w:rsidRPr="00823D34">
        <w:rPr>
          <w:b/>
          <w:sz w:val="18"/>
          <w:szCs w:val="18"/>
          <w:lang w:val="en-GB"/>
        </w:rPr>
        <w:t>1. Transparent organisation:</w:t>
      </w:r>
    </w:p>
    <w:p w:rsidR="0086550E" w:rsidRPr="00823D34" w:rsidRDefault="0086550E" w:rsidP="0086550E">
      <w:pPr>
        <w:spacing w:line="240" w:lineRule="auto"/>
        <w:rPr>
          <w:sz w:val="18"/>
          <w:szCs w:val="18"/>
          <w:lang w:val="en-GB"/>
        </w:rPr>
      </w:pPr>
      <w:r w:rsidRPr="00823D34">
        <w:rPr>
          <w:sz w:val="18"/>
          <w:szCs w:val="18"/>
          <w:lang w:val="en-GB"/>
        </w:rPr>
        <w:t>a) state, budget authority, public authority, public body, local authority, minority self-government, partnership, ecclesiastical legal entity, economic organisation where the state or the local government together or separately has a 100% share, international organisation, foreign state, foreign local authority, foreign national or local organisation and public body introduced to the market of a state that has concluded a contract with the European Economic Area,</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 xml:space="preserve">b)   </w:t>
      </w:r>
      <w:proofErr w:type="gramStart"/>
      <w:r w:rsidRPr="00823D34">
        <w:rPr>
          <w:sz w:val="18"/>
          <w:szCs w:val="18"/>
          <w:lang w:val="en-GB"/>
        </w:rPr>
        <w:t>a</w:t>
      </w:r>
      <w:proofErr w:type="gramEnd"/>
      <w:r w:rsidRPr="00823D34">
        <w:rPr>
          <w:sz w:val="18"/>
          <w:szCs w:val="18"/>
          <w:lang w:val="en-GB"/>
        </w:rPr>
        <w:t xml:space="preserve"> domestic or foreign legal entity or company without a legal entity that comply with the following conditions:</w:t>
      </w:r>
    </w:p>
    <w:p w:rsidR="0086550E" w:rsidRPr="00823D34" w:rsidRDefault="0086550E" w:rsidP="0086550E">
      <w:pPr>
        <w:spacing w:line="240" w:lineRule="auto"/>
        <w:ind w:left="284"/>
        <w:rPr>
          <w:sz w:val="18"/>
          <w:szCs w:val="18"/>
          <w:lang w:val="en-GB"/>
        </w:rPr>
      </w:pPr>
      <w:proofErr w:type="spellStart"/>
      <w:proofErr w:type="gramStart"/>
      <w:r w:rsidRPr="00823D34">
        <w:rPr>
          <w:sz w:val="18"/>
          <w:szCs w:val="18"/>
          <w:lang w:val="en-GB"/>
        </w:rPr>
        <w:t>ba</w:t>
      </w:r>
      <w:proofErr w:type="spellEnd"/>
      <w:proofErr w:type="gramEnd"/>
      <w:r w:rsidRPr="00823D34">
        <w:rPr>
          <w:sz w:val="18"/>
          <w:szCs w:val="18"/>
          <w:lang w:val="en-GB"/>
        </w:rPr>
        <w:t xml:space="preserve">) its structure of ownership and real owner can be identified according to the Act on the prevention of money laundering and terrorism financing, </w:t>
      </w:r>
    </w:p>
    <w:p w:rsidR="0086550E" w:rsidRPr="00823D34" w:rsidRDefault="0086550E" w:rsidP="0086550E">
      <w:pPr>
        <w:spacing w:line="240" w:lineRule="auto"/>
        <w:ind w:left="284"/>
        <w:rPr>
          <w:sz w:val="18"/>
          <w:szCs w:val="18"/>
          <w:lang w:val="en-GB"/>
        </w:rPr>
      </w:pPr>
      <w:r w:rsidRPr="00823D34">
        <w:rPr>
          <w:sz w:val="18"/>
          <w:szCs w:val="18"/>
          <w:lang w:val="en-GB"/>
        </w:rPr>
        <w:t>bb) it has tax residency in a member state of the European Union or in a state that is party to the agreement about the European Economic Area, or in a state that has an agreement with Hungary concerning the elimination of double taxation,</w:t>
      </w:r>
    </w:p>
    <w:p w:rsidR="0086550E" w:rsidRPr="00823D34" w:rsidRDefault="0086550E" w:rsidP="0086550E">
      <w:pPr>
        <w:spacing w:line="240" w:lineRule="auto"/>
        <w:ind w:left="284"/>
        <w:rPr>
          <w:sz w:val="18"/>
          <w:szCs w:val="18"/>
          <w:lang w:val="en-GB"/>
        </w:rPr>
      </w:pPr>
      <w:proofErr w:type="spellStart"/>
      <w:proofErr w:type="gramStart"/>
      <w:r w:rsidRPr="00823D34">
        <w:rPr>
          <w:sz w:val="18"/>
          <w:szCs w:val="18"/>
          <w:lang w:val="en-GB"/>
        </w:rPr>
        <w:t>bc</w:t>
      </w:r>
      <w:proofErr w:type="spellEnd"/>
      <w:proofErr w:type="gramEnd"/>
      <w:r w:rsidRPr="00823D34">
        <w:rPr>
          <w:sz w:val="18"/>
          <w:szCs w:val="18"/>
          <w:lang w:val="en-GB"/>
        </w:rPr>
        <w:t>) it does not qualify as a controlled foreign company according to the Act on corporate and dividend tax,</w:t>
      </w:r>
    </w:p>
    <w:p w:rsidR="0086550E" w:rsidRPr="00823D34" w:rsidRDefault="0086550E" w:rsidP="0086550E">
      <w:pPr>
        <w:spacing w:line="240" w:lineRule="auto"/>
        <w:ind w:left="284"/>
        <w:rPr>
          <w:sz w:val="18"/>
          <w:szCs w:val="18"/>
          <w:lang w:val="en-GB"/>
        </w:rPr>
      </w:pPr>
      <w:proofErr w:type="spellStart"/>
      <w:r w:rsidRPr="00823D34">
        <w:rPr>
          <w:sz w:val="18"/>
          <w:szCs w:val="18"/>
          <w:lang w:val="en-GB"/>
        </w:rPr>
        <w:t>bd</w:t>
      </w:r>
      <w:proofErr w:type="spellEnd"/>
      <w:r w:rsidRPr="00823D34">
        <w:rPr>
          <w:sz w:val="18"/>
          <w:szCs w:val="18"/>
          <w:lang w:val="en-GB"/>
        </w:rPr>
        <w:t xml:space="preserve">) it is a legal entity having, directly or indirectly, an influence, a right to vote and more than 25% share in the economic organisation, in the case of companies without legal entity it satisfies the conditions stipulated by sub points </w:t>
      </w:r>
      <w:proofErr w:type="spellStart"/>
      <w:r w:rsidRPr="00823D34">
        <w:rPr>
          <w:sz w:val="18"/>
          <w:szCs w:val="18"/>
          <w:lang w:val="en-GB"/>
        </w:rPr>
        <w:t>ba</w:t>
      </w:r>
      <w:proofErr w:type="spellEnd"/>
      <w:r w:rsidRPr="00823D34">
        <w:rPr>
          <w:sz w:val="18"/>
          <w:szCs w:val="18"/>
          <w:lang w:val="en-GB"/>
        </w:rPr>
        <w:t xml:space="preserve">), bb) and </w:t>
      </w:r>
      <w:proofErr w:type="spellStart"/>
      <w:r w:rsidRPr="00823D34">
        <w:rPr>
          <w:sz w:val="18"/>
          <w:szCs w:val="18"/>
          <w:lang w:val="en-GB"/>
        </w:rPr>
        <w:t>bc</w:t>
      </w:r>
      <w:proofErr w:type="spellEnd"/>
      <w:r w:rsidRPr="00823D34">
        <w:rPr>
          <w:sz w:val="18"/>
          <w:szCs w:val="18"/>
          <w:lang w:val="en-GB"/>
        </w:rPr>
        <w:t>);</w:t>
      </w:r>
    </w:p>
    <w:p w:rsidR="0086550E" w:rsidRPr="00823D34" w:rsidRDefault="0086550E" w:rsidP="0086550E">
      <w:pPr>
        <w:spacing w:line="240" w:lineRule="auto"/>
        <w:rPr>
          <w:sz w:val="18"/>
          <w:szCs w:val="18"/>
          <w:lang w:val="en-GB"/>
        </w:rPr>
      </w:pPr>
    </w:p>
    <w:p w:rsidR="0086550E" w:rsidRPr="00823D34" w:rsidRDefault="0086550E" w:rsidP="0086550E">
      <w:pPr>
        <w:spacing w:line="240" w:lineRule="auto"/>
        <w:rPr>
          <w:sz w:val="18"/>
          <w:szCs w:val="18"/>
          <w:lang w:val="en-GB"/>
        </w:rPr>
      </w:pPr>
      <w:r w:rsidRPr="00823D34">
        <w:rPr>
          <w:sz w:val="18"/>
          <w:szCs w:val="18"/>
          <w:lang w:val="en-GB"/>
        </w:rPr>
        <w:t xml:space="preserve">c)   </w:t>
      </w:r>
      <w:proofErr w:type="gramStart"/>
      <w:r w:rsidRPr="00823D34">
        <w:rPr>
          <w:sz w:val="18"/>
          <w:szCs w:val="18"/>
          <w:lang w:val="en-GB"/>
        </w:rPr>
        <w:t>a</w:t>
      </w:r>
      <w:proofErr w:type="gramEnd"/>
      <w:r w:rsidRPr="00823D34">
        <w:rPr>
          <w:sz w:val="18"/>
          <w:szCs w:val="18"/>
          <w:lang w:val="en-GB"/>
        </w:rPr>
        <w:t xml:space="preserve"> non-government organisation and water management association that comply with the following conditions:</w:t>
      </w:r>
    </w:p>
    <w:p w:rsidR="0086550E" w:rsidRPr="00823D34" w:rsidRDefault="0086550E" w:rsidP="0086550E">
      <w:pPr>
        <w:spacing w:line="240" w:lineRule="auto"/>
        <w:ind w:left="284"/>
        <w:rPr>
          <w:sz w:val="18"/>
          <w:szCs w:val="18"/>
          <w:lang w:val="en-GB"/>
        </w:rPr>
      </w:pPr>
      <w:r w:rsidRPr="00823D34">
        <w:rPr>
          <w:sz w:val="18"/>
          <w:szCs w:val="18"/>
          <w:lang w:val="en-GB"/>
        </w:rPr>
        <w:t>ca)  its leading officers can be identified,</w:t>
      </w:r>
    </w:p>
    <w:p w:rsidR="0086550E" w:rsidRPr="00823D34" w:rsidRDefault="0086550E" w:rsidP="0086550E">
      <w:pPr>
        <w:spacing w:line="240" w:lineRule="auto"/>
        <w:ind w:left="284"/>
        <w:rPr>
          <w:sz w:val="18"/>
          <w:szCs w:val="18"/>
          <w:lang w:val="en-GB"/>
        </w:rPr>
      </w:pPr>
      <w:proofErr w:type="spellStart"/>
      <w:proofErr w:type="gramStart"/>
      <w:r w:rsidRPr="00823D34">
        <w:rPr>
          <w:sz w:val="18"/>
          <w:szCs w:val="18"/>
          <w:lang w:val="en-GB"/>
        </w:rPr>
        <w:t>cb</w:t>
      </w:r>
      <w:proofErr w:type="spellEnd"/>
      <w:proofErr w:type="gramEnd"/>
      <w:r w:rsidRPr="00823D34">
        <w:rPr>
          <w:sz w:val="18"/>
          <w:szCs w:val="18"/>
          <w:lang w:val="en-GB"/>
        </w:rPr>
        <w:t>)  the non-government organisation and the water management association and their leaders do not have a share more than 25% in an non-transparent organisation,</w:t>
      </w:r>
    </w:p>
    <w:p w:rsidR="0086550E" w:rsidRPr="00823D34" w:rsidRDefault="0086550E" w:rsidP="0086550E">
      <w:pPr>
        <w:spacing w:line="240" w:lineRule="auto"/>
        <w:ind w:left="284"/>
        <w:rPr>
          <w:sz w:val="18"/>
          <w:szCs w:val="18"/>
          <w:lang w:val="en-GB"/>
        </w:rPr>
      </w:pPr>
      <w:r w:rsidRPr="00823D34">
        <w:rPr>
          <w:sz w:val="18"/>
          <w:szCs w:val="18"/>
          <w:lang w:val="en-GB"/>
        </w:rPr>
        <w:t>cc)  it is located a member state of the European Union, in a state that is party to the agreement about the European Economic Area, in a member state of the Organisation for Economic Cooperation and Development or in a state that has an agreement with Hungary concerning the elimination of double taxation.</w:t>
      </w:r>
    </w:p>
    <w:p w:rsidR="003E3EEA" w:rsidRPr="00823D34" w:rsidRDefault="003E3EEA" w:rsidP="0086550E">
      <w:pPr>
        <w:spacing w:line="240" w:lineRule="auto"/>
        <w:rPr>
          <w:sz w:val="18"/>
          <w:szCs w:val="18"/>
          <w:lang w:val="en-GB"/>
        </w:rPr>
      </w:pPr>
    </w:p>
    <w:sectPr w:rsidR="003E3EEA" w:rsidRPr="00823D34" w:rsidSect="00A55457">
      <w:footerReference w:type="default" r:id="rId11"/>
      <w:pgSz w:w="11906" w:h="16838"/>
      <w:pgMar w:top="673" w:right="1417" w:bottom="56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30" w:rsidRDefault="00781C30" w:rsidP="00CE1DBA">
      <w:pPr>
        <w:spacing w:line="240" w:lineRule="auto"/>
      </w:pPr>
      <w:r>
        <w:separator/>
      </w:r>
    </w:p>
  </w:endnote>
  <w:endnote w:type="continuationSeparator" w:id="0">
    <w:p w:rsidR="00781C30" w:rsidRDefault="00781C30" w:rsidP="00CE1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57" w:rsidRPr="00C32574" w:rsidRDefault="008260FC">
    <w:pPr>
      <w:pStyle w:val="llb"/>
      <w:jc w:val="center"/>
      <w:rPr>
        <w:rFonts w:ascii="Calibri" w:hAnsi="Calibri" w:cs="Calibri"/>
        <w:sz w:val="20"/>
        <w:szCs w:val="20"/>
      </w:rPr>
    </w:pPr>
    <w:r w:rsidRPr="00C32574">
      <w:rPr>
        <w:rFonts w:ascii="Calibri" w:hAnsi="Calibri" w:cs="Calibri"/>
        <w:sz w:val="20"/>
        <w:szCs w:val="20"/>
      </w:rPr>
      <w:fldChar w:fldCharType="begin"/>
    </w:r>
    <w:r w:rsidR="00A55457" w:rsidRPr="00C32574">
      <w:rPr>
        <w:rFonts w:ascii="Calibri" w:hAnsi="Calibri" w:cs="Calibri"/>
        <w:sz w:val="20"/>
        <w:szCs w:val="20"/>
      </w:rPr>
      <w:instrText>PAGE   \* MERGEFORMAT</w:instrText>
    </w:r>
    <w:r w:rsidRPr="00C32574">
      <w:rPr>
        <w:rFonts w:ascii="Calibri" w:hAnsi="Calibri" w:cs="Calibri"/>
        <w:sz w:val="20"/>
        <w:szCs w:val="20"/>
      </w:rPr>
      <w:fldChar w:fldCharType="separate"/>
    </w:r>
    <w:r w:rsidR="00F26709">
      <w:rPr>
        <w:rFonts w:ascii="Calibri" w:hAnsi="Calibri" w:cs="Calibri"/>
        <w:noProof/>
        <w:sz w:val="20"/>
        <w:szCs w:val="20"/>
      </w:rPr>
      <w:t>7</w:t>
    </w:r>
    <w:r w:rsidRPr="00C32574">
      <w:rPr>
        <w:rFonts w:ascii="Calibri" w:hAnsi="Calibri" w:cs="Calibri"/>
        <w:sz w:val="20"/>
        <w:szCs w:val="20"/>
      </w:rPr>
      <w:fldChar w:fldCharType="end"/>
    </w:r>
  </w:p>
  <w:p w:rsidR="00A55457" w:rsidRDefault="00A5545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BA" w:rsidRDefault="00D517BB">
    <w:pPr>
      <w:pStyle w:val="llb"/>
      <w:jc w:val="center"/>
    </w:pPr>
    <w:r>
      <w:fldChar w:fldCharType="begin"/>
    </w:r>
    <w:r>
      <w:instrText>PAGE   \* MERGEFORMAT</w:instrText>
    </w:r>
    <w:r>
      <w:fldChar w:fldCharType="separate"/>
    </w:r>
    <w:r w:rsidR="000F0A54">
      <w:rPr>
        <w:noProof/>
      </w:rPr>
      <w:t>8</w:t>
    </w:r>
    <w:r>
      <w:rPr>
        <w:noProof/>
      </w:rPr>
      <w:fldChar w:fldCharType="end"/>
    </w:r>
  </w:p>
  <w:p w:rsidR="00CE1DBA" w:rsidRDefault="00CE1D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30" w:rsidRDefault="00781C30" w:rsidP="00CE1DBA">
      <w:pPr>
        <w:spacing w:line="240" w:lineRule="auto"/>
      </w:pPr>
      <w:r>
        <w:separator/>
      </w:r>
    </w:p>
  </w:footnote>
  <w:footnote w:type="continuationSeparator" w:id="0">
    <w:p w:rsidR="00781C30" w:rsidRDefault="00781C30" w:rsidP="00CE1DBA">
      <w:pPr>
        <w:spacing w:line="240" w:lineRule="auto"/>
      </w:pPr>
      <w:r>
        <w:continuationSeparator/>
      </w:r>
    </w:p>
  </w:footnote>
  <w:footnote w:id="1">
    <w:p w:rsidR="00ED5FD9" w:rsidRDefault="00ED5FD9">
      <w:pPr>
        <w:pStyle w:val="Lbjegyzetszveg"/>
      </w:pPr>
      <w:r>
        <w:rPr>
          <w:rStyle w:val="Lbjegyzet-hivatkozs"/>
        </w:rPr>
        <w:footnoteRef/>
      </w:r>
      <w:r>
        <w:t xml:space="preserve"> In </w:t>
      </w:r>
      <w:proofErr w:type="spellStart"/>
      <w:r>
        <w:t>case</w:t>
      </w:r>
      <w:proofErr w:type="spellEnd"/>
      <w:r>
        <w:t xml:space="preserve"> </w:t>
      </w:r>
      <w:proofErr w:type="spellStart"/>
      <w:r>
        <w:t>the</w:t>
      </w:r>
      <w:proofErr w:type="spellEnd"/>
      <w:r>
        <w:t xml:space="preserve"> </w:t>
      </w:r>
      <w:proofErr w:type="spellStart"/>
      <w:r>
        <w:t>Agreement</w:t>
      </w:r>
      <w:proofErr w:type="spellEnd"/>
      <w:r>
        <w:t xml:space="preserve"> </w:t>
      </w:r>
      <w:proofErr w:type="spellStart"/>
      <w:r>
        <w:t>affects</w:t>
      </w:r>
      <w:proofErr w:type="spellEnd"/>
      <w:r>
        <w:t xml:space="preserve"> </w:t>
      </w:r>
      <w:proofErr w:type="spellStart"/>
      <w:r>
        <w:t>several</w:t>
      </w:r>
      <w:proofErr w:type="spellEnd"/>
      <w:r>
        <w:t xml:space="preserve"> </w:t>
      </w:r>
      <w:proofErr w:type="spellStart"/>
      <w:r>
        <w:t>independent</w:t>
      </w:r>
      <w:proofErr w:type="spellEnd"/>
      <w:r>
        <w:t xml:space="preserve"> </w:t>
      </w:r>
      <w:proofErr w:type="spellStart"/>
      <w:r>
        <w:t>organisational</w:t>
      </w:r>
      <w:proofErr w:type="spellEnd"/>
      <w:r>
        <w:t xml:space="preserve"> </w:t>
      </w:r>
      <w:proofErr w:type="spellStart"/>
      <w:r>
        <w:t>units</w:t>
      </w:r>
      <w:proofErr w:type="spellEnd"/>
      <w:r>
        <w:t xml:space="preserve">, in </w:t>
      </w:r>
      <w:proofErr w:type="spellStart"/>
      <w:r>
        <w:t>addition</w:t>
      </w:r>
      <w:proofErr w:type="spellEnd"/>
      <w:r>
        <w:t xml:space="preserve"> </w:t>
      </w:r>
      <w:proofErr w:type="spellStart"/>
      <w:r>
        <w:t>to</w:t>
      </w:r>
      <w:proofErr w:type="spellEnd"/>
      <w:r>
        <w:t xml:space="preserve"> </w:t>
      </w:r>
      <w:proofErr w:type="spellStart"/>
      <w:r>
        <w:t>the</w:t>
      </w:r>
      <w:proofErr w:type="spellEnd"/>
      <w:r>
        <w:t xml:space="preserve"> </w:t>
      </w:r>
      <w:proofErr w:type="spellStart"/>
      <w:r>
        <w:t>three</w:t>
      </w:r>
      <w:proofErr w:type="spellEnd"/>
      <w:r>
        <w:t xml:space="preserve"> </w:t>
      </w:r>
      <w:proofErr w:type="spellStart"/>
      <w:r>
        <w:t>originals</w:t>
      </w:r>
      <w:proofErr w:type="spellEnd"/>
      <w:r>
        <w:t xml:space="preserve">, </w:t>
      </w:r>
      <w:proofErr w:type="spellStart"/>
      <w:r>
        <w:t>as</w:t>
      </w:r>
      <w:proofErr w:type="spellEnd"/>
      <w:r>
        <w:t xml:space="preserve"> </w:t>
      </w:r>
      <w:proofErr w:type="spellStart"/>
      <w:r>
        <w:t>many</w:t>
      </w:r>
      <w:proofErr w:type="spellEnd"/>
      <w:r>
        <w:t xml:space="preserve"> </w:t>
      </w:r>
      <w:proofErr w:type="spellStart"/>
      <w:r>
        <w:t>original</w:t>
      </w:r>
      <w:proofErr w:type="spellEnd"/>
      <w:r>
        <w:t xml:space="preserve"> </w:t>
      </w:r>
      <w:proofErr w:type="spellStart"/>
      <w:r>
        <w:t>copies</w:t>
      </w:r>
      <w:proofErr w:type="spellEnd"/>
      <w:r>
        <w:t xml:space="preserve"> </w:t>
      </w:r>
      <w:proofErr w:type="spellStart"/>
      <w:r>
        <w:t>shall</w:t>
      </w:r>
      <w:proofErr w:type="spellEnd"/>
      <w:r>
        <w:t xml:space="preserve"> be </w:t>
      </w:r>
      <w:proofErr w:type="spellStart"/>
      <w:r>
        <w:t>drawn</w:t>
      </w:r>
      <w:proofErr w:type="spellEnd"/>
      <w:r>
        <w:t xml:space="preserve"> </w:t>
      </w:r>
      <w:proofErr w:type="spellStart"/>
      <w:r>
        <w:t>up</w:t>
      </w:r>
      <w:proofErr w:type="spellEnd"/>
      <w:r>
        <w:t xml:space="preserve"> </w:t>
      </w:r>
      <w:proofErr w:type="spellStart"/>
      <w:r>
        <w:t>as</w:t>
      </w:r>
      <w:proofErr w:type="spellEnd"/>
      <w:r>
        <w:t xml:space="preserve"> </w:t>
      </w:r>
      <w:proofErr w:type="spellStart"/>
      <w:r>
        <w:t>the</w:t>
      </w:r>
      <w:proofErr w:type="spellEnd"/>
      <w:r>
        <w:t xml:space="preserve"> </w:t>
      </w:r>
      <w:proofErr w:type="spellStart"/>
      <w:r>
        <w:t>number</w:t>
      </w:r>
      <w:proofErr w:type="spellEnd"/>
      <w:r>
        <w:t xml:space="preserve"> of </w:t>
      </w:r>
      <w:proofErr w:type="spellStart"/>
      <w:r>
        <w:t>units</w:t>
      </w:r>
      <w:proofErr w:type="spellEnd"/>
      <w:r>
        <w:t xml:space="preserve"> </w:t>
      </w:r>
      <w:proofErr w:type="spellStart"/>
      <w:r>
        <w:t>affected</w:t>
      </w:r>
      <w:proofErr w:type="spellEnd"/>
      <w:r>
        <w:t xml:space="preserve">. </w:t>
      </w:r>
    </w:p>
  </w:footnote>
  <w:footnote w:id="2">
    <w:p w:rsidR="00A55457" w:rsidRPr="00A90127" w:rsidRDefault="00A55457" w:rsidP="00A55457">
      <w:pPr>
        <w:pStyle w:val="Lbjegyzetszveg"/>
        <w:tabs>
          <w:tab w:val="left" w:pos="284"/>
        </w:tabs>
        <w:ind w:left="567" w:hanging="567"/>
        <w:jc w:val="both"/>
        <w:rPr>
          <w:sz w:val="18"/>
          <w:szCs w:val="18"/>
        </w:rPr>
      </w:pPr>
      <w:r w:rsidRPr="00A90127">
        <w:rPr>
          <w:rStyle w:val="Lbjegyzet-hivatkozs"/>
          <w:sz w:val="18"/>
          <w:szCs w:val="18"/>
        </w:rPr>
        <w:footnoteRef/>
      </w:r>
      <w:r w:rsidRPr="00A90127">
        <w:rPr>
          <w:sz w:val="18"/>
          <w:szCs w:val="18"/>
        </w:rPr>
        <w:tab/>
      </w:r>
      <w:proofErr w:type="gramStart"/>
      <w:r w:rsidRPr="00A90127">
        <w:rPr>
          <w:sz w:val="18"/>
          <w:szCs w:val="18"/>
        </w:rPr>
        <w:t>a</w:t>
      </w:r>
      <w:proofErr w:type="gramEnd"/>
      <w:r w:rsidRPr="00A90127">
        <w:rPr>
          <w:sz w:val="18"/>
          <w:szCs w:val="18"/>
        </w:rPr>
        <w:t>)</w:t>
      </w:r>
      <w:r w:rsidRPr="00A90127">
        <w:rPr>
          <w:sz w:val="18"/>
          <w:szCs w:val="18"/>
        </w:rPr>
        <w:tab/>
      </w:r>
      <w:proofErr w:type="spellStart"/>
      <w:r w:rsidR="00BB4D16">
        <w:rPr>
          <w:sz w:val="18"/>
          <w:szCs w:val="18"/>
        </w:rPr>
        <w:t>commercial</w:t>
      </w:r>
      <w:proofErr w:type="spellEnd"/>
      <w:r w:rsidR="00BB4D16">
        <w:rPr>
          <w:sz w:val="18"/>
          <w:szCs w:val="18"/>
        </w:rPr>
        <w:t xml:space="preserve"> </w:t>
      </w:r>
      <w:proofErr w:type="spellStart"/>
      <w:r w:rsidR="00BB4D16">
        <w:rPr>
          <w:sz w:val="18"/>
          <w:szCs w:val="18"/>
        </w:rPr>
        <w:t>company</w:t>
      </w:r>
      <w:proofErr w:type="spellEnd"/>
      <w:r w:rsidR="00BB4D16">
        <w:rPr>
          <w:sz w:val="18"/>
          <w:szCs w:val="18"/>
        </w:rPr>
        <w:t xml:space="preserve"> (</w:t>
      </w:r>
      <w:proofErr w:type="spellStart"/>
      <w:r w:rsidR="00BB4D16">
        <w:rPr>
          <w:sz w:val="18"/>
          <w:szCs w:val="18"/>
        </w:rPr>
        <w:t>e.g</w:t>
      </w:r>
      <w:proofErr w:type="spellEnd"/>
      <w:r w:rsidR="00BB4D16">
        <w:rPr>
          <w:sz w:val="18"/>
          <w:szCs w:val="18"/>
        </w:rPr>
        <w:t>.</w:t>
      </w:r>
      <w:r w:rsidRPr="00A90127">
        <w:rPr>
          <w:sz w:val="18"/>
          <w:szCs w:val="18"/>
        </w:rPr>
        <w:t xml:space="preserve"> Kft., Bt., </w:t>
      </w:r>
      <w:proofErr w:type="spellStart"/>
      <w:r w:rsidRPr="00A90127">
        <w:rPr>
          <w:sz w:val="18"/>
          <w:szCs w:val="18"/>
        </w:rPr>
        <w:t>Zrt</w:t>
      </w:r>
      <w:proofErr w:type="spellEnd"/>
      <w:proofErr w:type="gramStart"/>
      <w:r w:rsidRPr="00A90127">
        <w:rPr>
          <w:sz w:val="18"/>
          <w:szCs w:val="18"/>
        </w:rPr>
        <w:t>.,</w:t>
      </w:r>
      <w:proofErr w:type="gramEnd"/>
      <w:r w:rsidRPr="00A90127">
        <w:rPr>
          <w:sz w:val="18"/>
          <w:szCs w:val="18"/>
        </w:rPr>
        <w:t xml:space="preserve"> Nonprofit), </w:t>
      </w:r>
      <w:proofErr w:type="spellStart"/>
      <w:r w:rsidR="00BB4D16">
        <w:rPr>
          <w:sz w:val="18"/>
          <w:szCs w:val="18"/>
        </w:rPr>
        <w:t>except</w:t>
      </w:r>
      <w:proofErr w:type="spellEnd"/>
      <w:r w:rsidR="00BB4D16">
        <w:rPr>
          <w:sz w:val="18"/>
          <w:szCs w:val="18"/>
        </w:rPr>
        <w:t xml:space="preserve"> </w:t>
      </w:r>
      <w:proofErr w:type="spellStart"/>
      <w:r w:rsidR="00BB4D16">
        <w:rPr>
          <w:sz w:val="18"/>
          <w:szCs w:val="18"/>
        </w:rPr>
        <w:t>for</w:t>
      </w:r>
      <w:proofErr w:type="spellEnd"/>
      <w:r w:rsidR="00BB4D16">
        <w:rPr>
          <w:sz w:val="18"/>
          <w:szCs w:val="18"/>
        </w:rPr>
        <w:t xml:space="preserve"> nonprofit </w:t>
      </w:r>
      <w:proofErr w:type="spellStart"/>
      <w:r w:rsidR="00BB4D16">
        <w:rPr>
          <w:sz w:val="18"/>
          <w:szCs w:val="18"/>
        </w:rPr>
        <w:t>commercial</w:t>
      </w:r>
      <w:proofErr w:type="spellEnd"/>
      <w:r w:rsidR="00BB4D16">
        <w:rPr>
          <w:sz w:val="18"/>
          <w:szCs w:val="18"/>
        </w:rPr>
        <w:t xml:space="preserve"> </w:t>
      </w:r>
      <w:proofErr w:type="spellStart"/>
      <w:r w:rsidR="00BB4D16">
        <w:rPr>
          <w:sz w:val="18"/>
          <w:szCs w:val="18"/>
        </w:rPr>
        <w:t>companies</w:t>
      </w:r>
      <w:proofErr w:type="spellEnd"/>
      <w:r w:rsidR="00BB4D16">
        <w:rPr>
          <w:sz w:val="18"/>
          <w:szCs w:val="18"/>
        </w:rPr>
        <w:t xml:space="preserve"> </w:t>
      </w:r>
      <w:proofErr w:type="spellStart"/>
      <w:r w:rsidR="00BB4D16">
        <w:rPr>
          <w:sz w:val="18"/>
          <w:szCs w:val="18"/>
        </w:rPr>
        <w:t>carrying</w:t>
      </w:r>
      <w:proofErr w:type="spellEnd"/>
      <w:r w:rsidR="00BB4D16">
        <w:rPr>
          <w:sz w:val="18"/>
          <w:szCs w:val="18"/>
        </w:rPr>
        <w:t xml:space="preserve"> out </w:t>
      </w:r>
      <w:proofErr w:type="spellStart"/>
      <w:r w:rsidR="00BB4D16">
        <w:rPr>
          <w:sz w:val="18"/>
          <w:szCs w:val="18"/>
        </w:rPr>
        <w:t>vocational</w:t>
      </w:r>
      <w:proofErr w:type="spellEnd"/>
      <w:r w:rsidR="00BB4D16">
        <w:rPr>
          <w:sz w:val="18"/>
          <w:szCs w:val="18"/>
        </w:rPr>
        <w:t xml:space="preserve"> </w:t>
      </w:r>
      <w:proofErr w:type="spellStart"/>
      <w:r w:rsidR="00BB4D16">
        <w:rPr>
          <w:sz w:val="18"/>
          <w:szCs w:val="18"/>
        </w:rPr>
        <w:t>training</w:t>
      </w:r>
      <w:proofErr w:type="spellEnd"/>
      <w:r w:rsidR="00BB4D16">
        <w:rPr>
          <w:sz w:val="18"/>
          <w:szCs w:val="18"/>
        </w:rPr>
        <w:t xml:space="preserve"> </w:t>
      </w:r>
      <w:proofErr w:type="spellStart"/>
      <w:r w:rsidR="00BB4D16">
        <w:rPr>
          <w:sz w:val="18"/>
          <w:szCs w:val="18"/>
        </w:rPr>
        <w:t>tasks</w:t>
      </w:r>
      <w:proofErr w:type="spellEnd"/>
      <w:r w:rsidR="00BB4D16">
        <w:rPr>
          <w:sz w:val="18"/>
          <w:szCs w:val="18"/>
        </w:rPr>
        <w:t xml:space="preserve"> </w:t>
      </w:r>
      <w:proofErr w:type="spellStart"/>
      <w:r w:rsidR="00BB4D16">
        <w:rPr>
          <w:sz w:val="18"/>
          <w:szCs w:val="18"/>
        </w:rPr>
        <w:t>according</w:t>
      </w:r>
      <w:proofErr w:type="spellEnd"/>
      <w:r w:rsidR="00BB4D16">
        <w:rPr>
          <w:sz w:val="18"/>
          <w:szCs w:val="18"/>
        </w:rPr>
        <w:t xml:space="preserve"> </w:t>
      </w:r>
      <w:proofErr w:type="spellStart"/>
      <w:r w:rsidR="00BB4D16">
        <w:rPr>
          <w:sz w:val="18"/>
          <w:szCs w:val="18"/>
        </w:rPr>
        <w:t>to</w:t>
      </w:r>
      <w:proofErr w:type="spellEnd"/>
      <w:r w:rsidR="00BB4D16">
        <w:rPr>
          <w:sz w:val="18"/>
          <w:szCs w:val="18"/>
        </w:rPr>
        <w:t xml:space="preserve"> </w:t>
      </w:r>
      <w:proofErr w:type="spellStart"/>
      <w:r w:rsidR="00BB4D16">
        <w:rPr>
          <w:sz w:val="18"/>
          <w:szCs w:val="18"/>
        </w:rPr>
        <w:t>the</w:t>
      </w:r>
      <w:proofErr w:type="spellEnd"/>
      <w:r w:rsidR="00BB4D16">
        <w:rPr>
          <w:sz w:val="18"/>
          <w:szCs w:val="18"/>
        </w:rPr>
        <w:t xml:space="preserve"> </w:t>
      </w:r>
      <w:proofErr w:type="spellStart"/>
      <w:r w:rsidR="00BB4D16">
        <w:rPr>
          <w:sz w:val="18"/>
          <w:szCs w:val="18"/>
        </w:rPr>
        <w:t>Act</w:t>
      </w:r>
      <w:proofErr w:type="spellEnd"/>
      <w:r w:rsidR="00BB4D16">
        <w:rPr>
          <w:sz w:val="18"/>
          <w:szCs w:val="18"/>
        </w:rPr>
        <w:t xml:space="preserve"> </w:t>
      </w:r>
      <w:proofErr w:type="spellStart"/>
      <w:r w:rsidR="00BB4D16">
        <w:rPr>
          <w:sz w:val="18"/>
          <w:szCs w:val="18"/>
        </w:rPr>
        <w:t>on</w:t>
      </w:r>
      <w:proofErr w:type="spellEnd"/>
      <w:r w:rsidR="00BB4D16">
        <w:rPr>
          <w:sz w:val="18"/>
          <w:szCs w:val="18"/>
        </w:rPr>
        <w:t xml:space="preserve"> </w:t>
      </w:r>
      <w:proofErr w:type="spellStart"/>
      <w:r w:rsidR="00BB4D16">
        <w:rPr>
          <w:sz w:val="18"/>
          <w:szCs w:val="18"/>
        </w:rPr>
        <w:t>vocational</w:t>
      </w:r>
      <w:proofErr w:type="spellEnd"/>
      <w:r w:rsidR="00BB4D16">
        <w:rPr>
          <w:sz w:val="18"/>
          <w:szCs w:val="18"/>
        </w:rPr>
        <w:t xml:space="preserve"> </w:t>
      </w:r>
      <w:proofErr w:type="spellStart"/>
      <w:r w:rsidR="00BB4D16">
        <w:rPr>
          <w:sz w:val="18"/>
          <w:szCs w:val="18"/>
        </w:rPr>
        <w:t>training</w:t>
      </w:r>
      <w:proofErr w:type="spellEnd"/>
      <w:r w:rsidR="00BB4D16">
        <w:rPr>
          <w:sz w:val="18"/>
          <w:szCs w:val="18"/>
        </w:rPr>
        <w:t xml:space="preserve">, </w:t>
      </w:r>
    </w:p>
    <w:p w:rsidR="00BB4D16" w:rsidRDefault="00A55457" w:rsidP="00A55457">
      <w:pPr>
        <w:pStyle w:val="Lbjegyzetszveg"/>
        <w:tabs>
          <w:tab w:val="left" w:pos="284"/>
        </w:tabs>
        <w:ind w:left="567" w:hanging="567"/>
        <w:jc w:val="both"/>
        <w:rPr>
          <w:sz w:val="18"/>
          <w:szCs w:val="18"/>
        </w:rPr>
      </w:pPr>
      <w:r w:rsidRPr="00A90127">
        <w:rPr>
          <w:sz w:val="18"/>
          <w:szCs w:val="18"/>
        </w:rPr>
        <w:tab/>
        <w:t>b)</w:t>
      </w:r>
      <w:r w:rsidRPr="00A90127">
        <w:rPr>
          <w:sz w:val="18"/>
          <w:szCs w:val="18"/>
        </w:rPr>
        <w:tab/>
      </w:r>
      <w:proofErr w:type="spellStart"/>
      <w:r w:rsidR="00BB4D16">
        <w:rPr>
          <w:sz w:val="18"/>
          <w:szCs w:val="18"/>
        </w:rPr>
        <w:t>cooperative</w:t>
      </w:r>
      <w:proofErr w:type="spellEnd"/>
      <w:r w:rsidRPr="00A90127">
        <w:rPr>
          <w:sz w:val="18"/>
          <w:szCs w:val="18"/>
        </w:rPr>
        <w:t xml:space="preserve">, </w:t>
      </w:r>
      <w:proofErr w:type="spellStart"/>
      <w:r w:rsidR="00BB4D16">
        <w:rPr>
          <w:sz w:val="18"/>
          <w:szCs w:val="18"/>
        </w:rPr>
        <w:t>except</w:t>
      </w:r>
      <w:proofErr w:type="spellEnd"/>
      <w:r w:rsidR="00BB4D16">
        <w:rPr>
          <w:sz w:val="18"/>
          <w:szCs w:val="18"/>
        </w:rPr>
        <w:t xml:space="preserve"> </w:t>
      </w:r>
      <w:proofErr w:type="spellStart"/>
      <w:r w:rsidR="00BB4D16">
        <w:rPr>
          <w:sz w:val="18"/>
          <w:szCs w:val="18"/>
        </w:rPr>
        <w:t>for</w:t>
      </w:r>
      <w:proofErr w:type="spellEnd"/>
      <w:r w:rsidR="00BB4D16">
        <w:rPr>
          <w:sz w:val="18"/>
          <w:szCs w:val="18"/>
        </w:rPr>
        <w:t xml:space="preserve"> </w:t>
      </w:r>
      <w:proofErr w:type="spellStart"/>
      <w:r w:rsidR="00BB4D16">
        <w:rPr>
          <w:sz w:val="18"/>
          <w:szCs w:val="18"/>
        </w:rPr>
        <w:t>housing</w:t>
      </w:r>
      <w:proofErr w:type="spellEnd"/>
      <w:r w:rsidR="00BB4D16">
        <w:rPr>
          <w:sz w:val="18"/>
          <w:szCs w:val="18"/>
        </w:rPr>
        <w:t xml:space="preserve"> </w:t>
      </w:r>
      <w:proofErr w:type="spellStart"/>
      <w:r w:rsidR="00BB4D16">
        <w:rPr>
          <w:sz w:val="18"/>
          <w:szCs w:val="18"/>
        </w:rPr>
        <w:t>cooperatives</w:t>
      </w:r>
      <w:proofErr w:type="spellEnd"/>
      <w:r w:rsidR="00BB4D16">
        <w:rPr>
          <w:sz w:val="18"/>
          <w:szCs w:val="18"/>
        </w:rPr>
        <w:t xml:space="preserve">, </w:t>
      </w:r>
      <w:proofErr w:type="spellStart"/>
      <w:r w:rsidR="00BB4D16">
        <w:rPr>
          <w:sz w:val="18"/>
          <w:szCs w:val="18"/>
        </w:rPr>
        <w:t>social</w:t>
      </w:r>
      <w:proofErr w:type="spellEnd"/>
      <w:r w:rsidR="00BB4D16">
        <w:rPr>
          <w:sz w:val="18"/>
          <w:szCs w:val="18"/>
        </w:rPr>
        <w:t xml:space="preserve"> </w:t>
      </w:r>
      <w:proofErr w:type="spellStart"/>
      <w:r w:rsidR="00BB4D16">
        <w:rPr>
          <w:sz w:val="18"/>
          <w:szCs w:val="18"/>
        </w:rPr>
        <w:t>cooperatives</w:t>
      </w:r>
      <w:proofErr w:type="spellEnd"/>
      <w:r w:rsidR="00BB4D16">
        <w:rPr>
          <w:sz w:val="18"/>
          <w:szCs w:val="18"/>
        </w:rPr>
        <w:t xml:space="preserve"> and </w:t>
      </w:r>
      <w:proofErr w:type="spellStart"/>
      <w:r w:rsidR="00BB4D16">
        <w:rPr>
          <w:sz w:val="18"/>
          <w:szCs w:val="18"/>
        </w:rPr>
        <w:t>school</w:t>
      </w:r>
      <w:proofErr w:type="spellEnd"/>
      <w:r w:rsidR="00BB4D16">
        <w:rPr>
          <w:sz w:val="18"/>
          <w:szCs w:val="18"/>
        </w:rPr>
        <w:t xml:space="preserve"> </w:t>
      </w:r>
      <w:proofErr w:type="spellStart"/>
      <w:r w:rsidR="00BB4D16">
        <w:rPr>
          <w:sz w:val="18"/>
          <w:szCs w:val="18"/>
        </w:rPr>
        <w:t>cooperatives</w:t>
      </w:r>
      <w:proofErr w:type="spellEnd"/>
      <w:r w:rsidR="00BB4D16">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t>c)</w:t>
      </w:r>
      <w:r w:rsidRPr="00A90127">
        <w:rPr>
          <w:sz w:val="18"/>
          <w:szCs w:val="18"/>
        </w:rPr>
        <w:tab/>
      </w:r>
      <w:proofErr w:type="spellStart"/>
      <w:r w:rsidR="00BB4D16">
        <w:rPr>
          <w:sz w:val="18"/>
          <w:szCs w:val="18"/>
        </w:rPr>
        <w:t>public</w:t>
      </w:r>
      <w:proofErr w:type="spellEnd"/>
      <w:r w:rsidR="00BB4D16">
        <w:rPr>
          <w:sz w:val="18"/>
          <w:szCs w:val="18"/>
        </w:rPr>
        <w:t xml:space="preserve"> </w:t>
      </w:r>
      <w:proofErr w:type="spellStart"/>
      <w:r w:rsidR="00BB4D16">
        <w:rPr>
          <w:sz w:val="18"/>
          <w:szCs w:val="18"/>
        </w:rPr>
        <w:t>undertaking</w:t>
      </w:r>
      <w:proofErr w:type="spellEnd"/>
      <w:r w:rsidR="00BB4D16">
        <w:rPr>
          <w:sz w:val="18"/>
          <w:szCs w:val="18"/>
        </w:rPr>
        <w:t xml:space="preserve">, </w:t>
      </w:r>
      <w:proofErr w:type="spellStart"/>
      <w:proofErr w:type="gramStart"/>
      <w:r w:rsidR="00BB4D16">
        <w:rPr>
          <w:sz w:val="18"/>
          <w:szCs w:val="18"/>
        </w:rPr>
        <w:t>trust</w:t>
      </w:r>
      <w:proofErr w:type="spellEnd"/>
      <w:r w:rsidR="00BB4D16">
        <w:rPr>
          <w:sz w:val="18"/>
          <w:szCs w:val="18"/>
        </w:rPr>
        <w:t xml:space="preserve"> ,</w:t>
      </w:r>
      <w:proofErr w:type="gramEnd"/>
      <w:r w:rsidR="00BB4D16">
        <w:rPr>
          <w:sz w:val="18"/>
          <w:szCs w:val="18"/>
        </w:rPr>
        <w:t xml:space="preserve"> </w:t>
      </w:r>
      <w:proofErr w:type="spellStart"/>
      <w:r w:rsidR="00BB4D16">
        <w:rPr>
          <w:sz w:val="18"/>
          <w:szCs w:val="18"/>
        </w:rPr>
        <w:t>trust</w:t>
      </w:r>
      <w:proofErr w:type="spellEnd"/>
      <w:r w:rsidR="00BB4D16">
        <w:rPr>
          <w:sz w:val="18"/>
          <w:szCs w:val="18"/>
        </w:rPr>
        <w:t xml:space="preserve"> </w:t>
      </w:r>
      <w:proofErr w:type="spellStart"/>
      <w:r w:rsidR="00BB4D16">
        <w:rPr>
          <w:sz w:val="18"/>
          <w:szCs w:val="18"/>
        </w:rPr>
        <w:t>companies</w:t>
      </w:r>
      <w:proofErr w:type="spellEnd"/>
      <w:r w:rsidR="00BB4D16">
        <w:rPr>
          <w:sz w:val="18"/>
          <w:szCs w:val="18"/>
        </w:rPr>
        <w:t xml:space="preserve">, </w:t>
      </w:r>
      <w:proofErr w:type="spellStart"/>
      <w:r w:rsidR="00BB4D16">
        <w:rPr>
          <w:sz w:val="18"/>
          <w:szCs w:val="18"/>
        </w:rPr>
        <w:t>joint</w:t>
      </w:r>
      <w:proofErr w:type="spellEnd"/>
      <w:r w:rsidR="00BB4D16">
        <w:rPr>
          <w:sz w:val="18"/>
          <w:szCs w:val="18"/>
        </w:rPr>
        <w:t xml:space="preserve"> </w:t>
      </w:r>
      <w:proofErr w:type="spellStart"/>
      <w:r w:rsidR="00BB4D16">
        <w:rPr>
          <w:sz w:val="18"/>
          <w:szCs w:val="18"/>
        </w:rPr>
        <w:t>ventures</w:t>
      </w:r>
      <w:proofErr w:type="spellEnd"/>
      <w:r w:rsidR="00BB4D16">
        <w:rPr>
          <w:sz w:val="18"/>
          <w:szCs w:val="18"/>
        </w:rPr>
        <w:t xml:space="preserve">, </w:t>
      </w:r>
      <w:proofErr w:type="spellStart"/>
      <w:r w:rsidR="00BB4D16">
        <w:rPr>
          <w:sz w:val="18"/>
          <w:szCs w:val="18"/>
        </w:rPr>
        <w:t>associations</w:t>
      </w:r>
      <w:proofErr w:type="spellEnd"/>
      <w:r w:rsidR="00BB4D16">
        <w:rPr>
          <w:sz w:val="18"/>
          <w:szCs w:val="18"/>
        </w:rPr>
        <w:t xml:space="preserve"> of </w:t>
      </w:r>
      <w:proofErr w:type="spellStart"/>
      <w:r w:rsidR="00BB4D16">
        <w:rPr>
          <w:sz w:val="18"/>
          <w:szCs w:val="18"/>
        </w:rPr>
        <w:t>forest</w:t>
      </w:r>
      <w:proofErr w:type="spellEnd"/>
      <w:r w:rsidR="00BB4D16">
        <w:rPr>
          <w:sz w:val="18"/>
          <w:szCs w:val="18"/>
        </w:rPr>
        <w:t xml:space="preserve"> </w:t>
      </w:r>
      <w:proofErr w:type="spellStart"/>
      <w:r w:rsidR="00BB4D16">
        <w:rPr>
          <w:sz w:val="18"/>
          <w:szCs w:val="18"/>
        </w:rPr>
        <w:t>holders</w:t>
      </w:r>
      <w:proofErr w:type="spellEnd"/>
      <w:r w:rsidR="00BB4D16">
        <w:rPr>
          <w:sz w:val="18"/>
          <w:szCs w:val="18"/>
        </w:rPr>
        <w:t xml:space="preserve">, </w:t>
      </w:r>
      <w:proofErr w:type="spellStart"/>
      <w:r w:rsidR="00BB4D16">
        <w:rPr>
          <w:sz w:val="18"/>
          <w:szCs w:val="18"/>
        </w:rPr>
        <w:t>water</w:t>
      </w:r>
      <w:proofErr w:type="spellEnd"/>
      <w:r w:rsidR="00BB4D16">
        <w:rPr>
          <w:sz w:val="18"/>
          <w:szCs w:val="18"/>
        </w:rPr>
        <w:t xml:space="preserve"> management </w:t>
      </w:r>
      <w:proofErr w:type="spellStart"/>
      <w:r w:rsidR="00BB4D16">
        <w:rPr>
          <w:sz w:val="18"/>
          <w:szCs w:val="18"/>
        </w:rPr>
        <w:t>associations</w:t>
      </w:r>
      <w:proofErr w:type="spellEnd"/>
      <w:r w:rsidR="00BB4D16">
        <w:rPr>
          <w:sz w:val="18"/>
          <w:szCs w:val="18"/>
        </w:rPr>
        <w:t xml:space="preserve"> – </w:t>
      </w:r>
      <w:proofErr w:type="spellStart"/>
      <w:r w:rsidR="00BB4D16">
        <w:rPr>
          <w:sz w:val="18"/>
          <w:szCs w:val="18"/>
        </w:rPr>
        <w:t>except</w:t>
      </w:r>
      <w:proofErr w:type="spellEnd"/>
      <w:r w:rsidR="00BB4D16">
        <w:rPr>
          <w:sz w:val="18"/>
          <w:szCs w:val="18"/>
        </w:rPr>
        <w:t xml:space="preserve"> </w:t>
      </w:r>
      <w:proofErr w:type="spellStart"/>
      <w:r w:rsidR="00BB4D16">
        <w:rPr>
          <w:sz w:val="18"/>
          <w:szCs w:val="18"/>
        </w:rPr>
        <w:t>for</w:t>
      </w:r>
      <w:proofErr w:type="spellEnd"/>
      <w:r w:rsidR="00BB4D16">
        <w:rPr>
          <w:sz w:val="18"/>
          <w:szCs w:val="18"/>
        </w:rPr>
        <w:t xml:space="preserve"> </w:t>
      </w:r>
      <w:proofErr w:type="spellStart"/>
      <w:r w:rsidR="00BB4D16">
        <w:rPr>
          <w:sz w:val="18"/>
          <w:szCs w:val="18"/>
        </w:rPr>
        <w:t>water</w:t>
      </w:r>
      <w:proofErr w:type="spellEnd"/>
      <w:r w:rsidR="00BB4D16">
        <w:rPr>
          <w:sz w:val="18"/>
          <w:szCs w:val="18"/>
        </w:rPr>
        <w:t xml:space="preserve"> </w:t>
      </w:r>
      <w:proofErr w:type="spellStart"/>
      <w:r w:rsidR="00BB4D16">
        <w:rPr>
          <w:sz w:val="18"/>
          <w:szCs w:val="18"/>
        </w:rPr>
        <w:t>utility</w:t>
      </w:r>
      <w:proofErr w:type="spellEnd"/>
      <w:r w:rsidR="00BB4D16">
        <w:rPr>
          <w:sz w:val="18"/>
          <w:szCs w:val="18"/>
        </w:rPr>
        <w:t xml:space="preserve"> </w:t>
      </w:r>
      <w:proofErr w:type="spellStart"/>
      <w:r w:rsidR="00BB4D16">
        <w:rPr>
          <w:sz w:val="18"/>
          <w:szCs w:val="18"/>
        </w:rPr>
        <w:t>associations</w:t>
      </w:r>
      <w:proofErr w:type="spellEnd"/>
      <w:r w:rsidR="00BB4D16">
        <w:rPr>
          <w:sz w:val="18"/>
          <w:szCs w:val="18"/>
        </w:rPr>
        <w:t xml:space="preserve"> - </w:t>
      </w:r>
      <w:r w:rsidRPr="00A90127">
        <w:rPr>
          <w:sz w:val="18"/>
          <w:szCs w:val="18"/>
        </w:rPr>
        <w:t>,</w:t>
      </w:r>
      <w:r w:rsidR="00BB4D16">
        <w:rPr>
          <w:sz w:val="18"/>
          <w:szCs w:val="18"/>
        </w:rPr>
        <w:t xml:space="preserve"> </w:t>
      </w:r>
      <w:proofErr w:type="spellStart"/>
      <w:r w:rsidR="00BB4D16">
        <w:rPr>
          <w:sz w:val="18"/>
          <w:szCs w:val="18"/>
        </w:rPr>
        <w:t>companies</w:t>
      </w:r>
      <w:proofErr w:type="spellEnd"/>
      <w:r w:rsidR="00BB4D16">
        <w:rPr>
          <w:sz w:val="18"/>
          <w:szCs w:val="18"/>
        </w:rPr>
        <w:t xml:space="preserve"> of </w:t>
      </w:r>
      <w:proofErr w:type="spellStart"/>
      <w:r w:rsidR="00BB4D16">
        <w:rPr>
          <w:sz w:val="18"/>
          <w:szCs w:val="18"/>
        </w:rPr>
        <w:t>several</w:t>
      </w:r>
      <w:proofErr w:type="spellEnd"/>
      <w:r w:rsidR="00BB4D16">
        <w:rPr>
          <w:sz w:val="18"/>
          <w:szCs w:val="18"/>
        </w:rPr>
        <w:t xml:space="preserve"> </w:t>
      </w:r>
      <w:proofErr w:type="spellStart"/>
      <w:r w:rsidR="00BB4D16">
        <w:rPr>
          <w:sz w:val="18"/>
          <w:szCs w:val="18"/>
        </w:rPr>
        <w:t>legal</w:t>
      </w:r>
      <w:proofErr w:type="spellEnd"/>
      <w:r w:rsidR="00BB4D16">
        <w:rPr>
          <w:sz w:val="18"/>
          <w:szCs w:val="18"/>
        </w:rPr>
        <w:t xml:space="preserve"> </w:t>
      </w:r>
      <w:proofErr w:type="spellStart"/>
      <w:r w:rsidR="00BB4D16">
        <w:rPr>
          <w:sz w:val="18"/>
          <w:szCs w:val="18"/>
        </w:rPr>
        <w:t>persons</w:t>
      </w:r>
      <w:proofErr w:type="spellEnd"/>
      <w:r w:rsidR="00BB4D16">
        <w:rPr>
          <w:sz w:val="18"/>
          <w:szCs w:val="18"/>
        </w:rPr>
        <w:t xml:space="preserve"> and </w:t>
      </w:r>
      <w:proofErr w:type="spellStart"/>
      <w:r w:rsidR="00BB4D16">
        <w:rPr>
          <w:sz w:val="18"/>
          <w:szCs w:val="18"/>
        </w:rPr>
        <w:t>subsidiaries</w:t>
      </w:r>
      <w:proofErr w:type="spellEnd"/>
      <w:r w:rsidR="00BB4D16">
        <w:rPr>
          <w:sz w:val="18"/>
          <w:szCs w:val="18"/>
        </w:rPr>
        <w:t xml:space="preserve">, </w:t>
      </w:r>
      <w:r w:rsidRPr="00A90127">
        <w:rPr>
          <w:sz w:val="18"/>
          <w:szCs w:val="18"/>
        </w:rPr>
        <w:t xml:space="preserve"> </w:t>
      </w:r>
    </w:p>
    <w:p w:rsidR="00BB4D16" w:rsidRDefault="00A55457" w:rsidP="00A55457">
      <w:pPr>
        <w:pStyle w:val="Lbjegyzetszveg"/>
        <w:tabs>
          <w:tab w:val="left" w:pos="284"/>
        </w:tabs>
        <w:ind w:left="567" w:hanging="567"/>
        <w:jc w:val="both"/>
        <w:rPr>
          <w:sz w:val="18"/>
          <w:szCs w:val="18"/>
        </w:rPr>
      </w:pPr>
      <w:r w:rsidRPr="00A90127">
        <w:rPr>
          <w:sz w:val="18"/>
          <w:szCs w:val="18"/>
        </w:rPr>
        <w:tab/>
        <w:t>d)</w:t>
      </w:r>
      <w:r w:rsidRPr="00A90127">
        <w:rPr>
          <w:sz w:val="18"/>
          <w:szCs w:val="18"/>
        </w:rPr>
        <w:tab/>
      </w:r>
      <w:proofErr w:type="spellStart"/>
      <w:r w:rsidR="00BB4D16">
        <w:rPr>
          <w:sz w:val="18"/>
          <w:szCs w:val="18"/>
        </w:rPr>
        <w:t>law</w:t>
      </w:r>
      <w:proofErr w:type="spellEnd"/>
      <w:r w:rsidR="00BB4D16">
        <w:rPr>
          <w:sz w:val="18"/>
          <w:szCs w:val="18"/>
        </w:rPr>
        <w:t xml:space="preserve"> </w:t>
      </w:r>
      <w:proofErr w:type="spellStart"/>
      <w:r w:rsidR="00BB4D16">
        <w:rPr>
          <w:sz w:val="18"/>
          <w:szCs w:val="18"/>
        </w:rPr>
        <w:t>firm</w:t>
      </w:r>
      <w:proofErr w:type="spellEnd"/>
      <w:r w:rsidR="00BB4D16">
        <w:rPr>
          <w:sz w:val="18"/>
          <w:szCs w:val="18"/>
        </w:rPr>
        <w:t xml:space="preserve">, </w:t>
      </w:r>
      <w:proofErr w:type="spellStart"/>
      <w:r w:rsidR="00BB4D16">
        <w:rPr>
          <w:sz w:val="18"/>
          <w:szCs w:val="18"/>
        </w:rPr>
        <w:t>executive</w:t>
      </w:r>
      <w:proofErr w:type="spellEnd"/>
      <w:r w:rsidR="00BB4D16">
        <w:rPr>
          <w:sz w:val="18"/>
          <w:szCs w:val="18"/>
        </w:rPr>
        <w:t xml:space="preserve"> </w:t>
      </w:r>
      <w:proofErr w:type="spellStart"/>
      <w:r w:rsidR="00BB4D16">
        <w:rPr>
          <w:sz w:val="18"/>
          <w:szCs w:val="18"/>
        </w:rPr>
        <w:t>office</w:t>
      </w:r>
      <w:proofErr w:type="spellEnd"/>
      <w:r w:rsidR="00BB4D16">
        <w:rPr>
          <w:sz w:val="18"/>
          <w:szCs w:val="18"/>
        </w:rPr>
        <w:t xml:space="preserve"> and patent </w:t>
      </w:r>
      <w:proofErr w:type="spellStart"/>
      <w:r w:rsidR="00BB4D16">
        <w:rPr>
          <w:sz w:val="18"/>
          <w:szCs w:val="18"/>
        </w:rPr>
        <w:t>law</w:t>
      </w:r>
      <w:proofErr w:type="spellEnd"/>
      <w:r w:rsidR="00BB4D16">
        <w:rPr>
          <w:sz w:val="18"/>
          <w:szCs w:val="18"/>
        </w:rPr>
        <w:t xml:space="preserve"> </w:t>
      </w:r>
      <w:proofErr w:type="spellStart"/>
      <w:r w:rsidR="00BB4D16">
        <w:rPr>
          <w:sz w:val="18"/>
          <w:szCs w:val="18"/>
        </w:rPr>
        <w:t>firm</w:t>
      </w:r>
      <w:proofErr w:type="spellEnd"/>
      <w:r w:rsidRPr="00A90127">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r>
      <w:proofErr w:type="gramStart"/>
      <w:r w:rsidRPr="00A90127">
        <w:rPr>
          <w:sz w:val="18"/>
          <w:szCs w:val="18"/>
        </w:rPr>
        <w:t>e</w:t>
      </w:r>
      <w:proofErr w:type="gramEnd"/>
      <w:r w:rsidRPr="00A90127">
        <w:rPr>
          <w:sz w:val="18"/>
          <w:szCs w:val="18"/>
        </w:rPr>
        <w:t>)</w:t>
      </w:r>
      <w:r w:rsidRPr="00A90127">
        <w:rPr>
          <w:sz w:val="18"/>
          <w:szCs w:val="18"/>
        </w:rPr>
        <w:tab/>
      </w:r>
      <w:proofErr w:type="spellStart"/>
      <w:r w:rsidR="00BB4D16">
        <w:rPr>
          <w:sz w:val="18"/>
          <w:szCs w:val="18"/>
        </w:rPr>
        <w:t>notary</w:t>
      </w:r>
      <w:proofErr w:type="spellEnd"/>
      <w:r w:rsidR="00BB4D16">
        <w:rPr>
          <w:sz w:val="18"/>
          <w:szCs w:val="18"/>
        </w:rPr>
        <w:t xml:space="preserve">’s </w:t>
      </w:r>
      <w:proofErr w:type="spellStart"/>
      <w:r w:rsidR="00BB4D16">
        <w:rPr>
          <w:sz w:val="18"/>
          <w:szCs w:val="18"/>
        </w:rPr>
        <w:t>office</w:t>
      </w:r>
      <w:proofErr w:type="spellEnd"/>
      <w:r w:rsidRPr="00A90127">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r>
      <w:proofErr w:type="gramStart"/>
      <w:r w:rsidRPr="00A90127">
        <w:rPr>
          <w:sz w:val="18"/>
          <w:szCs w:val="18"/>
        </w:rPr>
        <w:t>f</w:t>
      </w:r>
      <w:proofErr w:type="gramEnd"/>
      <w:r w:rsidRPr="00A90127">
        <w:rPr>
          <w:sz w:val="18"/>
          <w:szCs w:val="18"/>
        </w:rPr>
        <w:t>)</w:t>
      </w:r>
      <w:r w:rsidRPr="00A90127">
        <w:rPr>
          <w:sz w:val="18"/>
          <w:szCs w:val="18"/>
        </w:rPr>
        <w:tab/>
      </w:r>
      <w:proofErr w:type="spellStart"/>
      <w:r w:rsidR="00BB4D16">
        <w:rPr>
          <w:sz w:val="18"/>
          <w:szCs w:val="18"/>
        </w:rPr>
        <w:t>individual</w:t>
      </w:r>
      <w:proofErr w:type="spellEnd"/>
      <w:r w:rsidR="00BB4D16">
        <w:rPr>
          <w:sz w:val="18"/>
          <w:szCs w:val="18"/>
        </w:rPr>
        <w:t xml:space="preserve"> </w:t>
      </w:r>
      <w:proofErr w:type="spellStart"/>
      <w:r w:rsidR="00BB4D16">
        <w:rPr>
          <w:sz w:val="18"/>
          <w:szCs w:val="18"/>
        </w:rPr>
        <w:t>entrepreneur</w:t>
      </w:r>
      <w:proofErr w:type="spellEnd"/>
      <w:r w:rsidR="00BB4D16">
        <w:rPr>
          <w:sz w:val="18"/>
          <w:szCs w:val="18"/>
        </w:rPr>
        <w:t xml:space="preserve"> </w:t>
      </w:r>
      <w:proofErr w:type="spellStart"/>
      <w:r w:rsidR="00BB4D16">
        <w:rPr>
          <w:sz w:val="18"/>
          <w:szCs w:val="18"/>
        </w:rPr>
        <w:t>indicated</w:t>
      </w:r>
      <w:proofErr w:type="spellEnd"/>
      <w:r w:rsidR="00BB4D16">
        <w:rPr>
          <w:sz w:val="18"/>
          <w:szCs w:val="18"/>
        </w:rPr>
        <w:t xml:space="preserve"> </w:t>
      </w:r>
      <w:proofErr w:type="spellStart"/>
      <w:r w:rsidR="00BB4D16">
        <w:rPr>
          <w:sz w:val="18"/>
          <w:szCs w:val="18"/>
        </w:rPr>
        <w:t>by</w:t>
      </w:r>
      <w:proofErr w:type="spellEnd"/>
      <w:r w:rsidR="00BB4D16">
        <w:rPr>
          <w:sz w:val="18"/>
          <w:szCs w:val="18"/>
        </w:rPr>
        <w:t xml:space="preserve"> </w:t>
      </w:r>
      <w:proofErr w:type="spellStart"/>
      <w:r w:rsidR="00BB4D16">
        <w:rPr>
          <w:sz w:val="18"/>
          <w:szCs w:val="18"/>
        </w:rPr>
        <w:t>the</w:t>
      </w:r>
      <w:proofErr w:type="spellEnd"/>
      <w:r w:rsidR="00BB4D16">
        <w:rPr>
          <w:sz w:val="18"/>
          <w:szCs w:val="18"/>
        </w:rPr>
        <w:t xml:space="preserve"> </w:t>
      </w:r>
      <w:proofErr w:type="spellStart"/>
      <w:r w:rsidR="00BB4D16">
        <w:rPr>
          <w:sz w:val="18"/>
          <w:szCs w:val="18"/>
        </w:rPr>
        <w:t>Act</w:t>
      </w:r>
      <w:proofErr w:type="spellEnd"/>
      <w:r w:rsidR="00BB4D16">
        <w:rPr>
          <w:sz w:val="18"/>
          <w:szCs w:val="18"/>
        </w:rPr>
        <w:t xml:space="preserve"> </w:t>
      </w:r>
      <w:proofErr w:type="spellStart"/>
      <w:r w:rsidR="00BB4D16">
        <w:rPr>
          <w:sz w:val="18"/>
          <w:szCs w:val="18"/>
        </w:rPr>
        <w:t>on</w:t>
      </w:r>
      <w:proofErr w:type="spellEnd"/>
      <w:r w:rsidR="00BB4D16">
        <w:rPr>
          <w:sz w:val="18"/>
          <w:szCs w:val="18"/>
        </w:rPr>
        <w:t xml:space="preserve"> </w:t>
      </w:r>
      <w:proofErr w:type="spellStart"/>
      <w:r w:rsidR="00BB4D16">
        <w:rPr>
          <w:sz w:val="18"/>
          <w:szCs w:val="18"/>
        </w:rPr>
        <w:t>personal</w:t>
      </w:r>
      <w:proofErr w:type="spellEnd"/>
      <w:r w:rsidR="00BB4D16">
        <w:rPr>
          <w:sz w:val="18"/>
          <w:szCs w:val="18"/>
        </w:rPr>
        <w:t xml:space="preserve"> </w:t>
      </w:r>
      <w:proofErr w:type="spellStart"/>
      <w:r w:rsidR="00BB4D16">
        <w:rPr>
          <w:sz w:val="18"/>
          <w:szCs w:val="18"/>
        </w:rPr>
        <w:t>income</w:t>
      </w:r>
      <w:proofErr w:type="spellEnd"/>
      <w:r w:rsidR="00BB4D16">
        <w:rPr>
          <w:sz w:val="18"/>
          <w:szCs w:val="18"/>
        </w:rPr>
        <w:t xml:space="preserve"> </w:t>
      </w:r>
      <w:proofErr w:type="spellStart"/>
      <w:r w:rsidR="00BB4D16">
        <w:rPr>
          <w:sz w:val="18"/>
          <w:szCs w:val="18"/>
        </w:rPr>
        <w:t>tax</w:t>
      </w:r>
      <w:proofErr w:type="spellEnd"/>
      <w:r w:rsidR="00BB4D16">
        <w:rPr>
          <w:sz w:val="18"/>
          <w:szCs w:val="18"/>
        </w:rPr>
        <w:t>,</w:t>
      </w:r>
    </w:p>
    <w:p w:rsidR="00A55457" w:rsidRPr="00A90127" w:rsidRDefault="00A55457" w:rsidP="00A55457">
      <w:pPr>
        <w:pStyle w:val="Lbjegyzetszveg"/>
        <w:tabs>
          <w:tab w:val="left" w:pos="284"/>
        </w:tabs>
        <w:ind w:left="567" w:hanging="567"/>
        <w:jc w:val="both"/>
        <w:rPr>
          <w:sz w:val="18"/>
          <w:szCs w:val="18"/>
        </w:rPr>
      </w:pPr>
      <w:r w:rsidRPr="00A90127">
        <w:rPr>
          <w:sz w:val="18"/>
          <w:szCs w:val="18"/>
        </w:rPr>
        <w:tab/>
      </w:r>
      <w:proofErr w:type="gramStart"/>
      <w:r w:rsidRPr="00A90127">
        <w:rPr>
          <w:sz w:val="18"/>
          <w:szCs w:val="18"/>
        </w:rPr>
        <w:t>g</w:t>
      </w:r>
      <w:proofErr w:type="gramEnd"/>
      <w:r w:rsidRPr="00A90127">
        <w:rPr>
          <w:sz w:val="18"/>
          <w:szCs w:val="18"/>
        </w:rPr>
        <w:t>)</w:t>
      </w:r>
      <w:r w:rsidRPr="00A90127">
        <w:rPr>
          <w:sz w:val="18"/>
          <w:szCs w:val="18"/>
        </w:rPr>
        <w:tab/>
      </w:r>
      <w:proofErr w:type="spellStart"/>
      <w:r w:rsidR="00BB4D16">
        <w:rPr>
          <w:sz w:val="18"/>
          <w:szCs w:val="18"/>
        </w:rPr>
        <w:t>sole</w:t>
      </w:r>
      <w:proofErr w:type="spellEnd"/>
      <w:r w:rsidR="00BB4D16">
        <w:rPr>
          <w:sz w:val="18"/>
          <w:szCs w:val="18"/>
        </w:rPr>
        <w:t xml:space="preserve"> </w:t>
      </w:r>
      <w:proofErr w:type="spellStart"/>
      <w:r w:rsidR="00BB4D16">
        <w:rPr>
          <w:sz w:val="18"/>
          <w:szCs w:val="18"/>
        </w:rPr>
        <w:t>trader</w:t>
      </w:r>
      <w:proofErr w:type="spellEnd"/>
      <w:r w:rsidRPr="00A90127">
        <w:rPr>
          <w:sz w:val="18"/>
          <w:szCs w:val="18"/>
        </w:rPr>
        <w:t>.</w:t>
      </w:r>
    </w:p>
    <w:p w:rsidR="00A55457" w:rsidRPr="00A90127" w:rsidRDefault="00A55457" w:rsidP="00A55457">
      <w:pPr>
        <w:pStyle w:val="Lbjegyzetszveg"/>
        <w:jc w:val="both"/>
        <w:rPr>
          <w:i/>
          <w:sz w:val="18"/>
          <w:szCs w:val="18"/>
        </w:rPr>
      </w:pPr>
      <w:proofErr w:type="spellStart"/>
      <w:r w:rsidRPr="00A90127">
        <w:rPr>
          <w:bCs/>
          <w:i/>
          <w:sz w:val="18"/>
          <w:szCs w:val="18"/>
        </w:rPr>
        <w:t>A</w:t>
      </w:r>
      <w:r w:rsidR="004302A4">
        <w:rPr>
          <w:bCs/>
          <w:i/>
          <w:sz w:val="18"/>
          <w:szCs w:val="18"/>
        </w:rPr>
        <w:t>ccording</w:t>
      </w:r>
      <w:proofErr w:type="spellEnd"/>
      <w:r w:rsidR="004302A4">
        <w:rPr>
          <w:bCs/>
          <w:i/>
          <w:sz w:val="18"/>
          <w:szCs w:val="18"/>
        </w:rPr>
        <w:t xml:space="preserve"> </w:t>
      </w:r>
      <w:proofErr w:type="spellStart"/>
      <w:r w:rsidR="004302A4">
        <w:rPr>
          <w:bCs/>
          <w:i/>
          <w:sz w:val="18"/>
          <w:szCs w:val="18"/>
        </w:rPr>
        <w:t>to</w:t>
      </w:r>
      <w:proofErr w:type="spellEnd"/>
      <w:r w:rsidR="004302A4">
        <w:rPr>
          <w:bCs/>
          <w:i/>
          <w:sz w:val="18"/>
          <w:szCs w:val="18"/>
        </w:rPr>
        <w:t xml:space="preserve"> </w:t>
      </w:r>
      <w:proofErr w:type="spellStart"/>
      <w:r w:rsidR="004302A4">
        <w:rPr>
          <w:bCs/>
          <w:i/>
          <w:sz w:val="18"/>
          <w:szCs w:val="18"/>
        </w:rPr>
        <w:t>Article</w:t>
      </w:r>
      <w:proofErr w:type="spellEnd"/>
      <w:r w:rsidR="004302A4">
        <w:rPr>
          <w:bCs/>
          <w:i/>
          <w:sz w:val="18"/>
          <w:szCs w:val="18"/>
        </w:rPr>
        <w:t xml:space="preserve"> 2 (1) of </w:t>
      </w:r>
      <w:proofErr w:type="spellStart"/>
      <w:r w:rsidR="004302A4">
        <w:rPr>
          <w:bCs/>
          <w:i/>
          <w:sz w:val="18"/>
          <w:szCs w:val="18"/>
        </w:rPr>
        <w:t>Act</w:t>
      </w:r>
      <w:proofErr w:type="spellEnd"/>
      <w:r w:rsidR="004302A4">
        <w:rPr>
          <w:bCs/>
          <w:i/>
          <w:sz w:val="18"/>
          <w:szCs w:val="18"/>
        </w:rPr>
        <w:t xml:space="preserve"> </w:t>
      </w:r>
      <w:proofErr w:type="gramStart"/>
      <w:r w:rsidR="004302A4">
        <w:rPr>
          <w:bCs/>
          <w:i/>
          <w:sz w:val="18"/>
          <w:szCs w:val="18"/>
        </w:rPr>
        <w:t>No</w:t>
      </w:r>
      <w:proofErr w:type="gramEnd"/>
      <w:r w:rsidR="004302A4">
        <w:rPr>
          <w:bCs/>
          <w:i/>
          <w:sz w:val="18"/>
          <w:szCs w:val="18"/>
        </w:rPr>
        <w:t xml:space="preserve">. CLV. of 2011 </w:t>
      </w:r>
      <w:proofErr w:type="spellStart"/>
      <w:r w:rsidR="004302A4">
        <w:rPr>
          <w:bCs/>
          <w:i/>
          <w:sz w:val="18"/>
          <w:szCs w:val="18"/>
        </w:rPr>
        <w:t>on</w:t>
      </w:r>
      <w:proofErr w:type="spellEnd"/>
      <w:r w:rsidR="004302A4">
        <w:rPr>
          <w:bCs/>
          <w:i/>
          <w:sz w:val="18"/>
          <w:szCs w:val="18"/>
        </w:rPr>
        <w:t xml:space="preserve"> </w:t>
      </w:r>
      <w:proofErr w:type="spellStart"/>
      <w:r w:rsidR="004302A4">
        <w:rPr>
          <w:bCs/>
          <w:i/>
          <w:sz w:val="18"/>
          <w:szCs w:val="18"/>
        </w:rPr>
        <w:t>the</w:t>
      </w:r>
      <w:proofErr w:type="spellEnd"/>
      <w:r w:rsidR="004302A4">
        <w:rPr>
          <w:bCs/>
          <w:i/>
          <w:sz w:val="18"/>
          <w:szCs w:val="18"/>
        </w:rPr>
        <w:t xml:space="preserve"> </w:t>
      </w:r>
      <w:proofErr w:type="spellStart"/>
      <w:r w:rsidR="004302A4">
        <w:rPr>
          <w:bCs/>
          <w:i/>
          <w:sz w:val="18"/>
          <w:szCs w:val="18"/>
        </w:rPr>
        <w:t>vocational</w:t>
      </w:r>
      <w:proofErr w:type="spellEnd"/>
      <w:r w:rsidR="004302A4">
        <w:rPr>
          <w:bCs/>
          <w:i/>
          <w:sz w:val="18"/>
          <w:szCs w:val="18"/>
        </w:rPr>
        <w:t xml:space="preserve"> </w:t>
      </w:r>
      <w:proofErr w:type="spellStart"/>
      <w:r w:rsidR="004302A4">
        <w:rPr>
          <w:bCs/>
          <w:i/>
          <w:sz w:val="18"/>
          <w:szCs w:val="18"/>
        </w:rPr>
        <w:t>training</w:t>
      </w:r>
      <w:proofErr w:type="spellEnd"/>
      <w:r w:rsidR="004302A4">
        <w:rPr>
          <w:bCs/>
          <w:i/>
          <w:sz w:val="18"/>
          <w:szCs w:val="18"/>
        </w:rPr>
        <w:t xml:space="preserve"> </w:t>
      </w:r>
      <w:proofErr w:type="spellStart"/>
      <w:r w:rsidR="004302A4">
        <w:rPr>
          <w:bCs/>
          <w:i/>
          <w:sz w:val="18"/>
          <w:szCs w:val="18"/>
        </w:rPr>
        <w:t>levy</w:t>
      </w:r>
      <w:proofErr w:type="spellEnd"/>
      <w:r w:rsidR="004302A4">
        <w:rPr>
          <w:bCs/>
          <w:i/>
          <w:sz w:val="18"/>
          <w:szCs w:val="18"/>
        </w:rPr>
        <w:t xml:space="preserve"> and </w:t>
      </w:r>
      <w:proofErr w:type="spellStart"/>
      <w:r w:rsidR="004302A4">
        <w:rPr>
          <w:bCs/>
          <w:i/>
          <w:sz w:val="18"/>
          <w:szCs w:val="18"/>
        </w:rPr>
        <w:t>promoting</w:t>
      </w:r>
      <w:proofErr w:type="spellEnd"/>
      <w:r w:rsidR="004302A4">
        <w:rPr>
          <w:bCs/>
          <w:i/>
          <w:sz w:val="18"/>
          <w:szCs w:val="18"/>
        </w:rPr>
        <w:t xml:space="preserve"> </w:t>
      </w:r>
      <w:proofErr w:type="spellStart"/>
      <w:r w:rsidR="004302A4">
        <w:rPr>
          <w:bCs/>
          <w:i/>
          <w:sz w:val="18"/>
          <w:szCs w:val="18"/>
        </w:rPr>
        <w:t>training</w:t>
      </w:r>
      <w:proofErr w:type="spellEnd"/>
      <w:r w:rsidR="004302A4">
        <w:rPr>
          <w:bCs/>
          <w:i/>
          <w:sz w:val="18"/>
          <w:szCs w:val="18"/>
        </w:rPr>
        <w:t xml:space="preserve"> </w:t>
      </w:r>
      <w:proofErr w:type="spellStart"/>
      <w:r w:rsidR="004302A4">
        <w:rPr>
          <w:bCs/>
          <w:i/>
          <w:sz w:val="18"/>
          <w:szCs w:val="18"/>
        </w:rPr>
        <w:t>development</w:t>
      </w:r>
      <w:proofErr w:type="spellEnd"/>
      <w:r w:rsidR="004302A4">
        <w:rPr>
          <w:bCs/>
          <w:i/>
          <w:sz w:val="18"/>
          <w:szCs w:val="18"/>
        </w:rPr>
        <w:t xml:space="preserve">. </w:t>
      </w:r>
    </w:p>
  </w:footnote>
  <w:footnote w:id="3">
    <w:p w:rsidR="00A55457" w:rsidRPr="00A90127" w:rsidRDefault="00A55457" w:rsidP="00A55457">
      <w:pPr>
        <w:pStyle w:val="Lbjegyzetszveg"/>
        <w:rPr>
          <w:sz w:val="18"/>
          <w:szCs w:val="18"/>
        </w:rPr>
      </w:pPr>
      <w:r w:rsidRPr="00A90127">
        <w:rPr>
          <w:rStyle w:val="Lbjegyzet-hivatkozs"/>
          <w:sz w:val="18"/>
          <w:szCs w:val="18"/>
        </w:rPr>
        <w:footnoteRef/>
      </w:r>
      <w:r w:rsidRPr="00A90127">
        <w:rPr>
          <w:sz w:val="18"/>
          <w:szCs w:val="18"/>
        </w:rPr>
        <w:t xml:space="preserve"> </w:t>
      </w:r>
      <w:r w:rsidR="00F57F82">
        <w:rPr>
          <w:sz w:val="18"/>
          <w:szCs w:val="18"/>
        </w:rPr>
        <w:t xml:space="preserve">In </w:t>
      </w:r>
      <w:proofErr w:type="spellStart"/>
      <w:r w:rsidR="00F57F82">
        <w:rPr>
          <w:sz w:val="18"/>
          <w:szCs w:val="18"/>
        </w:rPr>
        <w:t>case</w:t>
      </w:r>
      <w:proofErr w:type="spellEnd"/>
      <w:r w:rsidR="00F57F82">
        <w:rPr>
          <w:sz w:val="18"/>
          <w:szCs w:val="18"/>
        </w:rPr>
        <w:t xml:space="preserve"> </w:t>
      </w:r>
      <w:proofErr w:type="spellStart"/>
      <w:r w:rsidR="00F57F82">
        <w:rPr>
          <w:sz w:val="18"/>
          <w:szCs w:val="18"/>
        </w:rPr>
        <w:t>Students</w:t>
      </w:r>
      <w:proofErr w:type="spellEnd"/>
      <w:r w:rsidR="00F57F82">
        <w:rPr>
          <w:sz w:val="18"/>
          <w:szCs w:val="18"/>
        </w:rPr>
        <w:t xml:space="preserve"> of </w:t>
      </w:r>
      <w:proofErr w:type="spellStart"/>
      <w:r w:rsidR="00F57F82">
        <w:rPr>
          <w:sz w:val="18"/>
          <w:szCs w:val="18"/>
        </w:rPr>
        <w:t>several</w:t>
      </w:r>
      <w:proofErr w:type="spellEnd"/>
      <w:r w:rsidR="00F57F82">
        <w:rPr>
          <w:sz w:val="18"/>
          <w:szCs w:val="18"/>
        </w:rPr>
        <w:t xml:space="preserve"> </w:t>
      </w:r>
      <w:proofErr w:type="spellStart"/>
      <w:r w:rsidR="00F57F82">
        <w:rPr>
          <w:sz w:val="18"/>
          <w:szCs w:val="18"/>
        </w:rPr>
        <w:t>majors</w:t>
      </w:r>
      <w:proofErr w:type="spellEnd"/>
      <w:r w:rsidR="00F57F82">
        <w:rPr>
          <w:sz w:val="18"/>
          <w:szCs w:val="18"/>
        </w:rPr>
        <w:t xml:space="preserve"> </w:t>
      </w:r>
      <w:proofErr w:type="spellStart"/>
      <w:r w:rsidR="00F57F82">
        <w:rPr>
          <w:sz w:val="18"/>
          <w:szCs w:val="18"/>
        </w:rPr>
        <w:t>attend</w:t>
      </w:r>
      <w:proofErr w:type="spellEnd"/>
      <w:r w:rsidR="00F57F82">
        <w:rPr>
          <w:sz w:val="18"/>
          <w:szCs w:val="18"/>
        </w:rPr>
        <w:t xml:space="preserve"> </w:t>
      </w:r>
      <w:proofErr w:type="spellStart"/>
      <w:r w:rsidR="00F57F82">
        <w:rPr>
          <w:sz w:val="18"/>
          <w:szCs w:val="18"/>
        </w:rPr>
        <w:t>the</w:t>
      </w:r>
      <w:proofErr w:type="spellEnd"/>
      <w:r w:rsidR="00F57F82">
        <w:rPr>
          <w:sz w:val="18"/>
          <w:szCs w:val="18"/>
        </w:rPr>
        <w:t xml:space="preserve"> </w:t>
      </w:r>
      <w:proofErr w:type="spellStart"/>
      <w:r w:rsidR="00F57F82">
        <w:rPr>
          <w:sz w:val="18"/>
          <w:szCs w:val="18"/>
        </w:rPr>
        <w:t>professional</w:t>
      </w:r>
      <w:proofErr w:type="spellEnd"/>
      <w:r w:rsidR="00F57F82">
        <w:rPr>
          <w:sz w:val="18"/>
          <w:szCs w:val="18"/>
        </w:rPr>
        <w:t xml:space="preserve"> </w:t>
      </w:r>
      <w:proofErr w:type="spellStart"/>
      <w:r w:rsidR="00F57F82">
        <w:rPr>
          <w:sz w:val="18"/>
          <w:szCs w:val="18"/>
        </w:rPr>
        <w:t>practice</w:t>
      </w:r>
      <w:proofErr w:type="spellEnd"/>
      <w:r w:rsidR="00F57F82">
        <w:rPr>
          <w:sz w:val="18"/>
          <w:szCs w:val="18"/>
        </w:rPr>
        <w:t xml:space="preserve">, </w:t>
      </w:r>
      <w:proofErr w:type="spellStart"/>
      <w:r w:rsidR="00F57F82">
        <w:rPr>
          <w:sz w:val="18"/>
          <w:szCs w:val="18"/>
        </w:rPr>
        <w:t>the</w:t>
      </w:r>
      <w:proofErr w:type="spellEnd"/>
      <w:r w:rsidR="00F57F82">
        <w:rPr>
          <w:sz w:val="18"/>
          <w:szCs w:val="18"/>
        </w:rPr>
        <w:t xml:space="preserve"> </w:t>
      </w:r>
      <w:proofErr w:type="spellStart"/>
      <w:r w:rsidR="00F57F82">
        <w:rPr>
          <w:sz w:val="18"/>
          <w:szCs w:val="18"/>
        </w:rPr>
        <w:t>table</w:t>
      </w:r>
      <w:proofErr w:type="spellEnd"/>
      <w:r w:rsidR="00F57F82">
        <w:rPr>
          <w:sz w:val="18"/>
          <w:szCs w:val="18"/>
        </w:rPr>
        <w:t xml:space="preserve"> </w:t>
      </w:r>
      <w:proofErr w:type="spellStart"/>
      <w:r w:rsidR="00F57F82">
        <w:rPr>
          <w:sz w:val="18"/>
          <w:szCs w:val="18"/>
        </w:rPr>
        <w:t>may</w:t>
      </w:r>
      <w:proofErr w:type="spellEnd"/>
      <w:r w:rsidR="00F57F82">
        <w:rPr>
          <w:sz w:val="18"/>
          <w:szCs w:val="18"/>
        </w:rPr>
        <w:t xml:space="preserve"> be </w:t>
      </w:r>
      <w:proofErr w:type="spellStart"/>
      <w:r w:rsidR="00F57F82">
        <w:rPr>
          <w:sz w:val="18"/>
          <w:szCs w:val="18"/>
        </w:rPr>
        <w:t>extended</w:t>
      </w:r>
      <w:proofErr w:type="spellEnd"/>
      <w:r w:rsidR="00F57F82">
        <w:rPr>
          <w:sz w:val="18"/>
          <w:szCs w:val="18"/>
        </w:rPr>
        <w:t xml:space="preserve"> </w:t>
      </w:r>
    </w:p>
  </w:footnote>
  <w:footnote w:id="4">
    <w:p w:rsidR="00A55457" w:rsidRPr="00A90127" w:rsidRDefault="00A55457" w:rsidP="00A55457">
      <w:pPr>
        <w:pStyle w:val="Lbjegyzetszveg"/>
        <w:rPr>
          <w:sz w:val="18"/>
          <w:szCs w:val="18"/>
        </w:rPr>
      </w:pPr>
      <w:r w:rsidRPr="00A90127">
        <w:rPr>
          <w:rStyle w:val="Lbjegyzet-hivatkozs"/>
          <w:sz w:val="18"/>
          <w:szCs w:val="18"/>
        </w:rPr>
        <w:footnoteRef/>
      </w:r>
      <w:r w:rsidRPr="00A90127">
        <w:rPr>
          <w:sz w:val="18"/>
          <w:szCs w:val="18"/>
        </w:rPr>
        <w:t xml:space="preserve"> </w:t>
      </w:r>
      <w:r w:rsidR="00B2734D">
        <w:rPr>
          <w:sz w:val="18"/>
          <w:szCs w:val="18"/>
        </w:rPr>
        <w:t xml:space="preserve">In </w:t>
      </w:r>
      <w:proofErr w:type="spellStart"/>
      <w:r w:rsidR="00B2734D">
        <w:rPr>
          <w:sz w:val="18"/>
          <w:szCs w:val="18"/>
        </w:rPr>
        <w:t>case</w:t>
      </w:r>
      <w:proofErr w:type="spellEnd"/>
      <w:r w:rsidR="00B2734D">
        <w:rPr>
          <w:sz w:val="18"/>
          <w:szCs w:val="18"/>
        </w:rPr>
        <w:t xml:space="preserve"> </w:t>
      </w:r>
      <w:proofErr w:type="spellStart"/>
      <w:r w:rsidR="00B2734D">
        <w:rPr>
          <w:sz w:val="18"/>
          <w:szCs w:val="18"/>
        </w:rPr>
        <w:t>Students</w:t>
      </w:r>
      <w:proofErr w:type="spellEnd"/>
      <w:r w:rsidR="00B2734D">
        <w:rPr>
          <w:sz w:val="18"/>
          <w:szCs w:val="18"/>
        </w:rPr>
        <w:t xml:space="preserve"> </w:t>
      </w:r>
      <w:proofErr w:type="spellStart"/>
      <w:r w:rsidR="00B2734D">
        <w:rPr>
          <w:sz w:val="18"/>
          <w:szCs w:val="18"/>
        </w:rPr>
        <w:t>complete</w:t>
      </w:r>
      <w:proofErr w:type="spellEnd"/>
      <w:r w:rsidR="00B2734D">
        <w:rPr>
          <w:sz w:val="18"/>
          <w:szCs w:val="18"/>
        </w:rPr>
        <w:t xml:space="preserve"> </w:t>
      </w:r>
      <w:proofErr w:type="spellStart"/>
      <w:r w:rsidR="00B2734D">
        <w:rPr>
          <w:sz w:val="18"/>
          <w:szCs w:val="18"/>
        </w:rPr>
        <w:t>professional</w:t>
      </w:r>
      <w:proofErr w:type="spellEnd"/>
      <w:r w:rsidR="00B2734D">
        <w:rPr>
          <w:sz w:val="18"/>
          <w:szCs w:val="18"/>
        </w:rPr>
        <w:t xml:space="preserve"> </w:t>
      </w:r>
      <w:proofErr w:type="spellStart"/>
      <w:r w:rsidR="00B2734D">
        <w:rPr>
          <w:sz w:val="18"/>
          <w:szCs w:val="18"/>
        </w:rPr>
        <w:t>practice</w:t>
      </w:r>
      <w:proofErr w:type="spellEnd"/>
      <w:r w:rsidR="00B2734D">
        <w:rPr>
          <w:sz w:val="18"/>
          <w:szCs w:val="18"/>
        </w:rPr>
        <w:t xml:space="preserve"> in </w:t>
      </w:r>
      <w:proofErr w:type="spellStart"/>
      <w:r w:rsidR="00B2734D">
        <w:rPr>
          <w:sz w:val="18"/>
          <w:szCs w:val="18"/>
        </w:rPr>
        <w:t>the</w:t>
      </w:r>
      <w:proofErr w:type="spellEnd"/>
      <w:r w:rsidR="00B2734D">
        <w:rPr>
          <w:sz w:val="18"/>
          <w:szCs w:val="18"/>
        </w:rPr>
        <w:t xml:space="preserve"> </w:t>
      </w:r>
      <w:proofErr w:type="spellStart"/>
      <w:r w:rsidR="00B2734D">
        <w:rPr>
          <w:sz w:val="18"/>
          <w:szCs w:val="18"/>
        </w:rPr>
        <w:t>semester</w:t>
      </w:r>
      <w:proofErr w:type="spellEnd"/>
      <w:r w:rsidR="00B2734D">
        <w:rPr>
          <w:sz w:val="18"/>
          <w:szCs w:val="18"/>
        </w:rPr>
        <w:t xml:space="preserve"> of </w:t>
      </w:r>
      <w:proofErr w:type="spellStart"/>
      <w:r w:rsidR="00B2734D">
        <w:rPr>
          <w:sz w:val="18"/>
          <w:szCs w:val="18"/>
        </w:rPr>
        <w:t>their</w:t>
      </w:r>
      <w:proofErr w:type="spellEnd"/>
      <w:r w:rsidR="00B2734D">
        <w:rPr>
          <w:sz w:val="18"/>
          <w:szCs w:val="18"/>
        </w:rPr>
        <w:t xml:space="preserve"> </w:t>
      </w:r>
      <w:proofErr w:type="spellStart"/>
      <w:r w:rsidR="00B2734D">
        <w:rPr>
          <w:sz w:val="18"/>
          <w:szCs w:val="18"/>
        </w:rPr>
        <w:t>choice</w:t>
      </w:r>
      <w:proofErr w:type="spellEnd"/>
      <w:r w:rsidR="00B2734D">
        <w:rPr>
          <w:sz w:val="18"/>
          <w:szCs w:val="18"/>
        </w:rPr>
        <w:t xml:space="preserve">, </w:t>
      </w:r>
      <w:proofErr w:type="spellStart"/>
      <w:r w:rsidR="00B2734D">
        <w:rPr>
          <w:sz w:val="18"/>
          <w:szCs w:val="18"/>
        </w:rPr>
        <w:t>this</w:t>
      </w:r>
      <w:proofErr w:type="spellEnd"/>
      <w:r w:rsidR="00B2734D">
        <w:rPr>
          <w:sz w:val="18"/>
          <w:szCs w:val="18"/>
        </w:rPr>
        <w:t xml:space="preserve"> </w:t>
      </w:r>
      <w:proofErr w:type="spellStart"/>
      <w:r w:rsidR="00B2734D">
        <w:rPr>
          <w:sz w:val="18"/>
          <w:szCs w:val="18"/>
        </w:rPr>
        <w:t>does</w:t>
      </w:r>
      <w:proofErr w:type="spellEnd"/>
      <w:r w:rsidR="00B2734D">
        <w:rPr>
          <w:sz w:val="18"/>
          <w:szCs w:val="18"/>
        </w:rPr>
        <w:t xml:space="preserve"> </w:t>
      </w:r>
      <w:proofErr w:type="spellStart"/>
      <w:r w:rsidR="00B2734D">
        <w:rPr>
          <w:sz w:val="18"/>
          <w:szCs w:val="18"/>
        </w:rPr>
        <w:t>not</w:t>
      </w:r>
      <w:proofErr w:type="spellEnd"/>
      <w:r w:rsidR="00B2734D">
        <w:rPr>
          <w:sz w:val="18"/>
          <w:szCs w:val="18"/>
        </w:rPr>
        <w:t xml:space="preserve"> </w:t>
      </w:r>
      <w:proofErr w:type="spellStart"/>
      <w:r w:rsidR="00B2734D">
        <w:rPr>
          <w:sz w:val="18"/>
          <w:szCs w:val="18"/>
        </w:rPr>
        <w:t>need</w:t>
      </w:r>
      <w:proofErr w:type="spellEnd"/>
      <w:r w:rsidR="00B2734D">
        <w:rPr>
          <w:sz w:val="18"/>
          <w:szCs w:val="18"/>
        </w:rPr>
        <w:t xml:space="preserve"> </w:t>
      </w:r>
      <w:proofErr w:type="spellStart"/>
      <w:r w:rsidR="00B2734D">
        <w:rPr>
          <w:sz w:val="18"/>
          <w:szCs w:val="18"/>
        </w:rPr>
        <w:t>to</w:t>
      </w:r>
      <w:proofErr w:type="spellEnd"/>
      <w:r w:rsidR="00B2734D">
        <w:rPr>
          <w:sz w:val="18"/>
          <w:szCs w:val="18"/>
        </w:rPr>
        <w:t xml:space="preserve"> be </w:t>
      </w:r>
      <w:proofErr w:type="spellStart"/>
      <w:r w:rsidR="00B2734D">
        <w:rPr>
          <w:sz w:val="18"/>
          <w:szCs w:val="18"/>
        </w:rPr>
        <w:t>completed</w:t>
      </w:r>
      <w:proofErr w:type="spellEnd"/>
      <w:r w:rsidR="00B2734D">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F6" w:rsidRPr="004176F6" w:rsidRDefault="004176F6" w:rsidP="004176F6">
    <w:pPr>
      <w:rPr>
        <w:rFonts w:ascii="Calibri" w:hAnsi="Calibri" w:cs="Calibri"/>
        <w:b/>
        <w:sz w:val="20"/>
        <w:szCs w:val="20"/>
      </w:rPr>
    </w:pPr>
    <w:r>
      <w:rPr>
        <w:rFonts w:ascii="Calibri" w:hAnsi="Calibri" w:cs="Calibri"/>
        <w:b/>
        <w:sz w:val="20"/>
        <w:szCs w:val="20"/>
      </w:rPr>
      <w:t>2</w:t>
    </w:r>
    <w:r w:rsidRPr="004176F6">
      <w:rPr>
        <w:rFonts w:ascii="Calibri" w:hAnsi="Calibri" w:cs="Calibri"/>
        <w:b/>
        <w:sz w:val="20"/>
        <w:szCs w:val="20"/>
      </w:rPr>
      <w:t>. számú blanketta - Együttműködési megállapodás egyéb szakm</w:t>
    </w:r>
    <w:r>
      <w:rPr>
        <w:rFonts w:ascii="Calibri" w:hAnsi="Calibri" w:cs="Calibri"/>
        <w:b/>
        <w:sz w:val="20"/>
        <w:szCs w:val="20"/>
      </w:rPr>
      <w:t>ai gyakorlat tárgyban (határozott</w:t>
    </w:r>
    <w:r w:rsidRPr="004176F6">
      <w:rPr>
        <w:rFonts w:ascii="Calibri" w:hAnsi="Calibri" w:cs="Calibri"/>
        <w:b/>
        <w:sz w:val="20"/>
        <w:szCs w:val="20"/>
      </w:rPr>
      <w:t xml:space="preserve"> idejű)</w:t>
    </w:r>
    <w:r w:rsidR="0086550E">
      <w:rPr>
        <w:rFonts w:ascii="Calibri" w:hAnsi="Calibri" w:cs="Calibri"/>
        <w:b/>
        <w:sz w:val="20"/>
        <w:szCs w:val="20"/>
      </w:rPr>
      <w:t>_ENG</w:t>
    </w:r>
  </w:p>
  <w:p w:rsidR="00AA3EC3" w:rsidRPr="004176F6" w:rsidRDefault="00AA3EC3" w:rsidP="004176F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7D3"/>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9F7D85"/>
    <w:multiLevelType w:val="hybridMultilevel"/>
    <w:tmpl w:val="1DA6D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35160F5"/>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BA"/>
    <w:rsid w:val="0000289F"/>
    <w:rsid w:val="000177F8"/>
    <w:rsid w:val="00043808"/>
    <w:rsid w:val="000468BB"/>
    <w:rsid w:val="000A2602"/>
    <w:rsid w:val="000A58CB"/>
    <w:rsid w:val="000B1EBA"/>
    <w:rsid w:val="000B22CA"/>
    <w:rsid w:val="000E3A61"/>
    <w:rsid w:val="000F0A54"/>
    <w:rsid w:val="000F1976"/>
    <w:rsid w:val="000F78B4"/>
    <w:rsid w:val="00121A9D"/>
    <w:rsid w:val="001235FD"/>
    <w:rsid w:val="001850FE"/>
    <w:rsid w:val="00215425"/>
    <w:rsid w:val="00232C24"/>
    <w:rsid w:val="00243352"/>
    <w:rsid w:val="002528D6"/>
    <w:rsid w:val="00281528"/>
    <w:rsid w:val="00284792"/>
    <w:rsid w:val="002960FD"/>
    <w:rsid w:val="002A0ED1"/>
    <w:rsid w:val="002E02FC"/>
    <w:rsid w:val="00384F6B"/>
    <w:rsid w:val="003931E3"/>
    <w:rsid w:val="003A7C5E"/>
    <w:rsid w:val="003D18B8"/>
    <w:rsid w:val="003E3EEA"/>
    <w:rsid w:val="004176F6"/>
    <w:rsid w:val="004211E6"/>
    <w:rsid w:val="004302A4"/>
    <w:rsid w:val="0044714F"/>
    <w:rsid w:val="00452BD9"/>
    <w:rsid w:val="00467B27"/>
    <w:rsid w:val="00490850"/>
    <w:rsid w:val="004B5A1E"/>
    <w:rsid w:val="004C4A8F"/>
    <w:rsid w:val="004F0940"/>
    <w:rsid w:val="00525F39"/>
    <w:rsid w:val="00582858"/>
    <w:rsid w:val="005A4EF1"/>
    <w:rsid w:val="005B3848"/>
    <w:rsid w:val="005D50BE"/>
    <w:rsid w:val="005E1A8F"/>
    <w:rsid w:val="005F7298"/>
    <w:rsid w:val="00633ABB"/>
    <w:rsid w:val="00650EE4"/>
    <w:rsid w:val="00667BCC"/>
    <w:rsid w:val="00694371"/>
    <w:rsid w:val="00696CD4"/>
    <w:rsid w:val="006D3CCB"/>
    <w:rsid w:val="00703303"/>
    <w:rsid w:val="00781C30"/>
    <w:rsid w:val="00784F95"/>
    <w:rsid w:val="007C76E9"/>
    <w:rsid w:val="00813B60"/>
    <w:rsid w:val="0082300A"/>
    <w:rsid w:val="00823D34"/>
    <w:rsid w:val="008260FC"/>
    <w:rsid w:val="00844BAE"/>
    <w:rsid w:val="00851650"/>
    <w:rsid w:val="0086550E"/>
    <w:rsid w:val="00870CDE"/>
    <w:rsid w:val="008E291E"/>
    <w:rsid w:val="00913B56"/>
    <w:rsid w:val="00916C84"/>
    <w:rsid w:val="009205F4"/>
    <w:rsid w:val="00936F07"/>
    <w:rsid w:val="00961727"/>
    <w:rsid w:val="00965EBD"/>
    <w:rsid w:val="009734BF"/>
    <w:rsid w:val="009E14E2"/>
    <w:rsid w:val="00A4565F"/>
    <w:rsid w:val="00A55457"/>
    <w:rsid w:val="00A55C0F"/>
    <w:rsid w:val="00A762B4"/>
    <w:rsid w:val="00A90127"/>
    <w:rsid w:val="00AA3EC3"/>
    <w:rsid w:val="00B15754"/>
    <w:rsid w:val="00B2734D"/>
    <w:rsid w:val="00B56F93"/>
    <w:rsid w:val="00BB4D16"/>
    <w:rsid w:val="00BC4393"/>
    <w:rsid w:val="00C14718"/>
    <w:rsid w:val="00C274E6"/>
    <w:rsid w:val="00C31097"/>
    <w:rsid w:val="00C32574"/>
    <w:rsid w:val="00C441FB"/>
    <w:rsid w:val="00C511EA"/>
    <w:rsid w:val="00C70F94"/>
    <w:rsid w:val="00CA594F"/>
    <w:rsid w:val="00CA63E2"/>
    <w:rsid w:val="00CE020B"/>
    <w:rsid w:val="00CE16D9"/>
    <w:rsid w:val="00CE1DBA"/>
    <w:rsid w:val="00CE2170"/>
    <w:rsid w:val="00CF1490"/>
    <w:rsid w:val="00D138AB"/>
    <w:rsid w:val="00D27727"/>
    <w:rsid w:val="00D517BB"/>
    <w:rsid w:val="00D60F5C"/>
    <w:rsid w:val="00D74C35"/>
    <w:rsid w:val="00D82CAB"/>
    <w:rsid w:val="00DB336D"/>
    <w:rsid w:val="00DC126A"/>
    <w:rsid w:val="00DE37A8"/>
    <w:rsid w:val="00E473CD"/>
    <w:rsid w:val="00E70149"/>
    <w:rsid w:val="00ED3FDC"/>
    <w:rsid w:val="00ED5FD9"/>
    <w:rsid w:val="00EE5037"/>
    <w:rsid w:val="00EF7ACA"/>
    <w:rsid w:val="00F26709"/>
    <w:rsid w:val="00F332F7"/>
    <w:rsid w:val="00F4614F"/>
    <w:rsid w:val="00F57F82"/>
    <w:rsid w:val="00F962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3CD"/>
    <w:pPr>
      <w:spacing w:line="276" w:lineRule="auto"/>
      <w:jc w:val="both"/>
    </w:pPr>
    <w:rPr>
      <w:rFonts w:ascii="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1DBA"/>
    <w:pPr>
      <w:tabs>
        <w:tab w:val="center" w:pos="4536"/>
        <w:tab w:val="right" w:pos="9072"/>
      </w:tabs>
      <w:spacing w:line="240" w:lineRule="auto"/>
      <w:jc w:val="left"/>
    </w:pPr>
    <w:rPr>
      <w:rFonts w:eastAsia="Times New Roman"/>
      <w:sz w:val="24"/>
      <w:szCs w:val="24"/>
      <w:lang w:eastAsia="hu-HU"/>
    </w:rPr>
  </w:style>
  <w:style w:type="character" w:customStyle="1" w:styleId="lfejChar">
    <w:name w:val="Élőfej Char"/>
    <w:link w:val="lfej"/>
    <w:rsid w:val="00CE1DBA"/>
    <w:rPr>
      <w:rFonts w:ascii="Times New Roman" w:eastAsia="Times New Roman" w:hAnsi="Times New Roman" w:cs="Times New Roman"/>
      <w:sz w:val="24"/>
      <w:szCs w:val="24"/>
      <w:lang w:eastAsia="hu-HU"/>
    </w:rPr>
  </w:style>
  <w:style w:type="paragraph" w:styleId="llb">
    <w:name w:val="footer"/>
    <w:basedOn w:val="Norml"/>
    <w:link w:val="llbChar"/>
    <w:uiPriority w:val="99"/>
    <w:rsid w:val="00CE1DBA"/>
    <w:pPr>
      <w:tabs>
        <w:tab w:val="center" w:pos="4536"/>
        <w:tab w:val="right" w:pos="9072"/>
      </w:tabs>
      <w:spacing w:line="240" w:lineRule="auto"/>
      <w:jc w:val="left"/>
    </w:pPr>
    <w:rPr>
      <w:rFonts w:eastAsia="Times New Roman"/>
      <w:sz w:val="24"/>
      <w:szCs w:val="24"/>
      <w:lang w:eastAsia="hu-HU"/>
    </w:rPr>
  </w:style>
  <w:style w:type="character" w:customStyle="1" w:styleId="llbChar">
    <w:name w:val="Élőláb Char"/>
    <w:link w:val="llb"/>
    <w:uiPriority w:val="99"/>
    <w:rsid w:val="00CE1DBA"/>
    <w:rPr>
      <w:rFonts w:ascii="Times New Roman" w:eastAsia="Times New Roman" w:hAnsi="Times New Roman" w:cs="Times New Roman"/>
      <w:sz w:val="24"/>
      <w:szCs w:val="24"/>
      <w:lang w:eastAsia="hu-HU"/>
    </w:rPr>
  </w:style>
  <w:style w:type="table" w:styleId="Rcsostblzat">
    <w:name w:val="Table Grid"/>
    <w:basedOn w:val="Normltblzat"/>
    <w:uiPriority w:val="59"/>
    <w:rsid w:val="00CE1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CE1DBA"/>
    <w:pPr>
      <w:spacing w:line="240" w:lineRule="auto"/>
      <w:jc w:val="left"/>
    </w:pPr>
    <w:rPr>
      <w:rFonts w:ascii="Calibri" w:hAnsi="Calibri"/>
      <w:sz w:val="20"/>
      <w:szCs w:val="20"/>
    </w:rPr>
  </w:style>
  <w:style w:type="character" w:customStyle="1" w:styleId="LbjegyzetszvegChar">
    <w:name w:val="Lábjegyzetszöveg Char"/>
    <w:link w:val="Lbjegyzetszveg"/>
    <w:uiPriority w:val="99"/>
    <w:rsid w:val="00CE1DBA"/>
    <w:rPr>
      <w:rFonts w:ascii="Calibri" w:eastAsia="Calibri" w:hAnsi="Calibri" w:cs="Times New Roman"/>
      <w:sz w:val="20"/>
      <w:szCs w:val="20"/>
    </w:rPr>
  </w:style>
  <w:style w:type="character" w:styleId="Lbjegyzet-hivatkozs">
    <w:name w:val="footnote reference"/>
    <w:uiPriority w:val="99"/>
    <w:unhideWhenUsed/>
    <w:rsid w:val="00CE1DBA"/>
    <w:rPr>
      <w:vertAlign w:val="superscript"/>
    </w:rPr>
  </w:style>
  <w:style w:type="table" w:customStyle="1" w:styleId="Rcsostblzat5">
    <w:name w:val="Rácsos táblázat5"/>
    <w:basedOn w:val="Normltblzat"/>
    <w:next w:val="Rcsostblzat"/>
    <w:uiPriority w:val="59"/>
    <w:rsid w:val="00CE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554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A5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Norml">
    <w:name w:val="ISO Normál"/>
    <w:rsid w:val="00A90127"/>
    <w:pPr>
      <w:overflowPunct w:val="0"/>
      <w:autoSpaceDE w:val="0"/>
      <w:autoSpaceDN w:val="0"/>
      <w:adjustRightInd w:val="0"/>
      <w:spacing w:before="120" w:line="320" w:lineRule="exact"/>
      <w:ind w:left="567"/>
      <w:jc w:val="both"/>
      <w:textAlignment w:val="baseline"/>
    </w:pPr>
    <w:rPr>
      <w:rFonts w:ascii="Times New Roman" w:eastAsia="Times New Roman" w:hAnsi="Times New Roman"/>
      <w:sz w:val="24"/>
    </w:rPr>
  </w:style>
  <w:style w:type="paragraph" w:customStyle="1" w:styleId="ISOFejlc">
    <w:name w:val="ISO Fejléc"/>
    <w:rsid w:val="00A90127"/>
    <w:pPr>
      <w:tabs>
        <w:tab w:val="center" w:pos="4536"/>
        <w:tab w:val="right" w:pos="9072"/>
      </w:tabs>
      <w:overflowPunct w:val="0"/>
      <w:autoSpaceDE w:val="0"/>
      <w:autoSpaceDN w:val="0"/>
      <w:adjustRightInd w:val="0"/>
      <w:textAlignment w:val="baseline"/>
    </w:pPr>
    <w:rPr>
      <w:rFonts w:ascii="Times New Roman" w:eastAsia="Times New Roman" w:hAnsi="Times New Roman"/>
      <w:sz w:val="24"/>
    </w:rPr>
  </w:style>
  <w:style w:type="paragraph" w:styleId="Szvegtrzs2">
    <w:name w:val="Body Text 2"/>
    <w:basedOn w:val="Norml"/>
    <w:link w:val="Szvegtrzs2Char"/>
    <w:rsid w:val="00490850"/>
    <w:pPr>
      <w:spacing w:after="120" w:line="480" w:lineRule="auto"/>
      <w:jc w:val="left"/>
    </w:pPr>
    <w:rPr>
      <w:rFonts w:eastAsia="Malgun Gothic"/>
      <w:sz w:val="24"/>
      <w:szCs w:val="20"/>
      <w:lang w:val="x-none" w:eastAsia="x-none"/>
    </w:rPr>
  </w:style>
  <w:style w:type="character" w:customStyle="1" w:styleId="Szvegtrzs2Char">
    <w:name w:val="Szövegtörzs 2 Char"/>
    <w:basedOn w:val="Bekezdsalapbettpusa"/>
    <w:link w:val="Szvegtrzs2"/>
    <w:rsid w:val="00490850"/>
    <w:rPr>
      <w:rFonts w:ascii="Times New Roman" w:eastAsia="Malgun Gothic" w:hAnsi="Times New Roman"/>
      <w:sz w:val="24"/>
      <w:lang w:val="x-none" w:eastAsia="x-none"/>
    </w:rPr>
  </w:style>
  <w:style w:type="paragraph" w:styleId="Listaszerbekezds">
    <w:name w:val="List Paragraph"/>
    <w:basedOn w:val="Norml"/>
    <w:uiPriority w:val="34"/>
    <w:qFormat/>
    <w:rsid w:val="00490850"/>
    <w:pPr>
      <w:ind w:left="720"/>
      <w:contextualSpacing/>
    </w:pPr>
  </w:style>
  <w:style w:type="paragraph" w:styleId="Buborkszveg">
    <w:name w:val="Balloon Text"/>
    <w:basedOn w:val="Norml"/>
    <w:link w:val="BuborkszvegChar"/>
    <w:uiPriority w:val="99"/>
    <w:semiHidden/>
    <w:unhideWhenUsed/>
    <w:rsid w:val="0086550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55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3CD"/>
    <w:pPr>
      <w:spacing w:line="276" w:lineRule="auto"/>
      <w:jc w:val="both"/>
    </w:pPr>
    <w:rPr>
      <w:rFonts w:ascii="Times New Roma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1DBA"/>
    <w:pPr>
      <w:tabs>
        <w:tab w:val="center" w:pos="4536"/>
        <w:tab w:val="right" w:pos="9072"/>
      </w:tabs>
      <w:spacing w:line="240" w:lineRule="auto"/>
      <w:jc w:val="left"/>
    </w:pPr>
    <w:rPr>
      <w:rFonts w:eastAsia="Times New Roman"/>
      <w:sz w:val="24"/>
      <w:szCs w:val="24"/>
      <w:lang w:eastAsia="hu-HU"/>
    </w:rPr>
  </w:style>
  <w:style w:type="character" w:customStyle="1" w:styleId="lfejChar">
    <w:name w:val="Élőfej Char"/>
    <w:link w:val="lfej"/>
    <w:rsid w:val="00CE1DBA"/>
    <w:rPr>
      <w:rFonts w:ascii="Times New Roman" w:eastAsia="Times New Roman" w:hAnsi="Times New Roman" w:cs="Times New Roman"/>
      <w:sz w:val="24"/>
      <w:szCs w:val="24"/>
      <w:lang w:eastAsia="hu-HU"/>
    </w:rPr>
  </w:style>
  <w:style w:type="paragraph" w:styleId="llb">
    <w:name w:val="footer"/>
    <w:basedOn w:val="Norml"/>
    <w:link w:val="llbChar"/>
    <w:uiPriority w:val="99"/>
    <w:rsid w:val="00CE1DBA"/>
    <w:pPr>
      <w:tabs>
        <w:tab w:val="center" w:pos="4536"/>
        <w:tab w:val="right" w:pos="9072"/>
      </w:tabs>
      <w:spacing w:line="240" w:lineRule="auto"/>
      <w:jc w:val="left"/>
    </w:pPr>
    <w:rPr>
      <w:rFonts w:eastAsia="Times New Roman"/>
      <w:sz w:val="24"/>
      <w:szCs w:val="24"/>
      <w:lang w:eastAsia="hu-HU"/>
    </w:rPr>
  </w:style>
  <w:style w:type="character" w:customStyle="1" w:styleId="llbChar">
    <w:name w:val="Élőláb Char"/>
    <w:link w:val="llb"/>
    <w:uiPriority w:val="99"/>
    <w:rsid w:val="00CE1DBA"/>
    <w:rPr>
      <w:rFonts w:ascii="Times New Roman" w:eastAsia="Times New Roman" w:hAnsi="Times New Roman" w:cs="Times New Roman"/>
      <w:sz w:val="24"/>
      <w:szCs w:val="24"/>
      <w:lang w:eastAsia="hu-HU"/>
    </w:rPr>
  </w:style>
  <w:style w:type="table" w:styleId="Rcsostblzat">
    <w:name w:val="Table Grid"/>
    <w:basedOn w:val="Normltblzat"/>
    <w:uiPriority w:val="59"/>
    <w:rsid w:val="00CE1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CE1DBA"/>
    <w:pPr>
      <w:spacing w:line="240" w:lineRule="auto"/>
      <w:jc w:val="left"/>
    </w:pPr>
    <w:rPr>
      <w:rFonts w:ascii="Calibri" w:hAnsi="Calibri"/>
      <w:sz w:val="20"/>
      <w:szCs w:val="20"/>
    </w:rPr>
  </w:style>
  <w:style w:type="character" w:customStyle="1" w:styleId="LbjegyzetszvegChar">
    <w:name w:val="Lábjegyzetszöveg Char"/>
    <w:link w:val="Lbjegyzetszveg"/>
    <w:uiPriority w:val="99"/>
    <w:rsid w:val="00CE1DBA"/>
    <w:rPr>
      <w:rFonts w:ascii="Calibri" w:eastAsia="Calibri" w:hAnsi="Calibri" w:cs="Times New Roman"/>
      <w:sz w:val="20"/>
      <w:szCs w:val="20"/>
    </w:rPr>
  </w:style>
  <w:style w:type="character" w:styleId="Lbjegyzet-hivatkozs">
    <w:name w:val="footnote reference"/>
    <w:uiPriority w:val="99"/>
    <w:unhideWhenUsed/>
    <w:rsid w:val="00CE1DBA"/>
    <w:rPr>
      <w:vertAlign w:val="superscript"/>
    </w:rPr>
  </w:style>
  <w:style w:type="table" w:customStyle="1" w:styleId="Rcsostblzat5">
    <w:name w:val="Rácsos táblázat5"/>
    <w:basedOn w:val="Normltblzat"/>
    <w:next w:val="Rcsostblzat"/>
    <w:uiPriority w:val="59"/>
    <w:rsid w:val="00CE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554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A5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Norml">
    <w:name w:val="ISO Normál"/>
    <w:rsid w:val="00A90127"/>
    <w:pPr>
      <w:overflowPunct w:val="0"/>
      <w:autoSpaceDE w:val="0"/>
      <w:autoSpaceDN w:val="0"/>
      <w:adjustRightInd w:val="0"/>
      <w:spacing w:before="120" w:line="320" w:lineRule="exact"/>
      <w:ind w:left="567"/>
      <w:jc w:val="both"/>
      <w:textAlignment w:val="baseline"/>
    </w:pPr>
    <w:rPr>
      <w:rFonts w:ascii="Times New Roman" w:eastAsia="Times New Roman" w:hAnsi="Times New Roman"/>
      <w:sz w:val="24"/>
    </w:rPr>
  </w:style>
  <w:style w:type="paragraph" w:customStyle="1" w:styleId="ISOFejlc">
    <w:name w:val="ISO Fejléc"/>
    <w:rsid w:val="00A90127"/>
    <w:pPr>
      <w:tabs>
        <w:tab w:val="center" w:pos="4536"/>
        <w:tab w:val="right" w:pos="9072"/>
      </w:tabs>
      <w:overflowPunct w:val="0"/>
      <w:autoSpaceDE w:val="0"/>
      <w:autoSpaceDN w:val="0"/>
      <w:adjustRightInd w:val="0"/>
      <w:textAlignment w:val="baseline"/>
    </w:pPr>
    <w:rPr>
      <w:rFonts w:ascii="Times New Roman" w:eastAsia="Times New Roman" w:hAnsi="Times New Roman"/>
      <w:sz w:val="24"/>
    </w:rPr>
  </w:style>
  <w:style w:type="paragraph" w:styleId="Szvegtrzs2">
    <w:name w:val="Body Text 2"/>
    <w:basedOn w:val="Norml"/>
    <w:link w:val="Szvegtrzs2Char"/>
    <w:rsid w:val="00490850"/>
    <w:pPr>
      <w:spacing w:after="120" w:line="480" w:lineRule="auto"/>
      <w:jc w:val="left"/>
    </w:pPr>
    <w:rPr>
      <w:rFonts w:eastAsia="Malgun Gothic"/>
      <w:sz w:val="24"/>
      <w:szCs w:val="20"/>
      <w:lang w:val="x-none" w:eastAsia="x-none"/>
    </w:rPr>
  </w:style>
  <w:style w:type="character" w:customStyle="1" w:styleId="Szvegtrzs2Char">
    <w:name w:val="Szövegtörzs 2 Char"/>
    <w:basedOn w:val="Bekezdsalapbettpusa"/>
    <w:link w:val="Szvegtrzs2"/>
    <w:rsid w:val="00490850"/>
    <w:rPr>
      <w:rFonts w:ascii="Times New Roman" w:eastAsia="Malgun Gothic" w:hAnsi="Times New Roman"/>
      <w:sz w:val="24"/>
      <w:lang w:val="x-none" w:eastAsia="x-none"/>
    </w:rPr>
  </w:style>
  <w:style w:type="paragraph" w:styleId="Listaszerbekezds">
    <w:name w:val="List Paragraph"/>
    <w:basedOn w:val="Norml"/>
    <w:uiPriority w:val="34"/>
    <w:qFormat/>
    <w:rsid w:val="00490850"/>
    <w:pPr>
      <w:ind w:left="720"/>
      <w:contextualSpacing/>
    </w:pPr>
  </w:style>
  <w:style w:type="paragraph" w:styleId="Buborkszveg">
    <w:name w:val="Balloon Text"/>
    <w:basedOn w:val="Norml"/>
    <w:link w:val="BuborkszvegChar"/>
    <w:uiPriority w:val="99"/>
    <w:semiHidden/>
    <w:unhideWhenUsed/>
    <w:rsid w:val="0086550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55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9832">
      <w:bodyDiv w:val="1"/>
      <w:marLeft w:val="0"/>
      <w:marRight w:val="0"/>
      <w:marTop w:val="0"/>
      <w:marBottom w:val="0"/>
      <w:divBdr>
        <w:top w:val="none" w:sz="0" w:space="0" w:color="auto"/>
        <w:left w:val="none" w:sz="0" w:space="0" w:color="auto"/>
        <w:bottom w:val="none" w:sz="0" w:space="0" w:color="auto"/>
        <w:right w:val="none" w:sz="0" w:space="0" w:color="auto"/>
      </w:divBdr>
    </w:div>
    <w:div w:id="559094110">
      <w:bodyDiv w:val="1"/>
      <w:marLeft w:val="0"/>
      <w:marRight w:val="0"/>
      <w:marTop w:val="0"/>
      <w:marBottom w:val="0"/>
      <w:divBdr>
        <w:top w:val="none" w:sz="0" w:space="0" w:color="auto"/>
        <w:left w:val="none" w:sz="0" w:space="0" w:color="auto"/>
        <w:bottom w:val="none" w:sz="0" w:space="0" w:color="auto"/>
        <w:right w:val="none" w:sz="0" w:space="0" w:color="auto"/>
      </w:divBdr>
    </w:div>
    <w:div w:id="17099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3F96-2A50-4A19-AF91-7C418B9B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2848</Words>
  <Characters>16237</Characters>
  <Application>Microsoft Office Word</Application>
  <DocSecurity>0</DocSecurity>
  <Lines>135</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Kusztor András Dávid dr.</dc:creator>
  <cp:lastModifiedBy>Szubotics Eszter</cp:lastModifiedBy>
  <cp:revision>7</cp:revision>
  <cp:lastPrinted>2016-04-25T06:49:00Z</cp:lastPrinted>
  <dcterms:created xsi:type="dcterms:W3CDTF">2016-04-25T06:10:00Z</dcterms:created>
  <dcterms:modified xsi:type="dcterms:W3CDTF">2016-04-25T08:26:00Z</dcterms:modified>
</cp:coreProperties>
</file>