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09"/>
        <w:gridCol w:w="18"/>
        <w:gridCol w:w="4079"/>
        <w:gridCol w:w="1417"/>
      </w:tblGrid>
      <w:tr w:rsidR="00BC6D30" w:rsidTr="00311C9F">
        <w:tc>
          <w:tcPr>
            <w:tcW w:w="9898" w:type="dxa"/>
            <w:gridSpan w:val="5"/>
          </w:tcPr>
          <w:p w:rsidR="00BC6D30" w:rsidRDefault="00BC6D30" w:rsidP="00BC3FFF">
            <w:pPr>
              <w:jc w:val="center"/>
            </w:pPr>
            <w:r>
              <w:t>Részletes tantárgyprogram</w:t>
            </w:r>
          </w:p>
        </w:tc>
      </w:tr>
      <w:tr w:rsidR="00BC6D30" w:rsidTr="00311C9F">
        <w:tc>
          <w:tcPr>
            <w:tcW w:w="675" w:type="dxa"/>
          </w:tcPr>
          <w:p w:rsidR="00BC6D30" w:rsidRDefault="00BC6D30" w:rsidP="00BC3FFF">
            <w:pPr>
              <w:jc w:val="center"/>
            </w:pPr>
            <w:r>
              <w:t>Hét</w:t>
            </w:r>
          </w:p>
        </w:tc>
        <w:tc>
          <w:tcPr>
            <w:tcW w:w="3727" w:type="dxa"/>
            <w:gridSpan w:val="2"/>
          </w:tcPr>
          <w:p w:rsidR="00BC6D30" w:rsidRDefault="00BC6D30" w:rsidP="00BC3FFF">
            <w:pPr>
              <w:jc w:val="center"/>
            </w:pPr>
            <w:r>
              <w:t>Előadás</w:t>
            </w:r>
          </w:p>
        </w:tc>
        <w:tc>
          <w:tcPr>
            <w:tcW w:w="4079" w:type="dxa"/>
          </w:tcPr>
          <w:p w:rsidR="00BC6D30" w:rsidRPr="0036144B" w:rsidRDefault="00BC6D30" w:rsidP="00BC3FFF">
            <w:pPr>
              <w:jc w:val="center"/>
              <w:rPr>
                <w:color w:val="FF0000"/>
              </w:rPr>
            </w:pPr>
            <w:r>
              <w:t>Gyakorlat</w:t>
            </w:r>
            <w:r w:rsidR="0036144B">
              <w:t xml:space="preserve"> </w:t>
            </w:r>
            <w:r w:rsidR="0036144B" w:rsidRPr="0036144B">
              <w:rPr>
                <w:color w:val="FF0000"/>
              </w:rPr>
              <w:t>02-s csoport</w:t>
            </w:r>
            <w:r w:rsidR="0036144B">
              <w:rPr>
                <w:color w:val="FF0000"/>
              </w:rPr>
              <w:t xml:space="preserve"> </w:t>
            </w:r>
            <w:r w:rsidR="0036144B" w:rsidRPr="0036144B">
              <w:t>/szerda</w:t>
            </w:r>
            <w:r w:rsidR="0036144B">
              <w:t>/</w:t>
            </w:r>
          </w:p>
        </w:tc>
        <w:tc>
          <w:tcPr>
            <w:tcW w:w="1417" w:type="dxa"/>
          </w:tcPr>
          <w:p w:rsidR="00BC6D30" w:rsidRDefault="00BC6D30" w:rsidP="00BC3FFF">
            <w:pPr>
              <w:jc w:val="center"/>
            </w:pPr>
          </w:p>
        </w:tc>
      </w:tr>
      <w:tr w:rsidR="00BC6D30" w:rsidTr="00311C9F">
        <w:tc>
          <w:tcPr>
            <w:tcW w:w="675" w:type="dxa"/>
          </w:tcPr>
          <w:p w:rsidR="00BC6D30" w:rsidRDefault="00BC6D30" w:rsidP="00BC3FFF">
            <w:r>
              <w:t>1.</w:t>
            </w:r>
          </w:p>
        </w:tc>
        <w:tc>
          <w:tcPr>
            <w:tcW w:w="3727" w:type="dxa"/>
            <w:gridSpan w:val="2"/>
          </w:tcPr>
          <w:p w:rsidR="00BC6D30" w:rsidRDefault="00BC6D30" w:rsidP="00BC3FFF">
            <w:r>
              <w:t xml:space="preserve">Gépelemek tárgya, kapcsolata más tárgyakkal. Menettípusok ábrázolásuk. </w:t>
            </w:r>
          </w:p>
        </w:tc>
        <w:tc>
          <w:tcPr>
            <w:tcW w:w="4079" w:type="dxa"/>
          </w:tcPr>
          <w:p w:rsidR="00BC6D30" w:rsidRDefault="00BC6D30" w:rsidP="00BC3FFF">
            <w:r>
              <w:t>Kúposság, lejtés, felületi minőségi jelek, menetábrázolás.</w:t>
            </w:r>
          </w:p>
        </w:tc>
        <w:tc>
          <w:tcPr>
            <w:tcW w:w="1417" w:type="dxa"/>
          </w:tcPr>
          <w:p w:rsidR="00BC6D30" w:rsidRDefault="00BC6D30" w:rsidP="00BC3FFF"/>
        </w:tc>
      </w:tr>
      <w:tr w:rsidR="00BC6D30" w:rsidTr="00311C9F">
        <w:tc>
          <w:tcPr>
            <w:tcW w:w="675" w:type="dxa"/>
          </w:tcPr>
          <w:p w:rsidR="00BC6D30" w:rsidRDefault="00BC6D30" w:rsidP="00BC3FFF">
            <w:r>
              <w:t>2</w:t>
            </w:r>
          </w:p>
        </w:tc>
        <w:tc>
          <w:tcPr>
            <w:tcW w:w="3727" w:type="dxa"/>
            <w:gridSpan w:val="2"/>
          </w:tcPr>
          <w:p w:rsidR="00BC6D30" w:rsidRDefault="00BC6D30" w:rsidP="00BC3FFF">
            <w:proofErr w:type="spellStart"/>
            <w:r>
              <w:t>Hlf</w:t>
            </w:r>
            <w:proofErr w:type="spellEnd"/>
            <w:r>
              <w:t xml:space="preserve">. csavar és anya képei. </w:t>
            </w:r>
          </w:p>
          <w:p w:rsidR="00BC6D30" w:rsidRDefault="00BC6D30" w:rsidP="00BC3FFF">
            <w:r>
              <w:t xml:space="preserve">Fontosabb csavar és anya típusok, alátétek </w:t>
            </w:r>
          </w:p>
        </w:tc>
        <w:tc>
          <w:tcPr>
            <w:tcW w:w="4079" w:type="dxa"/>
          </w:tcPr>
          <w:p w:rsidR="00BC6D30" w:rsidRDefault="00BC6D30" w:rsidP="00BC3FFF">
            <w:r>
              <w:t>Menetfajták, menetes furatok, tengelyek ábrázolása. Metszeti ábrázolás, méretmegadás szabályai.</w:t>
            </w:r>
          </w:p>
        </w:tc>
        <w:tc>
          <w:tcPr>
            <w:tcW w:w="1417" w:type="dxa"/>
          </w:tcPr>
          <w:p w:rsidR="00BC6D30" w:rsidRDefault="00BC6D30" w:rsidP="00BC3FFF">
            <w:pPr>
              <w:rPr>
                <w:b/>
              </w:rPr>
            </w:pPr>
            <w:r w:rsidRPr="007E70C5">
              <w:rPr>
                <w:b/>
              </w:rPr>
              <w:t>1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 </w:t>
            </w:r>
          </w:p>
          <w:p w:rsidR="00BC6D30" w:rsidRPr="007E70C5" w:rsidRDefault="00BC6D30" w:rsidP="00BC3FFF">
            <w:pPr>
              <w:rPr>
                <w:b/>
              </w:rPr>
            </w:pPr>
          </w:p>
        </w:tc>
      </w:tr>
      <w:tr w:rsidR="0036144B" w:rsidRPr="0036144B" w:rsidTr="00311C9F">
        <w:tc>
          <w:tcPr>
            <w:tcW w:w="675" w:type="dxa"/>
          </w:tcPr>
          <w:p w:rsidR="0036144B" w:rsidRDefault="0036144B" w:rsidP="00BC3FFF">
            <w:r>
              <w:t>3.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>Méretmegadás, mérethálózat.</w:t>
            </w:r>
          </w:p>
          <w:p w:rsidR="0036144B" w:rsidRDefault="0036144B" w:rsidP="00BC3FFF">
            <w:r>
              <w:t>Csavaranyagok, anyagminőség, jelölés.</w:t>
            </w:r>
          </w:p>
        </w:tc>
        <w:tc>
          <w:tcPr>
            <w:tcW w:w="4079" w:type="dxa"/>
          </w:tcPr>
          <w:p w:rsidR="0036144B" w:rsidRPr="003842E0" w:rsidRDefault="0036144B" w:rsidP="008B58BE">
            <w:r w:rsidRPr="003842E0">
              <w:t>Fogazat jelképes ábrázolása</w:t>
            </w:r>
          </w:p>
          <w:p w:rsidR="0036144B" w:rsidRDefault="0036144B" w:rsidP="008B58BE">
            <w:r w:rsidRPr="007E70C5">
              <w:rPr>
                <w:b/>
              </w:rPr>
              <w:t>I.</w:t>
            </w:r>
            <w:r>
              <w:rPr>
                <w:b/>
              </w:rPr>
              <w:t xml:space="preserve"> óm.</w:t>
            </w:r>
          </w:p>
        </w:tc>
        <w:tc>
          <w:tcPr>
            <w:tcW w:w="1417" w:type="dxa"/>
          </w:tcPr>
          <w:p w:rsidR="0036144B" w:rsidRPr="00C473B0" w:rsidRDefault="0036144B" w:rsidP="00BC3FFF">
            <w:pPr>
              <w:jc w:val="right"/>
              <w:rPr>
                <w:b/>
              </w:rPr>
            </w:pPr>
          </w:p>
        </w:tc>
      </w:tr>
      <w:tr w:rsidR="0036144B" w:rsidTr="00311C9F">
        <w:trPr>
          <w:trHeight w:val="868"/>
        </w:trPr>
        <w:tc>
          <w:tcPr>
            <w:tcW w:w="675" w:type="dxa"/>
          </w:tcPr>
          <w:p w:rsidR="0036144B" w:rsidRDefault="0036144B" w:rsidP="00BC3FFF">
            <w:r>
              <w:t>4.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 xml:space="preserve">Csavarkötések erőjátéka, meghúzási nyomatéka. </w:t>
            </w:r>
            <w:r w:rsidRPr="00430114">
              <w:t xml:space="preserve">Ismételt igénybevétel. </w:t>
            </w:r>
          </w:p>
        </w:tc>
        <w:tc>
          <w:tcPr>
            <w:tcW w:w="4079" w:type="dxa"/>
          </w:tcPr>
          <w:p w:rsidR="0036144B" w:rsidRDefault="0036144B" w:rsidP="008B58BE">
            <w:r>
              <w:t>Szabványos alkatrészek műszaki rajzai, csavarbeépítések.</w:t>
            </w:r>
          </w:p>
          <w:p w:rsidR="0036144B" w:rsidRDefault="0036144B" w:rsidP="008B58BE"/>
        </w:tc>
        <w:tc>
          <w:tcPr>
            <w:tcW w:w="1417" w:type="dxa"/>
          </w:tcPr>
          <w:p w:rsidR="0036144B" w:rsidRDefault="0036144B" w:rsidP="00BC3FFF">
            <w:r>
              <w:t>1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36144B" w:rsidRPr="007E70C5" w:rsidRDefault="0036144B" w:rsidP="0036144B">
            <w:pPr>
              <w:rPr>
                <w:b/>
              </w:rPr>
            </w:pPr>
            <w:r w:rsidRPr="007E70C5">
              <w:rPr>
                <w:b/>
              </w:rPr>
              <w:t>2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36144B" w:rsidRPr="007E70C5" w:rsidRDefault="0036144B" w:rsidP="00BC3FFF">
            <w:pPr>
              <w:rPr>
                <w:b/>
              </w:rPr>
            </w:pPr>
          </w:p>
        </w:tc>
      </w:tr>
      <w:tr w:rsidR="0036144B" w:rsidRPr="0036144B" w:rsidTr="00311C9F">
        <w:tc>
          <w:tcPr>
            <w:tcW w:w="675" w:type="dxa"/>
          </w:tcPr>
          <w:p w:rsidR="0036144B" w:rsidRDefault="0036144B" w:rsidP="00BC3FFF">
            <w:r>
              <w:t>5.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 xml:space="preserve"> Rugók ábrázolása, méretezése. Kisebb rögzítő elemek, fogazatok jelképes ábrázolása.</w:t>
            </w:r>
          </w:p>
        </w:tc>
        <w:tc>
          <w:tcPr>
            <w:tcW w:w="4079" w:type="dxa"/>
          </w:tcPr>
          <w:p w:rsidR="0036144B" w:rsidRDefault="0036144B" w:rsidP="008B58BE">
            <w:pPr>
              <w:rPr>
                <w:b/>
              </w:rPr>
            </w:pPr>
            <w:r>
              <w:t>Csavarkötések, csavarbiztosítások</w:t>
            </w:r>
            <w:r w:rsidRPr="007E70C5">
              <w:rPr>
                <w:b/>
              </w:rPr>
              <w:t xml:space="preserve"> </w:t>
            </w:r>
          </w:p>
          <w:p w:rsidR="0036144B" w:rsidRDefault="0036144B" w:rsidP="008B58BE">
            <w:pPr>
              <w:rPr>
                <w:b/>
              </w:rPr>
            </w:pPr>
            <w:r w:rsidRPr="007E70C5">
              <w:rPr>
                <w:b/>
              </w:rPr>
              <w:t xml:space="preserve">II. </w:t>
            </w:r>
            <w:r>
              <w:rPr>
                <w:b/>
              </w:rPr>
              <w:t>óm</w:t>
            </w:r>
          </w:p>
          <w:p w:rsidR="0036144B" w:rsidRDefault="0036144B" w:rsidP="008B58BE"/>
        </w:tc>
        <w:tc>
          <w:tcPr>
            <w:tcW w:w="1417" w:type="dxa"/>
          </w:tcPr>
          <w:p w:rsidR="0036144B" w:rsidRPr="007E70C5" w:rsidRDefault="0036144B" w:rsidP="0036144B">
            <w:pPr>
              <w:rPr>
                <w:b/>
              </w:rPr>
            </w:pPr>
          </w:p>
        </w:tc>
      </w:tr>
      <w:tr w:rsidR="0036144B" w:rsidTr="00311C9F">
        <w:tc>
          <w:tcPr>
            <w:tcW w:w="675" w:type="dxa"/>
          </w:tcPr>
          <w:p w:rsidR="0036144B" w:rsidRDefault="0036144B" w:rsidP="00BC3FFF">
            <w:r>
              <w:t>6.</w:t>
            </w:r>
          </w:p>
        </w:tc>
        <w:tc>
          <w:tcPr>
            <w:tcW w:w="3727" w:type="dxa"/>
            <w:gridSpan w:val="2"/>
          </w:tcPr>
          <w:p w:rsidR="0036144B" w:rsidRPr="00430114" w:rsidRDefault="0036144B" w:rsidP="00BC3FFF">
            <w:r>
              <w:t>A kifáradás jelensége. Csapágyak</w:t>
            </w:r>
          </w:p>
        </w:tc>
        <w:tc>
          <w:tcPr>
            <w:tcW w:w="4079" w:type="dxa"/>
          </w:tcPr>
          <w:p w:rsidR="0036144B" w:rsidRDefault="0036144B" w:rsidP="0036144B">
            <w:pPr>
              <w:jc w:val="center"/>
            </w:pPr>
            <w:r>
              <w:t>ünnep</w:t>
            </w:r>
          </w:p>
        </w:tc>
        <w:tc>
          <w:tcPr>
            <w:tcW w:w="1417" w:type="dxa"/>
          </w:tcPr>
          <w:p w:rsidR="0036144B" w:rsidRPr="007E70C5" w:rsidRDefault="0036144B" w:rsidP="00BC3FFF">
            <w:pPr>
              <w:jc w:val="right"/>
              <w:rPr>
                <w:b/>
              </w:rPr>
            </w:pPr>
          </w:p>
        </w:tc>
      </w:tr>
      <w:tr w:rsidR="0036144B" w:rsidTr="00311C9F">
        <w:tc>
          <w:tcPr>
            <w:tcW w:w="675" w:type="dxa"/>
          </w:tcPr>
          <w:p w:rsidR="0036144B" w:rsidRDefault="0036144B" w:rsidP="00BC3FFF">
            <w:r>
              <w:t>7.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 xml:space="preserve">Gépelemek tervezése és méretezésének alapjai </w:t>
            </w:r>
          </w:p>
        </w:tc>
        <w:tc>
          <w:tcPr>
            <w:tcW w:w="4079" w:type="dxa"/>
          </w:tcPr>
          <w:p w:rsidR="0036144B" w:rsidRDefault="0036144B" w:rsidP="00BC3FFF">
            <w:r>
              <w:t>Rugók ábrázolása, méretezése.(számpélda)</w:t>
            </w:r>
          </w:p>
          <w:p w:rsidR="0036144B" w:rsidRDefault="0036144B" w:rsidP="00BC3FFF"/>
        </w:tc>
        <w:tc>
          <w:tcPr>
            <w:tcW w:w="1417" w:type="dxa"/>
          </w:tcPr>
          <w:p w:rsidR="0036144B" w:rsidRPr="007E70C5" w:rsidRDefault="0036144B" w:rsidP="00BC3FFF">
            <w:pPr>
              <w:jc w:val="right"/>
              <w:rPr>
                <w:b/>
              </w:rPr>
            </w:pPr>
          </w:p>
          <w:p w:rsidR="0036144B" w:rsidRDefault="0036144B" w:rsidP="00BC3FFF">
            <w:r>
              <w:t>2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  <w:p w:rsidR="0036144B" w:rsidRPr="007E70C5" w:rsidRDefault="0036144B" w:rsidP="00BC3FFF">
            <w:pPr>
              <w:jc w:val="right"/>
              <w:rPr>
                <w:b/>
              </w:rPr>
            </w:pPr>
          </w:p>
        </w:tc>
      </w:tr>
      <w:tr w:rsidR="0036144B" w:rsidTr="00311C9F">
        <w:tc>
          <w:tcPr>
            <w:tcW w:w="675" w:type="dxa"/>
          </w:tcPr>
          <w:p w:rsidR="0036144B" w:rsidRDefault="0036144B" w:rsidP="00BC3FFF">
            <w:r>
              <w:t>8.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 xml:space="preserve">Ék, retesz bordástengely, tengelykötések.  </w:t>
            </w:r>
          </w:p>
        </w:tc>
        <w:tc>
          <w:tcPr>
            <w:tcW w:w="4079" w:type="dxa"/>
          </w:tcPr>
          <w:p w:rsidR="0036144B" w:rsidRDefault="0036144B" w:rsidP="00BC3FFF">
            <w:r>
              <w:t>Csapágyazott tengely HF értelmezése, elkészítés lépései</w:t>
            </w:r>
          </w:p>
        </w:tc>
        <w:tc>
          <w:tcPr>
            <w:tcW w:w="1417" w:type="dxa"/>
          </w:tcPr>
          <w:p w:rsidR="0036144B" w:rsidRPr="007E70C5" w:rsidRDefault="0036144B" w:rsidP="00BC3FFF">
            <w:pPr>
              <w:rPr>
                <w:b/>
              </w:rPr>
            </w:pPr>
            <w:r w:rsidRPr="007E70C5">
              <w:rPr>
                <w:b/>
              </w:rPr>
              <w:t>3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</w:tc>
      </w:tr>
      <w:tr w:rsidR="0036144B" w:rsidTr="00311C9F">
        <w:tc>
          <w:tcPr>
            <w:tcW w:w="675" w:type="dxa"/>
          </w:tcPr>
          <w:p w:rsidR="0036144B" w:rsidRDefault="0036144B" w:rsidP="00BC3FFF">
            <w:r>
              <w:t>9.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>Szereléshelyes konstrukció,</w:t>
            </w:r>
          </w:p>
          <w:p w:rsidR="0036144B" w:rsidRDefault="0036144B" w:rsidP="00BC3FFF">
            <w:pPr>
              <w:jc w:val="center"/>
            </w:pPr>
            <w:r>
              <w:t xml:space="preserve">közvetítő elemek </w:t>
            </w:r>
          </w:p>
        </w:tc>
        <w:tc>
          <w:tcPr>
            <w:tcW w:w="4079" w:type="dxa"/>
          </w:tcPr>
          <w:p w:rsidR="0036144B" w:rsidRDefault="0036144B" w:rsidP="00BC3FFF">
            <w:r>
              <w:t>Tűrések, illesztések alkalmazása, előírása. Retesz méretezése (számpélda)</w:t>
            </w:r>
          </w:p>
        </w:tc>
        <w:tc>
          <w:tcPr>
            <w:tcW w:w="1417" w:type="dxa"/>
          </w:tcPr>
          <w:p w:rsidR="0036144B" w:rsidRDefault="0036144B" w:rsidP="00BC3FFF">
            <w:pPr>
              <w:jc w:val="center"/>
              <w:rPr>
                <w:b/>
              </w:rPr>
            </w:pPr>
            <w:r w:rsidRPr="00C473B0">
              <w:rPr>
                <w:b/>
              </w:rPr>
              <w:t>1.</w:t>
            </w:r>
            <w:r>
              <w:rPr>
                <w:b/>
              </w:rPr>
              <w:t>ZH</w:t>
            </w:r>
          </w:p>
          <w:p w:rsidR="0036144B" w:rsidRPr="007E70C5" w:rsidRDefault="0036144B" w:rsidP="00BC3FFF">
            <w:pPr>
              <w:jc w:val="right"/>
              <w:rPr>
                <w:b/>
              </w:rPr>
            </w:pPr>
          </w:p>
        </w:tc>
      </w:tr>
      <w:tr w:rsidR="0036144B" w:rsidTr="00311C9F">
        <w:trPr>
          <w:trHeight w:val="1036"/>
        </w:trPr>
        <w:tc>
          <w:tcPr>
            <w:tcW w:w="675" w:type="dxa"/>
          </w:tcPr>
          <w:p w:rsidR="0036144B" w:rsidRDefault="0036144B" w:rsidP="00BC3FFF">
            <w:r>
              <w:t>10.</w:t>
            </w:r>
          </w:p>
        </w:tc>
        <w:tc>
          <w:tcPr>
            <w:tcW w:w="3709" w:type="dxa"/>
          </w:tcPr>
          <w:p w:rsidR="0036144B" w:rsidRDefault="0036144B" w:rsidP="00BC3FFF">
            <w:r>
              <w:t>Nem oldható kötőelemek méretmegadása, ábrázolása. Mozgató csavarorsó erőjátéka.</w:t>
            </w:r>
          </w:p>
        </w:tc>
        <w:tc>
          <w:tcPr>
            <w:tcW w:w="4097" w:type="dxa"/>
            <w:gridSpan w:val="2"/>
          </w:tcPr>
          <w:p w:rsidR="0036144B" w:rsidRDefault="0036144B" w:rsidP="00BC3FFF">
            <w:r>
              <w:t>Reteszkötések, tengely-agy kapcsolatok rajzai.</w:t>
            </w:r>
          </w:p>
          <w:p w:rsidR="0036144B" w:rsidRDefault="0036144B" w:rsidP="00BC3FFF">
            <w:r>
              <w:rPr>
                <w:b/>
              </w:rPr>
              <w:t>III</w:t>
            </w:r>
            <w:r w:rsidRPr="007E70C5">
              <w:rPr>
                <w:b/>
              </w:rPr>
              <w:t>.</w:t>
            </w:r>
            <w:r>
              <w:rPr>
                <w:b/>
              </w:rPr>
              <w:t xml:space="preserve"> óm</w:t>
            </w:r>
          </w:p>
        </w:tc>
        <w:tc>
          <w:tcPr>
            <w:tcW w:w="1417" w:type="dxa"/>
          </w:tcPr>
          <w:p w:rsidR="0036144B" w:rsidRDefault="0036144B" w:rsidP="00BC3FFF">
            <w:pPr>
              <w:jc w:val="right"/>
            </w:pPr>
          </w:p>
          <w:p w:rsidR="0036144B" w:rsidRPr="007E70C5" w:rsidRDefault="0036144B" w:rsidP="00BC3FFF">
            <w:pPr>
              <w:rPr>
                <w:b/>
              </w:rPr>
            </w:pPr>
            <w:r>
              <w:t>3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36144B" w:rsidTr="00311C9F">
        <w:tc>
          <w:tcPr>
            <w:tcW w:w="675" w:type="dxa"/>
          </w:tcPr>
          <w:p w:rsidR="0036144B" w:rsidRDefault="0036144B" w:rsidP="00BC3FFF">
            <w:r>
              <w:t>11.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pPr>
              <w:jc w:val="center"/>
            </w:pPr>
            <w:r>
              <w:t>szünet</w:t>
            </w:r>
          </w:p>
        </w:tc>
        <w:tc>
          <w:tcPr>
            <w:tcW w:w="4079" w:type="dxa"/>
          </w:tcPr>
          <w:p w:rsidR="0036144B" w:rsidRDefault="0036144B" w:rsidP="00BC3FFF">
            <w:pPr>
              <w:jc w:val="center"/>
            </w:pPr>
            <w:r>
              <w:t>szünet</w:t>
            </w:r>
          </w:p>
        </w:tc>
        <w:tc>
          <w:tcPr>
            <w:tcW w:w="1417" w:type="dxa"/>
          </w:tcPr>
          <w:p w:rsidR="0036144B" w:rsidRDefault="0036144B" w:rsidP="00BC3FFF"/>
        </w:tc>
      </w:tr>
      <w:tr w:rsidR="0036144B" w:rsidTr="00311C9F">
        <w:tc>
          <w:tcPr>
            <w:tcW w:w="675" w:type="dxa"/>
          </w:tcPr>
          <w:p w:rsidR="0036144B" w:rsidRDefault="0036144B" w:rsidP="00BC3FFF">
            <w:r>
              <w:t>12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 xml:space="preserve">Szilárd illesztésű kötések. hegesztés, forrasztás, ragasztás, szegecselés. </w:t>
            </w:r>
          </w:p>
        </w:tc>
        <w:tc>
          <w:tcPr>
            <w:tcW w:w="4079" w:type="dxa"/>
          </w:tcPr>
          <w:p w:rsidR="0036144B" w:rsidRDefault="0036144B" w:rsidP="00BC3FFF">
            <w:r>
              <w:t>Csavarorsós szerkezet tervezése,</w:t>
            </w:r>
          </w:p>
          <w:p w:rsidR="0036144B" w:rsidRDefault="0036144B" w:rsidP="00BC3FFF">
            <w:r>
              <w:t>feladat részletezése. Szerkezeti elemek szilárdságtani méretezési elvei.</w:t>
            </w:r>
          </w:p>
        </w:tc>
        <w:tc>
          <w:tcPr>
            <w:tcW w:w="1417" w:type="dxa"/>
          </w:tcPr>
          <w:p w:rsidR="0036144B" w:rsidRPr="007E70C5" w:rsidRDefault="0036144B" w:rsidP="00BC3FFF">
            <w:pPr>
              <w:rPr>
                <w:b/>
              </w:rPr>
            </w:pPr>
            <w:r w:rsidRPr="007E70C5">
              <w:rPr>
                <w:b/>
              </w:rPr>
              <w:t>4</w:t>
            </w:r>
            <w:proofErr w:type="gramStart"/>
            <w:r w:rsidRPr="007E70C5">
              <w:rPr>
                <w:b/>
              </w:rPr>
              <w:t>.feladat</w:t>
            </w:r>
            <w:proofErr w:type="gramEnd"/>
            <w:r w:rsidRPr="007E70C5">
              <w:rPr>
                <w:b/>
              </w:rPr>
              <w:t xml:space="preserve"> ki</w:t>
            </w:r>
          </w:p>
          <w:p w:rsidR="0036144B" w:rsidRPr="007E70C5" w:rsidRDefault="0036144B" w:rsidP="00BC3FFF">
            <w:pPr>
              <w:rPr>
                <w:b/>
              </w:rPr>
            </w:pPr>
          </w:p>
        </w:tc>
      </w:tr>
      <w:tr w:rsidR="0036144B" w:rsidTr="00311C9F">
        <w:tc>
          <w:tcPr>
            <w:tcW w:w="675" w:type="dxa"/>
          </w:tcPr>
          <w:p w:rsidR="0036144B" w:rsidRDefault="0036144B" w:rsidP="00BC3FFF">
            <w:r>
              <w:t>13.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>Acélcsövek fajtái, kötései. Csőszerelvények.</w:t>
            </w:r>
          </w:p>
        </w:tc>
        <w:tc>
          <w:tcPr>
            <w:tcW w:w="4079" w:type="dxa"/>
          </w:tcPr>
          <w:p w:rsidR="0036144B" w:rsidRDefault="0036144B" w:rsidP="00BC3FFF">
            <w:r>
              <w:t>Összeállítási rajz (vázlat), számítás, db-jegyzék bemutatása (konzultáció)</w:t>
            </w:r>
          </w:p>
        </w:tc>
        <w:tc>
          <w:tcPr>
            <w:tcW w:w="1417" w:type="dxa"/>
          </w:tcPr>
          <w:p w:rsidR="0036144B" w:rsidRPr="00C473B0" w:rsidRDefault="0036144B" w:rsidP="00BC3FFF">
            <w:pPr>
              <w:jc w:val="center"/>
              <w:rPr>
                <w:b/>
              </w:rPr>
            </w:pPr>
            <w:r w:rsidRPr="00C473B0">
              <w:rPr>
                <w:b/>
              </w:rPr>
              <w:t>2.</w:t>
            </w:r>
            <w:r>
              <w:rPr>
                <w:b/>
              </w:rPr>
              <w:t>ZH</w:t>
            </w:r>
          </w:p>
        </w:tc>
      </w:tr>
      <w:tr w:rsidR="0036144B" w:rsidTr="00311C9F">
        <w:trPr>
          <w:trHeight w:val="704"/>
        </w:trPr>
        <w:tc>
          <w:tcPr>
            <w:tcW w:w="675" w:type="dxa"/>
          </w:tcPr>
          <w:p w:rsidR="0036144B" w:rsidRDefault="0036144B" w:rsidP="00BC3FFF">
            <w:r>
              <w:t>14.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>Csövek tömítése, színesfém és műanyag csövek alkalmazása</w:t>
            </w:r>
          </w:p>
        </w:tc>
        <w:tc>
          <w:tcPr>
            <w:tcW w:w="4079" w:type="dxa"/>
          </w:tcPr>
          <w:p w:rsidR="0036144B" w:rsidRDefault="0036144B" w:rsidP="00BC3FFF">
            <w:proofErr w:type="gramStart"/>
            <w:r>
              <w:t>Vizsgán</w:t>
            </w:r>
            <w:proofErr w:type="gramEnd"/>
            <w:r>
              <w:t xml:space="preserve"> számon kért anyagok összefoglalása, gyakorlása</w:t>
            </w:r>
          </w:p>
        </w:tc>
        <w:tc>
          <w:tcPr>
            <w:tcW w:w="1417" w:type="dxa"/>
          </w:tcPr>
          <w:p w:rsidR="0036144B" w:rsidRDefault="0036144B" w:rsidP="00BC3FFF">
            <w:r>
              <w:t>4</w:t>
            </w:r>
            <w:proofErr w:type="gramStart"/>
            <w:r>
              <w:t>.feladat</w:t>
            </w:r>
            <w:proofErr w:type="gramEnd"/>
            <w:r>
              <w:t xml:space="preserve"> be</w:t>
            </w:r>
          </w:p>
        </w:tc>
      </w:tr>
      <w:tr w:rsidR="0036144B" w:rsidTr="00311C9F">
        <w:trPr>
          <w:trHeight w:val="942"/>
        </w:trPr>
        <w:tc>
          <w:tcPr>
            <w:tcW w:w="675" w:type="dxa"/>
          </w:tcPr>
          <w:p w:rsidR="0036144B" w:rsidRDefault="0036144B" w:rsidP="00BC3FFF">
            <w:r>
              <w:t>15.</w:t>
            </w:r>
          </w:p>
        </w:tc>
        <w:tc>
          <w:tcPr>
            <w:tcW w:w="3727" w:type="dxa"/>
            <w:gridSpan w:val="2"/>
          </w:tcPr>
          <w:p w:rsidR="0036144B" w:rsidRDefault="0036144B" w:rsidP="00BC3FFF">
            <w:r>
              <w:t>Nyomástartó edények felosztása, méretezése Tartályfenekek, alátámasztások</w:t>
            </w:r>
          </w:p>
        </w:tc>
        <w:tc>
          <w:tcPr>
            <w:tcW w:w="4079" w:type="dxa"/>
          </w:tcPr>
          <w:p w:rsidR="0036144B" w:rsidRDefault="0036144B" w:rsidP="00BC3FFF">
            <w:r>
              <w:t>Pótlások, félév értékelése.</w:t>
            </w:r>
          </w:p>
        </w:tc>
        <w:tc>
          <w:tcPr>
            <w:tcW w:w="1417" w:type="dxa"/>
          </w:tcPr>
          <w:p w:rsidR="0036144B" w:rsidRDefault="0036144B" w:rsidP="00BC3FFF"/>
        </w:tc>
      </w:tr>
    </w:tbl>
    <w:p w:rsidR="00BC6D30" w:rsidRDefault="00BC6D30" w:rsidP="00BC6D30"/>
    <w:p w:rsidR="00BC6D30" w:rsidRDefault="00BC6D30" w:rsidP="00BC6D30">
      <w:r>
        <w:t xml:space="preserve"> Pécs, 2017. január 30.</w:t>
      </w:r>
    </w:p>
    <w:p w:rsidR="0036144B" w:rsidRPr="0036144B" w:rsidRDefault="0036144B" w:rsidP="0036144B">
      <w:pPr>
        <w:jc w:val="right"/>
      </w:pPr>
      <w:r w:rsidRPr="0036144B">
        <w:t xml:space="preserve">Borbélyné </w:t>
      </w:r>
      <w:proofErr w:type="spellStart"/>
      <w:r w:rsidRPr="0036144B">
        <w:t>Regőczi</w:t>
      </w:r>
      <w:proofErr w:type="spellEnd"/>
      <w:r w:rsidRPr="0036144B">
        <w:t xml:space="preserve"> Márta </w:t>
      </w:r>
    </w:p>
    <w:p w:rsidR="00281AC7" w:rsidRPr="0036144B" w:rsidRDefault="0036144B" w:rsidP="0036144B">
      <w:pPr>
        <w:jc w:val="right"/>
      </w:pPr>
      <w:proofErr w:type="gramStart"/>
      <w:r>
        <w:t>f</w:t>
      </w:r>
      <w:proofErr w:type="gramEnd"/>
      <w:r>
        <w:t xml:space="preserve">. adjunktus </w:t>
      </w:r>
      <w:bookmarkStart w:id="0" w:name="_GoBack"/>
      <w:bookmarkEnd w:id="0"/>
      <w:r w:rsidRPr="0036144B">
        <w:t>gyakorlatvezető</w:t>
      </w:r>
    </w:p>
    <w:sectPr w:rsidR="00281AC7" w:rsidRPr="0036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0"/>
    <w:rsid w:val="00281AC7"/>
    <w:rsid w:val="00311C9F"/>
    <w:rsid w:val="0036144B"/>
    <w:rsid w:val="00B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borbelyne</dc:creator>
  <cp:lastModifiedBy>borbelyne</cp:lastModifiedBy>
  <cp:revision>4</cp:revision>
  <cp:lastPrinted>2017-02-15T13:19:00Z</cp:lastPrinted>
  <dcterms:created xsi:type="dcterms:W3CDTF">2017-02-15T13:03:00Z</dcterms:created>
  <dcterms:modified xsi:type="dcterms:W3CDTF">2017-02-15T13:20:00Z</dcterms:modified>
</cp:coreProperties>
</file>