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D0" w:rsidRDefault="00B418D0" w:rsidP="00B418D0">
      <w:pPr>
        <w:pStyle w:val="Cmsor1"/>
        <w:jc w:val="center"/>
      </w:pPr>
      <w:r>
        <w:t>Anyagtan vizsgakérdések</w:t>
      </w:r>
    </w:p>
    <w:p w:rsidR="00B418D0" w:rsidRDefault="00A8016F" w:rsidP="00B418D0">
      <w:pPr>
        <w:pStyle w:val="Cmsor2"/>
        <w:numPr>
          <w:ilvl w:val="0"/>
          <w:numId w:val="1"/>
        </w:numPr>
      </w:pPr>
      <w:r>
        <w:t>T</w:t>
      </w:r>
      <w:r w:rsidR="00B418D0">
        <w:t>émakör: Anyagtan alapok</w:t>
      </w:r>
    </w:p>
    <w:p w:rsidR="00B418D0" w:rsidRDefault="00B418D0" w:rsidP="00B418D0">
      <w:pPr>
        <w:pStyle w:val="Listaszerbekezds"/>
        <w:numPr>
          <w:ilvl w:val="0"/>
          <w:numId w:val="2"/>
        </w:numPr>
      </w:pPr>
      <w:r>
        <w:t>Anyagok csoportosítása, tulajdonságaik</w:t>
      </w:r>
    </w:p>
    <w:p w:rsidR="00B418D0" w:rsidRDefault="00B418D0" w:rsidP="00B418D0">
      <w:pPr>
        <w:pStyle w:val="Listaszerbekezds"/>
        <w:numPr>
          <w:ilvl w:val="0"/>
          <w:numId w:val="2"/>
        </w:numPr>
      </w:pPr>
      <w:r>
        <w:t>Atomok felépítése, elektronszerkezete</w:t>
      </w:r>
    </w:p>
    <w:p w:rsidR="00B418D0" w:rsidRDefault="00B418D0" w:rsidP="00B418D0">
      <w:pPr>
        <w:pStyle w:val="Listaszerbekezds"/>
        <w:numPr>
          <w:ilvl w:val="0"/>
          <w:numId w:val="2"/>
        </w:numPr>
      </w:pPr>
      <w:r>
        <w:t>Kémiai kötések, kötés típusából adódó jellemzők, halmazállapot, kristályos és amorf szerkezet</w:t>
      </w:r>
    </w:p>
    <w:p w:rsidR="00B418D0" w:rsidRDefault="00B418D0" w:rsidP="00B418D0">
      <w:pPr>
        <w:pStyle w:val="Listaszerbekezds"/>
        <w:numPr>
          <w:ilvl w:val="0"/>
          <w:numId w:val="2"/>
        </w:numPr>
      </w:pPr>
      <w:r>
        <w:t>Elemi cellák és kristálytani jellemzők. Példák az egyes típusokra.</w:t>
      </w:r>
      <w:r w:rsidR="00A8016F">
        <w:t xml:space="preserve"> Polimorfizmus, allotrópia.</w:t>
      </w:r>
    </w:p>
    <w:p w:rsidR="00B418D0" w:rsidRDefault="00B418D0" w:rsidP="00B418D0">
      <w:pPr>
        <w:pStyle w:val="Listaszerbekezds"/>
        <w:numPr>
          <w:ilvl w:val="0"/>
          <w:numId w:val="2"/>
        </w:numPr>
      </w:pPr>
      <w:r>
        <w:t>Kristályhibák</w:t>
      </w:r>
    </w:p>
    <w:p w:rsidR="00B418D0" w:rsidRDefault="00B418D0" w:rsidP="00B418D0">
      <w:pPr>
        <w:pStyle w:val="Listaszerbekezds"/>
        <w:numPr>
          <w:ilvl w:val="0"/>
          <w:numId w:val="2"/>
        </w:numPr>
      </w:pPr>
      <w:r>
        <w:t>Rugalmas alakváltozás, Hooke tv, képlékeny alakváltozás</w:t>
      </w:r>
      <w:r w:rsidR="00A8016F">
        <w:t xml:space="preserve"> csúszási mechanizmussal, </w:t>
      </w:r>
      <w:proofErr w:type="spellStart"/>
      <w:r w:rsidR="00A8016F">
        <w:t>diszlokációk</w:t>
      </w:r>
      <w:proofErr w:type="spellEnd"/>
      <w:r w:rsidR="00A8016F">
        <w:t xml:space="preserve"> szerepe.</w:t>
      </w:r>
    </w:p>
    <w:p w:rsidR="00A8016F" w:rsidRDefault="00A8016F" w:rsidP="00B418D0">
      <w:pPr>
        <w:pStyle w:val="Listaszerbekezds"/>
        <w:numPr>
          <w:ilvl w:val="0"/>
          <w:numId w:val="2"/>
        </w:numPr>
      </w:pPr>
      <w:r>
        <w:t>Diffúzió</w:t>
      </w:r>
    </w:p>
    <w:p w:rsidR="00A8016F" w:rsidRDefault="00A8016F" w:rsidP="00B418D0">
      <w:pPr>
        <w:pStyle w:val="Listaszerbekezds"/>
        <w:numPr>
          <w:ilvl w:val="0"/>
          <w:numId w:val="2"/>
        </w:numPr>
      </w:pPr>
      <w:r>
        <w:t xml:space="preserve">Termodinamikai alapfogalmak (rendszer, komponens, fázis, állapotjelző, szabadságfok, </w:t>
      </w:r>
      <w:proofErr w:type="spellStart"/>
      <w:r>
        <w:t>Gibbs-féle</w:t>
      </w:r>
      <w:proofErr w:type="spellEnd"/>
      <w:r>
        <w:t xml:space="preserve"> fázisszabály. Kristályosodás folyamatai.</w:t>
      </w:r>
    </w:p>
    <w:p w:rsidR="00A8016F" w:rsidRDefault="00A8016F" w:rsidP="00B418D0">
      <w:pPr>
        <w:pStyle w:val="Listaszerbekezds"/>
        <w:numPr>
          <w:ilvl w:val="0"/>
          <w:numId w:val="2"/>
        </w:numPr>
      </w:pPr>
      <w:r>
        <w:t>Ötvözet fogalma, fajtái és az egyes csoportok általános jellemzői.</w:t>
      </w:r>
    </w:p>
    <w:p w:rsidR="00573DA1" w:rsidRDefault="00573DA1" w:rsidP="00B418D0">
      <w:pPr>
        <w:pStyle w:val="Listaszerbekezds"/>
        <w:numPr>
          <w:ilvl w:val="0"/>
          <w:numId w:val="2"/>
        </w:numPr>
      </w:pPr>
      <w:r>
        <w:t xml:space="preserve">Eutektikum, </w:t>
      </w:r>
      <w:proofErr w:type="spellStart"/>
      <w:r>
        <w:t>eutektoid</w:t>
      </w:r>
      <w:proofErr w:type="spellEnd"/>
      <w:r>
        <w:t xml:space="preserve"> jellemzése példák</w:t>
      </w:r>
    </w:p>
    <w:p w:rsidR="00A8016F" w:rsidRDefault="00A8016F" w:rsidP="00A8016F">
      <w:pPr>
        <w:pStyle w:val="Cmsor2"/>
        <w:numPr>
          <w:ilvl w:val="0"/>
          <w:numId w:val="1"/>
        </w:numPr>
      </w:pPr>
      <w:r>
        <w:t xml:space="preserve">Témakör: </w:t>
      </w:r>
      <w:proofErr w:type="spellStart"/>
      <w:r>
        <w:t>Tamman</w:t>
      </w:r>
      <w:proofErr w:type="spellEnd"/>
      <w:r>
        <w:t xml:space="preserve"> ábrák és a </w:t>
      </w:r>
      <w:proofErr w:type="spellStart"/>
      <w:r>
        <w:t>Fe-C</w:t>
      </w:r>
      <w:proofErr w:type="spellEnd"/>
      <w:r>
        <w:t xml:space="preserve"> állapotábra</w:t>
      </w:r>
    </w:p>
    <w:p w:rsidR="00573DA1" w:rsidRDefault="00160942" w:rsidP="00A8016F">
      <w:pPr>
        <w:pStyle w:val="Listaszerbekezds"/>
        <w:numPr>
          <w:ilvl w:val="0"/>
          <w:numId w:val="3"/>
        </w:numPr>
      </w:pPr>
      <w:r>
        <w:t>Minőség fogalma, minős</w:t>
      </w:r>
      <w:r w:rsidR="00573DA1">
        <w:t>égi szabály, mennyiségi szabály.</w:t>
      </w:r>
    </w:p>
    <w:p w:rsidR="00A8016F" w:rsidRDefault="00573DA1" w:rsidP="00A8016F">
      <w:pPr>
        <w:pStyle w:val="Listaszerbekezds"/>
        <w:numPr>
          <w:ilvl w:val="0"/>
          <w:numId w:val="3"/>
        </w:numPr>
      </w:pPr>
      <w:r>
        <w:t>F</w:t>
      </w:r>
      <w:r w:rsidR="00160942">
        <w:t>ázis és szövetdia</w:t>
      </w:r>
      <w:r w:rsidR="00EF1CEE">
        <w:t>gram é</w:t>
      </w:r>
      <w:r w:rsidR="00160942">
        <w:t>rtelmezése</w:t>
      </w:r>
    </w:p>
    <w:p w:rsidR="00760365" w:rsidRDefault="00760365" w:rsidP="00A8016F">
      <w:pPr>
        <w:pStyle w:val="Listaszerbekezds"/>
        <w:numPr>
          <w:ilvl w:val="0"/>
          <w:numId w:val="3"/>
        </w:numPr>
      </w:pPr>
      <w:r>
        <w:t>Állapotábra olvasás alapvető törvényszerűségei</w:t>
      </w:r>
    </w:p>
    <w:p w:rsidR="00BE3C2A" w:rsidRDefault="00573DA1" w:rsidP="00A8016F">
      <w:pPr>
        <w:pStyle w:val="Listaszerbekezds"/>
        <w:numPr>
          <w:ilvl w:val="0"/>
          <w:numId w:val="3"/>
        </w:numPr>
      </w:pPr>
      <w:proofErr w:type="spellStart"/>
      <w:r>
        <w:t>Likvidusz</w:t>
      </w:r>
      <w:proofErr w:type="spellEnd"/>
      <w:r>
        <w:t xml:space="preserve">, </w:t>
      </w:r>
      <w:proofErr w:type="spellStart"/>
      <w:r>
        <w:t>szolidusz</w:t>
      </w:r>
      <w:proofErr w:type="spellEnd"/>
      <w:r>
        <w:t>,</w:t>
      </w:r>
      <w:r w:rsidR="00BE3C2A">
        <w:t xml:space="preserve"> </w:t>
      </w:r>
      <w:proofErr w:type="spellStart"/>
      <w:r w:rsidR="00BE3C2A">
        <w:t>konóda</w:t>
      </w:r>
      <w:proofErr w:type="spellEnd"/>
      <w:r>
        <w:t xml:space="preserve"> és ötvözet jelző</w:t>
      </w:r>
      <w:r w:rsidR="00BE3C2A">
        <w:t xml:space="preserve"> fogalma</w:t>
      </w:r>
      <w:r>
        <w:t>. Fázis és szövet fogalma. Korlátolt oldhatósági határ.</w:t>
      </w:r>
    </w:p>
    <w:p w:rsidR="00160942" w:rsidRDefault="00160942" w:rsidP="00A8016F">
      <w:pPr>
        <w:pStyle w:val="Listaszerbekezds"/>
        <w:numPr>
          <w:ilvl w:val="0"/>
          <w:numId w:val="3"/>
        </w:numPr>
      </w:pPr>
      <w:r>
        <w:t>Tamman1-nincs oldódás</w:t>
      </w:r>
    </w:p>
    <w:p w:rsidR="00160942" w:rsidRDefault="00160942" w:rsidP="00A8016F">
      <w:pPr>
        <w:pStyle w:val="Listaszerbekezds"/>
        <w:numPr>
          <w:ilvl w:val="0"/>
          <w:numId w:val="3"/>
        </w:numPr>
      </w:pPr>
      <w:r>
        <w:t>Tamman2-nincs oldódás, stabil fémes vegyület</w:t>
      </w:r>
    </w:p>
    <w:p w:rsidR="00160942" w:rsidRDefault="00160942" w:rsidP="00A8016F">
      <w:pPr>
        <w:pStyle w:val="Listaszerbekezds"/>
        <w:numPr>
          <w:ilvl w:val="0"/>
          <w:numId w:val="3"/>
        </w:numPr>
      </w:pPr>
      <w:r>
        <w:t>Tamman6-korlátlan oldódás</w:t>
      </w:r>
    </w:p>
    <w:p w:rsidR="00160942" w:rsidRDefault="00160942" w:rsidP="00A8016F">
      <w:pPr>
        <w:pStyle w:val="Listaszerbekezds"/>
        <w:numPr>
          <w:ilvl w:val="0"/>
          <w:numId w:val="3"/>
        </w:numPr>
      </w:pPr>
      <w:r>
        <w:t>Tamman7-korlátolt oldódás</w:t>
      </w:r>
    </w:p>
    <w:p w:rsidR="00160942" w:rsidRDefault="00160942" w:rsidP="00A8016F">
      <w:pPr>
        <w:pStyle w:val="Listaszerbekezds"/>
        <w:numPr>
          <w:ilvl w:val="0"/>
          <w:numId w:val="3"/>
        </w:numPr>
      </w:pPr>
      <w:r>
        <w:t>A nem oldja B-t, de B korlátoltan oldja A-t</w:t>
      </w:r>
    </w:p>
    <w:p w:rsidR="00160942" w:rsidRDefault="00160942" w:rsidP="00A8016F">
      <w:pPr>
        <w:pStyle w:val="Listaszerbekezds"/>
        <w:numPr>
          <w:ilvl w:val="0"/>
          <w:numId w:val="3"/>
        </w:numPr>
      </w:pPr>
      <w:r>
        <w:t>A korlátoltan oldja B-t, de B nem oldja A-t</w:t>
      </w:r>
    </w:p>
    <w:p w:rsidR="00EF1CEE" w:rsidRDefault="00EF1CEE" w:rsidP="00A8016F">
      <w:pPr>
        <w:pStyle w:val="Listaszerbekezds"/>
        <w:numPr>
          <w:ilvl w:val="0"/>
          <w:numId w:val="3"/>
        </w:numPr>
      </w:pPr>
      <w:proofErr w:type="spellStart"/>
      <w:r>
        <w:t>Fe-C</w:t>
      </w:r>
      <w:proofErr w:type="spellEnd"/>
      <w:r>
        <w:t xml:space="preserve"> </w:t>
      </w:r>
      <w:proofErr w:type="spellStart"/>
      <w:r>
        <w:t>állaptábra</w:t>
      </w:r>
      <w:proofErr w:type="spellEnd"/>
      <w:r>
        <w:t xml:space="preserve">, metastabilis </w:t>
      </w:r>
      <w:proofErr w:type="spellStart"/>
      <w:r>
        <w:t>renszer</w:t>
      </w:r>
      <w:proofErr w:type="spellEnd"/>
    </w:p>
    <w:p w:rsidR="00EF1CEE" w:rsidRDefault="00BE3C2A" w:rsidP="00A8016F">
      <w:pPr>
        <w:pStyle w:val="Listaszerbekezds"/>
        <w:numPr>
          <w:ilvl w:val="0"/>
          <w:numId w:val="3"/>
        </w:numPr>
      </w:pPr>
      <w:proofErr w:type="spellStart"/>
      <w:r>
        <w:t>Fe-C</w:t>
      </w:r>
      <w:proofErr w:type="spellEnd"/>
      <w:r>
        <w:t xml:space="preserve"> állapotábra, stabilis rendszer</w:t>
      </w:r>
    </w:p>
    <w:p w:rsidR="00BE3C2A" w:rsidRDefault="00BE3C2A" w:rsidP="00A8016F">
      <w:pPr>
        <w:pStyle w:val="Listaszerbekezds"/>
        <w:numPr>
          <w:ilvl w:val="0"/>
          <w:numId w:val="3"/>
        </w:numPr>
      </w:pPr>
      <w:proofErr w:type="spellStart"/>
      <w:r>
        <w:t>γ-α</w:t>
      </w:r>
      <w:proofErr w:type="spellEnd"/>
      <w:r>
        <w:t xml:space="preserve"> átalakulás egyensúlyi módjai</w:t>
      </w:r>
    </w:p>
    <w:p w:rsidR="00BE3C2A" w:rsidRDefault="00BE3C2A" w:rsidP="00A8016F">
      <w:pPr>
        <w:pStyle w:val="Listaszerbekezds"/>
        <w:numPr>
          <w:ilvl w:val="0"/>
          <w:numId w:val="3"/>
        </w:numPr>
      </w:pPr>
      <w:proofErr w:type="spellStart"/>
      <w:r>
        <w:t>γ-α</w:t>
      </w:r>
      <w:proofErr w:type="spellEnd"/>
      <w:r>
        <w:t xml:space="preserve"> átalakulás nem egyensúlyi módjai</w:t>
      </w:r>
    </w:p>
    <w:p w:rsidR="00BE3C2A" w:rsidRDefault="00BE3C2A" w:rsidP="00573DA1">
      <w:pPr>
        <w:pStyle w:val="Listaszerbekezds"/>
        <w:numPr>
          <w:ilvl w:val="0"/>
          <w:numId w:val="3"/>
        </w:numPr>
      </w:pPr>
      <w:proofErr w:type="spellStart"/>
      <w:r>
        <w:t>Fe-C</w:t>
      </w:r>
      <w:proofErr w:type="spellEnd"/>
      <w:r>
        <w:t xml:space="preserve"> ötvözetek egyensúlyi szövetelemei</w:t>
      </w:r>
    </w:p>
    <w:p w:rsidR="001F6619" w:rsidRDefault="001F6619" w:rsidP="001F6619">
      <w:pPr>
        <w:pStyle w:val="Cmsor2"/>
        <w:numPr>
          <w:ilvl w:val="0"/>
          <w:numId w:val="1"/>
        </w:numPr>
      </w:pPr>
      <w:r>
        <w:t>Acélok, öntöttvasak</w:t>
      </w:r>
    </w:p>
    <w:p w:rsidR="001F6619" w:rsidRDefault="00C146FA" w:rsidP="00C146FA">
      <w:pPr>
        <w:pStyle w:val="Listaszerbekezds"/>
        <w:numPr>
          <w:ilvl w:val="0"/>
          <w:numId w:val="4"/>
        </w:numPr>
      </w:pPr>
      <w:r>
        <w:t>Vas-szén ötvözetek csoportosítása.</w:t>
      </w:r>
    </w:p>
    <w:p w:rsidR="00C146FA" w:rsidRDefault="00C146FA" w:rsidP="00C146FA">
      <w:pPr>
        <w:pStyle w:val="Listaszerbekezds"/>
        <w:numPr>
          <w:ilvl w:val="0"/>
          <w:numId w:val="4"/>
        </w:numPr>
      </w:pPr>
      <w:r>
        <w:t>Acél fogalma, acélok csoportosítása</w:t>
      </w:r>
    </w:p>
    <w:p w:rsidR="00C146FA" w:rsidRDefault="00C146FA" w:rsidP="00C146FA">
      <w:pPr>
        <w:pStyle w:val="Listaszerbekezds"/>
        <w:numPr>
          <w:ilvl w:val="0"/>
          <w:numId w:val="4"/>
        </w:numPr>
      </w:pPr>
      <w:r>
        <w:t>Ötvözetlen acélok tulajdonságai</w:t>
      </w:r>
    </w:p>
    <w:p w:rsidR="00C146FA" w:rsidRDefault="00C146FA" w:rsidP="00C146FA">
      <w:pPr>
        <w:pStyle w:val="Listaszerbekezds"/>
        <w:numPr>
          <w:ilvl w:val="0"/>
          <w:numId w:val="4"/>
        </w:numPr>
      </w:pPr>
      <w:r>
        <w:t>Acélok szennyezői és hatásuk az acélra</w:t>
      </w:r>
    </w:p>
    <w:p w:rsidR="00C146FA" w:rsidRDefault="00C146FA" w:rsidP="00C146FA">
      <w:pPr>
        <w:pStyle w:val="Listaszerbekezds"/>
        <w:numPr>
          <w:ilvl w:val="0"/>
          <w:numId w:val="4"/>
        </w:numPr>
      </w:pPr>
      <w:r>
        <w:t xml:space="preserve">Ötvözők az acélban, </w:t>
      </w:r>
      <w:proofErr w:type="spellStart"/>
      <w:r>
        <w:t>ausztenit</w:t>
      </w:r>
      <w:proofErr w:type="spellEnd"/>
      <w:r>
        <w:t xml:space="preserve"> és ferritképző ötvözők</w:t>
      </w:r>
    </w:p>
    <w:p w:rsidR="00C146FA" w:rsidRDefault="00C146FA" w:rsidP="00C146FA">
      <w:pPr>
        <w:pStyle w:val="Listaszerbekezds"/>
        <w:numPr>
          <w:ilvl w:val="0"/>
          <w:numId w:val="4"/>
        </w:numPr>
      </w:pPr>
      <w:r>
        <w:t>Öntöttvas fogalma és az öntöttvasak csoportosítása</w:t>
      </w:r>
    </w:p>
    <w:p w:rsidR="00C146FA" w:rsidRDefault="00C146FA" w:rsidP="00C146FA">
      <w:pPr>
        <w:pStyle w:val="Listaszerbekezds"/>
        <w:numPr>
          <w:ilvl w:val="0"/>
          <w:numId w:val="4"/>
        </w:numPr>
      </w:pPr>
      <w:r>
        <w:t>Öntöttvasak legfontosabb ötvözői és azok hatása</w:t>
      </w:r>
    </w:p>
    <w:p w:rsidR="00C146FA" w:rsidRDefault="00C146FA" w:rsidP="00C146FA">
      <w:pPr>
        <w:pStyle w:val="Listaszerbekezds"/>
        <w:numPr>
          <w:ilvl w:val="0"/>
          <w:numId w:val="4"/>
        </w:numPr>
      </w:pPr>
      <w:r>
        <w:t>Grafitos öntöttvasak típusai és a modifikálás</w:t>
      </w:r>
    </w:p>
    <w:p w:rsidR="00C146FA" w:rsidRDefault="00C146FA" w:rsidP="00C146FA">
      <w:pPr>
        <w:pStyle w:val="Listaszerbekezds"/>
        <w:numPr>
          <w:ilvl w:val="0"/>
          <w:numId w:val="4"/>
        </w:numPr>
      </w:pPr>
      <w:proofErr w:type="spellStart"/>
      <w:r>
        <w:lastRenderedPageBreak/>
        <w:t>Temperöntvények</w:t>
      </w:r>
      <w:proofErr w:type="spellEnd"/>
      <w:r>
        <w:t xml:space="preserve"> és a temperálás lényege</w:t>
      </w:r>
    </w:p>
    <w:p w:rsidR="00C146FA" w:rsidRDefault="00C146FA" w:rsidP="00C146FA">
      <w:pPr>
        <w:pStyle w:val="Listaszerbekezds"/>
        <w:numPr>
          <w:ilvl w:val="0"/>
          <w:numId w:val="4"/>
        </w:numPr>
      </w:pPr>
      <w:r>
        <w:t>Acélok és az öntöttvasak jelölési rendszere</w:t>
      </w:r>
    </w:p>
    <w:p w:rsidR="001F6619" w:rsidRDefault="001F6619" w:rsidP="001F6619">
      <w:pPr>
        <w:pStyle w:val="Cmsor2"/>
        <w:numPr>
          <w:ilvl w:val="0"/>
          <w:numId w:val="1"/>
        </w:numPr>
      </w:pPr>
      <w:r>
        <w:t>Mérési gyakorlatok</w:t>
      </w:r>
    </w:p>
    <w:p w:rsidR="00C146FA" w:rsidRDefault="00C146FA" w:rsidP="00C146FA">
      <w:pPr>
        <w:pStyle w:val="Listaszerbekezds"/>
        <w:numPr>
          <w:ilvl w:val="0"/>
          <w:numId w:val="5"/>
        </w:numPr>
      </w:pPr>
      <w:proofErr w:type="spellStart"/>
      <w:r>
        <w:t>Charpy</w:t>
      </w:r>
      <w:proofErr w:type="spellEnd"/>
      <w:r>
        <w:t xml:space="preserve"> ütővizsgálat</w:t>
      </w:r>
      <w:r w:rsidR="00EF1CEE">
        <w:t>, rideg törés jellemzése</w:t>
      </w:r>
    </w:p>
    <w:p w:rsidR="00EF1CEE" w:rsidRDefault="00EF1CEE" w:rsidP="00C146FA">
      <w:pPr>
        <w:pStyle w:val="Listaszerbekezds"/>
        <w:numPr>
          <w:ilvl w:val="0"/>
          <w:numId w:val="5"/>
        </w:numPr>
      </w:pPr>
      <w:proofErr w:type="spellStart"/>
      <w:r>
        <w:t>Charpy</w:t>
      </w:r>
      <w:proofErr w:type="spellEnd"/>
      <w:r>
        <w:t xml:space="preserve"> ütővizsgálat, szívós törés jellemzése</w:t>
      </w:r>
    </w:p>
    <w:p w:rsidR="00C146FA" w:rsidRDefault="00C146FA" w:rsidP="00C146FA">
      <w:pPr>
        <w:pStyle w:val="Listaszerbekezds"/>
        <w:numPr>
          <w:ilvl w:val="0"/>
          <w:numId w:val="5"/>
        </w:numPr>
      </w:pPr>
      <w:proofErr w:type="spellStart"/>
      <w:r>
        <w:t>Brinnel</w:t>
      </w:r>
      <w:proofErr w:type="spellEnd"/>
      <w:r>
        <w:t xml:space="preserve"> és </w:t>
      </w:r>
      <w:proofErr w:type="spellStart"/>
      <w:r>
        <w:t>poldi</w:t>
      </w:r>
      <w:proofErr w:type="spellEnd"/>
      <w:r>
        <w:t xml:space="preserve"> kalapácsos keménységmérés</w:t>
      </w:r>
    </w:p>
    <w:p w:rsidR="00C146FA" w:rsidRDefault="00C146FA" w:rsidP="00C146FA">
      <w:pPr>
        <w:pStyle w:val="Listaszerbekezds"/>
        <w:numPr>
          <w:ilvl w:val="0"/>
          <w:numId w:val="5"/>
        </w:numPr>
      </w:pPr>
      <w:proofErr w:type="spellStart"/>
      <w:r>
        <w:t>Vickers</w:t>
      </w:r>
      <w:proofErr w:type="spellEnd"/>
      <w:r>
        <w:t xml:space="preserve"> keménységmérés</w:t>
      </w:r>
    </w:p>
    <w:p w:rsidR="00C146FA" w:rsidRDefault="00C146FA" w:rsidP="00C146FA">
      <w:pPr>
        <w:pStyle w:val="Listaszerbekezds"/>
        <w:numPr>
          <w:ilvl w:val="0"/>
          <w:numId w:val="5"/>
        </w:numPr>
      </w:pPr>
      <w:r>
        <w:t>Dinamikus keménységmérés</w:t>
      </w:r>
    </w:p>
    <w:p w:rsidR="00C146FA" w:rsidRDefault="00C146FA" w:rsidP="00C146FA">
      <w:pPr>
        <w:pStyle w:val="Listaszerbekezds"/>
        <w:numPr>
          <w:ilvl w:val="0"/>
          <w:numId w:val="5"/>
        </w:numPr>
      </w:pPr>
      <w:r>
        <w:t>Szakító vizsgálat</w:t>
      </w:r>
      <w:r w:rsidR="00EF1CEE">
        <w:t>, alakváltozási jellemzők</w:t>
      </w:r>
    </w:p>
    <w:p w:rsidR="00EF1CEE" w:rsidRDefault="00EF1CEE" w:rsidP="00C146FA">
      <w:pPr>
        <w:pStyle w:val="Listaszerbekezds"/>
        <w:numPr>
          <w:ilvl w:val="0"/>
          <w:numId w:val="5"/>
        </w:numPr>
      </w:pPr>
      <w:r>
        <w:t>Szakítóvizsgálat, szilárdsági jellemzők</w:t>
      </w:r>
    </w:p>
    <w:p w:rsidR="00C146FA" w:rsidRDefault="00C146FA" w:rsidP="00C146FA">
      <w:pPr>
        <w:pStyle w:val="Listaszerbekezds"/>
        <w:numPr>
          <w:ilvl w:val="0"/>
          <w:numId w:val="5"/>
        </w:numPr>
      </w:pPr>
      <w:r>
        <w:t>Merev műanyagok ütő és hajlító vizsgálata</w:t>
      </w:r>
    </w:p>
    <w:p w:rsidR="00C146FA" w:rsidRDefault="00C146FA" w:rsidP="00C146FA">
      <w:pPr>
        <w:pStyle w:val="Listaszerbekezds"/>
        <w:numPr>
          <w:ilvl w:val="0"/>
          <w:numId w:val="5"/>
        </w:numPr>
      </w:pPr>
      <w:proofErr w:type="gramStart"/>
      <w:r>
        <w:t>Csiszolat készítés</w:t>
      </w:r>
      <w:proofErr w:type="gramEnd"/>
      <w:r>
        <w:t>, mikroszkópok felépítése</w:t>
      </w:r>
    </w:p>
    <w:p w:rsidR="00C146FA" w:rsidRPr="00C146FA" w:rsidRDefault="00C146FA" w:rsidP="00C146FA">
      <w:pPr>
        <w:pStyle w:val="Listaszerbekezds"/>
        <w:numPr>
          <w:ilvl w:val="0"/>
          <w:numId w:val="5"/>
        </w:numPr>
      </w:pPr>
      <w:r>
        <w:t>Szövetkép felismerése, szövetelemek jellemzése</w:t>
      </w:r>
    </w:p>
    <w:sectPr w:rsidR="00C146FA" w:rsidRPr="00C146FA" w:rsidSect="00AF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4CA8"/>
    <w:multiLevelType w:val="hybridMultilevel"/>
    <w:tmpl w:val="30522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ECE"/>
    <w:multiLevelType w:val="hybridMultilevel"/>
    <w:tmpl w:val="3724C2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6742"/>
    <w:multiLevelType w:val="hybridMultilevel"/>
    <w:tmpl w:val="164CD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93168"/>
    <w:multiLevelType w:val="hybridMultilevel"/>
    <w:tmpl w:val="0C709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CD1"/>
    <w:multiLevelType w:val="hybridMultilevel"/>
    <w:tmpl w:val="B3C8B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K2V/qYPFZ6UgZbr+5wuX0vGzv0=" w:salt="xbYfvFzgUJjPAmMupv9Xjg=="/>
  <w:defaultTabStop w:val="708"/>
  <w:hyphenationZone w:val="425"/>
  <w:characterSpacingControl w:val="doNotCompress"/>
  <w:compat/>
  <w:rsids>
    <w:rsidRoot w:val="00B418D0"/>
    <w:rsid w:val="00160942"/>
    <w:rsid w:val="001F6619"/>
    <w:rsid w:val="0039332E"/>
    <w:rsid w:val="00573DA1"/>
    <w:rsid w:val="00760365"/>
    <w:rsid w:val="00903E57"/>
    <w:rsid w:val="00A03347"/>
    <w:rsid w:val="00A8016F"/>
    <w:rsid w:val="00AD0202"/>
    <w:rsid w:val="00AF641F"/>
    <w:rsid w:val="00B418D0"/>
    <w:rsid w:val="00BE3C2A"/>
    <w:rsid w:val="00C146FA"/>
    <w:rsid w:val="00D52FE9"/>
    <w:rsid w:val="00EF1CEE"/>
    <w:rsid w:val="00F0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41F"/>
  </w:style>
  <w:style w:type="paragraph" w:styleId="Cmsor1">
    <w:name w:val="heading 1"/>
    <w:basedOn w:val="Norml"/>
    <w:next w:val="Norml"/>
    <w:link w:val="Cmsor1Char"/>
    <w:uiPriority w:val="9"/>
    <w:qFormat/>
    <w:rsid w:val="00B41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1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1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41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B41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1942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meiszter</dc:creator>
  <cp:keywords/>
  <dc:description/>
  <cp:lastModifiedBy>meiszter</cp:lastModifiedBy>
  <cp:revision>6</cp:revision>
  <dcterms:created xsi:type="dcterms:W3CDTF">2010-06-25T09:35:00Z</dcterms:created>
  <dcterms:modified xsi:type="dcterms:W3CDTF">2011-02-09T07:23:00Z</dcterms:modified>
</cp:coreProperties>
</file>