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C6" w:rsidRDefault="00AD59C6" w:rsidP="00AD59C6">
      <w:pPr>
        <w:jc w:val="center"/>
        <w:rPr>
          <w:caps/>
          <w:sz w:val="32"/>
          <w:szCs w:val="32"/>
        </w:rPr>
      </w:pPr>
    </w:p>
    <w:p w:rsidR="00AD59C6" w:rsidRDefault="00AD59C6" w:rsidP="00AD59C6">
      <w:pPr>
        <w:jc w:val="center"/>
        <w:rPr>
          <w:caps/>
          <w:sz w:val="32"/>
          <w:szCs w:val="32"/>
        </w:rPr>
      </w:pPr>
    </w:p>
    <w:p w:rsidR="00D1693D" w:rsidRPr="00AD59C6" w:rsidRDefault="00195BFB" w:rsidP="00AD59C6">
      <w:pPr>
        <w:jc w:val="center"/>
        <w:rPr>
          <w:caps/>
          <w:sz w:val="32"/>
          <w:szCs w:val="32"/>
        </w:rPr>
      </w:pPr>
      <w:r w:rsidRPr="00AD59C6">
        <w:rPr>
          <w:caps/>
          <w:sz w:val="32"/>
          <w:szCs w:val="32"/>
        </w:rPr>
        <w:t>Homlokzati h</w:t>
      </w:r>
      <w:r w:rsidRPr="00AD59C6">
        <w:rPr>
          <w:rFonts w:eastAsia="Times New Roman"/>
          <w:caps/>
          <w:sz w:val="32"/>
          <w:szCs w:val="32"/>
        </w:rPr>
        <w:t>őszigetelés készítése Níkecell dryvit rendszerrel</w:t>
      </w:r>
    </w:p>
    <w:p w:rsidR="00D1693D" w:rsidRPr="00AD59C6" w:rsidRDefault="00D1693D" w:rsidP="00AD59C6">
      <w:pPr>
        <w:rPr>
          <w:sz w:val="24"/>
          <w:szCs w:val="24"/>
        </w:rPr>
        <w:sectPr w:rsidR="00D1693D" w:rsidRPr="00AD59C6">
          <w:type w:val="continuous"/>
          <w:pgSz w:w="11909" w:h="16834"/>
          <w:pgMar w:top="1440" w:right="2421" w:bottom="720" w:left="1846" w:header="708" w:footer="708" w:gutter="0"/>
          <w:cols w:space="60"/>
          <w:noEndnote/>
        </w:sectPr>
      </w:pPr>
    </w:p>
    <w:p w:rsidR="00D1693D" w:rsidRPr="00AD59C6" w:rsidRDefault="00D1693D" w:rsidP="00AD59C6">
      <w:pPr>
        <w:rPr>
          <w:sz w:val="24"/>
          <w:szCs w:val="24"/>
        </w:rPr>
      </w:pPr>
    </w:p>
    <w:p w:rsidR="007F6480" w:rsidRPr="00AD59C6" w:rsidRDefault="007F6480" w:rsidP="00AD59C6">
      <w:pPr>
        <w:rPr>
          <w:sz w:val="24"/>
          <w:szCs w:val="24"/>
        </w:rPr>
      </w:pPr>
      <w:r w:rsidRPr="00AD59C6">
        <w:rPr>
          <w:sz w:val="24"/>
          <w:szCs w:val="24"/>
        </w:rPr>
        <w:br w:type="page"/>
      </w:r>
    </w:p>
    <w:p w:rsidR="00AA1BB3" w:rsidRDefault="00AA1BB3" w:rsidP="00AD59C6">
      <w:pPr>
        <w:rPr>
          <w:rFonts w:eastAsia="Times New Roman"/>
          <w:b/>
          <w:bCs/>
          <w:spacing w:val="-18"/>
          <w:position w:val="-6"/>
          <w:sz w:val="24"/>
          <w:szCs w:val="24"/>
        </w:rPr>
      </w:pPr>
      <w:r w:rsidRPr="00AD59C6">
        <w:rPr>
          <w:b/>
          <w:bCs/>
          <w:spacing w:val="-18"/>
          <w:position w:val="-6"/>
          <w:sz w:val="24"/>
          <w:szCs w:val="24"/>
        </w:rPr>
        <w:lastRenderedPageBreak/>
        <w:t>TARTALOMJEGYZ</w:t>
      </w:r>
      <w:r w:rsidRPr="00AD59C6">
        <w:rPr>
          <w:rFonts w:eastAsia="Times New Roman"/>
          <w:b/>
          <w:bCs/>
          <w:spacing w:val="-18"/>
          <w:position w:val="-6"/>
          <w:sz w:val="24"/>
          <w:szCs w:val="24"/>
        </w:rPr>
        <w:t>ÉK</w:t>
      </w:r>
    </w:p>
    <w:p w:rsidR="0042284E" w:rsidRDefault="0042284E" w:rsidP="00AD59C6">
      <w:pPr>
        <w:rPr>
          <w:sz w:val="24"/>
          <w:szCs w:val="24"/>
        </w:rPr>
      </w:pPr>
    </w:p>
    <w:p w:rsidR="0042284E" w:rsidRPr="00AD59C6" w:rsidRDefault="0042284E" w:rsidP="00AD59C6">
      <w:pPr>
        <w:rPr>
          <w:sz w:val="24"/>
          <w:szCs w:val="24"/>
        </w:rPr>
      </w:pP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39"/>
          <w:sz w:val="24"/>
          <w:szCs w:val="24"/>
        </w:rPr>
      </w:pPr>
      <w:r w:rsidRPr="0042284E">
        <w:rPr>
          <w:sz w:val="24"/>
          <w:szCs w:val="24"/>
        </w:rPr>
        <w:t>Megel</w:t>
      </w:r>
      <w:r w:rsidRPr="0042284E">
        <w:rPr>
          <w:rFonts w:eastAsia="Times New Roman"/>
          <w:sz w:val="24"/>
          <w:szCs w:val="24"/>
        </w:rPr>
        <w:t>őző szerkezetek és munkák készültségi foka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0"/>
          <w:sz w:val="24"/>
          <w:szCs w:val="24"/>
        </w:rPr>
      </w:pPr>
      <w:r w:rsidRPr="0042284E">
        <w:rPr>
          <w:sz w:val="24"/>
          <w:szCs w:val="24"/>
        </w:rPr>
        <w:t>Munkaeszk</w:t>
      </w:r>
      <w:r w:rsidRPr="0042284E">
        <w:rPr>
          <w:rFonts w:eastAsia="Times New Roman"/>
          <w:sz w:val="24"/>
          <w:szCs w:val="24"/>
        </w:rPr>
        <w:t>özök és felszerelések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9"/>
          <w:sz w:val="24"/>
          <w:szCs w:val="24"/>
        </w:rPr>
      </w:pPr>
      <w:r w:rsidRPr="0042284E">
        <w:rPr>
          <w:spacing w:val="-2"/>
          <w:sz w:val="24"/>
          <w:szCs w:val="24"/>
        </w:rPr>
        <w:t>Munk</w:t>
      </w:r>
      <w:r w:rsidRPr="0042284E">
        <w:rPr>
          <w:rFonts w:eastAsia="Times New Roman"/>
          <w:spacing w:val="-2"/>
          <w:sz w:val="24"/>
          <w:szCs w:val="24"/>
        </w:rPr>
        <w:t>ához szükséges anyagok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7"/>
          <w:sz w:val="24"/>
          <w:szCs w:val="24"/>
        </w:rPr>
      </w:pPr>
      <w:r w:rsidRPr="0042284E">
        <w:rPr>
          <w:sz w:val="24"/>
          <w:szCs w:val="24"/>
        </w:rPr>
        <w:t>Munkak</w:t>
      </w:r>
      <w:r w:rsidRPr="0042284E">
        <w:rPr>
          <w:rFonts w:eastAsia="Times New Roman"/>
          <w:sz w:val="24"/>
          <w:szCs w:val="24"/>
        </w:rPr>
        <w:t>örülmények és munkafeltételek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0"/>
          <w:sz w:val="24"/>
          <w:szCs w:val="24"/>
        </w:rPr>
      </w:pPr>
      <w:r w:rsidRPr="0042284E">
        <w:rPr>
          <w:sz w:val="24"/>
          <w:szCs w:val="24"/>
        </w:rPr>
        <w:t>Munkale</w:t>
      </w:r>
      <w:r w:rsidRPr="0042284E">
        <w:rPr>
          <w:rFonts w:eastAsia="Times New Roman"/>
          <w:sz w:val="24"/>
          <w:szCs w:val="24"/>
        </w:rPr>
        <w:t>írások-műveleti szinten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5"/>
          <w:sz w:val="24"/>
          <w:szCs w:val="24"/>
        </w:rPr>
      </w:pPr>
      <w:r w:rsidRPr="0042284E">
        <w:rPr>
          <w:sz w:val="24"/>
          <w:szCs w:val="24"/>
        </w:rPr>
        <w:t>Min</w:t>
      </w:r>
      <w:r w:rsidRPr="0042284E">
        <w:rPr>
          <w:rFonts w:eastAsia="Times New Roman"/>
          <w:sz w:val="24"/>
          <w:szCs w:val="24"/>
        </w:rPr>
        <w:t>őségi követelmények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0"/>
          <w:sz w:val="24"/>
          <w:szCs w:val="24"/>
        </w:rPr>
      </w:pPr>
      <w:proofErr w:type="spellStart"/>
      <w:r w:rsidRPr="0042284E">
        <w:rPr>
          <w:sz w:val="24"/>
          <w:szCs w:val="24"/>
        </w:rPr>
        <w:t>L</w:t>
      </w:r>
      <w:r w:rsidRPr="0042284E">
        <w:rPr>
          <w:rFonts w:eastAsia="Times New Roman"/>
          <w:sz w:val="24"/>
          <w:szCs w:val="24"/>
        </w:rPr>
        <w:t>étszámmeghatározás</w:t>
      </w:r>
      <w:proofErr w:type="spellEnd"/>
      <w:r w:rsidRPr="0042284E">
        <w:rPr>
          <w:rFonts w:eastAsia="Times New Roman"/>
          <w:sz w:val="24"/>
          <w:szCs w:val="24"/>
        </w:rPr>
        <w:t xml:space="preserve"> és munkamegosztás</w:t>
      </w:r>
    </w:p>
    <w:p w:rsidR="00AA1BB3" w:rsidRPr="0042284E" w:rsidRDefault="00AA1BB3" w:rsidP="0042284E">
      <w:pPr>
        <w:pStyle w:val="Listaszerbekezds"/>
        <w:numPr>
          <w:ilvl w:val="0"/>
          <w:numId w:val="34"/>
        </w:numPr>
        <w:rPr>
          <w:spacing w:val="-10"/>
          <w:sz w:val="24"/>
          <w:szCs w:val="24"/>
        </w:rPr>
      </w:pPr>
      <w:r w:rsidRPr="0042284E">
        <w:rPr>
          <w:sz w:val="24"/>
          <w:szCs w:val="24"/>
        </w:rPr>
        <w:t>Vesz</w:t>
      </w:r>
      <w:r w:rsidRPr="0042284E">
        <w:rPr>
          <w:rFonts w:eastAsia="Times New Roman"/>
          <w:sz w:val="24"/>
          <w:szCs w:val="24"/>
        </w:rPr>
        <w:t>élyes és ártalmas tényezők és elhárításuk</w:t>
      </w:r>
    </w:p>
    <w:p w:rsidR="00AA1BB3" w:rsidRPr="00AD59C6" w:rsidRDefault="00AA1BB3" w:rsidP="00AD59C6">
      <w:pPr>
        <w:rPr>
          <w:sz w:val="24"/>
          <w:szCs w:val="24"/>
        </w:rPr>
      </w:pPr>
      <w:r w:rsidRPr="00AD59C6">
        <w:rPr>
          <w:sz w:val="24"/>
          <w:szCs w:val="24"/>
        </w:rPr>
        <w:br w:type="page"/>
      </w:r>
    </w:p>
    <w:p w:rsidR="005E21C5" w:rsidRPr="00AD59C6" w:rsidRDefault="005E21C5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59C6">
        <w:rPr>
          <w:b/>
          <w:bCs/>
          <w:spacing w:val="-10"/>
          <w:sz w:val="24"/>
          <w:szCs w:val="24"/>
        </w:rPr>
        <w:lastRenderedPageBreak/>
        <w:t>MEGEL</w:t>
      </w:r>
      <w:r w:rsidRPr="00AD59C6">
        <w:rPr>
          <w:rFonts w:eastAsia="Times New Roman"/>
          <w:b/>
          <w:bCs/>
          <w:spacing w:val="-10"/>
          <w:sz w:val="24"/>
          <w:szCs w:val="24"/>
        </w:rPr>
        <w:t xml:space="preserve">ŐZŐ SZERKEZETEK </w:t>
      </w:r>
      <w:proofErr w:type="gramStart"/>
      <w:r w:rsidRPr="00AD59C6">
        <w:rPr>
          <w:rFonts w:eastAsia="Times New Roman"/>
          <w:b/>
          <w:bCs/>
          <w:spacing w:val="-10"/>
          <w:sz w:val="24"/>
          <w:szCs w:val="24"/>
        </w:rPr>
        <w:t>ÉS</w:t>
      </w:r>
      <w:proofErr w:type="gramEnd"/>
      <w:r w:rsidRPr="00AD59C6">
        <w:rPr>
          <w:rFonts w:eastAsia="Times New Roman"/>
          <w:b/>
          <w:bCs/>
          <w:spacing w:val="-10"/>
          <w:sz w:val="24"/>
          <w:szCs w:val="24"/>
        </w:rPr>
        <w:t xml:space="preserve"> MUNKÁK</w:t>
      </w:r>
      <w:r w:rsidR="00AD59C6" w:rsidRPr="00AD59C6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AD59C6">
        <w:rPr>
          <w:rFonts w:eastAsia="Times New Roman"/>
          <w:b/>
          <w:bCs/>
          <w:spacing w:val="-10"/>
          <w:sz w:val="24"/>
          <w:szCs w:val="24"/>
        </w:rPr>
        <w:t xml:space="preserve">KÉSZÜLTSÉGI </w:t>
      </w:r>
      <w:r w:rsidRPr="00AD59C6">
        <w:rPr>
          <w:rFonts w:eastAsia="Times New Roman"/>
          <w:b/>
          <w:bCs/>
          <w:sz w:val="24"/>
          <w:szCs w:val="24"/>
        </w:rPr>
        <w:t>FOKA</w:t>
      </w:r>
    </w:p>
    <w:p w:rsidR="00AD59C6" w:rsidRDefault="00AD59C6" w:rsidP="00AD59C6">
      <w:pPr>
        <w:rPr>
          <w:spacing w:val="-6"/>
          <w:sz w:val="24"/>
          <w:szCs w:val="24"/>
        </w:rPr>
      </w:pPr>
    </w:p>
    <w:p w:rsidR="005E21C5" w:rsidRPr="00AD59C6" w:rsidRDefault="005E21C5" w:rsidP="002B11E7">
      <w:pPr>
        <w:pStyle w:val="Listaszerbekezds"/>
        <w:numPr>
          <w:ilvl w:val="1"/>
          <w:numId w:val="1"/>
        </w:numPr>
        <w:rPr>
          <w:sz w:val="24"/>
          <w:szCs w:val="24"/>
        </w:rPr>
      </w:pPr>
      <w:r w:rsidRPr="00AD59C6">
        <w:rPr>
          <w:spacing w:val="-6"/>
          <w:sz w:val="24"/>
          <w:szCs w:val="24"/>
        </w:rPr>
        <w:t>MEGEL</w:t>
      </w:r>
      <w:r w:rsidRPr="00AD59C6">
        <w:rPr>
          <w:rFonts w:eastAsia="Times New Roman"/>
          <w:spacing w:val="-6"/>
          <w:sz w:val="24"/>
          <w:szCs w:val="24"/>
        </w:rPr>
        <w:t>ŐZŐ SZERKEZETEK</w:t>
      </w:r>
    </w:p>
    <w:p w:rsidR="00AD59C6" w:rsidRDefault="00AD59C6" w:rsidP="00AD59C6">
      <w:pPr>
        <w:rPr>
          <w:sz w:val="24"/>
          <w:szCs w:val="24"/>
        </w:rPr>
      </w:pPr>
    </w:p>
    <w:p w:rsidR="005E21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A munka megkezd</w:t>
      </w:r>
      <w:r w:rsidRPr="00AD59C6">
        <w:rPr>
          <w:rFonts w:eastAsia="Times New Roman"/>
          <w:sz w:val="24"/>
          <w:szCs w:val="24"/>
        </w:rPr>
        <w:t xml:space="preserve">ése előtt a munkaterületet gondosan el kell keríteni. Az épülettől 2m távolságban biztosítani kell az állványzat felállításának lehetőségét. </w:t>
      </w:r>
      <w:r w:rsidRPr="00AD59C6">
        <w:rPr>
          <w:rFonts w:eastAsia="Times New Roman"/>
          <w:i/>
          <w:iCs/>
          <w:sz w:val="24"/>
          <w:szCs w:val="24"/>
        </w:rPr>
        <w:t xml:space="preserve">A </w:t>
      </w:r>
      <w:r w:rsidRPr="00AD59C6">
        <w:rPr>
          <w:rFonts w:eastAsia="Times New Roman"/>
          <w:sz w:val="24"/>
          <w:szCs w:val="24"/>
        </w:rPr>
        <w:t>munkaterületet drótkerítéssel, vagy 2m magas pozdorja lappal készített kerítéssel kell körülvenni. FONTOS, hogy az építési terület határára a figyelmeztető táblák kihelyezésre kerüljenek!</w:t>
      </w:r>
    </w:p>
    <w:p w:rsidR="005E21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helysz</w:t>
      </w:r>
      <w:r w:rsidRPr="00AD59C6">
        <w:rPr>
          <w:rFonts w:eastAsia="Times New Roman"/>
          <w:sz w:val="24"/>
          <w:szCs w:val="24"/>
        </w:rPr>
        <w:t xml:space="preserve">ínre szállított állványanyagokból az állványzatot az előírásoknak megfelelően kell megépíteni.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>állványzat anyaga hagyományos építőipari csőállvány</w:t>
      </w:r>
    </w:p>
    <w:p w:rsidR="005E21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i/>
          <w:iCs/>
          <w:sz w:val="24"/>
          <w:szCs w:val="24"/>
        </w:rPr>
        <w:t>állványzat alapozása.</w:t>
      </w:r>
    </w:p>
    <w:p w:rsidR="005E21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talajt el</w:t>
      </w:r>
      <w:r w:rsidRPr="00AD59C6">
        <w:rPr>
          <w:rFonts w:eastAsia="Times New Roman"/>
          <w:sz w:val="24"/>
          <w:szCs w:val="24"/>
        </w:rPr>
        <w:t xml:space="preserve">őzetesen el kell egyengetni és tömöríteni. </w:t>
      </w:r>
      <w:r w:rsidRPr="00AD59C6">
        <w:rPr>
          <w:rFonts w:eastAsia="Times New Roman"/>
          <w:i/>
          <w:iCs/>
          <w:sz w:val="24"/>
          <w:szCs w:val="24"/>
        </w:rPr>
        <w:t xml:space="preserve">A </w:t>
      </w:r>
      <w:r w:rsidRPr="00AD59C6">
        <w:rPr>
          <w:rFonts w:eastAsia="Times New Roman"/>
          <w:sz w:val="24"/>
          <w:szCs w:val="24"/>
        </w:rPr>
        <w:t>csőoszlopok talpa alá gerendaalátétet vagy legalább 50x50 cm-es pallórácsot kell helyezni, és azokra az oszlopcsövek talpelemeit rászegezni.</w:t>
      </w:r>
    </w:p>
    <w:p w:rsidR="005E21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i/>
          <w:iCs/>
          <w:sz w:val="24"/>
          <w:szCs w:val="24"/>
        </w:rPr>
        <w:t>állványzat behorgonyzása</w:t>
      </w:r>
    </w:p>
    <w:p w:rsidR="005E21C5" w:rsidRDefault="005E21C5" w:rsidP="00AD59C6">
      <w:pPr>
        <w:jc w:val="both"/>
        <w:rPr>
          <w:rFonts w:eastAsia="Times New Roman"/>
          <w:sz w:val="24"/>
          <w:szCs w:val="24"/>
        </w:rPr>
      </w:pPr>
      <w:r w:rsidRPr="00AD59C6">
        <w:rPr>
          <w:sz w:val="24"/>
          <w:szCs w:val="24"/>
        </w:rPr>
        <w:t xml:space="preserve">Magas </w:t>
      </w:r>
      <w:r w:rsidRPr="00AD59C6">
        <w:rPr>
          <w:rFonts w:eastAsia="Times New Roman"/>
          <w:sz w:val="24"/>
          <w:szCs w:val="24"/>
        </w:rPr>
        <w:t xml:space="preserve">épületeknél az alsó egyharmadában mindegyik, a középső egyharmadában minden második szint csomópontjait, a felső egyharmadában pedig ritkábban, sakktáblaszerűen kell a kikötéseket végrehajtani. FONTOS, hogy a kikötéseket bennmaradó műanyag </w:t>
      </w:r>
      <w:proofErr w:type="spellStart"/>
      <w:r w:rsidRPr="00AD59C6">
        <w:rPr>
          <w:rFonts w:eastAsia="Times New Roman"/>
          <w:sz w:val="24"/>
          <w:szCs w:val="24"/>
        </w:rPr>
        <w:t>dűbellel</w:t>
      </w:r>
      <w:proofErr w:type="spellEnd"/>
      <w:r w:rsidRPr="00AD59C6">
        <w:rPr>
          <w:rFonts w:eastAsia="Times New Roman"/>
          <w:sz w:val="24"/>
          <w:szCs w:val="24"/>
        </w:rPr>
        <w:t xml:space="preserve"> oldják meg. </w:t>
      </w:r>
      <w:r w:rsidRPr="00AD59C6">
        <w:rPr>
          <w:rFonts w:eastAsia="Times New Roman"/>
          <w:i/>
          <w:iCs/>
          <w:sz w:val="24"/>
          <w:szCs w:val="24"/>
        </w:rPr>
        <w:t xml:space="preserve">A </w:t>
      </w:r>
      <w:proofErr w:type="spellStart"/>
      <w:r w:rsidRPr="00AD59C6">
        <w:rPr>
          <w:rFonts w:eastAsia="Times New Roman"/>
          <w:sz w:val="24"/>
          <w:szCs w:val="24"/>
        </w:rPr>
        <w:t>dűbelek</w:t>
      </w:r>
      <w:proofErr w:type="spellEnd"/>
      <w:r w:rsidRPr="00AD59C6">
        <w:rPr>
          <w:rFonts w:eastAsia="Times New Roman"/>
          <w:sz w:val="24"/>
          <w:szCs w:val="24"/>
        </w:rPr>
        <w:t xml:space="preserve"> nagysága 12mm x 160mm. FONTOS, hogy az állványzatot kettős védőkorláttal lássák el.</w:t>
      </w:r>
    </w:p>
    <w:p w:rsidR="00AD59C6" w:rsidRPr="00AD59C6" w:rsidRDefault="00AD59C6" w:rsidP="00AD59C6">
      <w:pPr>
        <w:jc w:val="both"/>
        <w:rPr>
          <w:sz w:val="24"/>
          <w:szCs w:val="24"/>
        </w:rPr>
      </w:pPr>
    </w:p>
    <w:p w:rsidR="005E21C5" w:rsidRPr="00AD59C6" w:rsidRDefault="005E21C5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AD59C6">
        <w:rPr>
          <w:spacing w:val="-13"/>
          <w:sz w:val="24"/>
          <w:szCs w:val="24"/>
        </w:rPr>
        <w:t>MEGEL</w:t>
      </w:r>
      <w:r w:rsidRPr="00AD59C6">
        <w:rPr>
          <w:rFonts w:eastAsia="Times New Roman"/>
          <w:spacing w:val="-13"/>
          <w:sz w:val="24"/>
          <w:szCs w:val="24"/>
        </w:rPr>
        <w:t>ŐZŐ MUNKÁK</w:t>
      </w:r>
    </w:p>
    <w:p w:rsidR="009A78C5" w:rsidRPr="00AD59C6" w:rsidRDefault="005E21C5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 xml:space="preserve">A homlokzatot gondosan </w:t>
      </w:r>
      <w:r w:rsidRPr="00AD59C6">
        <w:rPr>
          <w:rFonts w:eastAsia="Times New Roman"/>
          <w:sz w:val="24"/>
          <w:szCs w:val="24"/>
        </w:rPr>
        <w:t>át kell vizsgálni, hogy alkalmas-e a hőszigetelés fogadására. Ha ez nem áll fenn akkor a jelentkező hibákat, mint a vakolat</w:t>
      </w:r>
      <w:r w:rsidR="00AD59C6">
        <w:rPr>
          <w:rFonts w:eastAsia="Times New Roman"/>
          <w:sz w:val="24"/>
          <w:szCs w:val="24"/>
        </w:rPr>
        <w:t xml:space="preserve"> </w:t>
      </w:r>
      <w:proofErr w:type="spellStart"/>
      <w:r w:rsidR="009A78C5" w:rsidRPr="00AD59C6">
        <w:rPr>
          <w:sz w:val="24"/>
          <w:szCs w:val="24"/>
        </w:rPr>
        <w:t>felt</w:t>
      </w:r>
      <w:r w:rsidR="00F51E40">
        <w:rPr>
          <w:rFonts w:eastAsia="Times New Roman"/>
          <w:sz w:val="24"/>
          <w:szCs w:val="24"/>
        </w:rPr>
        <w:t>áská</w:t>
      </w:r>
      <w:r w:rsidR="009A78C5" w:rsidRPr="00AD59C6">
        <w:rPr>
          <w:rFonts w:eastAsia="Times New Roman"/>
          <w:sz w:val="24"/>
          <w:szCs w:val="24"/>
        </w:rPr>
        <w:t>sodása</w:t>
      </w:r>
      <w:proofErr w:type="spellEnd"/>
      <w:r w:rsidR="009A78C5" w:rsidRPr="00AD59C6">
        <w:rPr>
          <w:rFonts w:eastAsia="Times New Roman"/>
          <w:sz w:val="24"/>
          <w:szCs w:val="24"/>
        </w:rPr>
        <w:t>, stb. ki kell javítani. A vakolathibákat Hv7 vagy Hv</w:t>
      </w:r>
      <w:r w:rsidR="00F51E40">
        <w:rPr>
          <w:rFonts w:eastAsia="Times New Roman"/>
          <w:sz w:val="24"/>
          <w:szCs w:val="24"/>
        </w:rPr>
        <w:t>10</w:t>
      </w:r>
      <w:r w:rsidR="009A78C5" w:rsidRPr="00AD59C6">
        <w:rPr>
          <w:rFonts w:eastAsia="Times New Roman"/>
          <w:sz w:val="24"/>
          <w:szCs w:val="24"/>
        </w:rPr>
        <w:t xml:space="preserve"> minőségű habarccsal kell kijavítani.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Ha azonban a homlokzat fel</w:t>
      </w:r>
      <w:r w:rsidRPr="00AD59C6">
        <w:rPr>
          <w:rFonts w:eastAsia="Times New Roman"/>
          <w:sz w:val="24"/>
          <w:szCs w:val="24"/>
        </w:rPr>
        <w:t xml:space="preserve">ülete teljesen alkalmatlan a hőszigetelés </w:t>
      </w:r>
      <w:proofErr w:type="gramStart"/>
      <w:r w:rsidRPr="00AD59C6">
        <w:rPr>
          <w:rFonts w:eastAsia="Times New Roman"/>
          <w:sz w:val="24"/>
          <w:szCs w:val="24"/>
        </w:rPr>
        <w:t>fogadására</w:t>
      </w:r>
      <w:proofErr w:type="gramEnd"/>
      <w:r w:rsidRPr="00AD59C6">
        <w:rPr>
          <w:rFonts w:eastAsia="Times New Roman"/>
          <w:sz w:val="24"/>
          <w:szCs w:val="24"/>
        </w:rPr>
        <w:t xml:space="preserve"> akkor azt le kell verni és új megfelelő minőségű és simaságú vakolatot kell létrehozni, de csak akkor ha a falsík egyenetlen. Ha a falsík egyenletes (nincsenek benne kiálló téglasarkok, nincsenek benne üregek), akkor rá lehet vinni a hőszigetelő réteget mindenféle vakolatkészítés nélkül.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rFonts w:eastAsia="Times New Roman"/>
          <w:sz w:val="24"/>
          <w:szCs w:val="24"/>
        </w:rPr>
        <w:t xml:space="preserve">Új falazatok </w:t>
      </w:r>
      <w:proofErr w:type="gramStart"/>
      <w:r w:rsidRPr="00AD59C6">
        <w:rPr>
          <w:rFonts w:eastAsia="Times New Roman"/>
          <w:sz w:val="24"/>
          <w:szCs w:val="24"/>
        </w:rPr>
        <w:t>esetén</w:t>
      </w:r>
      <w:proofErr w:type="gramEnd"/>
      <w:r w:rsidRPr="00AD59C6">
        <w:rPr>
          <w:rFonts w:eastAsia="Times New Roman"/>
          <w:sz w:val="24"/>
          <w:szCs w:val="24"/>
        </w:rPr>
        <w:t xml:space="preserve"> ha a falsík egyenes, akkor szintén felvihető a szigetelés. Ha azonban nem </w:t>
      </w:r>
      <w:proofErr w:type="gramStart"/>
      <w:r w:rsidRPr="00AD59C6">
        <w:rPr>
          <w:rFonts w:eastAsia="Times New Roman"/>
          <w:sz w:val="24"/>
          <w:szCs w:val="24"/>
        </w:rPr>
        <w:t>egyenletes</w:t>
      </w:r>
      <w:proofErr w:type="gramEnd"/>
      <w:r w:rsidRPr="00AD59C6">
        <w:rPr>
          <w:rFonts w:eastAsia="Times New Roman"/>
          <w:sz w:val="24"/>
          <w:szCs w:val="24"/>
        </w:rPr>
        <w:t xml:space="preserve"> akkor kiegyenlítő vakolásra van szükség.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rFonts w:eastAsia="Times New Roman"/>
          <w:sz w:val="24"/>
          <w:szCs w:val="24"/>
        </w:rPr>
        <w:t>Új korszerű zsaluzatokkal (</w:t>
      </w:r>
      <w:proofErr w:type="spellStart"/>
      <w:r w:rsidRPr="00AD59C6">
        <w:rPr>
          <w:rFonts w:eastAsia="Times New Roman"/>
          <w:sz w:val="24"/>
          <w:szCs w:val="24"/>
        </w:rPr>
        <w:t>Pl</w:t>
      </w:r>
      <w:proofErr w:type="spellEnd"/>
      <w:r w:rsidRPr="00AD59C6">
        <w:rPr>
          <w:rFonts w:eastAsia="Times New Roman"/>
          <w:sz w:val="24"/>
          <w:szCs w:val="24"/>
        </w:rPr>
        <w:t>: D</w:t>
      </w:r>
      <w:r w:rsidR="00AD59C6">
        <w:rPr>
          <w:rFonts w:eastAsia="Times New Roman"/>
          <w:sz w:val="24"/>
          <w:szCs w:val="24"/>
        </w:rPr>
        <w:t>O</w:t>
      </w:r>
      <w:r w:rsidRPr="00AD59C6">
        <w:rPr>
          <w:rFonts w:eastAsia="Times New Roman"/>
          <w:sz w:val="24"/>
          <w:szCs w:val="24"/>
        </w:rPr>
        <w:t>KA) készített vasbetonfalak hőszigetelése esetén az előkészítő munka csupán a falfelület megtisztítása.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R</w:t>
      </w:r>
      <w:r w:rsidRPr="00AD59C6">
        <w:rPr>
          <w:rFonts w:eastAsia="Times New Roman"/>
          <w:sz w:val="24"/>
          <w:szCs w:val="24"/>
        </w:rPr>
        <w:t>égebbi kavicsolt felületű vasbetonfalak (PL: panelházak) esetén sincsen szükség, csak a felület megtisztítására: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FONTOS, hogy mindenf</w:t>
      </w:r>
      <w:r w:rsidRPr="00AD59C6">
        <w:rPr>
          <w:rFonts w:eastAsia="Times New Roman"/>
          <w:sz w:val="24"/>
          <w:szCs w:val="24"/>
        </w:rPr>
        <w:t xml:space="preserve">éle felület előkészítés esetén figyelni kell arra, hogy a homlokzati sík egyenes </w:t>
      </w:r>
      <w:proofErr w:type="gramStart"/>
      <w:r w:rsidRPr="00AD59C6">
        <w:rPr>
          <w:rFonts w:eastAsia="Times New Roman"/>
          <w:sz w:val="24"/>
          <w:szCs w:val="24"/>
        </w:rPr>
        <w:t>legyen</w:t>
      </w:r>
      <w:proofErr w:type="gramEnd"/>
      <w:r w:rsidRPr="00AD59C6">
        <w:rPr>
          <w:rFonts w:eastAsia="Times New Roman"/>
          <w:sz w:val="24"/>
          <w:szCs w:val="24"/>
        </w:rPr>
        <w:t xml:space="preserve"> illetve két pontja között a különbség ne haladja meg az 5mm-t.</w:t>
      </w:r>
    </w:p>
    <w:p w:rsidR="009A78C5" w:rsidRPr="00AD59C6" w:rsidRDefault="009A78C5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fel</w:t>
      </w:r>
      <w:r w:rsidRPr="00AD59C6">
        <w:rPr>
          <w:rFonts w:eastAsia="Times New Roman"/>
          <w:sz w:val="24"/>
          <w:szCs w:val="24"/>
        </w:rPr>
        <w:t>ületkiegyenlítő munkák elvégzése után a homlokzatot teljes egészében portalanítani kell, Ez történhet hagyományos módon ecsettel, de a leghatékonyabb megoldás a teljes homlokzat lemosása vízzel.</w:t>
      </w:r>
    </w:p>
    <w:p w:rsidR="00AD59C6" w:rsidRDefault="009A78C5" w:rsidP="00AD59C6">
      <w:pPr>
        <w:jc w:val="both"/>
        <w:rPr>
          <w:rFonts w:eastAsia="Times New Roman"/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vakol</w:t>
      </w:r>
      <w:r w:rsidRPr="00AD59C6">
        <w:rPr>
          <w:rFonts w:eastAsia="Times New Roman"/>
          <w:sz w:val="24"/>
          <w:szCs w:val="24"/>
        </w:rPr>
        <w:t xml:space="preserve">ási munkák során keletkező törmeléket az építési területen elhelyezett konténerbe kell gyűjteni. A törmeléket az állványon illetve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>állvány alatt tárolni TILOS!</w:t>
      </w:r>
    </w:p>
    <w:p w:rsidR="00AD59C6" w:rsidRDefault="00AD59C6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9A78C5" w:rsidRPr="00AD59C6" w:rsidRDefault="00F51E40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lastRenderedPageBreak/>
        <w:t xml:space="preserve">MUNKAESZKÖZÖK </w:t>
      </w:r>
      <w:proofErr w:type="gramStart"/>
      <w:r>
        <w:rPr>
          <w:b/>
          <w:spacing w:val="-9"/>
          <w:sz w:val="24"/>
          <w:szCs w:val="24"/>
        </w:rPr>
        <w:t>ÉS</w:t>
      </w:r>
      <w:proofErr w:type="gramEnd"/>
      <w:r>
        <w:rPr>
          <w:b/>
          <w:spacing w:val="-9"/>
          <w:sz w:val="24"/>
          <w:szCs w:val="24"/>
        </w:rPr>
        <w:t xml:space="preserve"> FELSZERELÉSEK FELSOROLÁSA</w:t>
      </w:r>
    </w:p>
    <w:p w:rsidR="00AD59C6" w:rsidRPr="00AD59C6" w:rsidRDefault="00AD59C6" w:rsidP="00AD59C6">
      <w:pPr>
        <w:pStyle w:val="Listaszerbekezds"/>
        <w:ind w:left="360"/>
        <w:jc w:val="both"/>
        <w:rPr>
          <w:b/>
          <w:sz w:val="24"/>
          <w:szCs w:val="24"/>
        </w:rPr>
      </w:pP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f</w:t>
      </w:r>
      <w:r w:rsidRPr="00AD59C6">
        <w:rPr>
          <w:rFonts w:eastAsia="Times New Roman"/>
          <w:sz w:val="24"/>
          <w:szCs w:val="24"/>
        </w:rPr>
        <w:t>émfűrész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2"/>
          <w:sz w:val="24"/>
          <w:szCs w:val="24"/>
        </w:rPr>
        <w:t>kalap</w:t>
      </w:r>
      <w:r w:rsidRPr="00AD59C6">
        <w:rPr>
          <w:rFonts w:eastAsia="Times New Roman"/>
          <w:spacing w:val="-2"/>
          <w:sz w:val="24"/>
          <w:szCs w:val="24"/>
        </w:rPr>
        <w:t>ács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 xml:space="preserve">villamos </w:t>
      </w:r>
      <w:proofErr w:type="spellStart"/>
      <w:r w:rsidRPr="00AD59C6">
        <w:rPr>
          <w:rFonts w:eastAsia="Times New Roman"/>
          <w:sz w:val="24"/>
          <w:szCs w:val="24"/>
        </w:rPr>
        <w:t>ütvefúrógép</w:t>
      </w:r>
      <w:proofErr w:type="spellEnd"/>
      <w:r w:rsidRPr="00AD59C6">
        <w:rPr>
          <w:rFonts w:eastAsia="Times New Roman"/>
          <w:sz w:val="24"/>
          <w:szCs w:val="24"/>
        </w:rPr>
        <w:t xml:space="preserve"> (HILTT TE 22) csigafúróval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vill</w:t>
      </w:r>
      <w:r w:rsidRPr="00AD59C6">
        <w:rPr>
          <w:rFonts w:eastAsia="Times New Roman"/>
          <w:sz w:val="24"/>
          <w:szCs w:val="24"/>
        </w:rPr>
        <w:t>áskulcs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bCs/>
          <w:spacing w:val="-7"/>
          <w:sz w:val="24"/>
          <w:szCs w:val="24"/>
        </w:rPr>
        <w:t>spakli</w:t>
      </w:r>
      <w:proofErr w:type="spellEnd"/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z w:val="24"/>
          <w:szCs w:val="24"/>
        </w:rPr>
        <w:t>g</w:t>
      </w:r>
      <w:r w:rsidR="00F51E40">
        <w:rPr>
          <w:sz w:val="24"/>
          <w:szCs w:val="24"/>
        </w:rPr>
        <w:t>l</w:t>
      </w:r>
      <w:r w:rsidRPr="00AD59C6">
        <w:rPr>
          <w:sz w:val="24"/>
          <w:szCs w:val="24"/>
        </w:rPr>
        <w:t>ettvas</w:t>
      </w:r>
      <w:proofErr w:type="spellEnd"/>
      <w:r w:rsidRPr="00AD59C6">
        <w:rPr>
          <w:sz w:val="24"/>
          <w:szCs w:val="24"/>
        </w:rPr>
        <w:t xml:space="preserve"> (ac</w:t>
      </w:r>
      <w:r w:rsidRPr="00AD59C6">
        <w:rPr>
          <w:rFonts w:eastAsia="Times New Roman"/>
          <w:sz w:val="24"/>
          <w:szCs w:val="24"/>
        </w:rPr>
        <w:t>él illetve műanyag)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3"/>
          <w:sz w:val="24"/>
          <w:szCs w:val="24"/>
        </w:rPr>
        <w:t>sim</w:t>
      </w:r>
      <w:r w:rsidRPr="00AD59C6">
        <w:rPr>
          <w:rFonts w:eastAsia="Times New Roman"/>
          <w:spacing w:val="-3"/>
          <w:sz w:val="24"/>
          <w:szCs w:val="24"/>
        </w:rPr>
        <w:t>ító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4"/>
          <w:sz w:val="24"/>
          <w:szCs w:val="24"/>
        </w:rPr>
        <w:t>k</w:t>
      </w:r>
      <w:r w:rsidRPr="00AD59C6">
        <w:rPr>
          <w:rFonts w:eastAsia="Times New Roman"/>
          <w:spacing w:val="-4"/>
          <w:sz w:val="24"/>
          <w:szCs w:val="24"/>
        </w:rPr>
        <w:t>őműveskanál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1"/>
          <w:sz w:val="24"/>
          <w:szCs w:val="24"/>
        </w:rPr>
        <w:t>k</w:t>
      </w:r>
      <w:r w:rsidRPr="00AD59C6">
        <w:rPr>
          <w:rFonts w:eastAsia="Times New Roman"/>
          <w:spacing w:val="-1"/>
          <w:sz w:val="24"/>
          <w:szCs w:val="24"/>
        </w:rPr>
        <w:t>őműves serpenyő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ac</w:t>
      </w:r>
      <w:r w:rsidRPr="00AD59C6">
        <w:rPr>
          <w:rFonts w:eastAsia="Times New Roman"/>
          <w:sz w:val="24"/>
          <w:szCs w:val="24"/>
        </w:rPr>
        <w:t>élvödör 10 literes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gravit</w:t>
      </w:r>
      <w:r w:rsidRPr="00AD59C6">
        <w:rPr>
          <w:rFonts w:eastAsia="Times New Roman"/>
          <w:sz w:val="24"/>
          <w:szCs w:val="24"/>
        </w:rPr>
        <w:t>ációs betonkeverő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rozsdamentes ac</w:t>
      </w:r>
      <w:r w:rsidRPr="00AD59C6">
        <w:rPr>
          <w:rFonts w:eastAsia="Times New Roman"/>
          <w:sz w:val="24"/>
          <w:szCs w:val="24"/>
        </w:rPr>
        <w:t>él keverőszár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k</w:t>
      </w:r>
      <w:r w:rsidRPr="00AD59C6">
        <w:rPr>
          <w:rFonts w:eastAsia="Times New Roman"/>
          <w:sz w:val="24"/>
          <w:szCs w:val="24"/>
        </w:rPr>
        <w:t>ézi elektromos keverőgép</w:t>
      </w:r>
    </w:p>
    <w:p w:rsidR="009A78C5" w:rsidRPr="00AD59C6" w:rsidRDefault="009A78C5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rFonts w:eastAsia="Times New Roman"/>
          <w:sz w:val="24"/>
          <w:szCs w:val="24"/>
        </w:rPr>
        <w:t xml:space="preserve">állítható pengéjű </w:t>
      </w:r>
      <w:proofErr w:type="spellStart"/>
      <w:r w:rsidRPr="00AD59C6">
        <w:rPr>
          <w:rFonts w:eastAsia="Times New Roman"/>
          <w:sz w:val="24"/>
          <w:szCs w:val="24"/>
        </w:rPr>
        <w:t>összevágókés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v</w:t>
      </w:r>
      <w:r w:rsidRPr="00AD59C6">
        <w:rPr>
          <w:rFonts w:eastAsia="Times New Roman"/>
          <w:sz w:val="24"/>
          <w:szCs w:val="24"/>
        </w:rPr>
        <w:t>ízmérték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7"/>
          <w:sz w:val="24"/>
          <w:szCs w:val="24"/>
        </w:rPr>
        <w:t>k</w:t>
      </w:r>
      <w:r w:rsidRPr="00AD59C6">
        <w:rPr>
          <w:rFonts w:eastAsia="Times New Roman"/>
          <w:spacing w:val="-7"/>
          <w:sz w:val="24"/>
          <w:szCs w:val="24"/>
        </w:rPr>
        <w:t>őműves kalapács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rFonts w:eastAsia="Times New Roman"/>
          <w:sz w:val="24"/>
          <w:szCs w:val="24"/>
        </w:rPr>
        <w:t>ütőkalapács (0,5 kg-os)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pacing w:val="-3"/>
          <w:sz w:val="24"/>
          <w:szCs w:val="24"/>
        </w:rPr>
        <w:t>laposv</w:t>
      </w:r>
      <w:r w:rsidRPr="00AD59C6">
        <w:rPr>
          <w:rFonts w:eastAsia="Times New Roman"/>
          <w:spacing w:val="-3"/>
          <w:sz w:val="24"/>
          <w:szCs w:val="24"/>
        </w:rPr>
        <w:t>éső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1"/>
          <w:sz w:val="24"/>
          <w:szCs w:val="24"/>
        </w:rPr>
        <w:t>csiga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kenderk</w:t>
      </w:r>
      <w:r w:rsidRPr="00AD59C6">
        <w:rPr>
          <w:rFonts w:eastAsia="Times New Roman"/>
          <w:sz w:val="24"/>
          <w:szCs w:val="24"/>
        </w:rPr>
        <w:t>ötél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talicska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z w:val="24"/>
          <w:szCs w:val="24"/>
        </w:rPr>
        <w:t>kartecsni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z w:val="24"/>
          <w:szCs w:val="24"/>
        </w:rPr>
        <w:t>Karcher</w:t>
      </w:r>
      <w:proofErr w:type="spellEnd"/>
      <w:r w:rsidRPr="00AD59C6">
        <w:rPr>
          <w:sz w:val="24"/>
          <w:szCs w:val="24"/>
        </w:rPr>
        <w:t xml:space="preserve"> nagynyom</w:t>
      </w:r>
      <w:r w:rsidRPr="00AD59C6">
        <w:rPr>
          <w:rFonts w:eastAsia="Times New Roman"/>
          <w:sz w:val="24"/>
          <w:szCs w:val="24"/>
        </w:rPr>
        <w:t>ású vizes takarítógép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30m-es hosszabb</w:t>
      </w:r>
      <w:r w:rsidRPr="00AD59C6">
        <w:rPr>
          <w:rFonts w:eastAsia="Times New Roman"/>
          <w:sz w:val="24"/>
          <w:szCs w:val="24"/>
        </w:rPr>
        <w:t xml:space="preserve">ító 220 </w:t>
      </w:r>
      <w:proofErr w:type="spellStart"/>
      <w:r w:rsidRPr="00AD59C6">
        <w:rPr>
          <w:rFonts w:eastAsia="Times New Roman"/>
          <w:sz w:val="24"/>
          <w:szCs w:val="24"/>
        </w:rPr>
        <w:t>V-os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5 k</w:t>
      </w:r>
      <w:r w:rsidRPr="00AD59C6">
        <w:rPr>
          <w:rFonts w:eastAsia="Times New Roman"/>
          <w:sz w:val="24"/>
          <w:szCs w:val="24"/>
        </w:rPr>
        <w:t>öbméteres hulladéktároló konténer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rFonts w:eastAsia="Times New Roman"/>
          <w:spacing w:val="-8"/>
          <w:sz w:val="24"/>
          <w:szCs w:val="24"/>
        </w:rPr>
        <w:t>állványpallók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harap</w:t>
      </w:r>
      <w:r w:rsidRPr="00AD59C6">
        <w:rPr>
          <w:rFonts w:eastAsia="Times New Roman"/>
          <w:sz w:val="24"/>
          <w:szCs w:val="24"/>
        </w:rPr>
        <w:t>ófogó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pacing w:val="-9"/>
          <w:sz w:val="24"/>
          <w:szCs w:val="24"/>
        </w:rPr>
        <w:t>k</w:t>
      </w:r>
      <w:r w:rsidRPr="00AD59C6">
        <w:rPr>
          <w:rFonts w:eastAsia="Times New Roman"/>
          <w:spacing w:val="-9"/>
          <w:sz w:val="24"/>
          <w:szCs w:val="24"/>
        </w:rPr>
        <w:t>ézipumpa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ac</w:t>
      </w:r>
      <w:r w:rsidRPr="00AD59C6">
        <w:rPr>
          <w:rFonts w:eastAsia="Times New Roman"/>
          <w:sz w:val="24"/>
          <w:szCs w:val="24"/>
        </w:rPr>
        <w:t>élbetétes munkavédelmi bakancs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D59C6">
        <w:rPr>
          <w:spacing w:val="-2"/>
          <w:sz w:val="24"/>
          <w:szCs w:val="24"/>
        </w:rPr>
        <w:t>munkaover</w:t>
      </w:r>
      <w:r w:rsidRPr="00AD59C6">
        <w:rPr>
          <w:rFonts w:eastAsia="Times New Roman"/>
          <w:spacing w:val="-2"/>
          <w:sz w:val="24"/>
          <w:szCs w:val="24"/>
        </w:rPr>
        <w:t>ál</w:t>
      </w:r>
      <w:proofErr w:type="spellEnd"/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v</w:t>
      </w:r>
      <w:r w:rsidRPr="00AD59C6">
        <w:rPr>
          <w:rFonts w:eastAsia="Times New Roman"/>
          <w:sz w:val="24"/>
          <w:szCs w:val="24"/>
        </w:rPr>
        <w:t>édősisak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pacing w:val="-3"/>
          <w:sz w:val="24"/>
          <w:szCs w:val="24"/>
        </w:rPr>
        <w:t>v</w:t>
      </w:r>
      <w:r w:rsidRPr="00AD59C6">
        <w:rPr>
          <w:rFonts w:eastAsia="Times New Roman"/>
          <w:spacing w:val="-3"/>
          <w:sz w:val="24"/>
          <w:szCs w:val="24"/>
        </w:rPr>
        <w:t>édőszemüveg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v</w:t>
      </w:r>
      <w:r w:rsidRPr="00AD59C6">
        <w:rPr>
          <w:rFonts w:eastAsia="Times New Roman"/>
          <w:sz w:val="24"/>
          <w:szCs w:val="24"/>
        </w:rPr>
        <w:t>édőkesztyű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rFonts w:eastAsia="Times New Roman"/>
          <w:sz w:val="24"/>
          <w:szCs w:val="24"/>
        </w:rPr>
        <w:t>építőipari biztonsági öv</w:t>
      </w:r>
    </w:p>
    <w:p w:rsidR="001633DF" w:rsidRPr="00AD59C6" w:rsidRDefault="001633DF" w:rsidP="002B11E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por</w:t>
      </w:r>
      <w:r w:rsidRPr="00AD59C6">
        <w:rPr>
          <w:rFonts w:eastAsia="Times New Roman"/>
          <w:sz w:val="24"/>
          <w:szCs w:val="24"/>
        </w:rPr>
        <w:t>álarc</w:t>
      </w:r>
    </w:p>
    <w:p w:rsidR="00AD59C6" w:rsidRDefault="00AD59C6">
      <w:pPr>
        <w:widowControl/>
        <w:autoSpaceDE/>
        <w:autoSpaceDN/>
        <w:adjustRightInd/>
        <w:spacing w:after="200" w:line="276" w:lineRule="auto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br w:type="page"/>
      </w:r>
    </w:p>
    <w:p w:rsidR="001633DF" w:rsidRPr="00F51E40" w:rsidRDefault="001633DF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1E40">
        <w:rPr>
          <w:b/>
          <w:bCs/>
          <w:spacing w:val="-11"/>
          <w:sz w:val="24"/>
          <w:szCs w:val="24"/>
        </w:rPr>
        <w:lastRenderedPageBreak/>
        <w:t>MUNK</w:t>
      </w:r>
      <w:r w:rsidRPr="00F51E40">
        <w:rPr>
          <w:rFonts w:eastAsia="Times New Roman"/>
          <w:b/>
          <w:bCs/>
          <w:spacing w:val="-11"/>
          <w:sz w:val="24"/>
          <w:szCs w:val="24"/>
        </w:rPr>
        <w:t xml:space="preserve">ÁHOZ </w:t>
      </w:r>
      <w:r w:rsidRPr="00F51E40">
        <w:rPr>
          <w:rFonts w:eastAsia="Times New Roman"/>
          <w:b/>
          <w:bCs/>
          <w:iCs/>
          <w:spacing w:val="-11"/>
          <w:sz w:val="24"/>
          <w:szCs w:val="24"/>
        </w:rPr>
        <w:t xml:space="preserve">SZÜKSÉGES </w:t>
      </w:r>
      <w:r w:rsidRPr="00F51E40">
        <w:rPr>
          <w:rFonts w:eastAsia="Times New Roman"/>
          <w:b/>
          <w:bCs/>
          <w:spacing w:val="-11"/>
          <w:sz w:val="24"/>
          <w:szCs w:val="24"/>
        </w:rPr>
        <w:t>ANYAGOK</w:t>
      </w:r>
    </w:p>
    <w:p w:rsidR="00AD59C6" w:rsidRDefault="00AD59C6" w:rsidP="00AD59C6">
      <w:pPr>
        <w:jc w:val="both"/>
        <w:rPr>
          <w:spacing w:val="-7"/>
          <w:sz w:val="24"/>
          <w:szCs w:val="24"/>
        </w:rPr>
      </w:pPr>
    </w:p>
    <w:p w:rsidR="001633DF" w:rsidRPr="0042284E" w:rsidRDefault="00AD59C6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AD59C6">
        <w:rPr>
          <w:spacing w:val="-7"/>
          <w:sz w:val="24"/>
          <w:szCs w:val="24"/>
        </w:rPr>
        <w:t>NI</w:t>
      </w:r>
      <w:r w:rsidR="001633DF" w:rsidRPr="00AD59C6">
        <w:rPr>
          <w:spacing w:val="-7"/>
          <w:sz w:val="24"/>
          <w:szCs w:val="24"/>
        </w:rPr>
        <w:t>KECELL D (DRWIT-NIKECELL) H</w:t>
      </w:r>
      <w:r w:rsidR="001633DF" w:rsidRPr="00AD59C6">
        <w:rPr>
          <w:rFonts w:eastAsia="Times New Roman"/>
          <w:spacing w:val="-7"/>
          <w:sz w:val="24"/>
          <w:szCs w:val="24"/>
        </w:rPr>
        <w:t>ŐSZIGETELŐ LEMEZ</w:t>
      </w: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1633DF" w:rsidRPr="00AD59C6" w:rsidRDefault="001633DF" w:rsidP="002B11E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expand</w:t>
      </w:r>
      <w:r w:rsidRPr="00AD59C6">
        <w:rPr>
          <w:rFonts w:eastAsia="Times New Roman"/>
          <w:sz w:val="24"/>
          <w:szCs w:val="24"/>
        </w:rPr>
        <w:t>ált polisztirol kemény hab lemez</w:t>
      </w:r>
    </w:p>
    <w:p w:rsidR="001633DF" w:rsidRPr="00AD59C6" w:rsidRDefault="001633DF" w:rsidP="002B11E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t</w:t>
      </w:r>
      <w:r w:rsidRPr="00AD59C6">
        <w:rPr>
          <w:rFonts w:eastAsia="Times New Roman"/>
          <w:sz w:val="24"/>
          <w:szCs w:val="24"/>
        </w:rPr>
        <w:t>áblaméret: 1000x500</w:t>
      </w:r>
    </w:p>
    <w:p w:rsidR="001633DF" w:rsidRPr="00AD59C6" w:rsidRDefault="001633DF" w:rsidP="002B11E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vastags</w:t>
      </w:r>
      <w:r w:rsidRPr="00AD59C6">
        <w:rPr>
          <w:rFonts w:eastAsia="Times New Roman"/>
          <w:sz w:val="24"/>
          <w:szCs w:val="24"/>
        </w:rPr>
        <w:t>ágát épületfizikai méretezés határozza meg</w:t>
      </w:r>
    </w:p>
    <w:p w:rsidR="001633DF" w:rsidRPr="00AD59C6" w:rsidRDefault="001633DF" w:rsidP="002B11E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minimum 3 h</w:t>
      </w:r>
      <w:r w:rsidRPr="00AD59C6">
        <w:rPr>
          <w:rFonts w:eastAsia="Times New Roman"/>
          <w:sz w:val="24"/>
          <w:szCs w:val="24"/>
        </w:rPr>
        <w:t>étig pihentetett anyagot használjunk csak fel</w:t>
      </w:r>
    </w:p>
    <w:p w:rsidR="00AD59C6" w:rsidRDefault="00AD59C6" w:rsidP="00AD59C6">
      <w:pPr>
        <w:jc w:val="both"/>
        <w:rPr>
          <w:spacing w:val="-4"/>
          <w:sz w:val="24"/>
          <w:szCs w:val="24"/>
        </w:rPr>
      </w:pPr>
    </w:p>
    <w:p w:rsidR="001633DF" w:rsidRPr="00AD59C6" w:rsidRDefault="001633DF" w:rsidP="00AD59C6">
      <w:pPr>
        <w:jc w:val="both"/>
        <w:rPr>
          <w:sz w:val="24"/>
          <w:szCs w:val="24"/>
        </w:rPr>
      </w:pPr>
      <w:r w:rsidRPr="00AD59C6">
        <w:rPr>
          <w:spacing w:val="-4"/>
          <w:sz w:val="24"/>
          <w:szCs w:val="24"/>
        </w:rPr>
        <w:t>JAVASOLT LEMEZVASTAG</w:t>
      </w:r>
      <w:r w:rsidR="0042284E">
        <w:rPr>
          <w:spacing w:val="-4"/>
          <w:sz w:val="24"/>
          <w:szCs w:val="24"/>
        </w:rPr>
        <w:t>S</w:t>
      </w:r>
      <w:r w:rsidRPr="00AD59C6">
        <w:rPr>
          <w:rFonts w:eastAsia="Times New Roman"/>
          <w:spacing w:val="-4"/>
          <w:sz w:val="24"/>
          <w:szCs w:val="24"/>
        </w:rPr>
        <w:t>ÁG /NIKECELL D/</w:t>
      </w:r>
    </w:p>
    <w:p w:rsidR="001633DF" w:rsidRPr="00AD59C6" w:rsidRDefault="001633DF" w:rsidP="00AD59C6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834"/>
        <w:gridCol w:w="1843"/>
        <w:gridCol w:w="1843"/>
        <w:gridCol w:w="1853"/>
      </w:tblGrid>
      <w:tr w:rsidR="001633DF" w:rsidRPr="00AD59C6" w:rsidTr="00F51E40">
        <w:trPr>
          <w:trHeight w:hRule="exact" w:val="87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Falszerkezet Anyaga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Eredeti</w:t>
            </w:r>
          </w:p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falvastags</w:t>
            </w:r>
            <w:r w:rsidRPr="00AD59C6">
              <w:rPr>
                <w:rFonts w:eastAsia="Times New Roman"/>
                <w:sz w:val="24"/>
                <w:szCs w:val="24"/>
              </w:rPr>
              <w:t>ág (cm)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F51E40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H</w:t>
            </w:r>
            <w:r w:rsidR="00F51E40">
              <w:rPr>
                <w:sz w:val="24"/>
                <w:szCs w:val="24"/>
              </w:rPr>
              <w:t>ő</w:t>
            </w:r>
            <w:r w:rsidR="00F51E40">
              <w:rPr>
                <w:rFonts w:eastAsia="Times New Roman"/>
                <w:sz w:val="24"/>
                <w:szCs w:val="24"/>
              </w:rPr>
              <w:t>á</w:t>
            </w:r>
            <w:r w:rsidRPr="00AD59C6">
              <w:rPr>
                <w:rFonts w:eastAsia="Times New Roman"/>
                <w:sz w:val="24"/>
                <w:szCs w:val="24"/>
              </w:rPr>
              <w:t>tbocsátási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 xml:space="preserve"> Tényező (W/m2K)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Nikecell</w:t>
            </w:r>
            <w:proofErr w:type="spellEnd"/>
            <w:r w:rsidRPr="00AD59C6">
              <w:rPr>
                <w:sz w:val="24"/>
                <w:szCs w:val="24"/>
              </w:rPr>
              <w:t xml:space="preserve"> D (</w:t>
            </w:r>
            <w:proofErr w:type="gramStart"/>
            <w:r w:rsidRPr="00AD59C6">
              <w:rPr>
                <w:rFonts w:eastAsia="Times New Roman"/>
                <w:sz w:val="24"/>
                <w:szCs w:val="24"/>
              </w:rPr>
              <w:t>»n</w:t>
            </w:r>
            <w:proofErr w:type="gramEnd"/>
            <w:r w:rsidRPr="00AD59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F51E40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El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érhető </w:t>
            </w:r>
            <w:proofErr w:type="spellStart"/>
            <w:r w:rsidRPr="00AD59C6">
              <w:rPr>
                <w:rFonts w:eastAsia="Times New Roman"/>
                <w:sz w:val="24"/>
                <w:szCs w:val="24"/>
              </w:rPr>
              <w:t>h</w:t>
            </w:r>
            <w:r w:rsidR="00F51E40">
              <w:rPr>
                <w:rFonts w:eastAsia="Times New Roman"/>
                <w:sz w:val="24"/>
                <w:szCs w:val="24"/>
              </w:rPr>
              <w:t>őá</w:t>
            </w:r>
            <w:r w:rsidRPr="00AD59C6">
              <w:rPr>
                <w:rFonts w:eastAsia="Times New Roman"/>
                <w:sz w:val="24"/>
                <w:szCs w:val="24"/>
              </w:rPr>
              <w:t>t</w:t>
            </w:r>
            <w:r w:rsidRPr="00AD59C6">
              <w:rPr>
                <w:rFonts w:eastAsia="Times New Roman"/>
                <w:sz w:val="24"/>
                <w:szCs w:val="24"/>
              </w:rPr>
              <w:softHyphen/>
              <w:t>bocsátási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 xml:space="preserve"> tényező</w:t>
            </w:r>
          </w:p>
        </w:tc>
      </w:tr>
      <w:tr w:rsidR="001633DF" w:rsidRPr="00AD59C6" w:rsidTr="00E97AC1">
        <w:trPr>
          <w:trHeight w:hRule="exact" w:val="60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Monolit VB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15 20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3,56</w:t>
            </w:r>
          </w:p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3,19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6</w:t>
            </w:r>
          </w:p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0,56</w:t>
            </w:r>
          </w:p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0,55</w:t>
            </w:r>
          </w:p>
        </w:tc>
      </w:tr>
      <w:tr w:rsidR="001633DF" w:rsidRPr="00AD59C6" w:rsidTr="00E97AC1">
        <w:trPr>
          <w:trHeight w:hRule="exact" w:val="62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M</w:t>
            </w:r>
            <w:r w:rsidRPr="00AD59C6">
              <w:rPr>
                <w:rFonts w:eastAsia="Times New Roman"/>
                <w:sz w:val="24"/>
                <w:szCs w:val="24"/>
              </w:rPr>
              <w:t>észhomok Tégla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3DF" w:rsidRPr="00AD59C6" w:rsidRDefault="001633DF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0,58</w:t>
            </w:r>
          </w:p>
        </w:tc>
      </w:tr>
      <w:tr w:rsidR="00626195" w:rsidRPr="00AD59C6" w:rsidTr="00E97AC1">
        <w:trPr>
          <w:trHeight w:hRule="exact" w:val="62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T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ömör </w:t>
            </w:r>
            <w:proofErr w:type="spellStart"/>
            <w:r w:rsidRPr="00AD59C6">
              <w:rPr>
                <w:rFonts w:eastAsia="Times New Roman"/>
                <w:sz w:val="24"/>
                <w:szCs w:val="24"/>
              </w:rPr>
              <w:t>Téglo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25</w:t>
            </w:r>
          </w:p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1,98</w:t>
            </w:r>
          </w:p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1,49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5 4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0,57 0,58</w:t>
            </w:r>
          </w:p>
        </w:tc>
      </w:tr>
      <w:tr w:rsidR="00626195" w:rsidRPr="00AD59C6" w:rsidTr="00E97AC1">
        <w:trPr>
          <w:trHeight w:hRule="exact" w:val="63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Porotherm</w:t>
            </w:r>
            <w:proofErr w:type="spellEnd"/>
          </w:p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PTH30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95" w:rsidRPr="00AD59C6" w:rsidRDefault="00626195" w:rsidP="00AD59C6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0,42</w:t>
            </w:r>
          </w:p>
        </w:tc>
      </w:tr>
    </w:tbl>
    <w:p w:rsidR="00626195" w:rsidRPr="00AD59C6" w:rsidRDefault="00626195" w:rsidP="002B11E7">
      <w:pPr>
        <w:pStyle w:val="Listaszerbekezds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AD59C6">
        <w:rPr>
          <w:sz w:val="24"/>
          <w:szCs w:val="24"/>
        </w:rPr>
        <w:t>tests</w:t>
      </w:r>
      <w:r w:rsidRPr="00AD59C6">
        <w:rPr>
          <w:rFonts w:eastAsia="Times New Roman"/>
          <w:sz w:val="24"/>
          <w:szCs w:val="24"/>
        </w:rPr>
        <w:t>űrűség 15kg/köbméter</w:t>
      </w:r>
    </w:p>
    <w:p w:rsidR="00626195" w:rsidRPr="00AD59C6" w:rsidRDefault="00626195" w:rsidP="002B11E7">
      <w:pPr>
        <w:pStyle w:val="Listaszerbekezds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AD59C6">
        <w:rPr>
          <w:sz w:val="24"/>
          <w:szCs w:val="24"/>
        </w:rPr>
        <w:t>h</w:t>
      </w:r>
      <w:r w:rsidRPr="00AD59C6">
        <w:rPr>
          <w:rFonts w:eastAsia="Times New Roman"/>
          <w:sz w:val="24"/>
          <w:szCs w:val="24"/>
        </w:rPr>
        <w:t>ővezetési tényező 0,4 w/</w:t>
      </w:r>
      <w:proofErr w:type="spellStart"/>
      <w:r w:rsidRPr="00AD59C6">
        <w:rPr>
          <w:rFonts w:eastAsia="Times New Roman"/>
          <w:sz w:val="24"/>
          <w:szCs w:val="24"/>
        </w:rPr>
        <w:t>mK</w:t>
      </w:r>
      <w:proofErr w:type="spellEnd"/>
    </w:p>
    <w:p w:rsidR="00626195" w:rsidRPr="00AD59C6" w:rsidRDefault="00626195" w:rsidP="002B11E7">
      <w:pPr>
        <w:pStyle w:val="Listaszerbekezds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AD59C6">
        <w:rPr>
          <w:sz w:val="24"/>
          <w:szCs w:val="24"/>
        </w:rPr>
        <w:t xml:space="preserve">egyenes </w:t>
      </w:r>
      <w:r w:rsidRPr="00AD59C6">
        <w:rPr>
          <w:rFonts w:eastAsia="Times New Roman"/>
          <w:sz w:val="24"/>
          <w:szCs w:val="24"/>
        </w:rPr>
        <w:t xml:space="preserve">és </w:t>
      </w:r>
      <w:proofErr w:type="spellStart"/>
      <w:r w:rsidRPr="00AD59C6">
        <w:rPr>
          <w:rFonts w:eastAsia="Times New Roman"/>
          <w:sz w:val="24"/>
          <w:szCs w:val="24"/>
        </w:rPr>
        <w:t>féthornyos</w:t>
      </w:r>
      <w:proofErr w:type="spellEnd"/>
      <w:r w:rsidRPr="00AD59C6">
        <w:rPr>
          <w:rFonts w:eastAsia="Times New Roman"/>
          <w:sz w:val="24"/>
          <w:szCs w:val="24"/>
        </w:rPr>
        <w:t xml:space="preserve"> </w:t>
      </w:r>
      <w:proofErr w:type="spellStart"/>
      <w:r w:rsidRPr="00AD59C6">
        <w:rPr>
          <w:rFonts w:eastAsia="Times New Roman"/>
          <w:sz w:val="24"/>
          <w:szCs w:val="24"/>
        </w:rPr>
        <w:t>ütköztetésű</w:t>
      </w:r>
      <w:proofErr w:type="spellEnd"/>
      <w:r w:rsidRPr="00AD59C6">
        <w:rPr>
          <w:rFonts w:eastAsia="Times New Roman"/>
          <w:sz w:val="24"/>
          <w:szCs w:val="24"/>
        </w:rPr>
        <w:t xml:space="preserve"> lemez is van</w:t>
      </w:r>
    </w:p>
    <w:p w:rsidR="00AD59C6" w:rsidRPr="00AD59C6" w:rsidRDefault="00AD59C6" w:rsidP="00AD59C6">
      <w:pPr>
        <w:pStyle w:val="Listaszerbekezds"/>
        <w:ind w:left="360"/>
        <w:jc w:val="both"/>
        <w:rPr>
          <w:sz w:val="24"/>
          <w:szCs w:val="24"/>
        </w:rPr>
      </w:pPr>
    </w:p>
    <w:p w:rsidR="00626195" w:rsidRPr="0042284E" w:rsidRDefault="00626195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DRYVIT PRIMUS ragaszt</w:t>
      </w:r>
      <w:r w:rsidRPr="00AD59C6">
        <w:rPr>
          <w:rFonts w:eastAsia="Times New Roman"/>
          <w:sz w:val="24"/>
          <w:szCs w:val="24"/>
        </w:rPr>
        <w:t>ó</w:t>
      </w: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AD59C6" w:rsidRPr="00AD59C6" w:rsidRDefault="00626195" w:rsidP="002B11E7">
      <w:pPr>
        <w:pStyle w:val="Listaszerbekezds"/>
        <w:numPr>
          <w:ilvl w:val="0"/>
          <w:numId w:val="5"/>
        </w:numPr>
        <w:jc w:val="both"/>
        <w:rPr>
          <w:rFonts w:eastAsia="Times New Roman"/>
          <w:spacing w:val="-1"/>
          <w:sz w:val="24"/>
          <w:szCs w:val="24"/>
        </w:rPr>
      </w:pPr>
      <w:r w:rsidRPr="00AD59C6">
        <w:rPr>
          <w:sz w:val="24"/>
          <w:szCs w:val="24"/>
        </w:rPr>
        <w:t>350-es(</w:t>
      </w:r>
      <w:proofErr w:type="spellStart"/>
      <w:r w:rsidRPr="00AD59C6">
        <w:rPr>
          <w:sz w:val="24"/>
          <w:szCs w:val="24"/>
        </w:rPr>
        <w:t>cem</w:t>
      </w:r>
      <w:proofErr w:type="spellEnd"/>
      <w:r w:rsidRPr="00AD59C6">
        <w:rPr>
          <w:sz w:val="24"/>
          <w:szCs w:val="24"/>
        </w:rPr>
        <w:t xml:space="preserve">  II/</w:t>
      </w:r>
      <w:proofErr w:type="gramStart"/>
      <w:r w:rsidRPr="00AD59C6">
        <w:rPr>
          <w:sz w:val="24"/>
          <w:szCs w:val="24"/>
        </w:rPr>
        <w:t>A</w:t>
      </w:r>
      <w:proofErr w:type="gramEnd"/>
      <w:r w:rsidRPr="00AD59C6">
        <w:rPr>
          <w:sz w:val="24"/>
          <w:szCs w:val="24"/>
        </w:rPr>
        <w:t xml:space="preserve">   32,5)  portlandcementtel  </w:t>
      </w:r>
      <w:r w:rsidRPr="00AD59C6">
        <w:rPr>
          <w:rFonts w:eastAsia="Times New Roman"/>
          <w:sz w:val="24"/>
          <w:szCs w:val="24"/>
        </w:rPr>
        <w:t xml:space="preserve">összekeverve a  </w:t>
      </w:r>
      <w:proofErr w:type="spellStart"/>
      <w:r w:rsidRPr="00AD59C6">
        <w:rPr>
          <w:rFonts w:eastAsia="Times New Roman"/>
          <w:sz w:val="24"/>
          <w:szCs w:val="24"/>
        </w:rPr>
        <w:t>Nikecell</w:t>
      </w:r>
      <w:proofErr w:type="spellEnd"/>
      <w:r w:rsidRPr="00AD59C6">
        <w:rPr>
          <w:rFonts w:eastAsia="Times New Roman"/>
          <w:sz w:val="24"/>
          <w:szCs w:val="24"/>
        </w:rPr>
        <w:t xml:space="preserve">   D</w:t>
      </w:r>
      <w:r w:rsidR="00AD59C6" w:rsidRPr="00AD59C6">
        <w:rPr>
          <w:rFonts w:eastAsia="Times New Roman"/>
          <w:sz w:val="24"/>
          <w:szCs w:val="24"/>
        </w:rPr>
        <w:t xml:space="preserve"> </w:t>
      </w:r>
      <w:r w:rsidRPr="00AD59C6">
        <w:rPr>
          <w:sz w:val="24"/>
          <w:szCs w:val="24"/>
        </w:rPr>
        <w:t>h</w:t>
      </w:r>
      <w:r w:rsidRPr="00AD59C6">
        <w:rPr>
          <w:rFonts w:eastAsia="Times New Roman"/>
          <w:sz w:val="24"/>
          <w:szCs w:val="24"/>
        </w:rPr>
        <w:t xml:space="preserve">őszigetelő   </w:t>
      </w:r>
      <w:proofErr w:type="gramStart"/>
      <w:r w:rsidRPr="00AD59C6">
        <w:rPr>
          <w:rFonts w:eastAsia="Times New Roman"/>
          <w:sz w:val="24"/>
          <w:szCs w:val="24"/>
        </w:rPr>
        <w:t>táblák   falfelületre</w:t>
      </w:r>
      <w:proofErr w:type="gramEnd"/>
      <w:r w:rsidRPr="00AD59C6">
        <w:rPr>
          <w:rFonts w:eastAsia="Times New Roman"/>
          <w:sz w:val="24"/>
          <w:szCs w:val="24"/>
        </w:rPr>
        <w:t xml:space="preserve">   történő   fel ragasztására,   valamint   </w:t>
      </w:r>
      <w:r w:rsidRPr="00AD59C6">
        <w:rPr>
          <w:rFonts w:eastAsia="Times New Roman"/>
          <w:i/>
          <w:iCs/>
          <w:sz w:val="24"/>
          <w:szCs w:val="24"/>
        </w:rPr>
        <w:t>az</w:t>
      </w:r>
      <w:r w:rsidR="00AD59C6" w:rsidRPr="00AD59C6">
        <w:rPr>
          <w:rFonts w:eastAsia="Times New Roman"/>
          <w:i/>
          <w:iCs/>
          <w:sz w:val="24"/>
          <w:szCs w:val="24"/>
        </w:rPr>
        <w:t xml:space="preserve"> </w:t>
      </w:r>
      <w:r w:rsidRPr="00AD59C6">
        <w:rPr>
          <w:rFonts w:eastAsia="Times New Roman"/>
          <w:spacing w:val="-1"/>
          <w:sz w:val="24"/>
          <w:szCs w:val="24"/>
        </w:rPr>
        <w:t>üvegháló beágyazására szolgál</w:t>
      </w:r>
    </w:p>
    <w:p w:rsidR="00626195" w:rsidRPr="00AD59C6" w:rsidRDefault="00626195" w:rsidP="002B11E7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anyagsz</w:t>
      </w:r>
      <w:r w:rsidRPr="00AD59C6">
        <w:rPr>
          <w:rFonts w:eastAsia="Times New Roman"/>
          <w:sz w:val="24"/>
          <w:szCs w:val="24"/>
        </w:rPr>
        <w:t>ükséglete körülbelül 2,5-3 kg/m2</w:t>
      </w:r>
    </w:p>
    <w:p w:rsidR="00626195" w:rsidRPr="00AD59C6" w:rsidRDefault="00626195" w:rsidP="002B11E7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s</w:t>
      </w:r>
      <w:r w:rsidRPr="00AD59C6">
        <w:rPr>
          <w:rFonts w:eastAsia="Times New Roman"/>
          <w:sz w:val="24"/>
          <w:szCs w:val="24"/>
        </w:rPr>
        <w:t>űrűsége 1,6-1,7 g/cm3</w:t>
      </w:r>
    </w:p>
    <w:p w:rsidR="00626195" w:rsidRPr="00AD59C6" w:rsidRDefault="00626195" w:rsidP="002B11E7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lapleemel</w:t>
      </w:r>
      <w:r w:rsidRPr="00AD59C6">
        <w:rPr>
          <w:rFonts w:eastAsia="Times New Roman"/>
          <w:sz w:val="24"/>
          <w:szCs w:val="24"/>
        </w:rPr>
        <w:t>ő szilárdság minimum 0,2 N/mm2</w:t>
      </w:r>
    </w:p>
    <w:p w:rsidR="00626195" w:rsidRPr="00AD59C6" w:rsidRDefault="00626195" w:rsidP="002B11E7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kiszerel</w:t>
      </w:r>
      <w:r w:rsidRPr="00AD59C6">
        <w:rPr>
          <w:rFonts w:eastAsia="Times New Roman"/>
          <w:sz w:val="24"/>
          <w:szCs w:val="24"/>
        </w:rPr>
        <w:t>ése 5-10-25 kg-os vödörben</w:t>
      </w:r>
    </w:p>
    <w:p w:rsidR="00EC510A" w:rsidRDefault="00EC510A" w:rsidP="00AD59C6">
      <w:pPr>
        <w:jc w:val="both"/>
        <w:rPr>
          <w:spacing w:val="-13"/>
          <w:sz w:val="24"/>
          <w:szCs w:val="24"/>
        </w:rPr>
      </w:pPr>
    </w:p>
    <w:p w:rsidR="00626195" w:rsidRPr="0042284E" w:rsidRDefault="00626195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EC510A">
        <w:rPr>
          <w:rFonts w:eastAsia="Times New Roman"/>
          <w:spacing w:val="-18"/>
          <w:sz w:val="24"/>
          <w:szCs w:val="24"/>
        </w:rPr>
        <w:t>ÜVEGHÁLÓ</w:t>
      </w: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626195" w:rsidRPr="00EC510A" w:rsidRDefault="00626195" w:rsidP="002B11E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mechanikai</w:t>
      </w:r>
      <w:r w:rsidR="00E97AC1">
        <w:rPr>
          <w:sz w:val="24"/>
          <w:szCs w:val="24"/>
        </w:rPr>
        <w:t xml:space="preserve"> </w:t>
      </w:r>
      <w:r w:rsidRPr="00EC510A">
        <w:rPr>
          <w:sz w:val="24"/>
          <w:szCs w:val="24"/>
        </w:rPr>
        <w:t>ig</w:t>
      </w:r>
      <w:r w:rsidRPr="00EC510A">
        <w:rPr>
          <w:rFonts w:eastAsia="Times New Roman"/>
          <w:sz w:val="24"/>
          <w:szCs w:val="24"/>
        </w:rPr>
        <w:t>énybevétellel</w:t>
      </w:r>
      <w:r w:rsidR="00EC510A" w:rsidRPr="00EC510A">
        <w:rPr>
          <w:rFonts w:eastAsia="Times New Roman"/>
          <w:sz w:val="24"/>
          <w:szCs w:val="24"/>
        </w:rPr>
        <w:t xml:space="preserve"> </w:t>
      </w:r>
      <w:r w:rsidRPr="00EC510A">
        <w:rPr>
          <w:rFonts w:eastAsia="Times New Roman"/>
          <w:sz w:val="24"/>
          <w:szCs w:val="24"/>
        </w:rPr>
        <w:t>szemben</w:t>
      </w:r>
      <w:r w:rsidR="00E97AC1">
        <w:rPr>
          <w:rFonts w:eastAsia="Times New Roman"/>
          <w:sz w:val="24"/>
          <w:szCs w:val="24"/>
        </w:rPr>
        <w:t xml:space="preserve"> </w:t>
      </w:r>
      <w:r w:rsidRPr="00EC510A">
        <w:rPr>
          <w:rFonts w:eastAsia="Times New Roman"/>
          <w:sz w:val="24"/>
          <w:szCs w:val="24"/>
        </w:rPr>
        <w:t>erősíti</w:t>
      </w:r>
      <w:r w:rsidR="00E97AC1">
        <w:rPr>
          <w:rFonts w:eastAsia="Times New Roman"/>
          <w:sz w:val="24"/>
          <w:szCs w:val="24"/>
        </w:rPr>
        <w:t xml:space="preserve"> </w:t>
      </w:r>
      <w:r w:rsidRPr="00EC510A">
        <w:rPr>
          <w:rFonts w:eastAsia="Times New Roman"/>
          <w:sz w:val="24"/>
          <w:szCs w:val="24"/>
        </w:rPr>
        <w:t>a felületet</w:t>
      </w:r>
      <w:r w:rsidR="00E97AC1">
        <w:rPr>
          <w:rFonts w:eastAsia="Times New Roman"/>
          <w:sz w:val="24"/>
          <w:szCs w:val="24"/>
        </w:rPr>
        <w:t xml:space="preserve"> </w:t>
      </w:r>
      <w:r w:rsidRPr="00EC510A">
        <w:rPr>
          <w:rFonts w:eastAsia="Times New Roman"/>
          <w:sz w:val="24"/>
          <w:szCs w:val="24"/>
        </w:rPr>
        <w:t>és</w:t>
      </w:r>
      <w:r w:rsidR="00EC510A">
        <w:rPr>
          <w:rFonts w:eastAsia="Times New Roman"/>
          <w:sz w:val="24"/>
          <w:szCs w:val="24"/>
        </w:rPr>
        <w:t xml:space="preserve"> </w:t>
      </w:r>
      <w:r w:rsidRPr="00EC510A">
        <w:rPr>
          <w:sz w:val="24"/>
          <w:szCs w:val="24"/>
        </w:rPr>
        <w:t>fel</w:t>
      </w:r>
      <w:r w:rsidRPr="00EC510A">
        <w:rPr>
          <w:rFonts w:eastAsia="Times New Roman"/>
          <w:sz w:val="24"/>
          <w:szCs w:val="24"/>
        </w:rPr>
        <w:t>ületkiegyenlítő szerepe van</w:t>
      </w:r>
    </w:p>
    <w:p w:rsidR="00626195" w:rsidRPr="00EC510A" w:rsidRDefault="00626195" w:rsidP="002B11E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 xml:space="preserve">tekercsben </w:t>
      </w:r>
      <w:r w:rsidR="0042284E">
        <w:rPr>
          <w:sz w:val="24"/>
          <w:szCs w:val="24"/>
        </w:rPr>
        <w:t>szállítják</w:t>
      </w:r>
    </w:p>
    <w:p w:rsidR="00626195" w:rsidRPr="00EC510A" w:rsidRDefault="00626195" w:rsidP="002B11E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4x4 mm-es lyukakat tartalmaz</w:t>
      </w:r>
    </w:p>
    <w:p w:rsidR="00626195" w:rsidRPr="00EC510A" w:rsidRDefault="00626195" w:rsidP="002B11E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sz</w:t>
      </w:r>
      <w:r w:rsidRPr="00EC510A">
        <w:rPr>
          <w:rFonts w:eastAsia="Times New Roman"/>
          <w:sz w:val="24"/>
          <w:szCs w:val="24"/>
        </w:rPr>
        <w:t>ükséglet 1,1 m2/m2</w:t>
      </w:r>
    </w:p>
    <w:p w:rsidR="00EC510A" w:rsidRPr="00EC510A" w:rsidRDefault="00EC510A" w:rsidP="00EC510A">
      <w:pPr>
        <w:jc w:val="both"/>
        <w:rPr>
          <w:sz w:val="24"/>
          <w:szCs w:val="24"/>
        </w:rPr>
      </w:pPr>
    </w:p>
    <w:p w:rsidR="00626195" w:rsidRPr="0042284E" w:rsidRDefault="00626195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EC510A">
        <w:rPr>
          <w:spacing w:val="-8"/>
          <w:sz w:val="24"/>
          <w:szCs w:val="24"/>
        </w:rPr>
        <w:t>DRYVIT PUTZ D</w:t>
      </w:r>
      <w:r w:rsidRPr="00EC510A">
        <w:rPr>
          <w:rFonts w:eastAsia="Times New Roman"/>
          <w:spacing w:val="-8"/>
          <w:sz w:val="24"/>
          <w:szCs w:val="24"/>
        </w:rPr>
        <w:t>ÖRZSVAKOLAT</w:t>
      </w: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a h</w:t>
      </w:r>
      <w:r w:rsidRPr="00EC510A">
        <w:rPr>
          <w:rFonts w:eastAsia="Times New Roman"/>
          <w:sz w:val="24"/>
          <w:szCs w:val="24"/>
        </w:rPr>
        <w:t>őszigetelő rendszer homlokzati vakolata 220 féle színárnyalatban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l</w:t>
      </w:r>
      <w:r w:rsidRPr="00EC510A">
        <w:rPr>
          <w:rFonts w:eastAsia="Times New Roman"/>
          <w:sz w:val="24"/>
          <w:szCs w:val="24"/>
        </w:rPr>
        <w:t>étezik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m</w:t>
      </w:r>
      <w:r w:rsidRPr="00EC510A">
        <w:rPr>
          <w:rFonts w:eastAsia="Times New Roman"/>
          <w:sz w:val="24"/>
          <w:szCs w:val="24"/>
        </w:rPr>
        <w:t>űanyag diszperziós kötőanyagot tartalmazó vakolóanyag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lastRenderedPageBreak/>
        <w:t>p</w:t>
      </w:r>
      <w:r w:rsidRPr="00EC510A">
        <w:rPr>
          <w:rFonts w:eastAsia="Times New Roman"/>
          <w:sz w:val="24"/>
          <w:szCs w:val="24"/>
        </w:rPr>
        <w:t>áraáteresztő, mérsékelten rugalmas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id</w:t>
      </w:r>
      <w:r w:rsidRPr="00EC510A">
        <w:rPr>
          <w:rFonts w:eastAsia="Times New Roman"/>
          <w:sz w:val="24"/>
          <w:szCs w:val="24"/>
        </w:rPr>
        <w:t>őjárásálló, vízzáró, mosható felületet ad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anyagsz</w:t>
      </w:r>
      <w:r w:rsidRPr="00EC510A">
        <w:rPr>
          <w:rFonts w:eastAsia="Times New Roman"/>
          <w:sz w:val="24"/>
          <w:szCs w:val="24"/>
        </w:rPr>
        <w:t>ükséglet: kb. 2,7 kg/m2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s</w:t>
      </w:r>
      <w:r w:rsidRPr="00EC510A">
        <w:rPr>
          <w:rFonts w:eastAsia="Times New Roman"/>
          <w:sz w:val="24"/>
          <w:szCs w:val="24"/>
        </w:rPr>
        <w:t>űrűség</w:t>
      </w:r>
      <w:r w:rsidR="0042284E">
        <w:rPr>
          <w:rFonts w:eastAsia="Times New Roman"/>
          <w:sz w:val="24"/>
          <w:szCs w:val="24"/>
        </w:rPr>
        <w:t xml:space="preserve">: </w:t>
      </w:r>
      <w:r w:rsidRPr="00EC510A">
        <w:rPr>
          <w:rFonts w:eastAsia="Times New Roman"/>
          <w:sz w:val="24"/>
          <w:szCs w:val="24"/>
        </w:rPr>
        <w:t>l,8-l,9 g/cm3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vastags</w:t>
      </w:r>
      <w:r w:rsidRPr="00EC510A">
        <w:rPr>
          <w:rFonts w:eastAsia="Times New Roman"/>
          <w:sz w:val="24"/>
          <w:szCs w:val="24"/>
        </w:rPr>
        <w:t>ága l,6-2,00mm</w:t>
      </w:r>
    </w:p>
    <w:p w:rsidR="00626195" w:rsidRPr="00EC510A" w:rsidRDefault="00626195" w:rsidP="002B11E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szemcsenagys</w:t>
      </w:r>
      <w:r w:rsidRPr="00EC510A">
        <w:rPr>
          <w:rFonts w:eastAsia="Times New Roman"/>
          <w:sz w:val="24"/>
          <w:szCs w:val="24"/>
        </w:rPr>
        <w:t>ág 1,6-2,00</w:t>
      </w:r>
    </w:p>
    <w:p w:rsidR="00EC510A" w:rsidRPr="00EC510A" w:rsidRDefault="00EC510A" w:rsidP="00EC510A">
      <w:pPr>
        <w:pStyle w:val="Listaszerbekezds"/>
        <w:ind w:left="360"/>
        <w:jc w:val="both"/>
        <w:rPr>
          <w:sz w:val="24"/>
          <w:szCs w:val="24"/>
        </w:rPr>
      </w:pPr>
    </w:p>
    <w:p w:rsidR="00A85BB9" w:rsidRPr="0042284E" w:rsidRDefault="00A85BB9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EC510A">
        <w:rPr>
          <w:spacing w:val="-7"/>
          <w:sz w:val="24"/>
          <w:szCs w:val="24"/>
        </w:rPr>
        <w:t>D</w:t>
      </w:r>
      <w:r w:rsidR="00F51E40">
        <w:rPr>
          <w:rFonts w:eastAsia="Times New Roman"/>
          <w:spacing w:val="-7"/>
          <w:sz w:val="24"/>
          <w:szCs w:val="24"/>
        </w:rPr>
        <w:t>ű</w:t>
      </w:r>
      <w:r w:rsidR="00F51E40" w:rsidRPr="00EC510A">
        <w:rPr>
          <w:rFonts w:eastAsia="Times New Roman"/>
          <w:spacing w:val="-7"/>
          <w:sz w:val="24"/>
          <w:szCs w:val="24"/>
        </w:rPr>
        <w:t>beles</w:t>
      </w:r>
      <w:proofErr w:type="spellEnd"/>
      <w:r w:rsidR="00F51E40" w:rsidRPr="00EC510A">
        <w:rPr>
          <w:rFonts w:eastAsia="Times New Roman"/>
          <w:spacing w:val="-7"/>
          <w:sz w:val="24"/>
          <w:szCs w:val="24"/>
        </w:rPr>
        <w:t xml:space="preserve"> rögzítés esetén használt műanyag/ </w:t>
      </w:r>
      <w:r w:rsidR="00F51E40" w:rsidRPr="00EC510A">
        <w:rPr>
          <w:rFonts w:eastAsia="Times New Roman"/>
          <w:sz w:val="24"/>
          <w:szCs w:val="24"/>
        </w:rPr>
        <w:t xml:space="preserve">fém </w:t>
      </w:r>
      <w:proofErr w:type="spellStart"/>
      <w:r w:rsidR="00F51E40" w:rsidRPr="00EC510A">
        <w:rPr>
          <w:rFonts w:eastAsia="Times New Roman"/>
          <w:sz w:val="24"/>
          <w:szCs w:val="24"/>
        </w:rPr>
        <w:t>dűbel</w:t>
      </w:r>
      <w:proofErr w:type="spellEnd"/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A85BB9" w:rsidRPr="00EC510A" w:rsidRDefault="00A85BB9" w:rsidP="002B11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>Anyaga: m</w:t>
      </w:r>
      <w:r w:rsidRPr="00EC510A">
        <w:rPr>
          <w:rFonts w:eastAsia="Times New Roman"/>
          <w:sz w:val="24"/>
          <w:szCs w:val="24"/>
        </w:rPr>
        <w:t>űanyag tárcsás tipli, acél feszítőszeg</w:t>
      </w:r>
    </w:p>
    <w:p w:rsidR="00A85BB9" w:rsidRPr="0042284E" w:rsidRDefault="00A85BB9" w:rsidP="002B11E7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EC510A">
        <w:rPr>
          <w:sz w:val="24"/>
          <w:szCs w:val="24"/>
        </w:rPr>
        <w:t xml:space="preserve">A </w:t>
      </w:r>
      <w:proofErr w:type="spellStart"/>
      <w:r w:rsidRPr="00EC510A">
        <w:rPr>
          <w:sz w:val="24"/>
          <w:szCs w:val="24"/>
        </w:rPr>
        <w:t>d</w:t>
      </w:r>
      <w:r w:rsidRPr="00EC510A">
        <w:rPr>
          <w:rFonts w:eastAsia="Times New Roman"/>
          <w:sz w:val="24"/>
          <w:szCs w:val="24"/>
        </w:rPr>
        <w:t>űbelek</w:t>
      </w:r>
      <w:proofErr w:type="spellEnd"/>
      <w:r w:rsidRPr="00EC510A">
        <w:rPr>
          <w:rFonts w:eastAsia="Times New Roman"/>
          <w:sz w:val="24"/>
          <w:szCs w:val="24"/>
        </w:rPr>
        <w:t xml:space="preserve"> kiválasztása a hosszúsági és a tárcsaméret meghatározását, valamint a műanyag vagy fém (FISCHER) közötti választást jelenti. Műanyag </w:t>
      </w:r>
      <w:proofErr w:type="spellStart"/>
      <w:r w:rsidRPr="00EC510A">
        <w:rPr>
          <w:rFonts w:eastAsia="Times New Roman"/>
          <w:sz w:val="24"/>
          <w:szCs w:val="24"/>
        </w:rPr>
        <w:t>dűbelezés</w:t>
      </w:r>
      <w:proofErr w:type="spellEnd"/>
      <w:r w:rsidRPr="00EC510A">
        <w:rPr>
          <w:rFonts w:eastAsia="Times New Roman"/>
          <w:sz w:val="24"/>
          <w:szCs w:val="24"/>
        </w:rPr>
        <w:t xml:space="preserve"> 20m magasságig alkalmazható, e felett már csak fém anyagú </w:t>
      </w:r>
      <w:proofErr w:type="spellStart"/>
      <w:r w:rsidRPr="00EC510A">
        <w:rPr>
          <w:rFonts w:eastAsia="Times New Roman"/>
          <w:sz w:val="24"/>
          <w:szCs w:val="24"/>
        </w:rPr>
        <w:t>dűbelezés</w:t>
      </w:r>
      <w:proofErr w:type="spellEnd"/>
      <w:r w:rsidRPr="00EC510A">
        <w:rPr>
          <w:rFonts w:eastAsia="Times New Roman"/>
          <w:sz w:val="24"/>
          <w:szCs w:val="24"/>
        </w:rPr>
        <w:t xml:space="preserve"> készíthető. Ezen belül is a függesztő sávban, az ablakok feletti felső sorban 8m és 20m között is már </w:t>
      </w:r>
      <w:proofErr w:type="spellStart"/>
      <w:r w:rsidRPr="00EC510A">
        <w:rPr>
          <w:rFonts w:eastAsia="Times New Roman"/>
          <w:sz w:val="24"/>
          <w:szCs w:val="24"/>
        </w:rPr>
        <w:t>fémdűbelezés</w:t>
      </w:r>
      <w:proofErr w:type="spellEnd"/>
      <w:r w:rsidRPr="00EC510A">
        <w:rPr>
          <w:rFonts w:eastAsia="Times New Roman"/>
          <w:sz w:val="24"/>
          <w:szCs w:val="24"/>
        </w:rPr>
        <w:t xml:space="preserve"> ajánlott. Ennek oka, hogy egyrészt jobban ellenáll a szélteher szívó hatásának, másrészt tűz esetén ezekben a biztonsági sávokban a fellépő feszültségeket a fém jobban elviseli. Hátrányuk viszont, hogy a fém </w:t>
      </w:r>
      <w:proofErr w:type="spellStart"/>
      <w:r w:rsidRPr="00EC510A">
        <w:rPr>
          <w:rFonts w:eastAsia="Times New Roman"/>
          <w:sz w:val="24"/>
          <w:szCs w:val="24"/>
        </w:rPr>
        <w:t>dűbelek</w:t>
      </w:r>
      <w:proofErr w:type="spellEnd"/>
      <w:r w:rsidRPr="00EC510A">
        <w:rPr>
          <w:rFonts w:eastAsia="Times New Roman"/>
          <w:sz w:val="24"/>
          <w:szCs w:val="24"/>
        </w:rPr>
        <w:t xml:space="preserve"> </w:t>
      </w:r>
      <w:proofErr w:type="spellStart"/>
      <w:r w:rsidRPr="00EC510A">
        <w:rPr>
          <w:rFonts w:eastAsia="Times New Roman"/>
          <w:sz w:val="24"/>
          <w:szCs w:val="24"/>
        </w:rPr>
        <w:t>hőh</w:t>
      </w:r>
      <w:r w:rsidR="00F51E40">
        <w:rPr>
          <w:rFonts w:eastAsia="Times New Roman"/>
          <w:sz w:val="24"/>
          <w:szCs w:val="24"/>
        </w:rPr>
        <w:t>í</w:t>
      </w:r>
      <w:r w:rsidRPr="00EC510A">
        <w:rPr>
          <w:rFonts w:eastAsia="Times New Roman"/>
          <w:sz w:val="24"/>
          <w:szCs w:val="24"/>
        </w:rPr>
        <w:t>dat</w:t>
      </w:r>
      <w:proofErr w:type="spellEnd"/>
      <w:r w:rsidRPr="00EC510A">
        <w:rPr>
          <w:rFonts w:eastAsia="Times New Roman"/>
          <w:sz w:val="24"/>
          <w:szCs w:val="24"/>
        </w:rPr>
        <w:t xml:space="preserve"> képeznek. A </w:t>
      </w:r>
      <w:proofErr w:type="spellStart"/>
      <w:r w:rsidRPr="00EC510A">
        <w:rPr>
          <w:rFonts w:eastAsia="Times New Roman"/>
          <w:sz w:val="24"/>
          <w:szCs w:val="24"/>
        </w:rPr>
        <w:t>dűbelt</w:t>
      </w:r>
      <w:proofErr w:type="spellEnd"/>
      <w:r w:rsidRPr="00EC510A">
        <w:rPr>
          <w:rFonts w:eastAsia="Times New Roman"/>
          <w:sz w:val="24"/>
          <w:szCs w:val="24"/>
        </w:rPr>
        <w:t xml:space="preserve"> a furat mélységétől függetlenül úgy kell beütni, hogy a tárcsa alatti </w:t>
      </w:r>
      <w:r w:rsidRPr="00EC510A">
        <w:rPr>
          <w:rFonts w:eastAsia="Times New Roman"/>
          <w:spacing w:val="-2"/>
          <w:sz w:val="24"/>
          <w:szCs w:val="24"/>
        </w:rPr>
        <w:t xml:space="preserve">összenyomódás maximum 5-7%-nyi legyen. Ennél nagyobb összenyomódás </w:t>
      </w:r>
      <w:r w:rsidRPr="00EC510A">
        <w:rPr>
          <w:rFonts w:eastAsia="Times New Roman"/>
          <w:sz w:val="24"/>
          <w:szCs w:val="24"/>
        </w:rPr>
        <w:t xml:space="preserve">veszélyes, mert a tárcsa alatti szakítás gyengíti az együtt dolgozás minőségét, és a </w:t>
      </w:r>
      <w:proofErr w:type="spellStart"/>
      <w:r w:rsidRPr="00EC510A">
        <w:rPr>
          <w:rFonts w:eastAsia="Times New Roman"/>
          <w:sz w:val="24"/>
          <w:szCs w:val="24"/>
        </w:rPr>
        <w:t>dűbelszár</w:t>
      </w:r>
      <w:proofErr w:type="spellEnd"/>
      <w:r w:rsidRPr="00EC510A">
        <w:rPr>
          <w:rFonts w:eastAsia="Times New Roman"/>
          <w:sz w:val="24"/>
          <w:szCs w:val="24"/>
        </w:rPr>
        <w:t xml:space="preserve"> által átadott húzóerő kiszakadást okozhat.</w:t>
      </w:r>
    </w:p>
    <w:p w:rsidR="0042284E" w:rsidRDefault="0042284E" w:rsidP="0042284E">
      <w:pPr>
        <w:jc w:val="both"/>
        <w:rPr>
          <w:sz w:val="24"/>
          <w:szCs w:val="24"/>
        </w:rPr>
      </w:pP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A85BB9" w:rsidRPr="00F51E40" w:rsidRDefault="00A85BB9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1E40">
        <w:rPr>
          <w:b/>
          <w:bCs/>
          <w:spacing w:val="-11"/>
          <w:sz w:val="24"/>
          <w:szCs w:val="24"/>
        </w:rPr>
        <w:t>MUNKAK</w:t>
      </w:r>
      <w:r w:rsidRPr="00F51E40">
        <w:rPr>
          <w:rFonts w:eastAsia="Times New Roman"/>
          <w:b/>
          <w:bCs/>
          <w:spacing w:val="-11"/>
          <w:sz w:val="24"/>
          <w:szCs w:val="24"/>
        </w:rPr>
        <w:t>ÖRÜLMÉNYEK, MUNKAFELTÉTELEK</w:t>
      </w:r>
    </w:p>
    <w:p w:rsidR="00F51E40" w:rsidRPr="00EC510A" w:rsidRDefault="00F51E40" w:rsidP="00F51E40">
      <w:pPr>
        <w:pStyle w:val="Listaszerbekezds"/>
        <w:ind w:left="360"/>
        <w:jc w:val="both"/>
        <w:rPr>
          <w:sz w:val="24"/>
          <w:szCs w:val="24"/>
        </w:rPr>
      </w:pPr>
    </w:p>
    <w:p w:rsidR="00A85BB9" w:rsidRDefault="00F51E40" w:rsidP="00F51E40">
      <w:pPr>
        <w:jc w:val="both"/>
        <w:rPr>
          <w:rFonts w:eastAsia="Times New Roman"/>
          <w:spacing w:val="-15"/>
          <w:sz w:val="24"/>
          <w:szCs w:val="24"/>
          <w:u w:val="single"/>
        </w:rPr>
      </w:pPr>
      <w:r w:rsidRPr="00F51E40">
        <w:rPr>
          <w:spacing w:val="-15"/>
          <w:sz w:val="24"/>
          <w:szCs w:val="24"/>
          <w:u w:val="single"/>
        </w:rPr>
        <w:t>Munkak</w:t>
      </w:r>
      <w:r w:rsidRPr="00F51E40">
        <w:rPr>
          <w:rFonts w:eastAsia="Times New Roman"/>
          <w:spacing w:val="-15"/>
          <w:sz w:val="24"/>
          <w:szCs w:val="24"/>
          <w:u w:val="single"/>
        </w:rPr>
        <w:t>örülmények</w:t>
      </w:r>
      <w:r>
        <w:rPr>
          <w:rFonts w:eastAsia="Times New Roman"/>
          <w:spacing w:val="-15"/>
          <w:sz w:val="24"/>
          <w:szCs w:val="24"/>
          <w:u w:val="single"/>
        </w:rPr>
        <w:t>:</w:t>
      </w:r>
    </w:p>
    <w:p w:rsidR="0042284E" w:rsidRPr="00F51E40" w:rsidRDefault="0042284E" w:rsidP="00F51E40">
      <w:pPr>
        <w:jc w:val="both"/>
        <w:rPr>
          <w:sz w:val="24"/>
          <w:szCs w:val="24"/>
          <w:u w:val="single"/>
        </w:rPr>
      </w:pP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munka megkezd</w:t>
      </w:r>
      <w:r w:rsidRPr="00E97AC1">
        <w:rPr>
          <w:rFonts w:eastAsia="Times New Roman"/>
          <w:sz w:val="24"/>
          <w:szCs w:val="24"/>
        </w:rPr>
        <w:t>ése előtt minden szükséges engedélyt be kell szerezni,</w:t>
      </w:r>
      <w:r w:rsidRPr="00E97AC1">
        <w:rPr>
          <w:rFonts w:eastAsia="Times New Roman"/>
          <w:sz w:val="24"/>
          <w:szCs w:val="24"/>
        </w:rPr>
        <w:br/>
        <w:t>csak ezek birtokában lehet kivonulni a munkaterületre és a munkát</w:t>
      </w:r>
      <w:r w:rsidRPr="00E97AC1">
        <w:rPr>
          <w:rFonts w:eastAsia="Times New Roman"/>
          <w:sz w:val="24"/>
          <w:szCs w:val="24"/>
        </w:rPr>
        <w:br/>
        <w:t>megkezdeni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munkav</w:t>
      </w:r>
      <w:r w:rsidRPr="00E97AC1">
        <w:rPr>
          <w:rFonts w:eastAsia="Times New Roman"/>
          <w:sz w:val="24"/>
          <w:szCs w:val="24"/>
        </w:rPr>
        <w:t>égzés előtt a kijelölt vezetőnek szemrevételezéssel meg kell győződnie arról, hogy a szerszámok, a gépek, a segédeszközök és a felszerelések biztonságos, munkavégzésre alkalmas, ép állapotúak-e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munkav</w:t>
      </w:r>
      <w:r w:rsidRPr="00E97AC1">
        <w:rPr>
          <w:rFonts w:eastAsia="Times New Roman"/>
          <w:sz w:val="24"/>
          <w:szCs w:val="24"/>
        </w:rPr>
        <w:t>égzéshez legalább 100 LUX erősségű megvilágítást kell</w:t>
      </w:r>
      <w:r w:rsidRPr="00E97AC1">
        <w:rPr>
          <w:rFonts w:eastAsia="Times New Roman"/>
          <w:sz w:val="24"/>
          <w:szCs w:val="24"/>
        </w:rPr>
        <w:br/>
        <w:t>biztosítani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munkak</w:t>
      </w:r>
      <w:r w:rsidRPr="00E97AC1">
        <w:rPr>
          <w:rFonts w:eastAsia="Times New Roman"/>
          <w:sz w:val="24"/>
          <w:szCs w:val="24"/>
        </w:rPr>
        <w:t>örzetben idegenek nem tartózkodhatnak, ott más jellegű munka nem végezhető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k</w:t>
      </w:r>
      <w:r w:rsidRPr="00E97AC1">
        <w:rPr>
          <w:rFonts w:eastAsia="Times New Roman"/>
          <w:sz w:val="24"/>
          <w:szCs w:val="24"/>
        </w:rPr>
        <w:t>örnyezet védelméről gondoskodni kell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z</w:t>
      </w:r>
      <w:r w:rsidRPr="00E97AC1">
        <w:rPr>
          <w:rFonts w:eastAsia="Times New Roman"/>
          <w:sz w:val="24"/>
          <w:szCs w:val="24"/>
        </w:rPr>
        <w:t>öld vegetáció (növényzet) védelmét is biztosítani kell -+5°C hőmérséklet alatt munkát végezni nem szabad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munka megkezd</w:t>
      </w:r>
      <w:r w:rsidRPr="00E97AC1">
        <w:rPr>
          <w:rFonts w:eastAsia="Times New Roman"/>
          <w:sz w:val="24"/>
          <w:szCs w:val="24"/>
        </w:rPr>
        <w:t>éséhez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biztosítani kell a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megfelelően felállított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pacing w:val="-1"/>
          <w:sz w:val="24"/>
          <w:szCs w:val="24"/>
        </w:rPr>
        <w:t>munka</w:t>
      </w:r>
      <w:r w:rsidRPr="00E97AC1">
        <w:rPr>
          <w:rFonts w:eastAsia="Times New Roman"/>
          <w:spacing w:val="-1"/>
          <w:sz w:val="24"/>
          <w:szCs w:val="24"/>
        </w:rPr>
        <w:t>állványt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biztos</w:t>
      </w:r>
      <w:r w:rsidRPr="00E97AC1">
        <w:rPr>
          <w:rFonts w:eastAsia="Times New Roman"/>
          <w:sz w:val="24"/>
          <w:szCs w:val="24"/>
        </w:rPr>
        <w:t>ítani kell a megfelelő szerszámokat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megfelel</w:t>
      </w:r>
      <w:r w:rsidRPr="00E97AC1">
        <w:rPr>
          <w:rFonts w:eastAsia="Times New Roman"/>
          <w:sz w:val="24"/>
          <w:szCs w:val="24"/>
        </w:rPr>
        <w:t>ő Öltözetet és védőfelszerelést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megfelel</w:t>
      </w:r>
      <w:r w:rsidRPr="00E97AC1">
        <w:rPr>
          <w:rFonts w:eastAsia="Times New Roman"/>
          <w:sz w:val="24"/>
          <w:szCs w:val="24"/>
        </w:rPr>
        <w:t>ő szociális feltételeket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(</w:t>
      </w:r>
      <w:proofErr w:type="spellStart"/>
      <w:r w:rsidRPr="00E97AC1">
        <w:rPr>
          <w:rFonts w:eastAsia="Times New Roman"/>
          <w:sz w:val="24"/>
          <w:szCs w:val="24"/>
        </w:rPr>
        <w:t>wc</w:t>
      </w:r>
      <w:proofErr w:type="spellEnd"/>
      <w:r w:rsidRPr="00E97AC1">
        <w:rPr>
          <w:rFonts w:eastAsia="Times New Roman"/>
          <w:sz w:val="24"/>
          <w:szCs w:val="24"/>
        </w:rPr>
        <w:t>. Öltöző, kézmosási lehetőség)</w:t>
      </w:r>
    </w:p>
    <w:p w:rsidR="00A85BB9" w:rsidRPr="00E97AC1" w:rsidRDefault="00A85BB9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be</w:t>
      </w:r>
      <w:r w:rsidRPr="00E97AC1">
        <w:rPr>
          <w:rFonts w:eastAsia="Times New Roman"/>
          <w:sz w:val="24"/>
          <w:szCs w:val="24"/>
        </w:rPr>
        <w:t xml:space="preserve">építésre szánt anyagok megfelelő </w:t>
      </w:r>
      <w:proofErr w:type="spellStart"/>
      <w:r w:rsidRPr="00E97AC1">
        <w:rPr>
          <w:rFonts w:eastAsia="Times New Roman"/>
          <w:sz w:val="24"/>
          <w:szCs w:val="24"/>
        </w:rPr>
        <w:t>deponizálását</w:t>
      </w:r>
      <w:proofErr w:type="spellEnd"/>
      <w:r w:rsidRPr="00E97AC1">
        <w:rPr>
          <w:rFonts w:eastAsia="Times New Roman"/>
          <w:sz w:val="24"/>
          <w:szCs w:val="24"/>
        </w:rPr>
        <w:t>, helyszínre szállítását</w:t>
      </w:r>
    </w:p>
    <w:p w:rsidR="00302BD7" w:rsidRPr="00E97AC1" w:rsidRDefault="00302BD7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keletkez</w:t>
      </w:r>
      <w:r w:rsidRPr="00E97AC1">
        <w:rPr>
          <w:rFonts w:eastAsia="Times New Roman"/>
          <w:sz w:val="24"/>
          <w:szCs w:val="24"/>
        </w:rPr>
        <w:t>ő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hulladék elszállítását illetve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a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szeméttároló konténer kihelyezését</w:t>
      </w:r>
    </w:p>
    <w:p w:rsidR="00E97AC1" w:rsidRDefault="00E97AC1" w:rsidP="00E97AC1">
      <w:pPr>
        <w:pStyle w:val="Listaszerbekezds"/>
        <w:ind w:left="360"/>
        <w:jc w:val="both"/>
        <w:rPr>
          <w:sz w:val="24"/>
          <w:szCs w:val="24"/>
        </w:rPr>
      </w:pPr>
    </w:p>
    <w:p w:rsidR="0042284E" w:rsidRDefault="0042284E" w:rsidP="00E97AC1">
      <w:pPr>
        <w:pStyle w:val="Listaszerbekezds"/>
        <w:ind w:left="360"/>
        <w:jc w:val="both"/>
        <w:rPr>
          <w:sz w:val="24"/>
          <w:szCs w:val="24"/>
        </w:rPr>
      </w:pPr>
    </w:p>
    <w:p w:rsidR="0042284E" w:rsidRDefault="0042284E" w:rsidP="00E97AC1">
      <w:pPr>
        <w:pStyle w:val="Listaszerbekezds"/>
        <w:ind w:left="360"/>
        <w:jc w:val="both"/>
        <w:rPr>
          <w:sz w:val="24"/>
          <w:szCs w:val="24"/>
        </w:rPr>
      </w:pPr>
    </w:p>
    <w:p w:rsidR="0042284E" w:rsidRPr="00E97AC1" w:rsidRDefault="0042284E" w:rsidP="00E97AC1">
      <w:pPr>
        <w:pStyle w:val="Listaszerbekezds"/>
        <w:ind w:left="360"/>
        <w:jc w:val="both"/>
        <w:rPr>
          <w:sz w:val="24"/>
          <w:szCs w:val="24"/>
        </w:rPr>
      </w:pPr>
    </w:p>
    <w:p w:rsidR="00302BD7" w:rsidRPr="00F51E40" w:rsidRDefault="00F51E40" w:rsidP="00F51E40">
      <w:pPr>
        <w:jc w:val="both"/>
        <w:rPr>
          <w:sz w:val="24"/>
          <w:szCs w:val="24"/>
          <w:u w:val="single"/>
        </w:rPr>
      </w:pPr>
      <w:r w:rsidRPr="00F51E40">
        <w:rPr>
          <w:spacing w:val="-10"/>
          <w:sz w:val="24"/>
          <w:szCs w:val="24"/>
          <w:u w:val="single"/>
        </w:rPr>
        <w:lastRenderedPageBreak/>
        <w:t>Munkafelt</w:t>
      </w:r>
      <w:r w:rsidRPr="00F51E40">
        <w:rPr>
          <w:rFonts w:eastAsia="Times New Roman"/>
          <w:spacing w:val="-10"/>
          <w:sz w:val="24"/>
          <w:szCs w:val="24"/>
          <w:u w:val="single"/>
        </w:rPr>
        <w:t>ételek</w:t>
      </w:r>
      <w:r>
        <w:rPr>
          <w:rFonts w:eastAsia="Times New Roman"/>
          <w:spacing w:val="-10"/>
          <w:sz w:val="24"/>
          <w:szCs w:val="24"/>
          <w:u w:val="single"/>
        </w:rPr>
        <w:t>:</w:t>
      </w:r>
    </w:p>
    <w:p w:rsidR="00F51E40" w:rsidRPr="00F51E40" w:rsidRDefault="00302BD7" w:rsidP="00F51E40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51E40">
        <w:rPr>
          <w:sz w:val="24"/>
          <w:szCs w:val="24"/>
        </w:rPr>
        <w:t>FONTOS: a munka +5</w:t>
      </w:r>
      <w:r w:rsidRPr="00F51E40">
        <w:rPr>
          <w:rFonts w:eastAsia="Times New Roman"/>
          <w:sz w:val="24"/>
          <w:szCs w:val="24"/>
        </w:rPr>
        <w:t>°C alatti hőmérsékleten, tűző napsütésben, erős</w:t>
      </w:r>
      <w:r w:rsidRPr="00F51E40">
        <w:rPr>
          <w:sz w:val="24"/>
          <w:szCs w:val="24"/>
        </w:rPr>
        <w:t>sz</w:t>
      </w:r>
      <w:r w:rsidR="00F51E40" w:rsidRPr="00F51E40">
        <w:rPr>
          <w:rFonts w:eastAsia="Times New Roman"/>
          <w:sz w:val="24"/>
          <w:szCs w:val="24"/>
        </w:rPr>
        <w:t xml:space="preserve">élben (10 </w:t>
      </w:r>
      <w:r w:rsidRPr="00F51E40">
        <w:rPr>
          <w:rFonts w:eastAsia="Times New Roman"/>
          <w:sz w:val="24"/>
          <w:szCs w:val="24"/>
        </w:rPr>
        <w:t>m/s) elkezdeni TILOS!</w:t>
      </w:r>
    </w:p>
    <w:p w:rsidR="00302BD7" w:rsidRPr="00F51E40" w:rsidRDefault="00302BD7" w:rsidP="00F51E40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F51E40">
        <w:rPr>
          <w:sz w:val="24"/>
          <w:szCs w:val="24"/>
        </w:rPr>
        <w:t xml:space="preserve">a </w:t>
      </w:r>
      <w:proofErr w:type="spellStart"/>
      <w:r w:rsidRPr="00F51E40">
        <w:rPr>
          <w:sz w:val="24"/>
          <w:szCs w:val="24"/>
        </w:rPr>
        <w:t>h</w:t>
      </w:r>
      <w:r w:rsidRPr="00F51E40">
        <w:rPr>
          <w:rFonts w:eastAsia="Times New Roman"/>
          <w:sz w:val="24"/>
          <w:szCs w:val="24"/>
        </w:rPr>
        <w:t>őszigetelendő</w:t>
      </w:r>
      <w:proofErr w:type="spellEnd"/>
      <w:r w:rsidRPr="00F51E40">
        <w:rPr>
          <w:rFonts w:eastAsia="Times New Roman"/>
          <w:sz w:val="24"/>
          <w:szCs w:val="24"/>
        </w:rPr>
        <w:t xml:space="preserve"> falfelület legyen sík, szilárd, kivirágzás és pormentes</w:t>
      </w:r>
    </w:p>
    <w:p w:rsidR="00E97AC1" w:rsidRDefault="00E97AC1" w:rsidP="00E97AC1">
      <w:pPr>
        <w:jc w:val="both"/>
        <w:rPr>
          <w:rFonts w:eastAsia="Times New Roman"/>
          <w:i/>
          <w:iCs/>
          <w:sz w:val="24"/>
          <w:szCs w:val="24"/>
        </w:rPr>
      </w:pPr>
    </w:p>
    <w:p w:rsidR="00302BD7" w:rsidRPr="00E97AC1" w:rsidRDefault="00302BD7" w:rsidP="00E97AC1">
      <w:pPr>
        <w:jc w:val="both"/>
        <w:rPr>
          <w:sz w:val="24"/>
          <w:szCs w:val="24"/>
        </w:rPr>
      </w:pPr>
      <w:r w:rsidRPr="00E97AC1">
        <w:rPr>
          <w:rFonts w:eastAsia="Times New Roman"/>
          <w:i/>
          <w:iCs/>
          <w:sz w:val="24"/>
          <w:szCs w:val="24"/>
        </w:rPr>
        <w:t>Új épület esetén</w:t>
      </w:r>
    </w:p>
    <w:p w:rsidR="00302BD7" w:rsidRPr="00E97AC1" w:rsidRDefault="00E97AC1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302BD7" w:rsidRPr="00E97AC1">
        <w:rPr>
          <w:sz w:val="24"/>
          <w:szCs w:val="24"/>
        </w:rPr>
        <w:t xml:space="preserve">j </w:t>
      </w:r>
      <w:r w:rsidR="00302BD7" w:rsidRPr="00E97AC1">
        <w:rPr>
          <w:rFonts w:eastAsia="Times New Roman"/>
          <w:sz w:val="24"/>
          <w:szCs w:val="24"/>
        </w:rPr>
        <w:t>épület esetén a munkát csak a tetőszigetelés, illetve a tetőfedés, a homlokzati nyílászárók komplett beépítése, a belső vakolási munkák befejezése után lehet elkezdeni. Fontos, hogy a csapadékvíz elvezetésére szolgáló kie</w:t>
      </w:r>
      <w:r>
        <w:rPr>
          <w:rFonts w:eastAsia="Times New Roman"/>
          <w:sz w:val="24"/>
          <w:szCs w:val="24"/>
        </w:rPr>
        <w:t>gészítő szerkezetek (</w:t>
      </w:r>
      <w:proofErr w:type="spellStart"/>
      <w:r w:rsidR="00302BD7" w:rsidRPr="00E97AC1">
        <w:rPr>
          <w:rFonts w:eastAsia="Times New Roman"/>
          <w:sz w:val="24"/>
          <w:szCs w:val="24"/>
        </w:rPr>
        <w:t>függőereszcsatornák</w:t>
      </w:r>
      <w:proofErr w:type="spellEnd"/>
      <w:r w:rsidR="00302BD7" w:rsidRPr="00E97AC1">
        <w:rPr>
          <w:rFonts w:eastAsia="Times New Roman"/>
          <w:sz w:val="24"/>
          <w:szCs w:val="24"/>
        </w:rPr>
        <w:t xml:space="preserve"> és a lefolyócsövek tartóelemei) és a különböző vízvetőket beépítsék a hőszigetelés előtt.</w:t>
      </w:r>
    </w:p>
    <w:p w:rsidR="00F51E40" w:rsidRDefault="00F51E40" w:rsidP="00F51E40">
      <w:pPr>
        <w:jc w:val="both"/>
        <w:rPr>
          <w:i/>
          <w:iCs/>
          <w:sz w:val="24"/>
          <w:szCs w:val="24"/>
        </w:rPr>
      </w:pPr>
    </w:p>
    <w:p w:rsidR="00302BD7" w:rsidRPr="00F51E40" w:rsidRDefault="00302BD7" w:rsidP="00F51E40">
      <w:pPr>
        <w:jc w:val="both"/>
        <w:rPr>
          <w:sz w:val="24"/>
          <w:szCs w:val="24"/>
        </w:rPr>
      </w:pPr>
      <w:r w:rsidRPr="00F51E40">
        <w:rPr>
          <w:i/>
          <w:iCs/>
          <w:sz w:val="24"/>
          <w:szCs w:val="24"/>
        </w:rPr>
        <w:t>R</w:t>
      </w:r>
      <w:r w:rsidRPr="00F51E40">
        <w:rPr>
          <w:rFonts w:eastAsia="Times New Roman"/>
          <w:i/>
          <w:iCs/>
          <w:sz w:val="24"/>
          <w:szCs w:val="24"/>
        </w:rPr>
        <w:t>égi épület esetén</w:t>
      </w:r>
    </w:p>
    <w:p w:rsidR="00302BD7" w:rsidRPr="0042284E" w:rsidRDefault="00302BD7" w:rsidP="002B11E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Ha a r</w:t>
      </w:r>
      <w:r w:rsidRPr="00E97AC1">
        <w:rPr>
          <w:rFonts w:eastAsia="Times New Roman"/>
          <w:sz w:val="24"/>
          <w:szCs w:val="24"/>
        </w:rPr>
        <w:t>égi felületképzés, vagy homlokzatvakolat szilárdság, illetve felületi síkpontosság szempontjából nagyrészt alkalmas, akkor a laza, má</w:t>
      </w:r>
      <w:r w:rsidR="00F51E40">
        <w:rPr>
          <w:rFonts w:eastAsia="Times New Roman"/>
          <w:sz w:val="24"/>
          <w:szCs w:val="24"/>
        </w:rPr>
        <w:t>l</w:t>
      </w:r>
      <w:r w:rsidRPr="00E97AC1">
        <w:rPr>
          <w:rFonts w:eastAsia="Times New Roman"/>
          <w:sz w:val="24"/>
          <w:szCs w:val="24"/>
        </w:rPr>
        <w:t>ló részeket el k</w:t>
      </w:r>
      <w:r w:rsidR="00F51E40">
        <w:rPr>
          <w:rFonts w:eastAsia="Times New Roman"/>
          <w:sz w:val="24"/>
          <w:szCs w:val="24"/>
        </w:rPr>
        <w:t>ell távolítani, és legalább Hvh</w:t>
      </w:r>
      <w:r w:rsidRPr="00E97AC1">
        <w:rPr>
          <w:rFonts w:eastAsia="Times New Roman"/>
          <w:sz w:val="24"/>
          <w:szCs w:val="24"/>
        </w:rPr>
        <w:t xml:space="preserve">10 minőségű habarccsal kell a felületet kiegyenlíteni. Ugyancsak homlokzati felületkiegyenlítést kell végezni </w:t>
      </w:r>
      <w:proofErr w:type="gramStart"/>
      <w:r w:rsidRPr="00E97AC1">
        <w:rPr>
          <w:rFonts w:eastAsia="Times New Roman"/>
          <w:sz w:val="24"/>
          <w:szCs w:val="24"/>
        </w:rPr>
        <w:t>akkor</w:t>
      </w:r>
      <w:proofErr w:type="gramEnd"/>
      <w:r w:rsidRPr="00E97AC1">
        <w:rPr>
          <w:rFonts w:eastAsia="Times New Roman"/>
          <w:sz w:val="24"/>
          <w:szCs w:val="24"/>
        </w:rPr>
        <w:t xml:space="preserve"> ha a homlokzatvakolat megfelelő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 xml:space="preserve">szilárdságú, de nem kellően sík. Ahol a vakolat nem kellően szilárd, </w:t>
      </w:r>
      <w:proofErr w:type="spellStart"/>
      <w:r w:rsidRPr="00E97AC1">
        <w:rPr>
          <w:rFonts w:eastAsia="Times New Roman"/>
          <w:sz w:val="24"/>
          <w:szCs w:val="24"/>
        </w:rPr>
        <w:t>tapadóképes</w:t>
      </w:r>
      <w:proofErr w:type="spellEnd"/>
      <w:r w:rsidRPr="00E97AC1">
        <w:rPr>
          <w:rFonts w:eastAsia="Times New Roman"/>
          <w:sz w:val="24"/>
          <w:szCs w:val="24"/>
        </w:rPr>
        <w:t xml:space="preserve">, a kétféle rögzítési módszer (ragasztás és </w:t>
      </w:r>
      <w:proofErr w:type="spellStart"/>
      <w:r w:rsidRPr="00E97AC1">
        <w:rPr>
          <w:rFonts w:eastAsia="Times New Roman"/>
          <w:sz w:val="24"/>
          <w:szCs w:val="24"/>
        </w:rPr>
        <w:t>dűbeles</w:t>
      </w:r>
      <w:proofErr w:type="spellEnd"/>
      <w:r w:rsidRPr="00E97AC1">
        <w:rPr>
          <w:rFonts w:eastAsia="Times New Roman"/>
          <w:sz w:val="24"/>
          <w:szCs w:val="24"/>
        </w:rPr>
        <w:t xml:space="preserve"> rögzítés) együttes alkalmazása ajánlott.</w:t>
      </w:r>
    </w:p>
    <w:p w:rsidR="0042284E" w:rsidRDefault="0042284E" w:rsidP="0042284E">
      <w:pPr>
        <w:jc w:val="both"/>
        <w:rPr>
          <w:sz w:val="24"/>
          <w:szCs w:val="24"/>
        </w:rPr>
      </w:pPr>
    </w:p>
    <w:p w:rsidR="0042284E" w:rsidRPr="0042284E" w:rsidRDefault="0042284E" w:rsidP="0042284E">
      <w:pPr>
        <w:jc w:val="both"/>
        <w:rPr>
          <w:sz w:val="24"/>
          <w:szCs w:val="24"/>
        </w:rPr>
      </w:pPr>
    </w:p>
    <w:p w:rsidR="00302BD7" w:rsidRPr="00E97AC1" w:rsidRDefault="00F51E40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A </w:t>
      </w:r>
      <w:r w:rsidR="00302BD7" w:rsidRPr="00E97AC1">
        <w:rPr>
          <w:b/>
          <w:bCs/>
          <w:spacing w:val="-2"/>
          <w:sz w:val="24"/>
          <w:szCs w:val="24"/>
        </w:rPr>
        <w:t>MUNKA</w:t>
      </w:r>
      <w:r>
        <w:rPr>
          <w:b/>
          <w:bCs/>
          <w:spacing w:val="-2"/>
          <w:sz w:val="24"/>
          <w:szCs w:val="24"/>
        </w:rPr>
        <w:t xml:space="preserve"> </w:t>
      </w:r>
      <w:r w:rsidR="00302BD7" w:rsidRPr="00E97AC1">
        <w:rPr>
          <w:b/>
          <w:bCs/>
          <w:spacing w:val="-2"/>
          <w:sz w:val="24"/>
          <w:szCs w:val="24"/>
        </w:rPr>
        <w:t>LE</w:t>
      </w:r>
      <w:r w:rsidR="00302BD7" w:rsidRPr="00E97AC1">
        <w:rPr>
          <w:rFonts w:eastAsia="Times New Roman"/>
          <w:b/>
          <w:bCs/>
          <w:spacing w:val="-2"/>
          <w:sz w:val="24"/>
          <w:szCs w:val="24"/>
        </w:rPr>
        <w:t>ÍRÁS</w:t>
      </w:r>
      <w:r>
        <w:rPr>
          <w:rFonts w:eastAsia="Times New Roman"/>
          <w:b/>
          <w:bCs/>
          <w:spacing w:val="-2"/>
          <w:sz w:val="24"/>
          <w:szCs w:val="24"/>
        </w:rPr>
        <w:t>A</w:t>
      </w:r>
    </w:p>
    <w:p w:rsidR="00E97AC1" w:rsidRDefault="00E97AC1" w:rsidP="00AD59C6">
      <w:pPr>
        <w:jc w:val="both"/>
        <w:rPr>
          <w:sz w:val="24"/>
          <w:szCs w:val="24"/>
        </w:rPr>
      </w:pPr>
    </w:p>
    <w:p w:rsidR="00302BD7" w:rsidRPr="00AD59C6" w:rsidRDefault="00302BD7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Miel</w:t>
      </w:r>
      <w:r w:rsidRPr="00AD59C6">
        <w:rPr>
          <w:rFonts w:eastAsia="Times New Roman"/>
          <w:sz w:val="24"/>
          <w:szCs w:val="24"/>
        </w:rPr>
        <w:t xml:space="preserve">őtt a tényleges munkához </w:t>
      </w:r>
      <w:proofErr w:type="gramStart"/>
      <w:r w:rsidRPr="00AD59C6">
        <w:rPr>
          <w:rFonts w:eastAsia="Times New Roman"/>
          <w:sz w:val="24"/>
          <w:szCs w:val="24"/>
        </w:rPr>
        <w:t>hozzáfognánk</w:t>
      </w:r>
      <w:proofErr w:type="gramEnd"/>
      <w:r w:rsidRPr="00AD59C6">
        <w:rPr>
          <w:rFonts w:eastAsia="Times New Roman"/>
          <w:sz w:val="24"/>
          <w:szCs w:val="24"/>
        </w:rPr>
        <w:t xml:space="preserve"> vannak még teendőink. Először is fel kell mérni pontosan a homlokzatot. Ki kell számolnunk az anyagszükségleteket. Tervet kell készítenünk a hőszigetelő tábláknak a homlokzaton történő elhelyezéséről. Itt fontos előírásokat kell szem előtt tartanunk. Először is a táblákat kötésben kell raknunk és mindig a sarkok felől kell indulnunk. Ügyelnünk kell a homlokzaton elhelyezett </w:t>
      </w:r>
      <w:proofErr w:type="spellStart"/>
      <w:r w:rsidRPr="00AD59C6">
        <w:rPr>
          <w:rFonts w:eastAsia="Times New Roman"/>
          <w:sz w:val="24"/>
          <w:szCs w:val="24"/>
        </w:rPr>
        <w:t>nyílászárószerkezetek</w:t>
      </w:r>
      <w:proofErr w:type="spellEnd"/>
      <w:r w:rsidRPr="00AD59C6">
        <w:rPr>
          <w:rFonts w:eastAsia="Times New Roman"/>
          <w:sz w:val="24"/>
          <w:szCs w:val="24"/>
        </w:rPr>
        <w:t xml:space="preserve"> tokvastagságaira is. Mivel ha azt megkívánja a </w:t>
      </w:r>
      <w:proofErr w:type="gramStart"/>
      <w:r w:rsidRPr="00AD59C6">
        <w:rPr>
          <w:rFonts w:eastAsia="Times New Roman"/>
          <w:sz w:val="24"/>
          <w:szCs w:val="24"/>
        </w:rPr>
        <w:t>tokszerkezet</w:t>
      </w:r>
      <w:proofErr w:type="gramEnd"/>
      <w:r w:rsidRPr="00AD59C6">
        <w:rPr>
          <w:rFonts w:eastAsia="Times New Roman"/>
          <w:sz w:val="24"/>
          <w:szCs w:val="24"/>
        </w:rPr>
        <w:t xml:space="preserve"> akkor a homlokzat többi részén alkalmazott </w:t>
      </w:r>
      <w:proofErr w:type="spellStart"/>
      <w:r w:rsidRPr="00AD59C6">
        <w:rPr>
          <w:rFonts w:eastAsia="Times New Roman"/>
          <w:sz w:val="24"/>
          <w:szCs w:val="24"/>
        </w:rPr>
        <w:t>hőszigetelőlemez</w:t>
      </w:r>
      <w:proofErr w:type="spellEnd"/>
      <w:r w:rsidRPr="00AD59C6">
        <w:rPr>
          <w:rFonts w:eastAsia="Times New Roman"/>
          <w:sz w:val="24"/>
          <w:szCs w:val="24"/>
        </w:rPr>
        <w:t xml:space="preserve"> vastagságától eltérő vastagságú lemezt kell alkalmaznunk a beforduláskor. FONTOS továbbá, hogy végezzünk </w:t>
      </w:r>
      <w:proofErr w:type="gramStart"/>
      <w:r w:rsidRPr="00AD59C6">
        <w:rPr>
          <w:rFonts w:eastAsia="Times New Roman"/>
          <w:sz w:val="24"/>
          <w:szCs w:val="24"/>
        </w:rPr>
        <w:t>próba ragasztást</w:t>
      </w:r>
      <w:proofErr w:type="gramEnd"/>
      <w:r w:rsidRPr="00AD59C6">
        <w:rPr>
          <w:rFonts w:eastAsia="Times New Roman"/>
          <w:sz w:val="24"/>
          <w:szCs w:val="24"/>
        </w:rPr>
        <w:t xml:space="preserve"> a homlokzaton.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>elkészült homlokzatra valamilyen színű vakolat fog kerülni, ennek színét lehetőleg szintén a munka megkezdése előtt</w:t>
      </w:r>
    </w:p>
    <w:p w:rsidR="00756D1A" w:rsidRPr="00AD59C6" w:rsidRDefault="00756D1A" w:rsidP="00AD59C6">
      <w:pPr>
        <w:jc w:val="both"/>
        <w:rPr>
          <w:sz w:val="24"/>
          <w:szCs w:val="24"/>
        </w:rPr>
      </w:pPr>
      <w:proofErr w:type="gramStart"/>
      <w:r w:rsidRPr="00AD59C6">
        <w:rPr>
          <w:sz w:val="24"/>
          <w:szCs w:val="24"/>
        </w:rPr>
        <w:t>fix</w:t>
      </w:r>
      <w:r w:rsidRPr="00AD59C6">
        <w:rPr>
          <w:rFonts w:eastAsia="Times New Roman"/>
          <w:sz w:val="24"/>
          <w:szCs w:val="24"/>
        </w:rPr>
        <w:t>áljuk</w:t>
      </w:r>
      <w:proofErr w:type="gramEnd"/>
      <w:r w:rsidRPr="00AD59C6">
        <w:rPr>
          <w:rFonts w:eastAsia="Times New Roman"/>
          <w:sz w:val="24"/>
          <w:szCs w:val="24"/>
        </w:rPr>
        <w:t xml:space="preserve"> le a kellemetlenségek elkerülése végett. Ha mindezeket </w:t>
      </w:r>
      <w:proofErr w:type="gramStart"/>
      <w:r w:rsidRPr="00AD59C6">
        <w:rPr>
          <w:rFonts w:eastAsia="Times New Roman"/>
          <w:sz w:val="24"/>
          <w:szCs w:val="24"/>
        </w:rPr>
        <w:t>elvégeztük</w:t>
      </w:r>
      <w:proofErr w:type="gramEnd"/>
      <w:r w:rsidRPr="00AD59C6">
        <w:rPr>
          <w:rFonts w:eastAsia="Times New Roman"/>
          <w:sz w:val="24"/>
          <w:szCs w:val="24"/>
        </w:rPr>
        <w:t xml:space="preserve"> akkor lehet megkezdeni a technológiai sorrendnek megfelelően a munka végzését.</w:t>
      </w:r>
    </w:p>
    <w:p w:rsidR="00E97AC1" w:rsidRDefault="00E97AC1" w:rsidP="00AD59C6">
      <w:pPr>
        <w:jc w:val="both"/>
        <w:rPr>
          <w:spacing w:val="-27"/>
          <w:sz w:val="24"/>
          <w:szCs w:val="24"/>
        </w:rPr>
      </w:pPr>
    </w:p>
    <w:p w:rsidR="00756D1A" w:rsidRPr="00E97AC1" w:rsidRDefault="00F51E40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E97AC1">
        <w:rPr>
          <w:spacing w:val="-6"/>
          <w:sz w:val="24"/>
          <w:szCs w:val="24"/>
        </w:rPr>
        <w:t xml:space="preserve">A </w:t>
      </w:r>
      <w:proofErr w:type="spellStart"/>
      <w:r w:rsidRPr="00E97AC1">
        <w:rPr>
          <w:spacing w:val="-6"/>
          <w:sz w:val="24"/>
          <w:szCs w:val="24"/>
        </w:rPr>
        <w:t>dryvit</w:t>
      </w:r>
      <w:proofErr w:type="spellEnd"/>
      <w:r w:rsidRPr="00E97AC1">
        <w:rPr>
          <w:spacing w:val="-6"/>
          <w:sz w:val="24"/>
          <w:szCs w:val="24"/>
        </w:rPr>
        <w:t xml:space="preserve"> </w:t>
      </w:r>
      <w:proofErr w:type="spellStart"/>
      <w:r w:rsidRPr="00E97AC1">
        <w:rPr>
          <w:spacing w:val="-6"/>
          <w:sz w:val="24"/>
          <w:szCs w:val="24"/>
        </w:rPr>
        <w:t>primus</w:t>
      </w:r>
      <w:proofErr w:type="spellEnd"/>
      <w:r w:rsidRPr="00E97AC1">
        <w:rPr>
          <w:spacing w:val="-6"/>
          <w:sz w:val="24"/>
          <w:szCs w:val="24"/>
        </w:rPr>
        <w:t xml:space="preserve"> </w:t>
      </w:r>
      <w:r w:rsidRPr="00E97AC1">
        <w:rPr>
          <w:i/>
          <w:iCs/>
          <w:spacing w:val="-6"/>
          <w:sz w:val="24"/>
          <w:szCs w:val="24"/>
        </w:rPr>
        <w:t>ragaszt</w:t>
      </w:r>
      <w:r w:rsidRPr="00E97AC1">
        <w:rPr>
          <w:rFonts w:eastAsia="Times New Roman"/>
          <w:i/>
          <w:iCs/>
          <w:spacing w:val="-6"/>
          <w:sz w:val="24"/>
          <w:szCs w:val="24"/>
        </w:rPr>
        <w:t xml:space="preserve">ó </w:t>
      </w:r>
      <w:r w:rsidRPr="00E97AC1">
        <w:rPr>
          <w:rFonts w:eastAsia="Times New Roman"/>
          <w:spacing w:val="-6"/>
          <w:sz w:val="24"/>
          <w:szCs w:val="24"/>
        </w:rPr>
        <w:t>elkészítése</w:t>
      </w:r>
    </w:p>
    <w:p w:rsidR="00756D1A" w:rsidRPr="00E97AC1" w:rsidRDefault="00756D1A" w:rsidP="002B11E7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E97AC1">
        <w:rPr>
          <w:i/>
          <w:iCs/>
          <w:sz w:val="24"/>
          <w:szCs w:val="24"/>
        </w:rPr>
        <w:t xml:space="preserve">A </w:t>
      </w:r>
      <w:proofErr w:type="spellStart"/>
      <w:r w:rsidRPr="00E97AC1">
        <w:rPr>
          <w:sz w:val="24"/>
          <w:szCs w:val="24"/>
        </w:rPr>
        <w:t>dryvit</w:t>
      </w:r>
      <w:proofErr w:type="spellEnd"/>
      <w:r w:rsidRPr="00E97AC1">
        <w:rPr>
          <w:sz w:val="24"/>
          <w:szCs w:val="24"/>
        </w:rPr>
        <w:t xml:space="preserve"> </w:t>
      </w:r>
      <w:proofErr w:type="spellStart"/>
      <w:r w:rsidRPr="00E97AC1">
        <w:rPr>
          <w:sz w:val="24"/>
          <w:szCs w:val="24"/>
        </w:rPr>
        <w:t>primus</w:t>
      </w:r>
      <w:proofErr w:type="spellEnd"/>
      <w:r w:rsidRPr="00E97AC1">
        <w:rPr>
          <w:sz w:val="24"/>
          <w:szCs w:val="24"/>
        </w:rPr>
        <w:t xml:space="preserve"> ragaszt</w:t>
      </w:r>
      <w:r w:rsidRPr="00E97AC1">
        <w:rPr>
          <w:rFonts w:eastAsia="Times New Roman"/>
          <w:sz w:val="24"/>
          <w:szCs w:val="24"/>
        </w:rPr>
        <w:t xml:space="preserve">ót 1:1 arányban 350-es csomómentes portlandcementtel keverjük, ha szükséges </w:t>
      </w:r>
      <w:proofErr w:type="spellStart"/>
      <w:r w:rsidRPr="00E97AC1">
        <w:rPr>
          <w:rFonts w:eastAsia="Times New Roman"/>
          <w:sz w:val="24"/>
          <w:szCs w:val="24"/>
        </w:rPr>
        <w:t>max</w:t>
      </w:r>
      <w:proofErr w:type="spellEnd"/>
      <w:r w:rsidRPr="00E97AC1">
        <w:rPr>
          <w:rFonts w:eastAsia="Times New Roman"/>
          <w:sz w:val="24"/>
          <w:szCs w:val="24"/>
        </w:rPr>
        <w:t xml:space="preserve">. </w:t>
      </w:r>
      <w:r w:rsidRPr="00E97AC1">
        <w:rPr>
          <w:rFonts w:eastAsia="Times New Roman"/>
          <w:i/>
          <w:iCs/>
          <w:sz w:val="24"/>
          <w:szCs w:val="24"/>
        </w:rPr>
        <w:t xml:space="preserve">5% </w:t>
      </w:r>
      <w:r w:rsidRPr="00E97AC1">
        <w:rPr>
          <w:rFonts w:eastAsia="Times New Roman"/>
          <w:sz w:val="24"/>
          <w:szCs w:val="24"/>
        </w:rPr>
        <w:t>víz hozzáadásával beállítjuk a megfelelő konzisztenciát.</w:t>
      </w:r>
    </w:p>
    <w:p w:rsidR="00756D1A" w:rsidRPr="00E97AC1" w:rsidRDefault="00756D1A" w:rsidP="002B11E7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 xml:space="preserve">az anyagot elektromos </w:t>
      </w:r>
      <w:r w:rsidRPr="00E97AC1">
        <w:rPr>
          <w:rFonts w:eastAsia="Times New Roman"/>
          <w:sz w:val="24"/>
          <w:szCs w:val="24"/>
        </w:rPr>
        <w:t>üzemű keverőgéppel és acél keverőszárral keverjük össze</w:t>
      </w:r>
    </w:p>
    <w:p w:rsidR="00756D1A" w:rsidRPr="00E97AC1" w:rsidRDefault="00756D1A" w:rsidP="002B11E7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megkevert anyagot k</w:t>
      </w:r>
      <w:r w:rsidRPr="00E97AC1">
        <w:rPr>
          <w:rFonts w:eastAsia="Times New Roman"/>
          <w:sz w:val="24"/>
          <w:szCs w:val="24"/>
        </w:rPr>
        <w:t>ét órán belül fel kell használni</w:t>
      </w:r>
    </w:p>
    <w:p w:rsidR="00756D1A" w:rsidRPr="00E97AC1" w:rsidRDefault="00756D1A" w:rsidP="002B11E7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TILOS: k</w:t>
      </w:r>
      <w:r w:rsidRPr="00E97AC1">
        <w:rPr>
          <w:rFonts w:eastAsia="Times New Roman"/>
          <w:sz w:val="24"/>
          <w:szCs w:val="24"/>
        </w:rPr>
        <w:t>ötésgyorsítót, fagyálló adalékot, vagy egyéb adalékszert a keverékhez adagolni illetve a kötésnek indult ragasztót vízzel felhígítani és felhasználni.</w:t>
      </w:r>
    </w:p>
    <w:p w:rsidR="00E97AC1" w:rsidRPr="00E97AC1" w:rsidRDefault="00E97AC1" w:rsidP="00E97AC1">
      <w:pPr>
        <w:pStyle w:val="Listaszerbekezds"/>
        <w:ind w:left="360"/>
        <w:jc w:val="both"/>
        <w:rPr>
          <w:sz w:val="24"/>
          <w:szCs w:val="24"/>
        </w:rPr>
      </w:pPr>
    </w:p>
    <w:p w:rsidR="00756D1A" w:rsidRPr="00E97AC1" w:rsidRDefault="00352A42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A h</w:t>
      </w:r>
      <w:r w:rsidR="00F51E40" w:rsidRPr="00E97AC1">
        <w:rPr>
          <w:rFonts w:eastAsia="Times New Roman"/>
          <w:spacing w:val="-7"/>
          <w:sz w:val="24"/>
          <w:szCs w:val="24"/>
        </w:rPr>
        <w:t>őszigetelő táblák felragasztása</w:t>
      </w:r>
    </w:p>
    <w:p w:rsidR="00756D1A" w:rsidRPr="00E97AC1" w:rsidRDefault="00756D1A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i/>
          <w:iCs/>
          <w:sz w:val="24"/>
          <w:szCs w:val="24"/>
        </w:rPr>
        <w:t>az ind</w:t>
      </w:r>
      <w:r w:rsidRPr="00E97AC1">
        <w:rPr>
          <w:rFonts w:eastAsia="Times New Roman"/>
          <w:i/>
          <w:iCs/>
          <w:sz w:val="24"/>
          <w:szCs w:val="24"/>
        </w:rPr>
        <w:t>ítósor felragasztása kétféleképpen történhet</w:t>
      </w:r>
    </w:p>
    <w:p w:rsidR="00756D1A" w:rsidRPr="00AD59C6" w:rsidRDefault="00756D1A" w:rsidP="00AD59C6">
      <w:pPr>
        <w:jc w:val="both"/>
        <w:rPr>
          <w:sz w:val="24"/>
          <w:szCs w:val="24"/>
        </w:rPr>
      </w:pPr>
    </w:p>
    <w:p w:rsidR="00756D1A" w:rsidRPr="00E97AC1" w:rsidRDefault="00756D1A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i/>
          <w:iCs/>
          <w:sz w:val="24"/>
          <w:szCs w:val="24"/>
        </w:rPr>
        <w:t xml:space="preserve">A </w:t>
      </w:r>
      <w:r w:rsidRPr="00E97AC1">
        <w:rPr>
          <w:sz w:val="24"/>
          <w:szCs w:val="24"/>
        </w:rPr>
        <w:t>legals</w:t>
      </w:r>
      <w:r w:rsidRPr="00E97AC1">
        <w:rPr>
          <w:rFonts w:eastAsia="Times New Roman"/>
          <w:sz w:val="24"/>
          <w:szCs w:val="24"/>
        </w:rPr>
        <w:t>ó lemezsor alá tartólécet rögzítenek, amelyet a hőszigetelő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lemezek felragasztása után lebontanak. Ilyenkor a léc felső éle felett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 xml:space="preserve">20cm magasságban legalább 50cm széles </w:t>
      </w:r>
      <w:proofErr w:type="spellStart"/>
      <w:r w:rsidRPr="00E97AC1">
        <w:rPr>
          <w:rFonts w:eastAsia="Times New Roman"/>
          <w:sz w:val="24"/>
          <w:szCs w:val="24"/>
        </w:rPr>
        <w:t>üveghálósávot</w:t>
      </w:r>
      <w:proofErr w:type="spellEnd"/>
      <w:r w:rsidRPr="00E97AC1">
        <w:rPr>
          <w:rFonts w:eastAsia="Times New Roman"/>
          <w:sz w:val="24"/>
          <w:szCs w:val="24"/>
        </w:rPr>
        <w:t xml:space="preserve"> rögzítenek a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falfelületen úgy, hogy az alsó széle szabadon lógjon.</w:t>
      </w:r>
    </w:p>
    <w:p w:rsidR="00F51E40" w:rsidRDefault="00F51E40" w:rsidP="00F51E40">
      <w:pPr>
        <w:pStyle w:val="Listaszerbekezds"/>
        <w:ind w:left="360"/>
        <w:jc w:val="both"/>
        <w:rPr>
          <w:sz w:val="24"/>
          <w:szCs w:val="24"/>
        </w:rPr>
      </w:pPr>
    </w:p>
    <w:p w:rsidR="00756D1A" w:rsidRPr="00E97AC1" w:rsidRDefault="00756D1A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L</w:t>
      </w:r>
      <w:r w:rsidRPr="00E97AC1">
        <w:rPr>
          <w:rFonts w:eastAsia="Times New Roman"/>
          <w:sz w:val="24"/>
          <w:szCs w:val="24"/>
        </w:rPr>
        <w:t>ábazati indítóacélt (perforált, horganyzott acél vagy alumínium profilt)</w:t>
      </w:r>
      <w:r w:rsidR="00E97AC1">
        <w:rPr>
          <w:rFonts w:eastAsia="Times New Roman"/>
          <w:sz w:val="24"/>
          <w:szCs w:val="24"/>
        </w:rPr>
        <w:t xml:space="preserve"> </w:t>
      </w:r>
      <w:r w:rsidRPr="00E97AC1">
        <w:rPr>
          <w:sz w:val="24"/>
          <w:szCs w:val="24"/>
        </w:rPr>
        <w:t>haszn</w:t>
      </w:r>
      <w:r w:rsidRPr="00E97AC1">
        <w:rPr>
          <w:rFonts w:eastAsia="Times New Roman"/>
          <w:sz w:val="24"/>
          <w:szCs w:val="24"/>
        </w:rPr>
        <w:t xml:space="preserve">álnak az </w:t>
      </w:r>
      <w:r w:rsidRPr="00E97AC1">
        <w:rPr>
          <w:rFonts w:eastAsia="Times New Roman"/>
          <w:sz w:val="24"/>
          <w:szCs w:val="24"/>
        </w:rPr>
        <w:lastRenderedPageBreak/>
        <w:t>indításhoz, amelyet betonfalba legalább 80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cm-ként, falazatba 50cm-ként kell rögzíteni.</w:t>
      </w:r>
    </w:p>
    <w:p w:rsidR="00756D1A" w:rsidRPr="00E97AC1" w:rsidRDefault="00F51E40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="00756D1A" w:rsidRPr="00E97AC1">
        <w:rPr>
          <w:sz w:val="24"/>
          <w:szCs w:val="24"/>
        </w:rPr>
        <w:t>Nikecell</w:t>
      </w:r>
      <w:proofErr w:type="spellEnd"/>
      <w:r w:rsidR="00756D1A" w:rsidRPr="00E97AC1">
        <w:rPr>
          <w:sz w:val="24"/>
          <w:szCs w:val="24"/>
        </w:rPr>
        <w:t xml:space="preserve"> lemezekre a ragaszt</w:t>
      </w:r>
      <w:r w:rsidR="00756D1A" w:rsidRPr="00E97AC1">
        <w:rPr>
          <w:rFonts w:eastAsia="Times New Roman"/>
          <w:sz w:val="24"/>
          <w:szCs w:val="24"/>
        </w:rPr>
        <w:t>ót a szélek menté</w:t>
      </w:r>
      <w:r w:rsidR="00E97AC1">
        <w:rPr>
          <w:rFonts w:eastAsia="Times New Roman"/>
          <w:sz w:val="24"/>
          <w:szCs w:val="24"/>
        </w:rPr>
        <w:t xml:space="preserve">n </w:t>
      </w:r>
      <w:r w:rsidR="00756D1A" w:rsidRPr="00E97AC1">
        <w:rPr>
          <w:rFonts w:eastAsia="Times New Roman"/>
          <w:sz w:val="24"/>
          <w:szCs w:val="24"/>
        </w:rPr>
        <w:t>folytonosan</w:t>
      </w:r>
      <w:r w:rsidR="00E97AC1">
        <w:rPr>
          <w:rFonts w:eastAsia="Times New Roman"/>
          <w:sz w:val="24"/>
          <w:szCs w:val="24"/>
        </w:rPr>
        <w:t xml:space="preserve"> </w:t>
      </w:r>
      <w:r w:rsidR="00756D1A" w:rsidRPr="00E97AC1">
        <w:rPr>
          <w:rFonts w:eastAsia="Times New Roman"/>
          <w:sz w:val="24"/>
          <w:szCs w:val="24"/>
        </w:rPr>
        <w:t>a</w:t>
      </w:r>
      <w:r w:rsidR="00E97AC1">
        <w:rPr>
          <w:rFonts w:eastAsia="Times New Roman"/>
          <w:sz w:val="24"/>
          <w:szCs w:val="24"/>
        </w:rPr>
        <w:t xml:space="preserve"> </w:t>
      </w:r>
      <w:r w:rsidR="00756D1A" w:rsidRPr="00E97AC1">
        <w:rPr>
          <w:sz w:val="24"/>
          <w:szCs w:val="24"/>
        </w:rPr>
        <w:t>fel</w:t>
      </w:r>
      <w:r w:rsidR="00756D1A" w:rsidRPr="00E97AC1">
        <w:rPr>
          <w:rFonts w:eastAsia="Times New Roman"/>
          <w:sz w:val="24"/>
          <w:szCs w:val="24"/>
        </w:rPr>
        <w:t>ületen pedig 6 pontban hordjuk fel</w:t>
      </w:r>
    </w:p>
    <w:p w:rsidR="00756D1A" w:rsidRPr="00E97AC1" w:rsidRDefault="00756D1A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Ez a ragaszt</w:t>
      </w:r>
      <w:r w:rsidRPr="00E97AC1">
        <w:rPr>
          <w:rFonts w:eastAsia="Times New Roman"/>
          <w:sz w:val="24"/>
          <w:szCs w:val="24"/>
        </w:rPr>
        <w:t xml:space="preserve">ási módszer egyrészt azért </w:t>
      </w:r>
      <w:proofErr w:type="gramStart"/>
      <w:r w:rsidRPr="00E97AC1">
        <w:rPr>
          <w:rFonts w:eastAsia="Times New Roman"/>
          <w:sz w:val="24"/>
          <w:szCs w:val="24"/>
        </w:rPr>
        <w:t>szükséges</w:t>
      </w:r>
      <w:proofErr w:type="gramEnd"/>
      <w:r w:rsidRPr="00E97AC1">
        <w:rPr>
          <w:rFonts w:eastAsia="Times New Roman"/>
          <w:sz w:val="24"/>
          <w:szCs w:val="24"/>
        </w:rPr>
        <w:t xml:space="preserve"> mert kisebb felületi egyenetlenségek esetén is biztosítani lehet a hőszigetelő lemezek síkba kerülését. Másrészt pedig a nem teljes felületű ragasztás révén a hőszigetelő táblák kevésbé gátoltak a </w:t>
      </w:r>
      <w:proofErr w:type="spellStart"/>
      <w:r w:rsidRPr="00E97AC1">
        <w:rPr>
          <w:rFonts w:eastAsia="Times New Roman"/>
          <w:sz w:val="24"/>
          <w:szCs w:val="24"/>
        </w:rPr>
        <w:t>hőmozgásban</w:t>
      </w:r>
      <w:proofErr w:type="spellEnd"/>
      <w:r w:rsidRPr="00E97AC1">
        <w:rPr>
          <w:rFonts w:eastAsia="Times New Roman"/>
          <w:sz w:val="24"/>
          <w:szCs w:val="24"/>
        </w:rPr>
        <w:t>.</w:t>
      </w:r>
    </w:p>
    <w:p w:rsidR="00756D1A" w:rsidRPr="00E97AC1" w:rsidRDefault="00756D1A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i/>
          <w:iCs/>
          <w:sz w:val="24"/>
          <w:szCs w:val="24"/>
        </w:rPr>
        <w:t xml:space="preserve">A </w:t>
      </w:r>
      <w:r w:rsidRPr="00E97AC1">
        <w:rPr>
          <w:sz w:val="24"/>
          <w:szCs w:val="24"/>
        </w:rPr>
        <w:t>t</w:t>
      </w:r>
      <w:r w:rsidRPr="00E97AC1">
        <w:rPr>
          <w:rFonts w:eastAsia="Times New Roman"/>
          <w:sz w:val="24"/>
          <w:szCs w:val="24"/>
        </w:rPr>
        <w:t>áblákat alulról felfelé haladva soronként kötésben hézagmentesen rögzítjük. Először az egyik épületsarok felől kezdjük a felragasztást.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sarkokn</w:t>
      </w:r>
      <w:r w:rsidRPr="00E97AC1">
        <w:rPr>
          <w:rFonts w:eastAsia="Times New Roman"/>
          <w:sz w:val="24"/>
          <w:szCs w:val="24"/>
        </w:rPr>
        <w:t>ál fogazott kötésben helyezik el a lemezeket. A másikra rátakaró lemez éleinek annyira kell a falsíkból kinyúlnia, hogy a rá merőlegesen csatlakozó lemezt teljesen átfedje. A ragasztási munka befejezése, illetve a ragasztó megszilárdulása után a sarkokon a hőszigetelés síkjából kilógó darabokat le kell vágni késsel.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FONTOS, hogy a t</w:t>
      </w:r>
      <w:r w:rsidRPr="00E97AC1">
        <w:rPr>
          <w:rFonts w:eastAsia="Times New Roman"/>
          <w:sz w:val="24"/>
          <w:szCs w:val="24"/>
        </w:rPr>
        <w:t xml:space="preserve">áblák közötti ütközőhézagokba nem kerülhet ragasztóanyag, mivel az átmenő </w:t>
      </w:r>
      <w:proofErr w:type="spellStart"/>
      <w:r w:rsidRPr="00E97AC1">
        <w:rPr>
          <w:rFonts w:eastAsia="Times New Roman"/>
          <w:sz w:val="24"/>
          <w:szCs w:val="24"/>
        </w:rPr>
        <w:t>h</w:t>
      </w:r>
      <w:r w:rsidR="00F51E40">
        <w:rPr>
          <w:rFonts w:eastAsia="Times New Roman"/>
          <w:sz w:val="24"/>
          <w:szCs w:val="24"/>
        </w:rPr>
        <w:t>őhí</w:t>
      </w:r>
      <w:r w:rsidRPr="00E97AC1">
        <w:rPr>
          <w:rFonts w:eastAsia="Times New Roman"/>
          <w:sz w:val="24"/>
          <w:szCs w:val="24"/>
        </w:rPr>
        <w:t>dakat</w:t>
      </w:r>
      <w:proofErr w:type="spellEnd"/>
      <w:r w:rsidRPr="00E97AC1">
        <w:rPr>
          <w:rFonts w:eastAsia="Times New Roman"/>
          <w:sz w:val="24"/>
          <w:szCs w:val="24"/>
        </w:rPr>
        <w:t xml:space="preserve"> képezne a hőszigetelő rétegben.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felragaszt</w:t>
      </w:r>
      <w:r w:rsidRPr="00E97AC1">
        <w:rPr>
          <w:rFonts w:eastAsia="Times New Roman"/>
          <w:sz w:val="24"/>
          <w:szCs w:val="24"/>
        </w:rPr>
        <w:t>ásnál egyenes élű léccel kell a lemezek felületének síkpontosságát ellenőrizni.</w:t>
      </w:r>
    </w:p>
    <w:p w:rsidR="00111046" w:rsidRPr="00D8143F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bizonytalan fel</w:t>
      </w:r>
      <w:r w:rsidRPr="00E97AC1">
        <w:rPr>
          <w:rFonts w:eastAsia="Times New Roman"/>
          <w:sz w:val="24"/>
          <w:szCs w:val="24"/>
        </w:rPr>
        <w:t xml:space="preserve">ületű alapvakolatra helyezett táblákat a ragasztás megszilárdulása után </w:t>
      </w:r>
      <w:proofErr w:type="spellStart"/>
      <w:r w:rsidRPr="00E97AC1">
        <w:rPr>
          <w:rFonts w:eastAsia="Times New Roman"/>
          <w:sz w:val="24"/>
          <w:szCs w:val="24"/>
        </w:rPr>
        <w:t>dűbellel</w:t>
      </w:r>
      <w:proofErr w:type="spellEnd"/>
      <w:r w:rsidRPr="00E97AC1">
        <w:rPr>
          <w:rFonts w:eastAsia="Times New Roman"/>
          <w:sz w:val="24"/>
          <w:szCs w:val="24"/>
        </w:rPr>
        <w:t xml:space="preserve"> is rögzítjük.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 xml:space="preserve">A </w:t>
      </w:r>
      <w:proofErr w:type="spellStart"/>
      <w:r w:rsidRPr="00E97AC1">
        <w:rPr>
          <w:rFonts w:eastAsia="Times New Roman"/>
          <w:sz w:val="24"/>
          <w:szCs w:val="24"/>
        </w:rPr>
        <w:t>dűbelek</w:t>
      </w:r>
      <w:proofErr w:type="spellEnd"/>
      <w:r w:rsidRPr="00E97AC1">
        <w:rPr>
          <w:rFonts w:eastAsia="Times New Roman"/>
          <w:sz w:val="24"/>
          <w:szCs w:val="24"/>
        </w:rPr>
        <w:t xml:space="preserve"> rögzítésekor elő kell fúrni, a tökéletes tapadás érdekében a furatokat portalanítani kell, </w:t>
      </w:r>
      <w:r w:rsidRPr="00E97AC1">
        <w:rPr>
          <w:rFonts w:eastAsia="Times New Roman"/>
          <w:i/>
          <w:iCs/>
          <w:sz w:val="24"/>
          <w:szCs w:val="24"/>
        </w:rPr>
        <w:t xml:space="preserve">erre </w:t>
      </w:r>
      <w:r w:rsidRPr="00E97AC1">
        <w:rPr>
          <w:rFonts w:eastAsia="Times New Roman"/>
          <w:sz w:val="24"/>
          <w:szCs w:val="24"/>
        </w:rPr>
        <w:t>a legalkalmasabb a kézi pumpa vagy egy vékony műanyag cső.</w:t>
      </w:r>
    </w:p>
    <w:p w:rsidR="00D8143F" w:rsidRPr="00E97AC1" w:rsidRDefault="00D8143F" w:rsidP="00D8143F">
      <w:pPr>
        <w:pStyle w:val="Listaszerbekezds"/>
        <w:ind w:left="360"/>
        <w:jc w:val="both"/>
        <w:rPr>
          <w:sz w:val="24"/>
          <w:szCs w:val="24"/>
        </w:rPr>
      </w:pPr>
    </w:p>
    <w:p w:rsidR="00111046" w:rsidRPr="00E97AC1" w:rsidRDefault="00F51E40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E97AC1">
        <w:rPr>
          <w:spacing w:val="-6"/>
          <w:sz w:val="24"/>
          <w:szCs w:val="24"/>
        </w:rPr>
        <w:t>A fel</w:t>
      </w:r>
      <w:r w:rsidRPr="00E97AC1">
        <w:rPr>
          <w:rFonts w:eastAsia="Times New Roman"/>
          <w:spacing w:val="-6"/>
          <w:sz w:val="24"/>
          <w:szCs w:val="24"/>
        </w:rPr>
        <w:t>ület csiszolása</w:t>
      </w:r>
    </w:p>
    <w:p w:rsidR="00111046" w:rsidRPr="00D8143F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lemezek felragaszt</w:t>
      </w:r>
      <w:r w:rsidRPr="00E97AC1">
        <w:rPr>
          <w:rFonts w:eastAsia="Times New Roman"/>
          <w:sz w:val="24"/>
          <w:szCs w:val="24"/>
        </w:rPr>
        <w:t xml:space="preserve">ása után legalább 1 napos száradási-szilárdulási időt kell hagyni a csiszolás megkezdéséig. A lemezek összecsiszolása azért szükséges, mert a felületre kerülő igen vékony vakolat rét éggel nem lehet a hibákat kiegyenlíteni. A csiszolást műanyag vagy fa csiszolóra erősített csiszolóvászonnal az egész homlokzat felületén végzik. A csiszolóvászon legfeljebb P60 </w:t>
      </w:r>
      <w:proofErr w:type="spellStart"/>
      <w:r w:rsidRPr="00E97AC1">
        <w:rPr>
          <w:rFonts w:eastAsia="Times New Roman"/>
          <w:sz w:val="24"/>
          <w:szCs w:val="24"/>
        </w:rPr>
        <w:t>as</w:t>
      </w:r>
      <w:proofErr w:type="spellEnd"/>
      <w:r w:rsidRPr="00E97AC1">
        <w:rPr>
          <w:rFonts w:eastAsia="Times New Roman"/>
          <w:sz w:val="24"/>
          <w:szCs w:val="24"/>
        </w:rPr>
        <w:t xml:space="preserve"> durvaságú legyen, ha </w:t>
      </w:r>
      <w:proofErr w:type="gramStart"/>
      <w:r w:rsidRPr="00E97AC1">
        <w:rPr>
          <w:rFonts w:eastAsia="Times New Roman"/>
          <w:sz w:val="24"/>
          <w:szCs w:val="24"/>
        </w:rPr>
        <w:t>lehet</w:t>
      </w:r>
      <w:proofErr w:type="gramEnd"/>
      <w:r w:rsidRPr="00E97AC1">
        <w:rPr>
          <w:rFonts w:eastAsia="Times New Roman"/>
          <w:sz w:val="24"/>
          <w:szCs w:val="24"/>
        </w:rPr>
        <w:t xml:space="preserve"> akkor inkább P100, P120-as vásznakat használjunk</w:t>
      </w:r>
    </w:p>
    <w:p w:rsidR="00D8143F" w:rsidRPr="00E97AC1" w:rsidRDefault="00D8143F" w:rsidP="00D8143F">
      <w:pPr>
        <w:pStyle w:val="Listaszerbekezds"/>
        <w:ind w:left="360"/>
        <w:jc w:val="both"/>
        <w:rPr>
          <w:sz w:val="24"/>
          <w:szCs w:val="24"/>
        </w:rPr>
      </w:pPr>
    </w:p>
    <w:p w:rsidR="00111046" w:rsidRPr="00E97AC1" w:rsidRDefault="00F51E40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E97AC1">
        <w:rPr>
          <w:spacing w:val="-10"/>
          <w:sz w:val="24"/>
          <w:szCs w:val="24"/>
        </w:rPr>
        <w:t xml:space="preserve">Az </w:t>
      </w:r>
      <w:r w:rsidRPr="00E97AC1">
        <w:rPr>
          <w:rFonts w:eastAsia="Times New Roman"/>
          <w:spacing w:val="-10"/>
          <w:sz w:val="24"/>
          <w:szCs w:val="24"/>
        </w:rPr>
        <w:t xml:space="preserve">üvegháló </w:t>
      </w:r>
      <w:r w:rsidRPr="00E97AC1">
        <w:rPr>
          <w:rFonts w:eastAsia="Times New Roman"/>
          <w:i/>
          <w:iCs/>
          <w:spacing w:val="-10"/>
          <w:sz w:val="24"/>
          <w:szCs w:val="24"/>
        </w:rPr>
        <w:t>beágyazása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h</w:t>
      </w:r>
      <w:r w:rsidRPr="00E97AC1">
        <w:rPr>
          <w:rFonts w:eastAsia="Times New Roman"/>
          <w:sz w:val="24"/>
          <w:szCs w:val="24"/>
        </w:rPr>
        <w:t xml:space="preserve">áló beágyazására a </w:t>
      </w:r>
      <w:proofErr w:type="spellStart"/>
      <w:r w:rsidRPr="00E97AC1">
        <w:rPr>
          <w:rFonts w:eastAsia="Times New Roman"/>
          <w:sz w:val="24"/>
          <w:szCs w:val="24"/>
        </w:rPr>
        <w:t>Dryvit-Primus</w:t>
      </w:r>
      <w:proofErr w:type="spellEnd"/>
      <w:r w:rsidRPr="00E97AC1">
        <w:rPr>
          <w:rFonts w:eastAsia="Times New Roman"/>
          <w:sz w:val="24"/>
          <w:szCs w:val="24"/>
        </w:rPr>
        <w:t xml:space="preserve"> ragasztó és a 350-es portlandcement 1</w:t>
      </w:r>
      <w:proofErr w:type="gramStart"/>
      <w:r w:rsidRPr="00E97AC1">
        <w:rPr>
          <w:rFonts w:eastAsia="Times New Roman"/>
          <w:sz w:val="24"/>
          <w:szCs w:val="24"/>
        </w:rPr>
        <w:t>;1</w:t>
      </w:r>
      <w:proofErr w:type="gramEnd"/>
      <w:r w:rsidRPr="00E97AC1">
        <w:rPr>
          <w:rFonts w:eastAsia="Times New Roman"/>
          <w:sz w:val="24"/>
          <w:szCs w:val="24"/>
        </w:rPr>
        <w:t xml:space="preserve"> arányú keverékét használjuk. A massza felhordása rozsdamentes acélból készült simítóval, 2-4mm vastagságban történik.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Ha az ind</w:t>
      </w:r>
      <w:r w:rsidRPr="00E97AC1">
        <w:rPr>
          <w:rFonts w:eastAsia="Times New Roman"/>
          <w:sz w:val="24"/>
          <w:szCs w:val="24"/>
        </w:rPr>
        <w:t xml:space="preserve">ítósor alján </w:t>
      </w:r>
      <w:proofErr w:type="spellStart"/>
      <w:r w:rsidRPr="00E97AC1">
        <w:rPr>
          <w:rFonts w:eastAsia="Times New Roman"/>
          <w:sz w:val="24"/>
          <w:szCs w:val="24"/>
        </w:rPr>
        <w:t>üveghálócsík</w:t>
      </w:r>
      <w:proofErr w:type="spellEnd"/>
      <w:r w:rsidRPr="00E97AC1">
        <w:rPr>
          <w:rFonts w:eastAsia="Times New Roman"/>
          <w:sz w:val="24"/>
          <w:szCs w:val="24"/>
        </w:rPr>
        <w:t xml:space="preserve"> megerősítést alkalmazunk, akkor a szabadon hagyott üvegháló</w:t>
      </w:r>
      <w:r w:rsidR="00F51E40">
        <w:rPr>
          <w:rFonts w:eastAsia="Times New Roman"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csíkot a lemez alsó élének megkenése után visszahajtjuk a szigetelőtábla külső felületére, és ott beágyazzuk.</w:t>
      </w:r>
    </w:p>
    <w:p w:rsidR="00111046" w:rsidRPr="00E97AC1" w:rsidRDefault="00111046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 xml:space="preserve">Az </w:t>
      </w:r>
      <w:r w:rsidRPr="00E97AC1">
        <w:rPr>
          <w:rFonts w:eastAsia="Times New Roman"/>
          <w:sz w:val="24"/>
          <w:szCs w:val="24"/>
        </w:rPr>
        <w:t xml:space="preserve">üveghálót mindig felülről lefelé haladva fektetik és a felhordott </w:t>
      </w:r>
      <w:proofErr w:type="spellStart"/>
      <w:r w:rsidRPr="00E97AC1">
        <w:rPr>
          <w:rFonts w:eastAsia="Times New Roman"/>
          <w:sz w:val="24"/>
          <w:szCs w:val="24"/>
        </w:rPr>
        <w:t>beágyazómasszába</w:t>
      </w:r>
      <w:proofErr w:type="spellEnd"/>
      <w:r w:rsidRPr="00E97AC1">
        <w:rPr>
          <w:rFonts w:eastAsia="Times New Roman"/>
          <w:sz w:val="24"/>
          <w:szCs w:val="24"/>
        </w:rPr>
        <w:t xml:space="preserve"> </w:t>
      </w:r>
      <w:proofErr w:type="spellStart"/>
      <w:r w:rsidRPr="00E97AC1">
        <w:rPr>
          <w:rFonts w:eastAsia="Times New Roman"/>
          <w:sz w:val="24"/>
          <w:szCs w:val="24"/>
        </w:rPr>
        <w:t>gletteljük</w:t>
      </w:r>
      <w:proofErr w:type="spellEnd"/>
      <w:r w:rsidRPr="00E97AC1">
        <w:rPr>
          <w:rFonts w:eastAsia="Times New Roman"/>
          <w:sz w:val="24"/>
          <w:szCs w:val="24"/>
        </w:rPr>
        <w:t xml:space="preserve"> bele. Úgy hogy az üvegszövet felett az előzőekben felhordott ragasztóanyag elsimítható legyen, mert ennek hiányában a felület</w:t>
      </w:r>
    </w:p>
    <w:p w:rsidR="00972521" w:rsidRPr="00E97AC1" w:rsidRDefault="00972521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beleveg</w:t>
      </w:r>
      <w:r w:rsidR="00F51E40">
        <w:rPr>
          <w:rFonts w:eastAsia="Times New Roman"/>
          <w:sz w:val="24"/>
          <w:szCs w:val="24"/>
        </w:rPr>
        <w:t>ősödik</w:t>
      </w:r>
      <w:r w:rsidRPr="00E97AC1">
        <w:rPr>
          <w:rFonts w:eastAsia="Times New Roman"/>
          <w:sz w:val="24"/>
          <w:szCs w:val="24"/>
        </w:rPr>
        <w:t xml:space="preserve"> és a kifagyás elkerülhetetlenné válik. A </w:t>
      </w:r>
      <w:proofErr w:type="spellStart"/>
      <w:r w:rsidRPr="00E97AC1">
        <w:rPr>
          <w:rFonts w:eastAsia="Times New Roman"/>
          <w:sz w:val="24"/>
          <w:szCs w:val="24"/>
        </w:rPr>
        <w:t>glettanyag</w:t>
      </w:r>
      <w:proofErr w:type="spellEnd"/>
      <w:r w:rsidRPr="00E97AC1">
        <w:rPr>
          <w:rFonts w:eastAsia="Times New Roman"/>
          <w:sz w:val="24"/>
          <w:szCs w:val="24"/>
        </w:rPr>
        <w:t xml:space="preserve"> csak simító és kiegyenlítő felületként használható, foltokban a lehető legkisebb mennyiségben. </w:t>
      </w:r>
      <w:r w:rsidRPr="00E97AC1">
        <w:rPr>
          <w:rFonts w:eastAsia="Times New Roman"/>
          <w:i/>
          <w:iCs/>
          <w:sz w:val="24"/>
          <w:szCs w:val="24"/>
        </w:rPr>
        <w:t xml:space="preserve">A </w:t>
      </w:r>
      <w:r w:rsidRPr="00E97AC1">
        <w:rPr>
          <w:rFonts w:eastAsia="Times New Roman"/>
          <w:sz w:val="24"/>
          <w:szCs w:val="24"/>
        </w:rPr>
        <w:t xml:space="preserve">felületi üvegszövet toldása, az egymás melletti takarása </w:t>
      </w:r>
      <w:proofErr w:type="gramStart"/>
      <w:r w:rsidRPr="00E97AC1">
        <w:rPr>
          <w:rFonts w:eastAsia="Times New Roman"/>
          <w:sz w:val="24"/>
          <w:szCs w:val="24"/>
        </w:rPr>
        <w:t xml:space="preserve">legalább </w:t>
      </w:r>
      <w:r w:rsidR="00352A42">
        <w:rPr>
          <w:rFonts w:eastAsia="Times New Roman"/>
          <w:sz w:val="24"/>
          <w:szCs w:val="24"/>
        </w:rPr>
        <w:t xml:space="preserve"> 10</w:t>
      </w:r>
      <w:r w:rsidRPr="00E97AC1">
        <w:rPr>
          <w:rFonts w:eastAsia="Times New Roman"/>
          <w:sz w:val="24"/>
          <w:szCs w:val="24"/>
        </w:rPr>
        <w:t>cm</w:t>
      </w:r>
      <w:proofErr w:type="gramEnd"/>
      <w:r w:rsidRPr="00E97AC1">
        <w:rPr>
          <w:rFonts w:eastAsia="Times New Roman"/>
          <w:sz w:val="24"/>
          <w:szCs w:val="24"/>
        </w:rPr>
        <w:t xml:space="preserve"> szélességű legyen. Ajánlatos a terítést a sarokról kezdeni, ahol áthajtás megerősíti az él védelmét és visszafogja a </w:t>
      </w:r>
      <w:proofErr w:type="spellStart"/>
      <w:r w:rsidRPr="00E97AC1">
        <w:rPr>
          <w:rFonts w:eastAsia="Times New Roman"/>
          <w:sz w:val="24"/>
          <w:szCs w:val="24"/>
        </w:rPr>
        <w:t>hőszigetelőanyagban</w:t>
      </w:r>
      <w:proofErr w:type="spellEnd"/>
      <w:r w:rsidRPr="00E97AC1">
        <w:rPr>
          <w:rFonts w:eastAsia="Times New Roman"/>
          <w:sz w:val="24"/>
          <w:szCs w:val="24"/>
        </w:rPr>
        <w:t xml:space="preserve"> keletkező feszültségeket. Természetesen az is </w:t>
      </w:r>
      <w:proofErr w:type="gramStart"/>
      <w:r w:rsidRPr="00E97AC1">
        <w:rPr>
          <w:rFonts w:eastAsia="Times New Roman"/>
          <w:sz w:val="24"/>
          <w:szCs w:val="24"/>
        </w:rPr>
        <w:t>elegendő</w:t>
      </w:r>
      <w:proofErr w:type="gramEnd"/>
      <w:r w:rsidRPr="00E97AC1">
        <w:rPr>
          <w:rFonts w:eastAsia="Times New Roman"/>
          <w:sz w:val="24"/>
          <w:szCs w:val="24"/>
        </w:rPr>
        <w:t xml:space="preserve"> ha egy 20cm szélességű sávot előre felragasztunk a sarokra. </w:t>
      </w:r>
      <w:r w:rsidRPr="00E97AC1">
        <w:rPr>
          <w:rFonts w:eastAsia="Times New Roman"/>
          <w:i/>
          <w:iCs/>
          <w:sz w:val="24"/>
          <w:szCs w:val="24"/>
        </w:rPr>
        <w:t xml:space="preserve">Az </w:t>
      </w:r>
      <w:r w:rsidRPr="00E97AC1">
        <w:rPr>
          <w:rFonts w:eastAsia="Times New Roman"/>
          <w:sz w:val="24"/>
          <w:szCs w:val="24"/>
        </w:rPr>
        <w:t xml:space="preserve">erősítő sáv szélessége a lap vastagságának minimum négyszerese legyen Az </w:t>
      </w:r>
      <w:r w:rsidR="00352A42">
        <w:rPr>
          <w:rFonts w:eastAsia="Times New Roman"/>
          <w:sz w:val="24"/>
          <w:szCs w:val="24"/>
        </w:rPr>
        <w:t>erősebben igénybe vett helyeken pl.</w:t>
      </w:r>
      <w:r w:rsidRPr="00E97AC1">
        <w:rPr>
          <w:rFonts w:eastAsia="Times New Roman"/>
          <w:i/>
          <w:iCs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járdák mellett és függőfolyosókon, az úgynevezet</w:t>
      </w:r>
      <w:r w:rsidR="00352A42">
        <w:rPr>
          <w:rFonts w:eastAsia="Times New Roman"/>
          <w:sz w:val="24"/>
          <w:szCs w:val="24"/>
        </w:rPr>
        <w:t>t „</w:t>
      </w:r>
      <w:r w:rsidRPr="00E97AC1">
        <w:rPr>
          <w:rFonts w:eastAsia="Times New Roman"/>
          <w:sz w:val="24"/>
          <w:szCs w:val="24"/>
        </w:rPr>
        <w:t xml:space="preserve">kerékpáreffektus" miatt, az alsó sávban egy teljes sávot </w:t>
      </w:r>
      <w:proofErr w:type="spellStart"/>
      <w:r w:rsidRPr="00E97AC1">
        <w:rPr>
          <w:rFonts w:eastAsia="Times New Roman"/>
          <w:sz w:val="24"/>
          <w:szCs w:val="24"/>
        </w:rPr>
        <w:t>glettelhetünk</w:t>
      </w:r>
      <w:proofErr w:type="spellEnd"/>
      <w:r w:rsidRPr="00E97AC1">
        <w:rPr>
          <w:rFonts w:eastAsia="Times New Roman"/>
          <w:sz w:val="24"/>
          <w:szCs w:val="24"/>
        </w:rPr>
        <w:t xml:space="preserve"> az üvegszövetből keresztbe. </w:t>
      </w:r>
      <w:r w:rsidRPr="00E97AC1">
        <w:rPr>
          <w:rFonts w:eastAsia="Times New Roman"/>
          <w:i/>
          <w:iCs/>
          <w:sz w:val="24"/>
          <w:szCs w:val="24"/>
        </w:rPr>
        <w:t xml:space="preserve">A </w:t>
      </w:r>
      <w:r w:rsidRPr="00E97AC1">
        <w:rPr>
          <w:rFonts w:eastAsia="Times New Roman"/>
          <w:sz w:val="24"/>
          <w:szCs w:val="24"/>
        </w:rPr>
        <w:t xml:space="preserve">sarkok védelméről máshogyan is gondoskodhatunk. Léteznek perforált fém profilok úgynevezett PROTEKTOROK, amelyeket szintén a ragasztóanyagba kell </w:t>
      </w:r>
      <w:proofErr w:type="gramStart"/>
      <w:r w:rsidRPr="00E97AC1">
        <w:rPr>
          <w:rFonts w:eastAsia="Times New Roman"/>
          <w:sz w:val="24"/>
          <w:szCs w:val="24"/>
        </w:rPr>
        <w:t>ágyazni</w:t>
      </w:r>
      <w:proofErr w:type="gramEnd"/>
      <w:r w:rsidRPr="00E97AC1">
        <w:rPr>
          <w:rFonts w:eastAsia="Times New Roman"/>
          <w:sz w:val="24"/>
          <w:szCs w:val="24"/>
        </w:rPr>
        <w:t xml:space="preserve"> de még az üvegháló felvitele előtt. Ez a </w:t>
      </w:r>
      <w:r w:rsidRPr="00E97AC1">
        <w:rPr>
          <w:rFonts w:eastAsia="Times New Roman"/>
          <w:sz w:val="24"/>
          <w:szCs w:val="24"/>
        </w:rPr>
        <w:lastRenderedPageBreak/>
        <w:t>profil egyenlő szárú L alakú. Mérete pedig 2,5x2,5cm-es.</w:t>
      </w:r>
    </w:p>
    <w:p w:rsidR="00972521" w:rsidRPr="00D8143F" w:rsidRDefault="00972521" w:rsidP="002B11E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97AC1">
        <w:rPr>
          <w:sz w:val="24"/>
          <w:szCs w:val="24"/>
        </w:rPr>
        <w:t>A ragaszt</w:t>
      </w:r>
      <w:r w:rsidRPr="00E97AC1">
        <w:rPr>
          <w:rFonts w:eastAsia="Times New Roman"/>
          <w:sz w:val="24"/>
          <w:szCs w:val="24"/>
        </w:rPr>
        <w:t xml:space="preserve">ó megkötése (24-48 óra) után a felületen jelentkező egyenetlenségeket át kell csiszolni, ügyelve </w:t>
      </w:r>
      <w:proofErr w:type="gramStart"/>
      <w:r w:rsidRPr="00352A42">
        <w:rPr>
          <w:rFonts w:eastAsia="Times New Roman"/>
          <w:iCs/>
          <w:sz w:val="24"/>
          <w:szCs w:val="24"/>
        </w:rPr>
        <w:t>arra</w:t>
      </w:r>
      <w:proofErr w:type="gramEnd"/>
      <w:r w:rsidRPr="00E97AC1">
        <w:rPr>
          <w:rFonts w:eastAsia="Times New Roman"/>
          <w:i/>
          <w:iCs/>
          <w:sz w:val="24"/>
          <w:szCs w:val="24"/>
        </w:rPr>
        <w:t xml:space="preserve"> </w:t>
      </w:r>
      <w:r w:rsidRPr="00E97AC1">
        <w:rPr>
          <w:rFonts w:eastAsia="Times New Roman"/>
          <w:sz w:val="24"/>
          <w:szCs w:val="24"/>
        </w:rPr>
        <w:t>hogy a hálót ne sértsük meg.</w:t>
      </w:r>
    </w:p>
    <w:p w:rsidR="00D8143F" w:rsidRPr="00E97AC1" w:rsidRDefault="00D8143F" w:rsidP="00D8143F">
      <w:pPr>
        <w:pStyle w:val="Listaszerbekezds"/>
        <w:ind w:left="360"/>
        <w:jc w:val="both"/>
        <w:rPr>
          <w:sz w:val="24"/>
          <w:szCs w:val="24"/>
        </w:rPr>
      </w:pPr>
    </w:p>
    <w:p w:rsidR="00972521" w:rsidRPr="00D8143F" w:rsidRDefault="00352A42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D8143F">
        <w:rPr>
          <w:spacing w:val="-3"/>
          <w:sz w:val="24"/>
          <w:szCs w:val="24"/>
        </w:rPr>
        <w:t>A sz</w:t>
      </w:r>
      <w:r w:rsidRPr="00D8143F">
        <w:rPr>
          <w:rFonts w:eastAsia="Times New Roman"/>
          <w:spacing w:val="-3"/>
          <w:sz w:val="24"/>
          <w:szCs w:val="24"/>
        </w:rPr>
        <w:t>ínvakol</w:t>
      </w:r>
      <w:r w:rsidR="0042284E">
        <w:rPr>
          <w:rFonts w:eastAsia="Times New Roman"/>
          <w:spacing w:val="-3"/>
          <w:sz w:val="24"/>
          <w:szCs w:val="24"/>
        </w:rPr>
        <w:t>a</w:t>
      </w:r>
      <w:r w:rsidRPr="00D8143F">
        <w:rPr>
          <w:rFonts w:eastAsia="Times New Roman"/>
          <w:spacing w:val="-3"/>
          <w:sz w:val="24"/>
          <w:szCs w:val="24"/>
        </w:rPr>
        <w:t>t felhordása</w:t>
      </w:r>
    </w:p>
    <w:p w:rsidR="00972521" w:rsidRPr="00D8143F" w:rsidRDefault="00972521" w:rsidP="002B11E7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vakolat anyaga, mint azt m</w:t>
      </w:r>
      <w:r w:rsidRPr="00D8143F">
        <w:rPr>
          <w:rFonts w:eastAsia="Times New Roman"/>
          <w:sz w:val="24"/>
          <w:szCs w:val="24"/>
        </w:rPr>
        <w:t xml:space="preserve">ár említettük műanyag-diszperziós kötőanyagot tartalmazó vakolóanyag. 220 féle színárnyalatban létezik Pasztellszínek esetén a dörzsvakolat felhordása előtt, a felületet célszerű vékonyvakolat alapozóval lealapozni. </w:t>
      </w:r>
      <w:r w:rsidRPr="00D8143F">
        <w:rPr>
          <w:rFonts w:eastAsia="Times New Roman"/>
          <w:i/>
          <w:iCs/>
          <w:sz w:val="24"/>
          <w:szCs w:val="24"/>
        </w:rPr>
        <w:t xml:space="preserve">A </w:t>
      </w:r>
      <w:r w:rsidRPr="00D8143F">
        <w:rPr>
          <w:rFonts w:eastAsia="Times New Roman"/>
          <w:sz w:val="24"/>
          <w:szCs w:val="24"/>
        </w:rPr>
        <w:t xml:space="preserve">vakolatot felhordása előtt kézi illetve gépi keverő segítségével homogenizálják. A felhordás a szemcsenagyságnak megfelelő vastagságban történik. A felhordás iránya az egyenletes felület érdekében balról jobbra és alulról felfelé haladó legyen. A vakolaton </w:t>
      </w:r>
      <w:r w:rsidRPr="00D8143F">
        <w:rPr>
          <w:rFonts w:eastAsia="Times New Roman"/>
          <w:i/>
          <w:iCs/>
          <w:sz w:val="24"/>
          <w:szCs w:val="24"/>
        </w:rPr>
        <w:t xml:space="preserve">a </w:t>
      </w:r>
      <w:r w:rsidRPr="00D8143F">
        <w:rPr>
          <w:rFonts w:eastAsia="Times New Roman"/>
          <w:sz w:val="24"/>
          <w:szCs w:val="24"/>
        </w:rPr>
        <w:t>kívánt struktúrát még nedves állapotban kell kialakítani. A simítás illetve textúrázás csak kemény műanyagból készült simítóval hajtható végre. A felületet egy folyamatban vakolják, hogy munkahézag ne keletkezzen. Ahol a munkahézag nem kerülhető el ott ragasztócsíkkal éles határoló vonalat képzünk. Ha a homlokzaton több különböző színű vakolat jelenik meg akkor ezeket is ragasztószalag segítségével lehet szépen elválasztani.</w:t>
      </w:r>
    </w:p>
    <w:p w:rsidR="00972521" w:rsidRPr="00D8143F" w:rsidRDefault="00972521" w:rsidP="002B11E7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FONTOS: Egybef</w:t>
      </w:r>
      <w:r w:rsidRPr="00D8143F">
        <w:rPr>
          <w:rFonts w:eastAsia="Times New Roman"/>
          <w:sz w:val="24"/>
          <w:szCs w:val="24"/>
        </w:rPr>
        <w:t>üggő felületen csak azonos gyártási számú anyagot szabad felhasználni, mivel különböző időpontokban gyártott azonos színárnyalatú vakolóanyagoknál az alkalmazott töltőanyagok miatt árnyalati színeltérés mutatkozhat.</w:t>
      </w:r>
    </w:p>
    <w:p w:rsidR="00972521" w:rsidRPr="00D8143F" w:rsidRDefault="00972521" w:rsidP="002B11E7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TIL0S: +5fok alatti h</w:t>
      </w:r>
      <w:r w:rsidRPr="00D8143F">
        <w:rPr>
          <w:rFonts w:eastAsia="Times New Roman"/>
          <w:sz w:val="24"/>
          <w:szCs w:val="24"/>
        </w:rPr>
        <w:t xml:space="preserve">őmérséklet, közvetlen napsütés, erősen szeles és </w:t>
      </w:r>
      <w:r w:rsidRPr="00D8143F">
        <w:rPr>
          <w:rFonts w:eastAsia="Times New Roman"/>
          <w:i/>
          <w:iCs/>
          <w:sz w:val="24"/>
          <w:szCs w:val="24"/>
        </w:rPr>
        <w:t xml:space="preserve">esős </w:t>
      </w:r>
      <w:r w:rsidRPr="00D8143F">
        <w:rPr>
          <w:rFonts w:eastAsia="Times New Roman"/>
          <w:sz w:val="24"/>
          <w:szCs w:val="24"/>
        </w:rPr>
        <w:t>időjárás esetén homlokzatvakolást végezni.</w:t>
      </w:r>
    </w:p>
    <w:p w:rsidR="00972521" w:rsidRPr="00D8143F" w:rsidRDefault="00972521" w:rsidP="002B11E7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br w:type="page"/>
      </w:r>
    </w:p>
    <w:p w:rsidR="00A35580" w:rsidRPr="0042284E" w:rsidRDefault="00A35580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284E">
        <w:rPr>
          <w:b/>
          <w:sz w:val="24"/>
          <w:szCs w:val="24"/>
        </w:rPr>
        <w:lastRenderedPageBreak/>
        <w:t>MIN</w:t>
      </w:r>
      <w:r w:rsidRPr="0042284E">
        <w:rPr>
          <w:rFonts w:eastAsia="Times New Roman"/>
          <w:b/>
          <w:sz w:val="24"/>
          <w:szCs w:val="24"/>
        </w:rPr>
        <w:t>ŐSÉGI KÖVETELMÉNYEK</w:t>
      </w:r>
    </w:p>
    <w:p w:rsidR="00D8143F" w:rsidRPr="00D8143F" w:rsidRDefault="00D8143F" w:rsidP="00D8143F">
      <w:pPr>
        <w:pStyle w:val="Listaszerbekezds"/>
        <w:ind w:left="360"/>
        <w:jc w:val="both"/>
        <w:rPr>
          <w:b/>
          <w:sz w:val="24"/>
          <w:szCs w:val="24"/>
        </w:rPr>
      </w:pPr>
    </w:p>
    <w:p w:rsidR="00A35580" w:rsidRPr="00D8143F" w:rsidRDefault="00A35580" w:rsidP="002B11E7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technol</w:t>
      </w:r>
      <w:r w:rsidRPr="00D8143F">
        <w:rPr>
          <w:rFonts w:eastAsia="Times New Roman"/>
          <w:sz w:val="24"/>
          <w:szCs w:val="24"/>
        </w:rPr>
        <w:t>ógiai fegyelem betartása érdekében folyamatos ellenőrzéseket kell végezni</w:t>
      </w:r>
      <w:r w:rsidR="0042284E">
        <w:rPr>
          <w:rFonts w:eastAsia="Times New Roman"/>
          <w:sz w:val="24"/>
          <w:szCs w:val="24"/>
        </w:rPr>
        <w:t xml:space="preserve"> a gyártói utasítás figyelembevételével</w:t>
      </w:r>
    </w:p>
    <w:p w:rsidR="00352A42" w:rsidRDefault="00352A42" w:rsidP="00AD59C6">
      <w:pPr>
        <w:jc w:val="both"/>
        <w:rPr>
          <w:bCs/>
          <w:spacing w:val="-2"/>
          <w:sz w:val="24"/>
          <w:szCs w:val="24"/>
          <w:u w:val="single"/>
        </w:rPr>
      </w:pPr>
    </w:p>
    <w:p w:rsidR="00A35580" w:rsidRDefault="00A35580" w:rsidP="00AD59C6">
      <w:pPr>
        <w:jc w:val="both"/>
        <w:rPr>
          <w:rFonts w:eastAsia="Times New Roman"/>
          <w:bCs/>
          <w:spacing w:val="-2"/>
          <w:sz w:val="24"/>
          <w:szCs w:val="24"/>
          <w:u w:val="single"/>
        </w:rPr>
      </w:pPr>
      <w:r w:rsidRPr="00D8143F">
        <w:rPr>
          <w:bCs/>
          <w:spacing w:val="-2"/>
          <w:sz w:val="24"/>
          <w:szCs w:val="24"/>
          <w:u w:val="single"/>
        </w:rPr>
        <w:t>Ennek sor</w:t>
      </w:r>
      <w:r w:rsidRPr="00D8143F">
        <w:rPr>
          <w:rFonts w:eastAsia="Times New Roman"/>
          <w:bCs/>
          <w:spacing w:val="-2"/>
          <w:sz w:val="24"/>
          <w:szCs w:val="24"/>
          <w:u w:val="single"/>
        </w:rPr>
        <w:t>án ellenőrizni kell:</w:t>
      </w:r>
    </w:p>
    <w:p w:rsidR="0042284E" w:rsidRPr="00D8143F" w:rsidRDefault="0042284E" w:rsidP="00AD59C6">
      <w:pPr>
        <w:jc w:val="both"/>
        <w:rPr>
          <w:sz w:val="24"/>
          <w:szCs w:val="24"/>
          <w:u w:val="single"/>
        </w:rPr>
      </w:pP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 ragaszt</w:t>
      </w:r>
      <w:r w:rsidRPr="00D8143F">
        <w:rPr>
          <w:rFonts w:eastAsia="Times New Roman"/>
          <w:sz w:val="24"/>
          <w:szCs w:val="24"/>
        </w:rPr>
        <w:t>óanyag tapadását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 h</w:t>
      </w:r>
      <w:r w:rsidRPr="00D8143F">
        <w:rPr>
          <w:rFonts w:eastAsia="Times New Roman"/>
          <w:sz w:val="24"/>
          <w:szCs w:val="24"/>
        </w:rPr>
        <w:t>őszigetelő anyag épségét, folytonossági hiánytól való mentességét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 h</w:t>
      </w:r>
      <w:r w:rsidRPr="00D8143F">
        <w:rPr>
          <w:rFonts w:eastAsia="Times New Roman"/>
          <w:sz w:val="24"/>
          <w:szCs w:val="24"/>
        </w:rPr>
        <w:t>őszigetelő anyag tapadását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 xml:space="preserve">az </w:t>
      </w:r>
      <w:r w:rsidRPr="00D8143F">
        <w:rPr>
          <w:rFonts w:eastAsia="Times New Roman"/>
          <w:sz w:val="24"/>
          <w:szCs w:val="24"/>
        </w:rPr>
        <w:t>üvegháló beágyazását</w:t>
      </w:r>
      <w:r w:rsidR="0042284E">
        <w:rPr>
          <w:rFonts w:eastAsia="Times New Roman"/>
          <w:sz w:val="24"/>
          <w:szCs w:val="24"/>
        </w:rPr>
        <w:t>, befordításokat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 vakol</w:t>
      </w:r>
      <w:r w:rsidRPr="00D8143F">
        <w:rPr>
          <w:rFonts w:eastAsia="Times New Roman"/>
          <w:sz w:val="24"/>
          <w:szCs w:val="24"/>
        </w:rPr>
        <w:t>óréteg épségét, folytonossági hiányoktól való mentességét,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tov</w:t>
      </w:r>
      <w:r w:rsidRPr="00D8143F">
        <w:rPr>
          <w:rFonts w:eastAsia="Times New Roman"/>
          <w:sz w:val="24"/>
          <w:szCs w:val="24"/>
        </w:rPr>
        <w:t>ábbá egyenetlenségét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az el</w:t>
      </w:r>
      <w:r w:rsidRPr="00D8143F">
        <w:rPr>
          <w:rFonts w:eastAsia="Times New Roman"/>
          <w:sz w:val="24"/>
          <w:szCs w:val="24"/>
        </w:rPr>
        <w:t>őírt rétegvastagságok betartását</w:t>
      </w:r>
    </w:p>
    <w:p w:rsidR="00D8143F" w:rsidRDefault="00D8143F" w:rsidP="00D8143F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</w:p>
    <w:p w:rsidR="00D8143F" w:rsidRPr="00D8143F" w:rsidRDefault="00D8143F" w:rsidP="00D8143F">
      <w:pPr>
        <w:pStyle w:val="Listaszerbekezds"/>
        <w:ind w:left="360"/>
        <w:jc w:val="both"/>
        <w:rPr>
          <w:sz w:val="24"/>
          <w:szCs w:val="24"/>
        </w:rPr>
      </w:pP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38"/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k</w:t>
      </w:r>
      <w:r w:rsidRPr="00D8143F">
        <w:rPr>
          <w:rFonts w:eastAsia="Times New Roman"/>
          <w:sz w:val="24"/>
          <w:szCs w:val="24"/>
        </w:rPr>
        <w:t>ész hőszigetelő bevonaton leválás, lepattogzás nem megengedett.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4"/>
          <w:sz w:val="24"/>
          <w:szCs w:val="24"/>
        </w:rPr>
      </w:pPr>
      <w:r w:rsidRPr="00D8143F">
        <w:rPr>
          <w:sz w:val="24"/>
          <w:szCs w:val="24"/>
        </w:rPr>
        <w:t>A k</w:t>
      </w:r>
      <w:r w:rsidRPr="00D8143F">
        <w:rPr>
          <w:rFonts w:eastAsia="Times New Roman"/>
          <w:sz w:val="24"/>
          <w:szCs w:val="24"/>
        </w:rPr>
        <w:t>ész hőszigetelő bevonat (a külön előírás szerint száradási időn túl) nem lehet tapadás, ragadós.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4"/>
          <w:sz w:val="24"/>
          <w:szCs w:val="24"/>
        </w:rPr>
      </w:pPr>
      <w:r w:rsidRPr="00D8143F">
        <w:rPr>
          <w:sz w:val="24"/>
          <w:szCs w:val="24"/>
        </w:rPr>
        <w:t>A habt</w:t>
      </w:r>
      <w:r w:rsidRPr="00D8143F">
        <w:rPr>
          <w:rFonts w:eastAsia="Times New Roman"/>
          <w:sz w:val="24"/>
          <w:szCs w:val="24"/>
        </w:rPr>
        <w:t xml:space="preserve">áblák pontos méretre szabása (illesztése) </w:t>
      </w:r>
      <w:proofErr w:type="gramStart"/>
      <w:r w:rsidRPr="00D8143F">
        <w:rPr>
          <w:rFonts w:eastAsia="Times New Roman"/>
          <w:sz w:val="24"/>
          <w:szCs w:val="24"/>
        </w:rPr>
        <w:t>nagy mértékben</w:t>
      </w:r>
      <w:proofErr w:type="gramEnd"/>
      <w:r w:rsidRPr="00D8143F">
        <w:rPr>
          <w:rFonts w:eastAsia="Times New Roman"/>
          <w:sz w:val="24"/>
          <w:szCs w:val="24"/>
        </w:rPr>
        <w:t xml:space="preserve"> kihat a hőszigetelő képességre, ezért a munka közben eltakarás előtt fokozottan ellenőrizni kell.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9"/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fel</w:t>
      </w:r>
      <w:r w:rsidRPr="00D8143F">
        <w:rPr>
          <w:rFonts w:eastAsia="Times New Roman"/>
          <w:sz w:val="24"/>
          <w:szCs w:val="24"/>
        </w:rPr>
        <w:t>ületi textúra egyenletes, esztétikus legyen (a felhordott felületi sávok Összedolgozottak legyenek)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4"/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h</w:t>
      </w:r>
      <w:r w:rsidRPr="00D8143F">
        <w:rPr>
          <w:rFonts w:eastAsia="Times New Roman"/>
          <w:sz w:val="24"/>
          <w:szCs w:val="24"/>
        </w:rPr>
        <w:t>őszigetelő rendszert az alkalmazott hőszigetelő anyag (polisztirolhab) vízérzékenysége miatt úgy kell elkészíteni, hogy sem a felületeken, sem pedig a széleken víz ne juthasson mögé.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0"/>
          <w:sz w:val="24"/>
          <w:szCs w:val="24"/>
        </w:rPr>
      </w:pPr>
      <w:r w:rsidRPr="00D8143F">
        <w:rPr>
          <w:sz w:val="24"/>
          <w:szCs w:val="24"/>
        </w:rPr>
        <w:t>Az egyes r</w:t>
      </w:r>
      <w:r w:rsidRPr="00D8143F">
        <w:rPr>
          <w:rFonts w:eastAsia="Times New Roman"/>
          <w:sz w:val="24"/>
          <w:szCs w:val="24"/>
        </w:rPr>
        <w:t>étegek szétválása illetve a hőszigetelő rendszert felépítő rétegek rossz tapadása nem megengedett.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0"/>
          <w:sz w:val="24"/>
          <w:szCs w:val="24"/>
        </w:rPr>
      </w:pPr>
      <w:r w:rsidRPr="00D8143F">
        <w:rPr>
          <w:sz w:val="24"/>
          <w:szCs w:val="24"/>
        </w:rPr>
        <w:t>Eleken, sarkokon a r</w:t>
      </w:r>
      <w:r w:rsidRPr="00D8143F">
        <w:rPr>
          <w:rFonts w:eastAsia="Times New Roman"/>
          <w:sz w:val="24"/>
          <w:szCs w:val="24"/>
        </w:rPr>
        <w:t>étegvastagságnak egyenletesnek kell lenni, kihagyásokat nem tartalmazhat.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0"/>
          <w:sz w:val="24"/>
          <w:szCs w:val="24"/>
        </w:rPr>
      </w:pPr>
      <w:r w:rsidRPr="00D8143F">
        <w:rPr>
          <w:sz w:val="24"/>
          <w:szCs w:val="24"/>
        </w:rPr>
        <w:t>Kifog</w:t>
      </w:r>
      <w:r w:rsidRPr="00D8143F">
        <w:rPr>
          <w:rFonts w:eastAsia="Times New Roman"/>
          <w:sz w:val="24"/>
          <w:szCs w:val="24"/>
        </w:rPr>
        <w:t>ástalan anyaggal és eszközzel történő munkavégzés.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15"/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k</w:t>
      </w:r>
      <w:r w:rsidRPr="00D8143F">
        <w:rPr>
          <w:rFonts w:eastAsia="Times New Roman"/>
          <w:sz w:val="24"/>
          <w:szCs w:val="24"/>
        </w:rPr>
        <w:t>ülső megjelenés az épület jellegének megfelelő legyen.</w:t>
      </w:r>
    </w:p>
    <w:p w:rsidR="00A35580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pacing w:val="-22"/>
          <w:sz w:val="24"/>
          <w:szCs w:val="24"/>
        </w:rPr>
      </w:pPr>
      <w:r w:rsidRPr="00D8143F">
        <w:rPr>
          <w:sz w:val="24"/>
          <w:szCs w:val="24"/>
        </w:rPr>
        <w:t xml:space="preserve">Az </w:t>
      </w:r>
      <w:r w:rsidRPr="00D8143F">
        <w:rPr>
          <w:rFonts w:eastAsia="Times New Roman"/>
          <w:sz w:val="24"/>
          <w:szCs w:val="24"/>
        </w:rPr>
        <w:t>összefüg</w:t>
      </w:r>
      <w:r w:rsidR="00F80BFC">
        <w:rPr>
          <w:rFonts w:eastAsia="Times New Roman"/>
          <w:sz w:val="24"/>
          <w:szCs w:val="24"/>
        </w:rPr>
        <w:t xml:space="preserve">gő nagy felületeket 20 m-ként </w:t>
      </w:r>
      <w:proofErr w:type="spellStart"/>
      <w:r w:rsidR="00F80BFC">
        <w:rPr>
          <w:rFonts w:eastAsia="Times New Roman"/>
          <w:sz w:val="24"/>
          <w:szCs w:val="24"/>
        </w:rPr>
        <w:t>hő</w:t>
      </w:r>
      <w:r w:rsidRPr="00D8143F">
        <w:rPr>
          <w:rFonts w:eastAsia="Times New Roman"/>
          <w:sz w:val="24"/>
          <w:szCs w:val="24"/>
        </w:rPr>
        <w:t>t</w:t>
      </w:r>
      <w:r w:rsidR="00F80BFC">
        <w:rPr>
          <w:rFonts w:eastAsia="Times New Roman"/>
          <w:sz w:val="24"/>
          <w:szCs w:val="24"/>
        </w:rPr>
        <w:t>á</w:t>
      </w:r>
      <w:r w:rsidRPr="00D8143F">
        <w:rPr>
          <w:rFonts w:eastAsia="Times New Roman"/>
          <w:sz w:val="24"/>
          <w:szCs w:val="24"/>
        </w:rPr>
        <w:t>gulási</w:t>
      </w:r>
      <w:proofErr w:type="spellEnd"/>
      <w:r w:rsidRPr="00D8143F">
        <w:rPr>
          <w:rFonts w:eastAsia="Times New Roman"/>
          <w:sz w:val="24"/>
          <w:szCs w:val="24"/>
        </w:rPr>
        <w:t xml:space="preserve"> hézaggal kell ellátni és terv szerint tömíteni, lezárni.</w:t>
      </w:r>
    </w:p>
    <w:p w:rsidR="00D8143F" w:rsidRPr="00D8143F" w:rsidRDefault="00D8143F" w:rsidP="00D8143F">
      <w:pPr>
        <w:jc w:val="both"/>
        <w:rPr>
          <w:spacing w:val="-22"/>
          <w:sz w:val="24"/>
          <w:szCs w:val="24"/>
        </w:rPr>
      </w:pPr>
    </w:p>
    <w:p w:rsidR="00E1752D" w:rsidRPr="00D8143F" w:rsidRDefault="00A35580" w:rsidP="002B11E7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A munk</w:t>
      </w:r>
      <w:r w:rsidRPr="00D8143F">
        <w:rPr>
          <w:rFonts w:eastAsia="Times New Roman"/>
          <w:sz w:val="24"/>
          <w:szCs w:val="24"/>
        </w:rPr>
        <w:t xml:space="preserve">álatok során folyamatosan ügyelnünk kell a minőség-ellenőrzésre. A minőség-ellenőrzést a területileg illetékes Építésügyi Minőség-ellenőrző Intézet, </w:t>
      </w:r>
      <w:proofErr w:type="spellStart"/>
      <w:r w:rsidRPr="00F80BFC">
        <w:rPr>
          <w:rFonts w:eastAsia="Times New Roman"/>
          <w:i/>
          <w:iCs/>
          <w:color w:val="FF0000"/>
          <w:sz w:val="24"/>
          <w:szCs w:val="24"/>
        </w:rPr>
        <w:t>ox</w:t>
      </w:r>
      <w:proofErr w:type="spellEnd"/>
      <w:r w:rsidRPr="00D8143F">
        <w:rPr>
          <w:rFonts w:eastAsia="Times New Roman"/>
          <w:i/>
          <w:iCs/>
          <w:sz w:val="24"/>
          <w:szCs w:val="24"/>
        </w:rPr>
        <w:t xml:space="preserve"> </w:t>
      </w:r>
      <w:r w:rsidRPr="00D8143F">
        <w:rPr>
          <w:rFonts w:eastAsia="Times New Roman"/>
          <w:sz w:val="24"/>
          <w:szCs w:val="24"/>
        </w:rPr>
        <w:t xml:space="preserve">anyagokat gyártó cég minőségellenőre illetve a munkát végző cég által külön felkért és arra megfelelő jogosultsággal rendelkező személy végezheti. </w:t>
      </w:r>
      <w:r w:rsidRPr="00D8143F">
        <w:rPr>
          <w:rFonts w:eastAsia="Times New Roman"/>
          <w:i/>
          <w:iCs/>
          <w:sz w:val="24"/>
          <w:szCs w:val="24"/>
        </w:rPr>
        <w:t xml:space="preserve">A </w:t>
      </w:r>
      <w:r w:rsidRPr="00D8143F">
        <w:rPr>
          <w:rFonts w:eastAsia="Times New Roman"/>
          <w:sz w:val="24"/>
          <w:szCs w:val="24"/>
        </w:rPr>
        <w:t xml:space="preserve">minőség-ellenőrzést általában 8 munkanaponként kell végezni. Ez az intervallum azonban a munka </w:t>
      </w:r>
      <w:proofErr w:type="spellStart"/>
      <w:r w:rsidRPr="00D8143F">
        <w:rPr>
          <w:rFonts w:eastAsia="Times New Roman"/>
          <w:sz w:val="24"/>
          <w:szCs w:val="24"/>
        </w:rPr>
        <w:t>előrehaladtával</w:t>
      </w:r>
      <w:proofErr w:type="spellEnd"/>
      <w:r w:rsidRPr="00D8143F">
        <w:rPr>
          <w:rFonts w:eastAsia="Times New Roman"/>
          <w:sz w:val="24"/>
          <w:szCs w:val="24"/>
        </w:rPr>
        <w:t xml:space="preserve"> </w:t>
      </w:r>
      <w:proofErr w:type="gramStart"/>
      <w:r w:rsidRPr="00D8143F">
        <w:rPr>
          <w:rFonts w:eastAsia="Times New Roman"/>
          <w:sz w:val="24"/>
          <w:szCs w:val="24"/>
        </w:rPr>
        <w:t>változhat</w:t>
      </w:r>
      <w:proofErr w:type="gramEnd"/>
      <w:r w:rsidRPr="00D8143F">
        <w:rPr>
          <w:rFonts w:eastAsia="Times New Roman"/>
          <w:sz w:val="24"/>
          <w:szCs w:val="24"/>
        </w:rPr>
        <w:t xml:space="preserve"> ugyanis ha olyan munkafázis következik amelynek során az előzőekben már elkészített rész eltakarásra kerül</w:t>
      </w:r>
      <w:r w:rsidR="00D8143F">
        <w:rPr>
          <w:rFonts w:eastAsia="Times New Roman"/>
          <w:sz w:val="24"/>
          <w:szCs w:val="24"/>
        </w:rPr>
        <w:t xml:space="preserve">, </w:t>
      </w:r>
      <w:r w:rsidR="00E1752D" w:rsidRPr="00D8143F">
        <w:rPr>
          <w:sz w:val="24"/>
          <w:szCs w:val="24"/>
        </w:rPr>
        <w:t>akkor a munk</w:t>
      </w:r>
      <w:r w:rsidR="00E1752D" w:rsidRPr="00D8143F">
        <w:rPr>
          <w:rFonts w:eastAsia="Times New Roman"/>
          <w:sz w:val="24"/>
          <w:szCs w:val="24"/>
        </w:rPr>
        <w:t>át végző cég köteles erről a minőség-ellenőrzést végző szervet, vagy személyt tájékoztatni. Amennyiben ezt nem teszi meg úgy a minőség</w:t>
      </w:r>
      <w:r w:rsidR="00E1752D" w:rsidRPr="00D8143F">
        <w:rPr>
          <w:rFonts w:eastAsia="Times New Roman"/>
          <w:sz w:val="24"/>
          <w:szCs w:val="24"/>
        </w:rPr>
        <w:softHyphen/>
        <w:t xml:space="preserve">ellenőrző szerv kötelezheti a céget, hogy az eltakart részeket bontsa vissza. Ennek költsége abban az esetben terheli a munkát végző vállalatot, ha az nem tett eleget </w:t>
      </w:r>
      <w:r w:rsidR="00E1752D" w:rsidRPr="00D8143F">
        <w:rPr>
          <w:rFonts w:eastAsia="Times New Roman"/>
          <w:i/>
          <w:iCs/>
          <w:sz w:val="24"/>
          <w:szCs w:val="24"/>
        </w:rPr>
        <w:t xml:space="preserve">az </w:t>
      </w:r>
      <w:r w:rsidR="00E1752D" w:rsidRPr="00D8143F">
        <w:rPr>
          <w:rFonts w:eastAsia="Times New Roman"/>
          <w:sz w:val="24"/>
          <w:szCs w:val="24"/>
        </w:rPr>
        <w:t>értesítési kötelezettségének. A minőség-ellenőrzés során vizsgálni kell a felhasznált anyagok származását illetve a minőségi bizonyítványokat és azok hitelességét.</w:t>
      </w:r>
    </w:p>
    <w:p w:rsidR="00D8143F" w:rsidRDefault="00D8143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07"/>
        <w:tblW w:w="5000" w:type="pct"/>
        <w:tblCellMar>
          <w:left w:w="40" w:type="dxa"/>
          <w:right w:w="40" w:type="dxa"/>
        </w:tblCellMar>
        <w:tblLook w:val="0000"/>
      </w:tblPr>
      <w:tblGrid>
        <w:gridCol w:w="1007"/>
        <w:gridCol w:w="577"/>
        <w:gridCol w:w="1440"/>
        <w:gridCol w:w="1022"/>
        <w:gridCol w:w="1013"/>
        <w:gridCol w:w="1023"/>
        <w:gridCol w:w="1014"/>
        <w:gridCol w:w="1023"/>
        <w:gridCol w:w="1034"/>
      </w:tblGrid>
      <w:tr w:rsidR="00D8143F" w:rsidRPr="00AD59C6" w:rsidTr="00352A42">
        <w:trPr>
          <w:trHeight w:hRule="exact" w:val="518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lastRenderedPageBreak/>
              <w:t>Jellemz</w:t>
            </w:r>
            <w:r w:rsidRPr="00AD59C6">
              <w:rPr>
                <w:rFonts w:eastAsia="Times New Roman"/>
                <w:sz w:val="24"/>
                <w:szCs w:val="24"/>
              </w:rPr>
              <w:t>ő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M</w:t>
            </w:r>
            <w:r w:rsidRPr="00AD59C6">
              <w:rPr>
                <w:rFonts w:eastAsia="Times New Roman"/>
                <w:sz w:val="24"/>
                <w:szCs w:val="24"/>
              </w:rPr>
              <w:t>értékegység</w:t>
            </w:r>
          </w:p>
        </w:tc>
        <w:tc>
          <w:tcPr>
            <w:tcW w:w="37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K</w:t>
            </w:r>
            <w:r w:rsidRPr="00AD59C6">
              <w:rPr>
                <w:rFonts w:eastAsia="Times New Roman"/>
                <w:sz w:val="24"/>
                <w:szCs w:val="24"/>
              </w:rPr>
              <w:t>övetelmény</w:t>
            </w:r>
          </w:p>
        </w:tc>
      </w:tr>
      <w:tr w:rsidR="00D8143F" w:rsidRPr="00AD59C6" w:rsidTr="00352A42">
        <w:trPr>
          <w:trHeight w:hRule="exact" w:val="490"/>
        </w:trPr>
        <w:tc>
          <w:tcPr>
            <w:tcW w:w="6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12"/>
                <w:sz w:val="24"/>
                <w:szCs w:val="24"/>
              </w:rPr>
              <w:t xml:space="preserve">1. </w:t>
            </w:r>
            <w:proofErr w:type="spellStart"/>
            <w:r w:rsidRPr="00AD59C6">
              <w:rPr>
                <w:spacing w:val="-12"/>
                <w:sz w:val="24"/>
                <w:szCs w:val="24"/>
              </w:rPr>
              <w:t>csop</w:t>
            </w:r>
            <w:proofErr w:type="spellEnd"/>
            <w:r w:rsidRPr="00AD59C6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AD59C6">
              <w:rPr>
                <w:spacing w:val="-6"/>
                <w:sz w:val="24"/>
                <w:szCs w:val="24"/>
              </w:rPr>
              <w:t>csop</w:t>
            </w:r>
            <w:proofErr w:type="spellEnd"/>
            <w:r w:rsidRPr="00AD59C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6"/>
                <w:sz w:val="24"/>
                <w:szCs w:val="24"/>
              </w:rPr>
              <w:t xml:space="preserve">3. </w:t>
            </w:r>
            <w:proofErr w:type="spellStart"/>
            <w:r w:rsidRPr="00AD59C6">
              <w:rPr>
                <w:spacing w:val="-6"/>
                <w:sz w:val="24"/>
                <w:szCs w:val="24"/>
              </w:rPr>
              <w:t>csop</w:t>
            </w:r>
            <w:proofErr w:type="spellEnd"/>
            <w:r w:rsidRPr="00AD59C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AD59C6">
              <w:rPr>
                <w:spacing w:val="-6"/>
                <w:sz w:val="24"/>
                <w:szCs w:val="24"/>
              </w:rPr>
              <w:t>csop</w:t>
            </w:r>
            <w:proofErr w:type="spellEnd"/>
            <w:r w:rsidRPr="00AD59C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8"/>
                <w:sz w:val="24"/>
                <w:szCs w:val="24"/>
              </w:rPr>
              <w:t>5</w:t>
            </w:r>
            <w:proofErr w:type="gramStart"/>
            <w:r w:rsidRPr="00AD59C6">
              <w:rPr>
                <w:spacing w:val="-8"/>
                <w:sz w:val="24"/>
                <w:szCs w:val="24"/>
              </w:rPr>
              <w:t>.csop</w:t>
            </w:r>
            <w:proofErr w:type="gramEnd"/>
            <w:r w:rsidRPr="00AD59C6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5"/>
                <w:sz w:val="24"/>
                <w:szCs w:val="24"/>
              </w:rPr>
              <w:t xml:space="preserve">x. </w:t>
            </w:r>
            <w:proofErr w:type="spellStart"/>
            <w:r w:rsidRPr="00AD59C6">
              <w:rPr>
                <w:spacing w:val="-5"/>
                <w:sz w:val="24"/>
                <w:szCs w:val="24"/>
              </w:rPr>
              <w:t>csop</w:t>
            </w:r>
            <w:proofErr w:type="spellEnd"/>
            <w:r w:rsidRPr="00AD59C6">
              <w:rPr>
                <w:spacing w:val="-5"/>
                <w:sz w:val="24"/>
                <w:szCs w:val="24"/>
              </w:rPr>
              <w:t>.</w:t>
            </w:r>
          </w:p>
        </w:tc>
      </w:tr>
      <w:tr w:rsidR="00D8143F" w:rsidRPr="00AD59C6" w:rsidTr="00352A42">
        <w:trPr>
          <w:trHeight w:hRule="exact" w:val="989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Nyom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ófesz. 10%-os </w:t>
            </w:r>
            <w:r w:rsidRPr="00AD59C6">
              <w:rPr>
                <w:rFonts w:eastAsia="Times New Roman"/>
                <w:spacing w:val="-1"/>
                <w:sz w:val="24"/>
                <w:szCs w:val="24"/>
              </w:rPr>
              <w:t>összenyomó</w:t>
            </w:r>
            <w:r w:rsidRPr="00AD59C6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D59C6">
              <w:rPr>
                <w:rFonts w:eastAsia="Times New Roman"/>
                <w:sz w:val="24"/>
                <w:szCs w:val="24"/>
              </w:rPr>
              <w:t>dáshoz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0,05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0,18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0,08</w:t>
            </w:r>
          </w:p>
        </w:tc>
      </w:tr>
      <w:tr w:rsidR="00D8143F" w:rsidRPr="00AD59C6" w:rsidTr="00352A42">
        <w:trPr>
          <w:trHeight w:hRule="exact" w:val="998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Hgjl</w:t>
            </w:r>
            <w:r w:rsidRPr="00AD59C6">
              <w:rPr>
                <w:rFonts w:eastAsia="Times New Roman"/>
                <w:sz w:val="24"/>
                <w:szCs w:val="24"/>
              </w:rPr>
              <w:t>ítószil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0,25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0,15</w:t>
            </w:r>
          </w:p>
        </w:tc>
      </w:tr>
      <w:tr w:rsidR="00D8143F" w:rsidRPr="00AD59C6" w:rsidTr="00352A42">
        <w:trPr>
          <w:trHeight w:hRule="exact" w:val="998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pacing w:val="-18"/>
                <w:w w:val="84"/>
                <w:position w:val="-16"/>
                <w:sz w:val="24"/>
                <w:szCs w:val="24"/>
              </w:rPr>
              <w:t>iitl</w:t>
            </w:r>
            <w:proofErr w:type="spell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W/</w:t>
            </w:r>
            <w:proofErr w:type="spellStart"/>
            <w:r w:rsidRPr="00AD59C6">
              <w:rPr>
                <w:sz w:val="24"/>
                <w:szCs w:val="24"/>
              </w:rPr>
              <w:t>mK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0,052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0,041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</w:tr>
      <w:tr w:rsidR="00D8143F" w:rsidRPr="00AD59C6" w:rsidTr="00352A42">
        <w:trPr>
          <w:trHeight w:hRule="exact" w:val="480"/>
        </w:trPr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Ma</w:t>
            </w:r>
            <w:r w:rsidRPr="00AD59C6">
              <w:rPr>
                <w:sz w:val="24"/>
                <w:szCs w:val="24"/>
              </w:rPr>
              <w:softHyphen/>
              <w:t>rod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é </w:t>
            </w:r>
            <w:proofErr w:type="spellStart"/>
            <w:r w:rsidRPr="00AD59C6">
              <w:rPr>
                <w:rFonts w:eastAsia="Times New Roman"/>
                <w:sz w:val="24"/>
                <w:szCs w:val="24"/>
              </w:rPr>
              <w:t>alok-vólt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60</w:t>
            </w:r>
            <w:r w:rsidRPr="00AD59C6">
              <w:rPr>
                <w:rFonts w:eastAsia="Times New Roman"/>
                <w:sz w:val="24"/>
                <w:szCs w:val="24"/>
              </w:rPr>
              <w:t>°C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</w:tr>
      <w:tr w:rsidR="00D8143F" w:rsidRPr="00AD59C6" w:rsidTr="00352A42">
        <w:trPr>
          <w:trHeight w:hRule="exact" w:val="499"/>
        </w:trPr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70</w:t>
            </w:r>
            <w:r w:rsidRPr="00AD59C6">
              <w:rPr>
                <w:rFonts w:eastAsia="Times New Roman"/>
                <w:sz w:val="24"/>
                <w:szCs w:val="24"/>
              </w:rPr>
              <w:t>°C</w:t>
            </w:r>
          </w:p>
        </w:tc>
        <w:tc>
          <w:tcPr>
            <w:tcW w:w="6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</w:tr>
      <w:tr w:rsidR="00D8143F" w:rsidRPr="00AD59C6" w:rsidTr="00352A42">
        <w:trPr>
          <w:trHeight w:hRule="exact" w:val="998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P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árafelvétel </w:t>
            </w:r>
            <w:proofErr w:type="gramStart"/>
            <w:r w:rsidRPr="00AD59C6">
              <w:rPr>
                <w:rFonts w:eastAsia="Times New Roman"/>
                <w:sz w:val="24"/>
                <w:szCs w:val="24"/>
              </w:rPr>
              <w:t xml:space="preserve">28   </w:t>
            </w:r>
            <w:r w:rsidRPr="00AD59C6">
              <w:rPr>
                <w:rFonts w:eastAsia="Times New Roman"/>
                <w:i/>
                <w:iCs/>
                <w:sz w:val="24"/>
                <w:szCs w:val="24"/>
              </w:rPr>
              <w:t>nap</w:t>
            </w:r>
            <w:proofErr w:type="gramEnd"/>
            <w:r w:rsidRPr="00AD59C6"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 w:rsidRPr="00AD59C6">
              <w:rPr>
                <w:rFonts w:eastAsia="Times New Roman"/>
                <w:sz w:val="24"/>
                <w:szCs w:val="24"/>
              </w:rPr>
              <w:t xml:space="preserve">után </w:t>
            </w:r>
            <w:proofErr w:type="spellStart"/>
            <w:r w:rsidRPr="00AD59C6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V/V%</w:t>
            </w:r>
          </w:p>
        </w:tc>
        <w:tc>
          <w:tcPr>
            <w:tcW w:w="37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0,1</w:t>
            </w:r>
          </w:p>
        </w:tc>
      </w:tr>
      <w:tr w:rsidR="00D8143F" w:rsidRPr="00AD59C6" w:rsidTr="00352A42">
        <w:trPr>
          <w:trHeight w:hRule="exact" w:val="998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proofErr w:type="spellStart"/>
            <w:r w:rsidRPr="00AD59C6">
              <w:rPr>
                <w:sz w:val="24"/>
                <w:szCs w:val="24"/>
              </w:rPr>
              <w:t>Eghet</w:t>
            </w:r>
            <w:r w:rsidRPr="00AD59C6">
              <w:rPr>
                <w:rFonts w:eastAsia="Times New Roman"/>
                <w:sz w:val="24"/>
                <w:szCs w:val="24"/>
              </w:rPr>
              <w:t>öségi</w:t>
            </w:r>
            <w:proofErr w:type="spellEnd"/>
            <w:r w:rsidRPr="00AD59C6">
              <w:rPr>
                <w:rFonts w:eastAsia="Times New Roman"/>
                <w:sz w:val="24"/>
                <w:szCs w:val="24"/>
              </w:rPr>
              <w:t xml:space="preserve"> követelmény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nehezen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pacing w:val="-13"/>
                <w:sz w:val="24"/>
                <w:szCs w:val="24"/>
              </w:rPr>
              <w:t>K</w:t>
            </w:r>
            <w:r w:rsidRPr="00AD59C6">
              <w:rPr>
                <w:rFonts w:eastAsia="Times New Roman"/>
                <w:spacing w:val="-13"/>
                <w:sz w:val="24"/>
                <w:szCs w:val="24"/>
              </w:rPr>
              <w:t>önnyen</w:t>
            </w:r>
          </w:p>
        </w:tc>
      </w:tr>
      <w:tr w:rsidR="00D8143F" w:rsidRPr="00AD59C6" w:rsidTr="00352A42">
        <w:trPr>
          <w:trHeight w:hRule="exact" w:val="1027"/>
        </w:trPr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V</w:t>
            </w:r>
            <w:r w:rsidRPr="00AD59C6">
              <w:rPr>
                <w:rFonts w:eastAsia="Times New Roman"/>
                <w:sz w:val="24"/>
                <w:szCs w:val="24"/>
              </w:rPr>
              <w:t xml:space="preserve">ízfelvétel 24 </w:t>
            </w:r>
            <w:r w:rsidRPr="00AD59C6">
              <w:rPr>
                <w:rFonts w:eastAsia="Times New Roman"/>
                <w:i/>
                <w:iCs/>
                <w:sz w:val="24"/>
                <w:szCs w:val="24"/>
              </w:rPr>
              <w:t xml:space="preserve">óra </w:t>
            </w:r>
            <w:proofErr w:type="spellStart"/>
            <w:r w:rsidRPr="00AD59C6">
              <w:rPr>
                <w:rFonts w:eastAsia="Times New Roman"/>
                <w:sz w:val="24"/>
                <w:szCs w:val="24"/>
              </w:rPr>
              <w:t>alott</w:t>
            </w:r>
            <w:proofErr w:type="spell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V/V%</w:t>
            </w:r>
          </w:p>
        </w:tc>
        <w:tc>
          <w:tcPr>
            <w:tcW w:w="37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3F" w:rsidRPr="00AD59C6" w:rsidRDefault="00D8143F" w:rsidP="00D8143F">
            <w:pPr>
              <w:jc w:val="both"/>
              <w:rPr>
                <w:sz w:val="24"/>
                <w:szCs w:val="24"/>
              </w:rPr>
            </w:pPr>
            <w:r w:rsidRPr="00AD59C6">
              <w:rPr>
                <w:sz w:val="24"/>
                <w:szCs w:val="24"/>
              </w:rPr>
              <w:t>3</w:t>
            </w:r>
          </w:p>
        </w:tc>
      </w:tr>
    </w:tbl>
    <w:p w:rsidR="00352A42" w:rsidRDefault="00352A42" w:rsidP="00AD59C6">
      <w:pPr>
        <w:jc w:val="both"/>
        <w:rPr>
          <w:iCs/>
          <w:sz w:val="24"/>
          <w:szCs w:val="24"/>
        </w:rPr>
      </w:pPr>
    </w:p>
    <w:p w:rsidR="002D710A" w:rsidRDefault="00E1752D" w:rsidP="00AD59C6">
      <w:pPr>
        <w:jc w:val="both"/>
        <w:rPr>
          <w:rFonts w:eastAsia="Times New Roman"/>
          <w:iCs/>
          <w:sz w:val="24"/>
          <w:szCs w:val="24"/>
        </w:rPr>
      </w:pPr>
      <w:r w:rsidRPr="00352A42">
        <w:rPr>
          <w:iCs/>
          <w:sz w:val="24"/>
          <w:szCs w:val="24"/>
        </w:rPr>
        <w:t>Kereskedelmi forgalomba ker</w:t>
      </w:r>
      <w:r w:rsidRPr="00352A42">
        <w:rPr>
          <w:rFonts w:eastAsia="Times New Roman"/>
          <w:iCs/>
          <w:sz w:val="24"/>
          <w:szCs w:val="24"/>
        </w:rPr>
        <w:t>ülő polisztiroltáblákkal szemben támasztott követelmények:</w:t>
      </w:r>
    </w:p>
    <w:p w:rsidR="00352A42" w:rsidRPr="00352A42" w:rsidRDefault="00352A42" w:rsidP="00AD59C6">
      <w:pPr>
        <w:jc w:val="both"/>
        <w:rPr>
          <w:sz w:val="24"/>
          <w:szCs w:val="24"/>
        </w:rPr>
      </w:pPr>
    </w:p>
    <w:p w:rsidR="002D710A" w:rsidRPr="00D8143F" w:rsidRDefault="002D710A" w:rsidP="00AD59C6">
      <w:pPr>
        <w:jc w:val="both"/>
        <w:rPr>
          <w:sz w:val="24"/>
          <w:szCs w:val="24"/>
          <w:u w:val="single"/>
        </w:rPr>
      </w:pPr>
      <w:r w:rsidRPr="00D8143F">
        <w:rPr>
          <w:bCs/>
          <w:iCs/>
          <w:sz w:val="24"/>
          <w:szCs w:val="24"/>
          <w:u w:val="single"/>
        </w:rPr>
        <w:t>A megnevez</w:t>
      </w:r>
      <w:r w:rsidRPr="00D8143F">
        <w:rPr>
          <w:rFonts w:eastAsia="Times New Roman"/>
          <w:bCs/>
          <w:iCs/>
          <w:sz w:val="24"/>
          <w:szCs w:val="24"/>
          <w:u w:val="single"/>
        </w:rPr>
        <w:t>ésnek tartalmaznia kell:</w:t>
      </w:r>
    </w:p>
    <w:p w:rsidR="002D710A" w:rsidRPr="00D8143F" w:rsidRDefault="002D710A" w:rsidP="002B11E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m</w:t>
      </w:r>
      <w:r w:rsidRPr="00D8143F">
        <w:rPr>
          <w:rFonts w:eastAsia="Times New Roman"/>
          <w:sz w:val="24"/>
          <w:szCs w:val="24"/>
        </w:rPr>
        <w:t>árkanév</w:t>
      </w:r>
    </w:p>
    <w:p w:rsidR="002D710A" w:rsidRPr="00D8143F" w:rsidRDefault="002D710A" w:rsidP="002B11E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tests</w:t>
      </w:r>
      <w:r w:rsidRPr="00D8143F">
        <w:rPr>
          <w:rFonts w:eastAsia="Times New Roman"/>
          <w:sz w:val="24"/>
          <w:szCs w:val="24"/>
        </w:rPr>
        <w:t>űrűség szerinti csoport</w:t>
      </w:r>
    </w:p>
    <w:p w:rsidR="002D710A" w:rsidRPr="00D8143F" w:rsidRDefault="002D710A" w:rsidP="002B11E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term</w:t>
      </w:r>
      <w:r w:rsidRPr="00D8143F">
        <w:rPr>
          <w:rFonts w:eastAsia="Times New Roman"/>
          <w:sz w:val="24"/>
          <w:szCs w:val="24"/>
        </w:rPr>
        <w:t>ék mérete</w:t>
      </w:r>
    </w:p>
    <w:p w:rsidR="002D710A" w:rsidRPr="00D8143F" w:rsidRDefault="002D710A" w:rsidP="002B11E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 xml:space="preserve">Az MSZ 7560- </w:t>
      </w:r>
      <w:proofErr w:type="spellStart"/>
      <w:r w:rsidRPr="00D8143F">
        <w:rPr>
          <w:sz w:val="24"/>
          <w:szCs w:val="24"/>
        </w:rPr>
        <w:t>as</w:t>
      </w:r>
      <w:proofErr w:type="spellEnd"/>
      <w:r w:rsidRPr="00D8143F">
        <w:rPr>
          <w:sz w:val="24"/>
          <w:szCs w:val="24"/>
        </w:rPr>
        <w:t xml:space="preserve"> szabv</w:t>
      </w:r>
      <w:r w:rsidRPr="00D8143F">
        <w:rPr>
          <w:rFonts w:eastAsia="Times New Roman"/>
          <w:sz w:val="24"/>
          <w:szCs w:val="24"/>
        </w:rPr>
        <w:t>ány évszámjel nélküli azonosító jelét</w:t>
      </w:r>
    </w:p>
    <w:p w:rsidR="002D710A" w:rsidRPr="00AD59C6" w:rsidRDefault="002D710A" w:rsidP="00D8143F">
      <w:pPr>
        <w:ind w:firstLine="360"/>
        <w:jc w:val="both"/>
        <w:rPr>
          <w:sz w:val="24"/>
          <w:szCs w:val="24"/>
        </w:rPr>
      </w:pPr>
      <w:r w:rsidRPr="00AD59C6">
        <w:rPr>
          <w:sz w:val="24"/>
          <w:szCs w:val="24"/>
        </w:rPr>
        <w:t>Pl.: NIKECELL 1000x500x30 mm</w:t>
      </w:r>
    </w:p>
    <w:p w:rsidR="00D8143F" w:rsidRDefault="002D710A" w:rsidP="00D8143F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D8143F">
        <w:rPr>
          <w:sz w:val="24"/>
          <w:szCs w:val="24"/>
        </w:rPr>
        <w:t>Tests</w:t>
      </w:r>
      <w:r w:rsidRPr="00D8143F">
        <w:rPr>
          <w:rFonts w:eastAsia="Times New Roman"/>
          <w:sz w:val="24"/>
          <w:szCs w:val="24"/>
        </w:rPr>
        <w:t>űrűség szerint: 3 csoport</w:t>
      </w:r>
    </w:p>
    <w:p w:rsidR="002D710A" w:rsidRPr="00D8143F" w:rsidRDefault="002D710A" w:rsidP="00D8143F">
      <w:pPr>
        <w:pStyle w:val="Listaszerbekezds"/>
        <w:ind w:left="360"/>
        <w:jc w:val="both"/>
        <w:rPr>
          <w:sz w:val="24"/>
          <w:szCs w:val="24"/>
        </w:rPr>
      </w:pPr>
      <w:r w:rsidRPr="00D8143F">
        <w:rPr>
          <w:rFonts w:eastAsia="Times New Roman"/>
          <w:sz w:val="24"/>
          <w:szCs w:val="24"/>
        </w:rPr>
        <w:t>NIKECELL 3. 1000x500x30, MSZ 7560</w:t>
      </w:r>
    </w:p>
    <w:p w:rsidR="00D8143F" w:rsidRDefault="00D8143F" w:rsidP="00D8143F">
      <w:pPr>
        <w:jc w:val="both"/>
        <w:rPr>
          <w:i/>
          <w:iCs/>
          <w:sz w:val="24"/>
          <w:szCs w:val="24"/>
        </w:rPr>
      </w:pPr>
    </w:p>
    <w:p w:rsidR="002D710A" w:rsidRPr="00D8143F" w:rsidRDefault="002D710A" w:rsidP="00D8143F">
      <w:p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>Alak:</w:t>
      </w:r>
    </w:p>
    <w:p w:rsidR="00D8143F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pacing w:val="-2"/>
          <w:sz w:val="24"/>
          <w:szCs w:val="24"/>
        </w:rPr>
        <w:t>a lemezek der</w:t>
      </w:r>
      <w:r w:rsidRPr="00D8143F">
        <w:rPr>
          <w:rFonts w:eastAsia="Times New Roman"/>
          <w:spacing w:val="-2"/>
          <w:sz w:val="24"/>
          <w:szCs w:val="24"/>
        </w:rPr>
        <w:t>ékszögűek legyenek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rFonts w:eastAsia="Times New Roman"/>
          <w:sz w:val="24"/>
          <w:szCs w:val="24"/>
        </w:rPr>
        <w:t>megengedett eltérés ±1°</w:t>
      </w:r>
    </w:p>
    <w:p w:rsidR="00D8143F" w:rsidRDefault="00D8143F" w:rsidP="00D8143F">
      <w:pPr>
        <w:jc w:val="both"/>
        <w:rPr>
          <w:i/>
          <w:iCs/>
          <w:sz w:val="24"/>
          <w:szCs w:val="24"/>
        </w:rPr>
      </w:pPr>
    </w:p>
    <w:p w:rsidR="002D710A" w:rsidRPr="00D8143F" w:rsidRDefault="002D710A" w:rsidP="00D8143F">
      <w:p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>T</w:t>
      </w:r>
      <w:r w:rsidRPr="00D8143F">
        <w:rPr>
          <w:rFonts w:eastAsia="Times New Roman"/>
          <w:i/>
          <w:iCs/>
          <w:sz w:val="24"/>
          <w:szCs w:val="24"/>
        </w:rPr>
        <w:t>áblaméret: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 xml:space="preserve">1000x500 -1250x500 </w:t>
      </w:r>
      <w:r w:rsidRPr="00D8143F">
        <w:rPr>
          <w:spacing w:val="-2"/>
          <w:sz w:val="24"/>
          <w:szCs w:val="24"/>
        </w:rPr>
        <w:t>-3000x1000 -3000x1250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megengedett elt</w:t>
      </w:r>
      <w:r w:rsidRPr="00D8143F">
        <w:rPr>
          <w:rFonts w:eastAsia="Times New Roman"/>
          <w:sz w:val="24"/>
          <w:szCs w:val="24"/>
        </w:rPr>
        <w:t>érés +5mm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lemezvastags</w:t>
      </w:r>
      <w:r w:rsidRPr="00D8143F">
        <w:rPr>
          <w:rFonts w:eastAsia="Times New Roman"/>
          <w:sz w:val="24"/>
          <w:szCs w:val="24"/>
        </w:rPr>
        <w:t>ág 20-500mm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megengedett elt</w:t>
      </w:r>
      <w:r w:rsidRPr="00D8143F">
        <w:rPr>
          <w:rFonts w:eastAsia="Times New Roman"/>
          <w:sz w:val="24"/>
          <w:szCs w:val="24"/>
        </w:rPr>
        <w:t>érés ±2mm</w:t>
      </w:r>
    </w:p>
    <w:p w:rsidR="00D8143F" w:rsidRDefault="00D8143F" w:rsidP="00D8143F">
      <w:pPr>
        <w:jc w:val="both"/>
        <w:rPr>
          <w:i/>
          <w:iCs/>
          <w:sz w:val="24"/>
          <w:szCs w:val="24"/>
        </w:rPr>
      </w:pPr>
    </w:p>
    <w:p w:rsidR="002D710A" w:rsidRPr="00D8143F" w:rsidRDefault="002D710A" w:rsidP="00D8143F">
      <w:p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>Kivitel: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lemez feh</w:t>
      </w:r>
      <w:r w:rsidRPr="00D8143F">
        <w:rPr>
          <w:rFonts w:eastAsia="Times New Roman"/>
          <w:sz w:val="24"/>
          <w:szCs w:val="24"/>
        </w:rPr>
        <w:t xml:space="preserve">ér színű, repedés, </w:t>
      </w:r>
      <w:proofErr w:type="spellStart"/>
      <w:r w:rsidRPr="00D8143F">
        <w:rPr>
          <w:rFonts w:eastAsia="Times New Roman"/>
          <w:sz w:val="24"/>
          <w:szCs w:val="24"/>
        </w:rPr>
        <w:t>csorbulásmentes</w:t>
      </w:r>
      <w:proofErr w:type="spellEnd"/>
      <w:r w:rsidRPr="00D8143F">
        <w:rPr>
          <w:rFonts w:eastAsia="Times New Roman"/>
          <w:sz w:val="24"/>
          <w:szCs w:val="24"/>
        </w:rPr>
        <w:t xml:space="preserve"> legyen.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v</w:t>
      </w:r>
      <w:r w:rsidRPr="00D8143F">
        <w:rPr>
          <w:rFonts w:eastAsia="Times New Roman"/>
          <w:sz w:val="24"/>
          <w:szCs w:val="24"/>
        </w:rPr>
        <w:t>ágós felületén felületi érdesség a vastagságtűrésen belül</w:t>
      </w:r>
      <w:r w:rsidR="00D8143F">
        <w:rPr>
          <w:rFonts w:eastAsia="Times New Roman"/>
          <w:sz w:val="24"/>
          <w:szCs w:val="24"/>
        </w:rPr>
        <w:t xml:space="preserve"> </w:t>
      </w:r>
      <w:r w:rsidRPr="00D8143F">
        <w:rPr>
          <w:sz w:val="24"/>
          <w:szCs w:val="24"/>
        </w:rPr>
        <w:t>megengedett.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 xml:space="preserve">A </w:t>
      </w:r>
      <w:r w:rsidRPr="00D8143F">
        <w:rPr>
          <w:sz w:val="24"/>
          <w:szCs w:val="24"/>
        </w:rPr>
        <w:t>fel</w:t>
      </w:r>
      <w:r w:rsidRPr="00D8143F">
        <w:rPr>
          <w:rFonts w:eastAsia="Times New Roman"/>
          <w:sz w:val="24"/>
          <w:szCs w:val="24"/>
        </w:rPr>
        <w:t>ületi foltosodás és elszíneződés megengedett.</w:t>
      </w:r>
    </w:p>
    <w:p w:rsidR="00D8143F" w:rsidRDefault="00D8143F" w:rsidP="00D8143F">
      <w:pPr>
        <w:jc w:val="both"/>
        <w:rPr>
          <w:i/>
          <w:iCs/>
          <w:sz w:val="24"/>
          <w:szCs w:val="24"/>
        </w:rPr>
      </w:pPr>
    </w:p>
    <w:p w:rsidR="002D710A" w:rsidRPr="00D8143F" w:rsidRDefault="002D710A" w:rsidP="00D8143F">
      <w:pPr>
        <w:jc w:val="both"/>
        <w:rPr>
          <w:sz w:val="24"/>
          <w:szCs w:val="24"/>
        </w:rPr>
      </w:pPr>
      <w:r w:rsidRPr="00D8143F">
        <w:rPr>
          <w:i/>
          <w:iCs/>
          <w:sz w:val="24"/>
          <w:szCs w:val="24"/>
        </w:rPr>
        <w:t>Tov</w:t>
      </w:r>
      <w:r w:rsidRPr="00D8143F">
        <w:rPr>
          <w:rFonts w:eastAsia="Times New Roman"/>
          <w:i/>
          <w:iCs/>
          <w:sz w:val="24"/>
          <w:szCs w:val="24"/>
        </w:rPr>
        <w:t>ábbi vizsgálatokat tartalmaznak az alábbi szabványok:</w:t>
      </w:r>
    </w:p>
    <w:p w:rsidR="0038276E" w:rsidRPr="0038276E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nyom</w:t>
      </w:r>
      <w:r w:rsidR="0038276E">
        <w:rPr>
          <w:rFonts w:eastAsia="Times New Roman"/>
          <w:sz w:val="24"/>
          <w:szCs w:val="24"/>
        </w:rPr>
        <w:t xml:space="preserve">ófeszültség, MSZ 10192/7 </w:t>
      </w:r>
    </w:p>
    <w:p w:rsidR="0038276E" w:rsidRPr="0038276E" w:rsidRDefault="0038276E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hajlítószilárdság, MSZ 10192/8 </w:t>
      </w:r>
    </w:p>
    <w:p w:rsidR="0038276E" w:rsidRPr="0038276E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rFonts w:eastAsia="Times New Roman"/>
          <w:sz w:val="24"/>
          <w:szCs w:val="24"/>
        </w:rPr>
        <w:t xml:space="preserve">vízfelvétel, MSZ 10192/4 </w:t>
      </w:r>
    </w:p>
    <w:p w:rsidR="0038276E" w:rsidRPr="0038276E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rFonts w:eastAsia="Times New Roman"/>
          <w:sz w:val="24"/>
          <w:szCs w:val="24"/>
        </w:rPr>
        <w:t xml:space="preserve">maradandó alakváltozás, MSZ 10192/6 </w:t>
      </w:r>
    </w:p>
    <w:p w:rsidR="002D710A" w:rsidRPr="00D8143F" w:rsidRDefault="002D710A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rFonts w:eastAsia="Times New Roman"/>
          <w:sz w:val="24"/>
          <w:szCs w:val="24"/>
        </w:rPr>
        <w:t>testsűrűség, MSZ 10192/5</w:t>
      </w:r>
    </w:p>
    <w:p w:rsidR="00D23A6E" w:rsidRPr="00D8143F" w:rsidRDefault="00D23A6E" w:rsidP="002B11E7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 w:rsidRPr="00D8143F">
        <w:rPr>
          <w:sz w:val="24"/>
          <w:szCs w:val="24"/>
        </w:rPr>
        <w:t>t</w:t>
      </w:r>
      <w:r w:rsidRPr="00D8143F">
        <w:rPr>
          <w:rFonts w:eastAsia="Times New Roman"/>
          <w:sz w:val="24"/>
          <w:szCs w:val="24"/>
        </w:rPr>
        <w:t>árolós, MSZ 7560 szerint</w:t>
      </w:r>
    </w:p>
    <w:p w:rsidR="00D8143F" w:rsidRDefault="00D23A6E" w:rsidP="002B11E7">
      <w:pPr>
        <w:pStyle w:val="Listaszerbekezds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D8143F">
        <w:rPr>
          <w:sz w:val="24"/>
          <w:szCs w:val="24"/>
        </w:rPr>
        <w:t>A min</w:t>
      </w:r>
      <w:r w:rsidRPr="00D8143F">
        <w:rPr>
          <w:rFonts w:eastAsia="Times New Roman"/>
          <w:sz w:val="24"/>
          <w:szCs w:val="24"/>
        </w:rPr>
        <w:t xml:space="preserve">őség-ellenőrzés során minden egyes alkalommal, amikor az ellenőrzés lezajlott be kell jegyezni a munkanaplóba azt, </w:t>
      </w:r>
      <w:r w:rsidRPr="00D8143F">
        <w:rPr>
          <w:rFonts w:eastAsia="Times New Roman"/>
          <w:i/>
          <w:iCs/>
          <w:sz w:val="24"/>
          <w:szCs w:val="24"/>
        </w:rPr>
        <w:t xml:space="preserve">az </w:t>
      </w:r>
      <w:r w:rsidRPr="00D8143F">
        <w:rPr>
          <w:rFonts w:eastAsia="Times New Roman"/>
          <w:sz w:val="24"/>
          <w:szCs w:val="24"/>
        </w:rPr>
        <w:t>előírásoknak megfelelően.</w:t>
      </w:r>
    </w:p>
    <w:p w:rsidR="0042284E" w:rsidRDefault="0042284E" w:rsidP="0042284E">
      <w:pPr>
        <w:jc w:val="both"/>
        <w:rPr>
          <w:rFonts w:eastAsia="Times New Roman"/>
          <w:sz w:val="24"/>
          <w:szCs w:val="24"/>
        </w:rPr>
      </w:pPr>
    </w:p>
    <w:p w:rsidR="0042284E" w:rsidRPr="0042284E" w:rsidRDefault="0042284E" w:rsidP="0042284E">
      <w:pPr>
        <w:jc w:val="both"/>
        <w:rPr>
          <w:rFonts w:eastAsia="Times New Roman"/>
          <w:sz w:val="24"/>
          <w:szCs w:val="24"/>
        </w:rPr>
      </w:pPr>
    </w:p>
    <w:p w:rsidR="00D23A6E" w:rsidRPr="0042284E" w:rsidRDefault="00EE5027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284E">
        <w:rPr>
          <w:b/>
          <w:iCs/>
          <w:sz w:val="24"/>
          <w:szCs w:val="24"/>
        </w:rPr>
        <w:t>LÉ</w:t>
      </w:r>
      <w:r w:rsidR="00D23A6E" w:rsidRPr="0042284E">
        <w:rPr>
          <w:rFonts w:eastAsia="Times New Roman"/>
          <w:b/>
          <w:iCs/>
          <w:sz w:val="24"/>
          <w:szCs w:val="24"/>
        </w:rPr>
        <w:t>TSZÁ</w:t>
      </w:r>
      <w:r w:rsidRPr="0042284E">
        <w:rPr>
          <w:rFonts w:eastAsia="Times New Roman"/>
          <w:b/>
          <w:iCs/>
          <w:sz w:val="24"/>
          <w:szCs w:val="24"/>
        </w:rPr>
        <w:t>M</w:t>
      </w:r>
      <w:r w:rsidR="00D23A6E" w:rsidRPr="0042284E">
        <w:rPr>
          <w:rFonts w:eastAsia="Times New Roman"/>
          <w:b/>
          <w:iCs/>
          <w:sz w:val="24"/>
          <w:szCs w:val="24"/>
        </w:rPr>
        <w:t xml:space="preserve">MEGHATÁKOZÁS </w:t>
      </w:r>
      <w:proofErr w:type="gramStart"/>
      <w:r w:rsidR="00D23A6E" w:rsidRPr="0042284E">
        <w:rPr>
          <w:rFonts w:eastAsia="Times New Roman"/>
          <w:b/>
          <w:sz w:val="24"/>
          <w:szCs w:val="24"/>
        </w:rPr>
        <w:t>ÉS</w:t>
      </w:r>
      <w:proofErr w:type="gramEnd"/>
      <w:r w:rsidR="00D23A6E" w:rsidRPr="0042284E">
        <w:rPr>
          <w:rFonts w:eastAsia="Times New Roman"/>
          <w:b/>
          <w:sz w:val="24"/>
          <w:szCs w:val="24"/>
        </w:rPr>
        <w:t xml:space="preserve"> MUNKAMEGOSZTÁS</w:t>
      </w:r>
    </w:p>
    <w:p w:rsidR="00EE5027" w:rsidRDefault="00EE5027" w:rsidP="00AD59C6">
      <w:pPr>
        <w:jc w:val="both"/>
        <w:rPr>
          <w:i/>
          <w:iCs/>
          <w:spacing w:val="-4"/>
          <w:sz w:val="24"/>
          <w:szCs w:val="24"/>
        </w:rPr>
      </w:pPr>
    </w:p>
    <w:p w:rsidR="00D23A6E" w:rsidRPr="00EE5027" w:rsidRDefault="00D23A6E" w:rsidP="00AD59C6">
      <w:pPr>
        <w:jc w:val="both"/>
        <w:rPr>
          <w:sz w:val="24"/>
          <w:szCs w:val="24"/>
          <w:u w:val="single"/>
        </w:rPr>
      </w:pPr>
      <w:r w:rsidRPr="00EE5027">
        <w:rPr>
          <w:iCs/>
          <w:spacing w:val="-4"/>
          <w:sz w:val="24"/>
          <w:szCs w:val="24"/>
          <w:u w:val="single"/>
        </w:rPr>
        <w:t>Cs</w:t>
      </w:r>
      <w:r w:rsidRPr="00EE5027">
        <w:rPr>
          <w:rFonts w:eastAsia="Times New Roman"/>
          <w:iCs/>
          <w:spacing w:val="-4"/>
          <w:sz w:val="24"/>
          <w:szCs w:val="24"/>
          <w:u w:val="single"/>
        </w:rPr>
        <w:t>őállvány szerelésekor: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 xml:space="preserve">homlokzati </w:t>
      </w:r>
      <w:proofErr w:type="spellStart"/>
      <w:r w:rsidRPr="00AD59C6">
        <w:rPr>
          <w:sz w:val="24"/>
          <w:szCs w:val="24"/>
        </w:rPr>
        <w:t>cs</w:t>
      </w:r>
      <w:r w:rsidRPr="00AD59C6">
        <w:rPr>
          <w:rFonts w:eastAsia="Times New Roman"/>
          <w:sz w:val="24"/>
          <w:szCs w:val="24"/>
        </w:rPr>
        <w:t>őállványszerelés</w:t>
      </w:r>
      <w:proofErr w:type="spellEnd"/>
      <w:r w:rsidRPr="00AD59C6">
        <w:rPr>
          <w:rFonts w:eastAsia="Times New Roman"/>
          <w:sz w:val="24"/>
          <w:szCs w:val="24"/>
        </w:rPr>
        <w:t xml:space="preserve"> és bontás oszthatatlan csoportmunka. Legkisebb dolgozó létszám 5 fő állványozó. Ezek közül a brigádvezető </w:t>
      </w:r>
      <w:r w:rsidRPr="00AD59C6">
        <w:rPr>
          <w:rFonts w:eastAsia="Times New Roman"/>
          <w:i/>
          <w:iCs/>
          <w:sz w:val="24"/>
          <w:szCs w:val="24"/>
        </w:rPr>
        <w:t xml:space="preserve">szere\és </w:t>
      </w:r>
      <w:r w:rsidRPr="00AD59C6">
        <w:rPr>
          <w:rFonts w:eastAsia="Times New Roman"/>
          <w:sz w:val="24"/>
          <w:szCs w:val="24"/>
        </w:rPr>
        <w:t xml:space="preserve">közben nem megy fel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 xml:space="preserve">állványra, hanem áttekinti a munkatervet, lentről irányítja o munkát és kijelöli, felkötözi az anyagot a felhúzáshoz.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>állványon 2-2 főből álló szerelőbrigád dolgozik, illetve 10 m magasságon felül a brigád létszáma kettő fővel növelhető, de 7 főnél nagyobb létszámú brigádra csak kivételesen indokolt esetben lehet szükség.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Minden esetben a brig</w:t>
      </w:r>
      <w:r w:rsidRPr="00AD59C6">
        <w:rPr>
          <w:rFonts w:eastAsia="Times New Roman"/>
          <w:sz w:val="24"/>
          <w:szCs w:val="24"/>
        </w:rPr>
        <w:t>ádvezetőt meg kell bízni a munka irányításával és ezt a csoportban dolgozók tudomására kell hozni. Az irányítással megbízott dolgozónak munkavédelmi vizsgával kell rendelkeznie.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dolgoz</w:t>
      </w:r>
      <w:r w:rsidRPr="00AD59C6">
        <w:rPr>
          <w:rFonts w:eastAsia="Times New Roman"/>
          <w:sz w:val="24"/>
          <w:szCs w:val="24"/>
        </w:rPr>
        <w:t xml:space="preserve">ók a munkába állás alkalmával előzetes orvosi alkalmassági vizsgálaton, a továbbiakban időszakos orvosi vizsgálaton kötelesek részt </w:t>
      </w:r>
      <w:proofErr w:type="gramStart"/>
      <w:r w:rsidRPr="00AD59C6">
        <w:rPr>
          <w:rFonts w:eastAsia="Times New Roman"/>
          <w:sz w:val="24"/>
          <w:szCs w:val="24"/>
        </w:rPr>
        <w:t>venni</w:t>
      </w:r>
      <w:proofErr w:type="gramEnd"/>
      <w:r w:rsidRPr="00AD59C6">
        <w:rPr>
          <w:rFonts w:eastAsia="Times New Roman"/>
          <w:sz w:val="24"/>
          <w:szCs w:val="24"/>
        </w:rPr>
        <w:t xml:space="preserve"> amelynek gyakorisága: 40 éves korig 3 évenként, 40-50 év között 2 évenként, 50 év felett évenként.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 xml:space="preserve">újonnan belépő és az áthelyezett dolgozókat a munka megkezdése előtt előzetes, a továbbiakban pedig </w:t>
      </w:r>
      <w:r w:rsidRPr="00AD59C6">
        <w:rPr>
          <w:rFonts w:eastAsia="Times New Roman"/>
          <w:i/>
          <w:iCs/>
          <w:sz w:val="24"/>
          <w:szCs w:val="24"/>
        </w:rPr>
        <w:t xml:space="preserve">az </w:t>
      </w:r>
      <w:r w:rsidRPr="00AD59C6">
        <w:rPr>
          <w:rFonts w:eastAsia="Times New Roman"/>
          <w:sz w:val="24"/>
          <w:szCs w:val="24"/>
        </w:rPr>
        <w:t>MV5Z-ben meghatározott időszakonként ismétlődő, munkakörüknek megfelelő elméleti és gyakorlati munkavédelmi oktatásban kell részesíteni.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Fiatalkor</w:t>
      </w:r>
      <w:r w:rsidRPr="00AD59C6">
        <w:rPr>
          <w:rFonts w:eastAsia="Times New Roman"/>
          <w:sz w:val="24"/>
          <w:szCs w:val="24"/>
        </w:rPr>
        <w:t xml:space="preserve">úakat </w:t>
      </w:r>
      <w:proofErr w:type="spellStart"/>
      <w:r w:rsidRPr="00AD59C6">
        <w:rPr>
          <w:rFonts w:eastAsia="Times New Roman"/>
          <w:sz w:val="24"/>
          <w:szCs w:val="24"/>
        </w:rPr>
        <w:t>állványozóbrigádba</w:t>
      </w:r>
      <w:proofErr w:type="spellEnd"/>
      <w:r w:rsidRPr="00AD59C6">
        <w:rPr>
          <w:rFonts w:eastAsia="Times New Roman"/>
          <w:sz w:val="24"/>
          <w:szCs w:val="24"/>
        </w:rPr>
        <w:t xml:space="preserve"> foglalkoztatni nem szabad. Az irányítással megbízott brigádvezető két évet meghaladó szakmai gyakorlattal, az állványozó szakmunkás egy évet meghaladó szakmai gyakorlattal kell</w:t>
      </w:r>
      <w:r w:rsidR="006C30F4">
        <w:rPr>
          <w:rFonts w:eastAsia="Times New Roman"/>
          <w:sz w:val="24"/>
          <w:szCs w:val="24"/>
        </w:rPr>
        <w:t>,</w:t>
      </w:r>
      <w:r w:rsidRPr="00AD59C6">
        <w:rPr>
          <w:rFonts w:eastAsia="Times New Roman"/>
          <w:sz w:val="24"/>
          <w:szCs w:val="24"/>
        </w:rPr>
        <w:t xml:space="preserve"> hogy rendelkezzen, míg a betanított munkás legalább hat hónap betanítási idővel alkalmazható.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Nem alkalmazhat</w:t>
      </w:r>
      <w:r w:rsidRPr="00AD59C6">
        <w:rPr>
          <w:rFonts w:eastAsia="Times New Roman"/>
          <w:sz w:val="24"/>
          <w:szCs w:val="24"/>
        </w:rPr>
        <w:t>ó állványon az a dolgozó, aki szédül, vagy tériszonya van. A dolgozó köteles a munka közben tapasztalt egészségügyi rendellenességeket azonnal jelenteni a munkahely vezetőjének, aki köteles a dolgozót orvosi vizsgálatra küldeni.</w:t>
      </w:r>
    </w:p>
    <w:p w:rsidR="00D23A6E" w:rsidRPr="00AD59C6" w:rsidRDefault="00D23A6E" w:rsidP="00AD59C6">
      <w:pPr>
        <w:jc w:val="both"/>
        <w:rPr>
          <w:sz w:val="24"/>
          <w:szCs w:val="24"/>
        </w:rPr>
      </w:pPr>
    </w:p>
    <w:p w:rsidR="00D912B0" w:rsidRPr="00EE5027" w:rsidRDefault="00D912B0" w:rsidP="00AD59C6">
      <w:pPr>
        <w:jc w:val="both"/>
        <w:rPr>
          <w:sz w:val="24"/>
          <w:szCs w:val="24"/>
          <w:u w:val="single"/>
        </w:rPr>
      </w:pPr>
      <w:r w:rsidRPr="00EE5027">
        <w:rPr>
          <w:iCs/>
          <w:spacing w:val="-1"/>
          <w:sz w:val="24"/>
          <w:szCs w:val="24"/>
          <w:u w:val="single"/>
        </w:rPr>
        <w:t>A h</w:t>
      </w:r>
      <w:r w:rsidRPr="00EE5027">
        <w:rPr>
          <w:rFonts w:eastAsia="Times New Roman"/>
          <w:iCs/>
          <w:spacing w:val="-1"/>
          <w:sz w:val="24"/>
          <w:szCs w:val="24"/>
          <w:u w:val="single"/>
        </w:rPr>
        <w:t>őszigetelés készítésekor:</w:t>
      </w:r>
    </w:p>
    <w:p w:rsidR="00D912B0" w:rsidRPr="00AD59C6" w:rsidRDefault="00D912B0" w:rsidP="00AD59C6">
      <w:pPr>
        <w:jc w:val="both"/>
        <w:rPr>
          <w:sz w:val="24"/>
          <w:szCs w:val="24"/>
        </w:rPr>
      </w:pPr>
      <w:r w:rsidRPr="00AD59C6">
        <w:rPr>
          <w:i/>
          <w:iCs/>
          <w:sz w:val="24"/>
          <w:szCs w:val="24"/>
        </w:rPr>
        <w:t xml:space="preserve">A </w:t>
      </w:r>
      <w:r w:rsidRPr="00AD59C6">
        <w:rPr>
          <w:sz w:val="24"/>
          <w:szCs w:val="24"/>
        </w:rPr>
        <w:t>h</w:t>
      </w:r>
      <w:r w:rsidRPr="00AD59C6">
        <w:rPr>
          <w:rFonts w:eastAsia="Times New Roman"/>
          <w:sz w:val="24"/>
          <w:szCs w:val="24"/>
        </w:rPr>
        <w:t>őszigetelő munka egyénileg is végezhető, de tekintettel a felhasznált anyagokkal szükséges külön munkafolyamatokra, legalább két fő dolgozó foglalkoztatása szükséges.</w:t>
      </w:r>
    </w:p>
    <w:p w:rsidR="00D912B0" w:rsidRPr="00AD59C6" w:rsidRDefault="00D912B0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Legkisebb dolgoz</w:t>
      </w:r>
      <w:r w:rsidRPr="00AD59C6">
        <w:rPr>
          <w:rFonts w:eastAsia="Times New Roman"/>
          <w:sz w:val="24"/>
          <w:szCs w:val="24"/>
        </w:rPr>
        <w:t>ói létszám:</w:t>
      </w:r>
    </w:p>
    <w:p w:rsidR="00D912B0" w:rsidRPr="00AD59C6" w:rsidRDefault="00D912B0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1 f</w:t>
      </w:r>
      <w:r w:rsidRPr="00AD59C6">
        <w:rPr>
          <w:rFonts w:eastAsia="Times New Roman"/>
          <w:sz w:val="24"/>
          <w:szCs w:val="24"/>
        </w:rPr>
        <w:t>ő kőműves szakmunkás (1 évnél hosszabb szakmai gyakorlattal)</w:t>
      </w:r>
    </w:p>
    <w:p w:rsidR="00D912B0" w:rsidRPr="00AD59C6" w:rsidRDefault="00D912B0" w:rsidP="00AD59C6">
      <w:pPr>
        <w:jc w:val="both"/>
        <w:rPr>
          <w:sz w:val="24"/>
          <w:szCs w:val="24"/>
        </w:rPr>
      </w:pPr>
      <w:r w:rsidRPr="00AD59C6">
        <w:rPr>
          <w:sz w:val="24"/>
          <w:szCs w:val="24"/>
        </w:rPr>
        <w:t>1 f</w:t>
      </w:r>
      <w:r w:rsidRPr="00AD59C6">
        <w:rPr>
          <w:rFonts w:eastAsia="Times New Roman"/>
          <w:sz w:val="24"/>
          <w:szCs w:val="24"/>
        </w:rPr>
        <w:t>ő betanított munkás (6 hónapnál hosszabb szakmai gyakorlattal)</w:t>
      </w:r>
    </w:p>
    <w:p w:rsidR="00D912B0" w:rsidRDefault="00D912B0" w:rsidP="00AD59C6">
      <w:pPr>
        <w:jc w:val="both"/>
        <w:rPr>
          <w:rFonts w:eastAsia="Times New Roman"/>
          <w:sz w:val="24"/>
          <w:szCs w:val="24"/>
        </w:rPr>
      </w:pPr>
      <w:r w:rsidRPr="00AD59C6">
        <w:rPr>
          <w:sz w:val="24"/>
          <w:szCs w:val="24"/>
        </w:rPr>
        <w:t>Egy munkater</w:t>
      </w:r>
      <w:r w:rsidRPr="00AD59C6">
        <w:rPr>
          <w:rFonts w:eastAsia="Times New Roman"/>
          <w:sz w:val="24"/>
          <w:szCs w:val="24"/>
        </w:rPr>
        <w:t xml:space="preserve">ületen belül </w:t>
      </w:r>
      <w:proofErr w:type="spellStart"/>
      <w:r w:rsidRPr="00AD59C6">
        <w:rPr>
          <w:rFonts w:eastAsia="Times New Roman"/>
          <w:sz w:val="24"/>
          <w:szCs w:val="24"/>
        </w:rPr>
        <w:t>max</w:t>
      </w:r>
      <w:proofErr w:type="spellEnd"/>
      <w:r w:rsidRPr="00AD59C6">
        <w:rPr>
          <w:rFonts w:eastAsia="Times New Roman"/>
          <w:sz w:val="24"/>
          <w:szCs w:val="24"/>
        </w:rPr>
        <w:t xml:space="preserve">. </w:t>
      </w:r>
      <w:proofErr w:type="gramStart"/>
      <w:r w:rsidRPr="00AD59C6">
        <w:rPr>
          <w:rFonts w:eastAsia="Times New Roman"/>
          <w:sz w:val="24"/>
          <w:szCs w:val="24"/>
        </w:rPr>
        <w:t>annyi</w:t>
      </w:r>
      <w:proofErr w:type="gramEnd"/>
      <w:r w:rsidRPr="00AD59C6">
        <w:rPr>
          <w:rFonts w:eastAsia="Times New Roman"/>
          <w:sz w:val="24"/>
          <w:szCs w:val="24"/>
        </w:rPr>
        <w:t xml:space="preserve"> ember dolgozhat, hogy egymást munkájukban ne </w:t>
      </w:r>
      <w:r w:rsidRPr="00AD59C6">
        <w:rPr>
          <w:rFonts w:eastAsia="Times New Roman"/>
          <w:sz w:val="24"/>
          <w:szCs w:val="24"/>
        </w:rPr>
        <w:lastRenderedPageBreak/>
        <w:t xml:space="preserve">zavarják és egymás testi épségét ne veszélyeztessék. </w:t>
      </w:r>
      <w:r w:rsidRPr="00AD59C6">
        <w:rPr>
          <w:rFonts w:eastAsia="Times New Roman"/>
          <w:i/>
          <w:iCs/>
          <w:sz w:val="24"/>
          <w:szCs w:val="24"/>
        </w:rPr>
        <w:t xml:space="preserve">A </w:t>
      </w:r>
      <w:r w:rsidRPr="00AD59C6">
        <w:rPr>
          <w:rFonts w:eastAsia="Times New Roman"/>
          <w:sz w:val="24"/>
          <w:szCs w:val="24"/>
        </w:rPr>
        <w:t xml:space="preserve">munkaterületen egy szakmunkást meg kell bízni a munka irányításával és ezt a többi dolgozó tudomására kell hozni. </w:t>
      </w:r>
      <w:r w:rsidRPr="00AD59C6">
        <w:rPr>
          <w:rFonts w:eastAsia="Times New Roman"/>
          <w:i/>
          <w:iCs/>
          <w:sz w:val="24"/>
          <w:szCs w:val="24"/>
        </w:rPr>
        <w:t xml:space="preserve">A </w:t>
      </w:r>
      <w:r w:rsidRPr="00AD59C6">
        <w:rPr>
          <w:rFonts w:eastAsia="Times New Roman"/>
          <w:sz w:val="24"/>
          <w:szCs w:val="24"/>
        </w:rPr>
        <w:t>dolgozók a munkába állás előtt az állványozás készítésekor már említett orvosi vizsgálaton vegyenek részt. Fiatalkorú dolgozót a hőszigetelő munkával megbízni nem szabad. Kivételt képeznek a szakmunkás tanulók, akik munkájukat állandó felügyelet mellett végezhetik.</w:t>
      </w:r>
    </w:p>
    <w:p w:rsidR="0042284E" w:rsidRDefault="0042284E" w:rsidP="00AD59C6">
      <w:pPr>
        <w:jc w:val="both"/>
        <w:rPr>
          <w:rFonts w:eastAsia="Times New Roman"/>
          <w:sz w:val="24"/>
          <w:szCs w:val="24"/>
        </w:rPr>
      </w:pPr>
    </w:p>
    <w:p w:rsidR="0042284E" w:rsidRPr="00AD59C6" w:rsidRDefault="0042284E" w:rsidP="00AD59C6">
      <w:pPr>
        <w:jc w:val="both"/>
        <w:rPr>
          <w:sz w:val="24"/>
          <w:szCs w:val="24"/>
        </w:rPr>
      </w:pPr>
    </w:p>
    <w:p w:rsidR="00D912B0" w:rsidRPr="00EE5027" w:rsidRDefault="00D912B0" w:rsidP="002B11E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E5027">
        <w:rPr>
          <w:b/>
          <w:sz w:val="24"/>
          <w:szCs w:val="24"/>
        </w:rPr>
        <w:t>VESZ</w:t>
      </w:r>
      <w:r w:rsidRPr="00EE5027">
        <w:rPr>
          <w:rFonts w:eastAsia="Times New Roman"/>
          <w:b/>
          <w:sz w:val="24"/>
          <w:szCs w:val="24"/>
        </w:rPr>
        <w:t xml:space="preserve">ÉLYES </w:t>
      </w:r>
      <w:proofErr w:type="gramStart"/>
      <w:r w:rsidRPr="00EE5027">
        <w:rPr>
          <w:rFonts w:eastAsia="Times New Roman"/>
          <w:b/>
          <w:sz w:val="24"/>
          <w:szCs w:val="24"/>
        </w:rPr>
        <w:t>ÉS</w:t>
      </w:r>
      <w:proofErr w:type="gramEnd"/>
      <w:r w:rsidRPr="00EE5027">
        <w:rPr>
          <w:rFonts w:eastAsia="Times New Roman"/>
          <w:b/>
          <w:sz w:val="24"/>
          <w:szCs w:val="24"/>
        </w:rPr>
        <w:t xml:space="preserve"> </w:t>
      </w:r>
      <w:r w:rsidRPr="00EE5027">
        <w:rPr>
          <w:rFonts w:eastAsia="Times New Roman"/>
          <w:b/>
          <w:bCs/>
          <w:sz w:val="24"/>
          <w:szCs w:val="24"/>
        </w:rPr>
        <w:t>ÁRTALMAS TÉNYEZŐK ÉS ELHÁRÍ</w:t>
      </w:r>
      <w:r w:rsidRPr="00EE5027">
        <w:rPr>
          <w:rFonts w:eastAsia="Times New Roman"/>
          <w:b/>
          <w:bCs/>
          <w:sz w:val="24"/>
          <w:szCs w:val="24"/>
        </w:rPr>
        <w:softHyphen/>
        <w:t>TÁSUK</w:t>
      </w:r>
    </w:p>
    <w:p w:rsidR="00EE5027" w:rsidRDefault="00EE5027" w:rsidP="00AD59C6">
      <w:pPr>
        <w:jc w:val="both"/>
        <w:rPr>
          <w:rFonts w:eastAsia="Times New Roman"/>
          <w:i/>
          <w:iCs/>
          <w:spacing w:val="-6"/>
          <w:sz w:val="24"/>
          <w:szCs w:val="24"/>
        </w:rPr>
      </w:pPr>
    </w:p>
    <w:p w:rsidR="00D912B0" w:rsidRPr="00EE5027" w:rsidRDefault="00D912B0" w:rsidP="00AD59C6">
      <w:pPr>
        <w:jc w:val="both"/>
        <w:rPr>
          <w:i/>
          <w:sz w:val="24"/>
          <w:szCs w:val="24"/>
        </w:rPr>
      </w:pPr>
      <w:r w:rsidRPr="00EE5027">
        <w:rPr>
          <w:rFonts w:eastAsia="Times New Roman"/>
          <w:i/>
          <w:iCs/>
          <w:spacing w:val="-6"/>
          <w:sz w:val="24"/>
          <w:szCs w:val="24"/>
        </w:rPr>
        <w:t>Állványozási munka esetén:</w:t>
      </w:r>
    </w:p>
    <w:p w:rsidR="00D912B0" w:rsidRDefault="00D912B0" w:rsidP="00AD59C6">
      <w:pPr>
        <w:jc w:val="both"/>
        <w:rPr>
          <w:rFonts w:eastAsia="Times New Roman"/>
          <w:bCs/>
          <w:sz w:val="24"/>
          <w:szCs w:val="24"/>
          <w:u w:val="single"/>
        </w:rPr>
      </w:pPr>
      <w:r w:rsidRPr="00EE5027">
        <w:rPr>
          <w:bCs/>
          <w:sz w:val="24"/>
          <w:szCs w:val="24"/>
          <w:u w:val="single"/>
        </w:rPr>
        <w:t>Fizikai hat</w:t>
      </w:r>
      <w:r w:rsidRPr="00EE5027">
        <w:rPr>
          <w:rFonts w:eastAsia="Times New Roman"/>
          <w:bCs/>
          <w:sz w:val="24"/>
          <w:szCs w:val="24"/>
          <w:u w:val="single"/>
        </w:rPr>
        <w:t>ású tényezők:</w:t>
      </w:r>
    </w:p>
    <w:p w:rsidR="0042284E" w:rsidRPr="00EE5027" w:rsidRDefault="0042284E" w:rsidP="00AD59C6">
      <w:pPr>
        <w:jc w:val="both"/>
        <w:rPr>
          <w:sz w:val="24"/>
          <w:szCs w:val="24"/>
          <w:u w:val="single"/>
        </w:rPr>
      </w:pPr>
    </w:p>
    <w:p w:rsidR="00D912B0" w:rsidRPr="00EE5027" w:rsidRDefault="00D912B0" w:rsidP="002B11E7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E5027">
        <w:rPr>
          <w:spacing w:val="-1"/>
          <w:sz w:val="24"/>
          <w:szCs w:val="24"/>
        </w:rPr>
        <w:t>Lees</w:t>
      </w:r>
      <w:r w:rsidRPr="00EE5027">
        <w:rPr>
          <w:rFonts w:eastAsia="Times New Roman"/>
          <w:spacing w:val="-1"/>
          <w:sz w:val="24"/>
          <w:szCs w:val="24"/>
        </w:rPr>
        <w:t>és veszélye</w:t>
      </w:r>
    </w:p>
    <w:p w:rsidR="00EE5027" w:rsidRDefault="00D912B0" w:rsidP="00EE5027">
      <w:pPr>
        <w:ind w:firstLine="360"/>
        <w:jc w:val="both"/>
        <w:rPr>
          <w:rFonts w:eastAsia="Times New Roman"/>
          <w:sz w:val="24"/>
          <w:szCs w:val="24"/>
        </w:rPr>
      </w:pPr>
      <w:r w:rsidRPr="00AD59C6">
        <w:rPr>
          <w:sz w:val="24"/>
          <w:szCs w:val="24"/>
        </w:rPr>
        <w:t>V</w:t>
      </w:r>
      <w:r w:rsidRPr="00AD59C6">
        <w:rPr>
          <w:rFonts w:eastAsia="Times New Roman"/>
          <w:sz w:val="24"/>
          <w:szCs w:val="24"/>
        </w:rPr>
        <w:t>édelem módja:</w:t>
      </w:r>
    </w:p>
    <w:p w:rsidR="00D912B0" w:rsidRPr="00EE5027" w:rsidRDefault="00D912B0" w:rsidP="00352A42">
      <w:pPr>
        <w:pStyle w:val="Listaszerbekezds"/>
        <w:numPr>
          <w:ilvl w:val="1"/>
          <w:numId w:val="16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szabályosan épített munkaállványok</w:t>
      </w:r>
    </w:p>
    <w:p w:rsidR="00D912B0" w:rsidRPr="00EE5027" w:rsidRDefault="00D912B0" w:rsidP="00352A42">
      <w:pPr>
        <w:pStyle w:val="Listaszerbekezds"/>
        <w:numPr>
          <w:ilvl w:val="1"/>
          <w:numId w:val="16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szem</w:t>
      </w:r>
      <w:r w:rsidRPr="00EE5027">
        <w:rPr>
          <w:rFonts w:eastAsia="Times New Roman"/>
          <w:sz w:val="24"/>
          <w:szCs w:val="24"/>
        </w:rPr>
        <w:t>élyi védőeszközök használata</w:t>
      </w:r>
    </w:p>
    <w:p w:rsidR="00D912B0" w:rsidRPr="00EE5027" w:rsidRDefault="00D912B0" w:rsidP="00352A42">
      <w:pPr>
        <w:pStyle w:val="Listaszerbekezds"/>
        <w:numPr>
          <w:ilvl w:val="1"/>
          <w:numId w:val="16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 xml:space="preserve">munkahelyi rend </w:t>
      </w:r>
      <w:r w:rsidRPr="00EE5027">
        <w:rPr>
          <w:rFonts w:eastAsia="Times New Roman"/>
          <w:sz w:val="24"/>
          <w:szCs w:val="24"/>
        </w:rPr>
        <w:t>és tisztaság</w:t>
      </w:r>
    </w:p>
    <w:p w:rsidR="00D912B0" w:rsidRPr="00EE5027" w:rsidRDefault="00D912B0" w:rsidP="00352A42">
      <w:pPr>
        <w:pStyle w:val="Listaszerbekezds"/>
        <w:numPr>
          <w:ilvl w:val="1"/>
          <w:numId w:val="16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ny</w:t>
      </w:r>
      <w:r w:rsidRPr="00EE5027">
        <w:rPr>
          <w:rFonts w:eastAsia="Times New Roman"/>
          <w:sz w:val="24"/>
          <w:szCs w:val="24"/>
        </w:rPr>
        <w:t>ílások letakarása</w:t>
      </w:r>
    </w:p>
    <w:p w:rsidR="00EE5027" w:rsidRPr="00EE5027" w:rsidRDefault="00EE5027" w:rsidP="00EE5027">
      <w:pPr>
        <w:pStyle w:val="Listaszerbekezds"/>
        <w:ind w:left="1080"/>
        <w:jc w:val="both"/>
        <w:rPr>
          <w:sz w:val="24"/>
          <w:szCs w:val="24"/>
        </w:rPr>
      </w:pPr>
    </w:p>
    <w:p w:rsidR="00D912B0" w:rsidRPr="00EE5027" w:rsidRDefault="00D912B0" w:rsidP="002B11E7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>Tests</w:t>
      </w:r>
      <w:r w:rsidRPr="00EE5027">
        <w:rPr>
          <w:rFonts w:eastAsia="Times New Roman"/>
          <w:sz w:val="24"/>
          <w:szCs w:val="24"/>
        </w:rPr>
        <w:t>érülés veszélye</w:t>
      </w:r>
    </w:p>
    <w:p w:rsidR="00EE5027" w:rsidRDefault="00D912B0" w:rsidP="00EE5027">
      <w:pPr>
        <w:ind w:firstLine="360"/>
        <w:jc w:val="both"/>
        <w:rPr>
          <w:rFonts w:eastAsia="Times New Roman"/>
          <w:spacing w:val="-4"/>
          <w:sz w:val="24"/>
          <w:szCs w:val="24"/>
        </w:rPr>
      </w:pPr>
      <w:r w:rsidRPr="00AD59C6">
        <w:rPr>
          <w:spacing w:val="-4"/>
          <w:sz w:val="24"/>
          <w:szCs w:val="24"/>
        </w:rPr>
        <w:t>V</w:t>
      </w:r>
      <w:r w:rsidRPr="00AD59C6">
        <w:rPr>
          <w:rFonts w:eastAsia="Times New Roman"/>
          <w:spacing w:val="-4"/>
          <w:sz w:val="24"/>
          <w:szCs w:val="24"/>
        </w:rPr>
        <w:t>édelem módja:</w:t>
      </w:r>
    </w:p>
    <w:p w:rsidR="00D912B0" w:rsidRPr="00EE5027" w:rsidRDefault="00D912B0" w:rsidP="00352A42">
      <w:pPr>
        <w:pStyle w:val="Listaszerbekezds"/>
        <w:numPr>
          <w:ilvl w:val="0"/>
          <w:numId w:val="18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egymás alatti munkavégzés tilalmának</w:t>
      </w:r>
      <w:r w:rsidR="00EE5027" w:rsidRPr="00EE5027">
        <w:rPr>
          <w:rFonts w:eastAsia="Times New Roman"/>
          <w:sz w:val="24"/>
          <w:szCs w:val="24"/>
        </w:rPr>
        <w:t xml:space="preserve"> </w:t>
      </w:r>
      <w:r w:rsidRPr="00EE5027">
        <w:rPr>
          <w:sz w:val="24"/>
          <w:szCs w:val="24"/>
        </w:rPr>
        <w:t>betart</w:t>
      </w:r>
      <w:r w:rsidRPr="00EE5027">
        <w:rPr>
          <w:rFonts w:eastAsia="Times New Roman"/>
          <w:sz w:val="24"/>
          <w:szCs w:val="24"/>
        </w:rPr>
        <w:t>ása</w:t>
      </w:r>
    </w:p>
    <w:p w:rsidR="002C418F" w:rsidRPr="00EE5027" w:rsidRDefault="002C418F" w:rsidP="00352A42">
      <w:pPr>
        <w:pStyle w:val="Listaszerbekezds"/>
        <w:numPr>
          <w:ilvl w:val="0"/>
          <w:numId w:val="18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v</w:t>
      </w:r>
      <w:r w:rsidR="00EE5027">
        <w:rPr>
          <w:rFonts w:eastAsia="Times New Roman"/>
          <w:sz w:val="24"/>
          <w:szCs w:val="24"/>
        </w:rPr>
        <w:t>édőöveze</w:t>
      </w:r>
      <w:r w:rsidR="00352A42">
        <w:rPr>
          <w:rFonts w:eastAsia="Times New Roman"/>
          <w:sz w:val="24"/>
          <w:szCs w:val="24"/>
        </w:rPr>
        <w:t>t</w:t>
      </w:r>
      <w:r w:rsidR="00EE5027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meghatározása,</w:t>
      </w:r>
      <w:r w:rsidR="00EE5027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veszélyeztetett</w:t>
      </w:r>
      <w:r w:rsidR="00EE5027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terület elhatárolása</w:t>
      </w:r>
      <w:r w:rsidR="00EE5027" w:rsidRPr="00EE5027">
        <w:rPr>
          <w:rFonts w:eastAsia="Times New Roman"/>
          <w:sz w:val="24"/>
          <w:szCs w:val="24"/>
        </w:rPr>
        <w:t xml:space="preserve"> </w:t>
      </w:r>
      <w:r w:rsidRPr="00EE5027">
        <w:rPr>
          <w:sz w:val="24"/>
          <w:szCs w:val="24"/>
        </w:rPr>
        <w:t>fokozott figyelemmel t</w:t>
      </w:r>
      <w:r w:rsidRPr="00EE5027">
        <w:rPr>
          <w:rFonts w:eastAsia="Times New Roman"/>
          <w:sz w:val="24"/>
          <w:szCs w:val="24"/>
        </w:rPr>
        <w:t>örténő munka-végzés</w:t>
      </w:r>
    </w:p>
    <w:p w:rsidR="002C418F" w:rsidRPr="00EE5027" w:rsidRDefault="00EE5027" w:rsidP="00352A42">
      <w:pPr>
        <w:pStyle w:val="Listaszerbekezds"/>
        <w:numPr>
          <w:ilvl w:val="0"/>
          <w:numId w:val="18"/>
        </w:numPr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sz</w:t>
      </w:r>
      <w:r w:rsidR="002C418F" w:rsidRPr="00EE5027">
        <w:rPr>
          <w:rFonts w:eastAsia="Times New Roman"/>
          <w:spacing w:val="-1"/>
          <w:sz w:val="24"/>
          <w:szCs w:val="24"/>
        </w:rPr>
        <w:t>ükséges korlátok, lábdeszkák szabályos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C418F" w:rsidRPr="00EE5027">
        <w:rPr>
          <w:rFonts w:eastAsia="Times New Roman"/>
          <w:sz w:val="24"/>
          <w:szCs w:val="24"/>
        </w:rPr>
        <w:t>megépítése</w:t>
      </w:r>
    </w:p>
    <w:p w:rsidR="002C418F" w:rsidRPr="00EE5027" w:rsidRDefault="002C418F" w:rsidP="00352A42">
      <w:pPr>
        <w:pStyle w:val="Listaszerbekezds"/>
        <w:numPr>
          <w:ilvl w:val="0"/>
          <w:numId w:val="18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 xml:space="preserve">a munkahelyi rend </w:t>
      </w:r>
      <w:r w:rsidRPr="00EE5027">
        <w:rPr>
          <w:rFonts w:eastAsia="Times New Roman"/>
          <w:sz w:val="24"/>
          <w:szCs w:val="24"/>
        </w:rPr>
        <w:t>és tisztaság</w:t>
      </w:r>
    </w:p>
    <w:p w:rsidR="00EE5027" w:rsidRPr="00EE5027" w:rsidRDefault="00EE5027" w:rsidP="00EE5027">
      <w:pPr>
        <w:pStyle w:val="Listaszerbekezds"/>
        <w:ind w:left="1800"/>
        <w:jc w:val="both"/>
        <w:rPr>
          <w:sz w:val="24"/>
          <w:szCs w:val="24"/>
        </w:rPr>
      </w:pPr>
    </w:p>
    <w:p w:rsidR="002C418F" w:rsidRPr="00EE5027" w:rsidRDefault="002C418F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>Mozg</w:t>
      </w:r>
      <w:r w:rsidRPr="00EE5027">
        <w:rPr>
          <w:rFonts w:eastAsia="Times New Roman"/>
          <w:sz w:val="24"/>
          <w:szCs w:val="24"/>
        </w:rPr>
        <w:t>ó gép által okozott sérülés veszélye</w:t>
      </w:r>
      <w:r w:rsidRPr="00EE5027">
        <w:rPr>
          <w:rFonts w:eastAsia="Times New Roman"/>
          <w:sz w:val="24"/>
          <w:szCs w:val="24"/>
        </w:rPr>
        <w:br/>
        <w:t>(Elektromos kéziszerszámok használata esetén)</w:t>
      </w:r>
    </w:p>
    <w:p w:rsidR="00EE5027" w:rsidRDefault="002C418F" w:rsidP="00EE5027">
      <w:pPr>
        <w:pStyle w:val="Listaszerbekezds"/>
        <w:ind w:left="360"/>
        <w:jc w:val="both"/>
        <w:rPr>
          <w:rFonts w:eastAsia="Times New Roman"/>
          <w:spacing w:val="-4"/>
          <w:sz w:val="24"/>
          <w:szCs w:val="24"/>
        </w:rPr>
      </w:pPr>
      <w:r w:rsidRPr="00EE5027">
        <w:rPr>
          <w:spacing w:val="-4"/>
          <w:sz w:val="24"/>
          <w:szCs w:val="24"/>
        </w:rPr>
        <w:t>V</w:t>
      </w:r>
      <w:r w:rsidRPr="00EE5027">
        <w:rPr>
          <w:rFonts w:eastAsia="Times New Roman"/>
          <w:spacing w:val="-4"/>
          <w:sz w:val="24"/>
          <w:szCs w:val="24"/>
        </w:rPr>
        <w:t>édelem módja:</w:t>
      </w:r>
    </w:p>
    <w:p w:rsidR="00352A42" w:rsidRPr="00352A42" w:rsidRDefault="002C418F" w:rsidP="00352A42">
      <w:pPr>
        <w:pStyle w:val="Listaszerbekezds"/>
        <w:numPr>
          <w:ilvl w:val="0"/>
          <w:numId w:val="19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gépeket csak</w:t>
      </w:r>
      <w:r w:rsidR="00352A42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a</w:t>
      </w:r>
      <w:r w:rsidR="00EE5027">
        <w:rPr>
          <w:rFonts w:eastAsia="Times New Roman"/>
          <w:sz w:val="24"/>
          <w:szCs w:val="24"/>
        </w:rPr>
        <w:t xml:space="preserve"> kezelési utasításnak meg</w:t>
      </w:r>
      <w:r w:rsidRPr="00EE5027">
        <w:rPr>
          <w:sz w:val="24"/>
          <w:szCs w:val="24"/>
        </w:rPr>
        <w:t>felel</w:t>
      </w:r>
      <w:r w:rsidRPr="00EE5027">
        <w:rPr>
          <w:rFonts w:eastAsia="Times New Roman"/>
          <w:sz w:val="24"/>
          <w:szCs w:val="24"/>
        </w:rPr>
        <w:t>ően szabad használni.</w:t>
      </w:r>
    </w:p>
    <w:p w:rsidR="00EE5027" w:rsidRPr="00EE5027" w:rsidRDefault="00EE5027" w:rsidP="00EE5027">
      <w:pPr>
        <w:pStyle w:val="Listaszerbekezds"/>
        <w:ind w:left="1080"/>
        <w:jc w:val="both"/>
        <w:rPr>
          <w:sz w:val="24"/>
          <w:szCs w:val="24"/>
        </w:rPr>
      </w:pPr>
    </w:p>
    <w:p w:rsidR="002C418F" w:rsidRPr="00EE5027" w:rsidRDefault="002C418F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pacing w:val="-1"/>
          <w:sz w:val="24"/>
          <w:szCs w:val="24"/>
        </w:rPr>
        <w:t>Elcs</w:t>
      </w:r>
      <w:r w:rsidRPr="00EE5027">
        <w:rPr>
          <w:rFonts w:eastAsia="Times New Roman"/>
          <w:spacing w:val="-1"/>
          <w:sz w:val="24"/>
          <w:szCs w:val="24"/>
        </w:rPr>
        <w:t>úszás elesés veszélye</w:t>
      </w:r>
    </w:p>
    <w:p w:rsidR="00EE5027" w:rsidRDefault="002C418F" w:rsidP="00EE5027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2C418F" w:rsidRPr="00EE5027" w:rsidRDefault="002C418F" w:rsidP="00352A42">
      <w:pPr>
        <w:pStyle w:val="Listaszerbekezds"/>
        <w:numPr>
          <w:ilvl w:val="0"/>
          <w:numId w:val="19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munkahelyi rend és tisztaság</w:t>
      </w:r>
    </w:p>
    <w:p w:rsidR="002C418F" w:rsidRPr="00EE5027" w:rsidRDefault="002C418F" w:rsidP="00352A42">
      <w:pPr>
        <w:pStyle w:val="Listaszerbekezds"/>
        <w:numPr>
          <w:ilvl w:val="0"/>
          <w:numId w:val="19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j</w:t>
      </w:r>
      <w:r w:rsidRPr="00EE5027">
        <w:rPr>
          <w:rFonts w:eastAsia="Times New Roman"/>
          <w:sz w:val="24"/>
          <w:szCs w:val="24"/>
        </w:rPr>
        <w:t>árófelületek akadálymentes kialakítása</w:t>
      </w:r>
    </w:p>
    <w:p w:rsidR="00EE5027" w:rsidRPr="00EE5027" w:rsidRDefault="00EE5027" w:rsidP="00EE5027">
      <w:pPr>
        <w:pStyle w:val="Listaszerbekezds"/>
        <w:ind w:left="1080"/>
        <w:jc w:val="both"/>
        <w:rPr>
          <w:sz w:val="24"/>
          <w:szCs w:val="24"/>
        </w:rPr>
      </w:pPr>
    </w:p>
    <w:p w:rsidR="002C418F" w:rsidRPr="00EE5027" w:rsidRDefault="002C418F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Áramütés és villámcsapás veszélye</w:t>
      </w:r>
    </w:p>
    <w:p w:rsidR="00EE5027" w:rsidRDefault="002C418F" w:rsidP="00EE5027">
      <w:pPr>
        <w:pStyle w:val="Listaszerbekezds"/>
        <w:ind w:left="360"/>
        <w:jc w:val="both"/>
        <w:rPr>
          <w:rFonts w:eastAsia="Times New Roman"/>
          <w:spacing w:val="-4"/>
          <w:sz w:val="24"/>
          <w:szCs w:val="24"/>
        </w:rPr>
      </w:pPr>
      <w:r w:rsidRPr="00EE5027">
        <w:rPr>
          <w:spacing w:val="-4"/>
          <w:sz w:val="24"/>
          <w:szCs w:val="24"/>
        </w:rPr>
        <w:t>V</w:t>
      </w:r>
      <w:r w:rsidR="00EE5027">
        <w:rPr>
          <w:rFonts w:eastAsia="Times New Roman"/>
          <w:spacing w:val="-4"/>
          <w:sz w:val="24"/>
          <w:szCs w:val="24"/>
        </w:rPr>
        <w:t>édelem módja:</w:t>
      </w:r>
    </w:p>
    <w:p w:rsidR="002C418F" w:rsidRPr="00EE5027" w:rsidRDefault="002C418F" w:rsidP="00352A42">
      <w:pPr>
        <w:pStyle w:val="Listaszerbekezds"/>
        <w:numPr>
          <w:ilvl w:val="0"/>
          <w:numId w:val="20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hibás elektromos szerszám és gép használati</w:t>
      </w:r>
      <w:r w:rsidR="00EE5027" w:rsidRPr="00EE5027">
        <w:rPr>
          <w:rFonts w:eastAsia="Times New Roman"/>
          <w:sz w:val="24"/>
          <w:szCs w:val="24"/>
        </w:rPr>
        <w:t xml:space="preserve"> </w:t>
      </w:r>
      <w:r w:rsidRPr="00EE5027">
        <w:rPr>
          <w:sz w:val="24"/>
          <w:szCs w:val="24"/>
        </w:rPr>
        <w:t>tilalm</w:t>
      </w:r>
      <w:r w:rsidRPr="00EE5027">
        <w:rPr>
          <w:rFonts w:eastAsia="Times New Roman"/>
          <w:sz w:val="24"/>
          <w:szCs w:val="24"/>
        </w:rPr>
        <w:t>ának betartása</w:t>
      </w:r>
    </w:p>
    <w:p w:rsidR="002C418F" w:rsidRPr="00EE5027" w:rsidRDefault="002C418F" w:rsidP="00352A42">
      <w:pPr>
        <w:pStyle w:val="Listaszerbekezds"/>
        <w:numPr>
          <w:ilvl w:val="0"/>
          <w:numId w:val="20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szabv</w:t>
      </w:r>
      <w:r w:rsidRPr="00EE5027">
        <w:rPr>
          <w:rFonts w:eastAsia="Times New Roman"/>
          <w:sz w:val="24"/>
          <w:szCs w:val="24"/>
        </w:rPr>
        <w:t xml:space="preserve">ányos </w:t>
      </w:r>
      <w:r w:rsidR="00EE5027" w:rsidRPr="00EE5027">
        <w:rPr>
          <w:rFonts w:eastAsia="Times New Roman"/>
          <w:sz w:val="24"/>
          <w:szCs w:val="24"/>
        </w:rPr>
        <w:t xml:space="preserve">elektromos csatlakozóhelyek </w:t>
      </w:r>
      <w:r w:rsidRPr="00EE5027">
        <w:rPr>
          <w:rFonts w:eastAsia="Times New Roman"/>
          <w:sz w:val="24"/>
          <w:szCs w:val="24"/>
        </w:rPr>
        <w:t>és</w:t>
      </w:r>
      <w:r w:rsidR="00EE5027" w:rsidRPr="00EE5027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kábelek használata</w:t>
      </w:r>
    </w:p>
    <w:p w:rsidR="002C418F" w:rsidRPr="00EE5027" w:rsidRDefault="002C418F" w:rsidP="00352A42">
      <w:pPr>
        <w:pStyle w:val="Listaszerbekezds"/>
        <w:numPr>
          <w:ilvl w:val="0"/>
          <w:numId w:val="20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g</w:t>
      </w:r>
      <w:r w:rsidRPr="00EE5027">
        <w:rPr>
          <w:rFonts w:eastAsia="Times New Roman"/>
          <w:sz w:val="24"/>
          <w:szCs w:val="24"/>
        </w:rPr>
        <w:t>épkönyvek utasításának betartása</w:t>
      </w:r>
    </w:p>
    <w:p w:rsidR="002C418F" w:rsidRPr="00EE5027" w:rsidRDefault="002C418F" w:rsidP="00352A42">
      <w:pPr>
        <w:pStyle w:val="Listaszerbekezds"/>
        <w:numPr>
          <w:ilvl w:val="0"/>
          <w:numId w:val="20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idegen</w:t>
      </w:r>
      <w:r w:rsidR="00352A42">
        <w:rPr>
          <w:sz w:val="24"/>
          <w:szCs w:val="24"/>
        </w:rPr>
        <w:t xml:space="preserve"> </w:t>
      </w:r>
      <w:r w:rsidRPr="00EE5027">
        <w:rPr>
          <w:sz w:val="24"/>
          <w:szCs w:val="24"/>
        </w:rPr>
        <w:t>elektromos vezet</w:t>
      </w:r>
      <w:r w:rsidRPr="00EE5027">
        <w:rPr>
          <w:rFonts w:eastAsia="Times New Roman"/>
          <w:sz w:val="24"/>
          <w:szCs w:val="24"/>
        </w:rPr>
        <w:t>ék</w:t>
      </w:r>
      <w:r w:rsidR="00352A42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elkerítése, leburkolása, áramtalanítása - állvány védőföldelése</w:t>
      </w:r>
    </w:p>
    <w:p w:rsidR="00EE5027" w:rsidRPr="00EE5027" w:rsidRDefault="00EE5027" w:rsidP="00EE5027">
      <w:pPr>
        <w:pStyle w:val="Listaszerbekezds"/>
        <w:ind w:left="1080"/>
        <w:jc w:val="both"/>
        <w:rPr>
          <w:sz w:val="24"/>
          <w:szCs w:val="24"/>
        </w:rPr>
      </w:pPr>
    </w:p>
    <w:p w:rsidR="002C418F" w:rsidRPr="00EE5027" w:rsidRDefault="00EE5027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I</w:t>
      </w:r>
      <w:r w:rsidR="002C418F" w:rsidRPr="00EE5027">
        <w:rPr>
          <w:sz w:val="24"/>
          <w:szCs w:val="24"/>
        </w:rPr>
        <w:t>d</w:t>
      </w:r>
      <w:r w:rsidR="002C418F" w:rsidRPr="00EE5027">
        <w:rPr>
          <w:rFonts w:eastAsia="Times New Roman"/>
          <w:sz w:val="24"/>
          <w:szCs w:val="24"/>
        </w:rPr>
        <w:t>őjárás ártalmának veszélye</w:t>
      </w:r>
    </w:p>
    <w:p w:rsidR="00EE5027" w:rsidRDefault="002C418F" w:rsidP="00EE5027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2C418F" w:rsidRPr="00EE5027" w:rsidRDefault="002C418F" w:rsidP="00352A42">
      <w:pPr>
        <w:pStyle w:val="Listaszerbekezds"/>
        <w:numPr>
          <w:ilvl w:val="0"/>
          <w:numId w:val="21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védőruházat használata</w:t>
      </w:r>
    </w:p>
    <w:p w:rsidR="002C418F" w:rsidRPr="00EE5027" w:rsidRDefault="002C418F" w:rsidP="00352A42">
      <w:pPr>
        <w:pStyle w:val="Listaszerbekezds"/>
        <w:numPr>
          <w:ilvl w:val="0"/>
          <w:numId w:val="21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meleged</w:t>
      </w:r>
      <w:r w:rsidRPr="00EE5027">
        <w:rPr>
          <w:rFonts w:eastAsia="Times New Roman"/>
          <w:sz w:val="24"/>
          <w:szCs w:val="24"/>
        </w:rPr>
        <w:t>őhelyiség biztosítása</w:t>
      </w:r>
    </w:p>
    <w:p w:rsidR="002C418F" w:rsidRPr="00EE5027" w:rsidRDefault="002C418F" w:rsidP="00352A42">
      <w:pPr>
        <w:pStyle w:val="Listaszerbekezds"/>
        <w:numPr>
          <w:ilvl w:val="0"/>
          <w:numId w:val="21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édőital biztosítása</w:t>
      </w:r>
    </w:p>
    <w:p w:rsidR="002C418F" w:rsidRPr="001D738D" w:rsidRDefault="002C418F" w:rsidP="00352A42">
      <w:pPr>
        <w:pStyle w:val="Listaszerbekezds"/>
        <w:numPr>
          <w:ilvl w:val="0"/>
          <w:numId w:val="21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A munka befejez</w:t>
      </w:r>
      <w:r w:rsidRPr="00EE5027">
        <w:rPr>
          <w:rFonts w:eastAsia="Times New Roman"/>
          <w:sz w:val="24"/>
          <w:szCs w:val="24"/>
        </w:rPr>
        <w:t xml:space="preserve">ése után a dolgozó köteles a munkahelyet rendben és tisztán elhagyni. </w:t>
      </w:r>
      <w:r w:rsidRPr="00EE5027">
        <w:rPr>
          <w:rFonts w:eastAsia="Times New Roman"/>
          <w:sz w:val="24"/>
          <w:szCs w:val="24"/>
        </w:rPr>
        <w:lastRenderedPageBreak/>
        <w:t xml:space="preserve">A szerszámokat és eszközöket </w:t>
      </w:r>
      <w:r w:rsidRPr="00EE5027">
        <w:rPr>
          <w:rFonts w:eastAsia="Times New Roman"/>
          <w:i/>
          <w:iCs/>
          <w:sz w:val="24"/>
          <w:szCs w:val="24"/>
        </w:rPr>
        <w:t xml:space="preserve">az arra </w:t>
      </w:r>
      <w:r w:rsidRPr="00EE5027">
        <w:rPr>
          <w:rFonts w:eastAsia="Times New Roman"/>
          <w:sz w:val="24"/>
          <w:szCs w:val="24"/>
        </w:rPr>
        <w:t xml:space="preserve">kijelölt </w:t>
      </w:r>
      <w:proofErr w:type="spellStart"/>
      <w:r w:rsidRPr="00EE5027">
        <w:rPr>
          <w:rFonts w:eastAsia="Times New Roman"/>
          <w:sz w:val="24"/>
          <w:szCs w:val="24"/>
        </w:rPr>
        <w:t>tároló</w:t>
      </w:r>
      <w:bookmarkStart w:id="0" w:name="_GoBack"/>
      <w:bookmarkEnd w:id="0"/>
      <w:r w:rsidRPr="00EE5027">
        <w:rPr>
          <w:rFonts w:eastAsia="Times New Roman"/>
          <w:sz w:val="24"/>
          <w:szCs w:val="24"/>
        </w:rPr>
        <w:t>helyiségbe</w:t>
      </w:r>
      <w:proofErr w:type="spellEnd"/>
      <w:r w:rsidRPr="00EE5027">
        <w:rPr>
          <w:rFonts w:eastAsia="Times New Roman"/>
          <w:sz w:val="24"/>
          <w:szCs w:val="24"/>
        </w:rPr>
        <w:t xml:space="preserve"> kell vinnie a hulladékot Összegyűjtenie, az elektromos csatlakozóhelyeket áramtalanítani kell. A munkahely vezetője, vagy annak megbízottja a fentiek betartását ellenőrizni köteles.</w:t>
      </w:r>
    </w:p>
    <w:p w:rsidR="001D738D" w:rsidRPr="00EE5027" w:rsidRDefault="001D738D" w:rsidP="001D738D">
      <w:pPr>
        <w:pStyle w:val="Listaszerbekezds"/>
        <w:ind w:left="1080"/>
        <w:jc w:val="both"/>
        <w:rPr>
          <w:sz w:val="24"/>
          <w:szCs w:val="24"/>
        </w:rPr>
      </w:pPr>
    </w:p>
    <w:p w:rsidR="001D738D" w:rsidRDefault="002C418F" w:rsidP="001D738D">
      <w:pPr>
        <w:jc w:val="both"/>
        <w:rPr>
          <w:rFonts w:eastAsia="Times New Roman"/>
          <w:i/>
          <w:iCs/>
          <w:sz w:val="24"/>
          <w:szCs w:val="24"/>
        </w:rPr>
      </w:pPr>
      <w:r w:rsidRPr="001D738D">
        <w:rPr>
          <w:i/>
          <w:iCs/>
          <w:sz w:val="24"/>
          <w:szCs w:val="24"/>
        </w:rPr>
        <w:t>A h</w:t>
      </w:r>
      <w:r w:rsidRPr="001D738D">
        <w:rPr>
          <w:rFonts w:eastAsia="Times New Roman"/>
          <w:i/>
          <w:iCs/>
          <w:sz w:val="24"/>
          <w:szCs w:val="24"/>
        </w:rPr>
        <w:t>őszigetelés végzése esetén:</w:t>
      </w:r>
    </w:p>
    <w:p w:rsidR="002C418F" w:rsidRPr="001D738D" w:rsidRDefault="002C418F" w:rsidP="002B11E7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1D738D">
        <w:rPr>
          <w:rFonts w:eastAsia="Times New Roman"/>
          <w:spacing w:val="-1"/>
          <w:sz w:val="24"/>
          <w:szCs w:val="24"/>
        </w:rPr>
        <w:t>Csúszás, botlás, elesés veszélye</w:t>
      </w:r>
    </w:p>
    <w:p w:rsidR="001D738D" w:rsidRDefault="006852CE" w:rsidP="001D738D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6852CE" w:rsidRPr="00EE5027" w:rsidRDefault="006852CE" w:rsidP="00352A42">
      <w:pPr>
        <w:pStyle w:val="Listaszerbekezds"/>
        <w:numPr>
          <w:ilvl w:val="0"/>
          <w:numId w:val="23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akadálymentes munkaterület biztosítása</w:t>
      </w:r>
    </w:p>
    <w:p w:rsidR="006852CE" w:rsidRPr="00EE5027" w:rsidRDefault="006852CE" w:rsidP="00352A42">
      <w:pPr>
        <w:pStyle w:val="Listaszerbekezds"/>
        <w:numPr>
          <w:ilvl w:val="0"/>
          <w:numId w:val="23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 xml:space="preserve">munkahelyi rend </w:t>
      </w:r>
      <w:r w:rsidRPr="00EE5027">
        <w:rPr>
          <w:rFonts w:eastAsia="Times New Roman"/>
          <w:sz w:val="24"/>
          <w:szCs w:val="24"/>
        </w:rPr>
        <w:t>és tisztaság</w:t>
      </w:r>
    </w:p>
    <w:p w:rsidR="006852CE" w:rsidRPr="00EE5027" w:rsidRDefault="006852CE" w:rsidP="00352A42">
      <w:pPr>
        <w:pStyle w:val="Listaszerbekezds"/>
        <w:numPr>
          <w:ilvl w:val="0"/>
          <w:numId w:val="23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szabv</w:t>
      </w:r>
      <w:r w:rsidRPr="00EE5027">
        <w:rPr>
          <w:rFonts w:eastAsia="Times New Roman"/>
          <w:sz w:val="24"/>
          <w:szCs w:val="24"/>
        </w:rPr>
        <w:t>ányos lábbeli viselése</w:t>
      </w:r>
    </w:p>
    <w:p w:rsidR="006852CE" w:rsidRPr="00EE5027" w:rsidRDefault="006852CE" w:rsidP="00352A42">
      <w:pPr>
        <w:pStyle w:val="Listaszerbekezds"/>
        <w:numPr>
          <w:ilvl w:val="0"/>
          <w:numId w:val="23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k</w:t>
      </w:r>
      <w:r w:rsidRPr="00EE5027">
        <w:rPr>
          <w:rFonts w:eastAsia="Times New Roman"/>
          <w:sz w:val="24"/>
          <w:szCs w:val="24"/>
        </w:rPr>
        <w:t>özlekedőfelületek csúszásmentesítése</w:t>
      </w:r>
    </w:p>
    <w:p w:rsidR="006852CE" w:rsidRDefault="006852CE" w:rsidP="00352A42">
      <w:pPr>
        <w:pStyle w:val="Listaszerbekezds"/>
        <w:numPr>
          <w:ilvl w:val="0"/>
          <w:numId w:val="23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fokozott figyelem</w:t>
      </w:r>
    </w:p>
    <w:p w:rsidR="001D738D" w:rsidRPr="00EE5027" w:rsidRDefault="001D738D" w:rsidP="001D738D">
      <w:pPr>
        <w:pStyle w:val="Listaszerbekezds"/>
        <w:ind w:left="1080"/>
        <w:jc w:val="both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pacing w:val="-2"/>
          <w:sz w:val="24"/>
          <w:szCs w:val="24"/>
        </w:rPr>
        <w:t>Lezuhan</w:t>
      </w:r>
      <w:r w:rsidRPr="00EE5027">
        <w:rPr>
          <w:rFonts w:eastAsia="Times New Roman"/>
          <w:spacing w:val="-2"/>
          <w:sz w:val="24"/>
          <w:szCs w:val="24"/>
        </w:rPr>
        <w:t>ás veszélye</w:t>
      </w:r>
    </w:p>
    <w:p w:rsidR="001D738D" w:rsidRDefault="006852CE" w:rsidP="001D738D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6852CE" w:rsidRPr="00EE5027" w:rsidRDefault="006852CE" w:rsidP="00352A42">
      <w:pPr>
        <w:pStyle w:val="Listaszerbekezds"/>
        <w:numPr>
          <w:ilvl w:val="0"/>
          <w:numId w:val="24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szabályosan épített munkaállványok</w:t>
      </w:r>
    </w:p>
    <w:p w:rsidR="006852CE" w:rsidRPr="001D738D" w:rsidRDefault="006852CE" w:rsidP="00352A42">
      <w:pPr>
        <w:pStyle w:val="Listaszerbekezds"/>
        <w:numPr>
          <w:ilvl w:val="0"/>
          <w:numId w:val="24"/>
        </w:numPr>
        <w:ind w:left="720"/>
        <w:jc w:val="both"/>
        <w:rPr>
          <w:sz w:val="24"/>
          <w:szCs w:val="24"/>
        </w:rPr>
      </w:pPr>
      <w:r w:rsidRPr="001D738D">
        <w:rPr>
          <w:sz w:val="24"/>
          <w:szCs w:val="24"/>
        </w:rPr>
        <w:t>szem</w:t>
      </w:r>
      <w:r w:rsidRPr="001D738D">
        <w:rPr>
          <w:rFonts w:eastAsia="Times New Roman"/>
          <w:sz w:val="24"/>
          <w:szCs w:val="24"/>
        </w:rPr>
        <w:t>élyi védőeszközök használata</w:t>
      </w:r>
    </w:p>
    <w:p w:rsidR="006852CE" w:rsidRPr="001D738D" w:rsidRDefault="006852CE" w:rsidP="00352A42">
      <w:pPr>
        <w:pStyle w:val="Listaszerbekezds"/>
        <w:numPr>
          <w:ilvl w:val="0"/>
          <w:numId w:val="24"/>
        </w:numPr>
        <w:ind w:left="720"/>
        <w:jc w:val="both"/>
        <w:rPr>
          <w:sz w:val="24"/>
          <w:szCs w:val="24"/>
        </w:rPr>
      </w:pPr>
      <w:r w:rsidRPr="001D738D">
        <w:rPr>
          <w:sz w:val="24"/>
          <w:szCs w:val="24"/>
        </w:rPr>
        <w:t xml:space="preserve">munkahelyi rend </w:t>
      </w:r>
      <w:r w:rsidRPr="001D738D">
        <w:rPr>
          <w:rFonts w:eastAsia="Times New Roman"/>
          <w:sz w:val="24"/>
          <w:szCs w:val="24"/>
        </w:rPr>
        <w:t>és tisztaság</w:t>
      </w:r>
    </w:p>
    <w:p w:rsidR="006852CE" w:rsidRPr="001D738D" w:rsidRDefault="006852CE" w:rsidP="00352A42">
      <w:pPr>
        <w:pStyle w:val="Listaszerbekezds"/>
        <w:numPr>
          <w:ilvl w:val="0"/>
          <w:numId w:val="24"/>
        </w:numPr>
        <w:ind w:left="720"/>
        <w:jc w:val="both"/>
        <w:rPr>
          <w:sz w:val="24"/>
          <w:szCs w:val="24"/>
        </w:rPr>
      </w:pPr>
      <w:r w:rsidRPr="001D738D">
        <w:rPr>
          <w:sz w:val="24"/>
          <w:szCs w:val="24"/>
        </w:rPr>
        <w:t>ny</w:t>
      </w:r>
      <w:r w:rsidRPr="001D738D">
        <w:rPr>
          <w:rFonts w:eastAsia="Times New Roman"/>
          <w:sz w:val="24"/>
          <w:szCs w:val="24"/>
        </w:rPr>
        <w:t>ílások letakarása</w:t>
      </w:r>
    </w:p>
    <w:p w:rsidR="006852CE" w:rsidRPr="001D738D" w:rsidRDefault="006852CE" w:rsidP="00352A42">
      <w:pPr>
        <w:pStyle w:val="Listaszerbekezds"/>
        <w:numPr>
          <w:ilvl w:val="0"/>
          <w:numId w:val="24"/>
        </w:numPr>
        <w:ind w:left="720"/>
        <w:jc w:val="both"/>
        <w:rPr>
          <w:sz w:val="24"/>
          <w:szCs w:val="24"/>
        </w:rPr>
      </w:pPr>
      <w:r w:rsidRPr="001D738D">
        <w:rPr>
          <w:sz w:val="24"/>
          <w:szCs w:val="24"/>
        </w:rPr>
        <w:t>v</w:t>
      </w:r>
      <w:r w:rsidRPr="001D738D">
        <w:rPr>
          <w:rFonts w:eastAsia="Times New Roman"/>
          <w:sz w:val="24"/>
          <w:szCs w:val="24"/>
        </w:rPr>
        <w:t>édőöv és biztosítókötél használata</w:t>
      </w:r>
    </w:p>
    <w:p w:rsidR="001D738D" w:rsidRPr="001D738D" w:rsidRDefault="001D738D" w:rsidP="001D738D">
      <w:pPr>
        <w:pStyle w:val="Listaszerbekezds"/>
        <w:ind w:left="1080"/>
        <w:jc w:val="both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>Szems</w:t>
      </w:r>
      <w:r w:rsidRPr="00EE5027">
        <w:rPr>
          <w:rFonts w:eastAsia="Times New Roman"/>
          <w:sz w:val="24"/>
          <w:szCs w:val="24"/>
        </w:rPr>
        <w:t>érülés veszélye</w:t>
      </w:r>
    </w:p>
    <w:p w:rsidR="00B60A3B" w:rsidRDefault="006852CE" w:rsidP="00B60A3B">
      <w:pPr>
        <w:pStyle w:val="Listaszerbekezds"/>
        <w:ind w:left="360"/>
        <w:jc w:val="both"/>
        <w:rPr>
          <w:rFonts w:eastAsia="Times New Roman"/>
          <w:spacing w:val="-1"/>
          <w:sz w:val="24"/>
          <w:szCs w:val="24"/>
        </w:rPr>
      </w:pPr>
      <w:r w:rsidRPr="00EE5027">
        <w:rPr>
          <w:spacing w:val="-1"/>
          <w:sz w:val="24"/>
          <w:szCs w:val="24"/>
        </w:rPr>
        <w:t>V</w:t>
      </w:r>
      <w:r w:rsidRPr="00EE5027">
        <w:rPr>
          <w:rFonts w:eastAsia="Times New Roman"/>
          <w:spacing w:val="-1"/>
          <w:sz w:val="24"/>
          <w:szCs w:val="24"/>
        </w:rPr>
        <w:t>édelem módja:</w:t>
      </w:r>
    </w:p>
    <w:p w:rsidR="006852CE" w:rsidRPr="00B60A3B" w:rsidRDefault="006852CE" w:rsidP="00352A42">
      <w:pPr>
        <w:pStyle w:val="Listaszerbekezds"/>
        <w:numPr>
          <w:ilvl w:val="0"/>
          <w:numId w:val="25"/>
        </w:numPr>
        <w:ind w:left="720"/>
        <w:jc w:val="both"/>
        <w:rPr>
          <w:sz w:val="24"/>
          <w:szCs w:val="24"/>
        </w:rPr>
      </w:pPr>
      <w:r w:rsidRPr="00B60A3B">
        <w:rPr>
          <w:rFonts w:eastAsia="Times New Roman"/>
          <w:spacing w:val="-1"/>
          <w:sz w:val="24"/>
          <w:szCs w:val="24"/>
        </w:rPr>
        <w:t>védőszemüveg használata</w:t>
      </w:r>
    </w:p>
    <w:p w:rsidR="006852CE" w:rsidRPr="00B60A3B" w:rsidRDefault="00B60A3B" w:rsidP="00352A42">
      <w:pPr>
        <w:pStyle w:val="Listaszerbekezds"/>
        <w:numPr>
          <w:ilvl w:val="0"/>
          <w:numId w:val="25"/>
        </w:numPr>
        <w:ind w:left="720"/>
        <w:jc w:val="both"/>
        <w:rPr>
          <w:sz w:val="24"/>
          <w:szCs w:val="24"/>
        </w:rPr>
      </w:pPr>
      <w:r w:rsidRPr="00B60A3B">
        <w:rPr>
          <w:sz w:val="24"/>
          <w:szCs w:val="24"/>
        </w:rPr>
        <w:t>h</w:t>
      </w:r>
      <w:r w:rsidR="006852CE" w:rsidRPr="00B60A3B">
        <w:rPr>
          <w:sz w:val="24"/>
          <w:szCs w:val="24"/>
        </w:rPr>
        <w:t>ib</w:t>
      </w:r>
      <w:r w:rsidR="006852CE" w:rsidRPr="00B60A3B">
        <w:rPr>
          <w:rFonts w:eastAsia="Times New Roman"/>
          <w:sz w:val="24"/>
          <w:szCs w:val="24"/>
        </w:rPr>
        <w:t>ás eszköz, szerszám használati tilalmának</w:t>
      </w:r>
      <w:r w:rsidR="006852CE" w:rsidRPr="00B60A3B">
        <w:rPr>
          <w:rFonts w:eastAsia="Times New Roman"/>
          <w:sz w:val="24"/>
          <w:szCs w:val="24"/>
        </w:rPr>
        <w:br/>
        <w:t>betartása</w:t>
      </w:r>
    </w:p>
    <w:p w:rsidR="00B60A3B" w:rsidRPr="00B60A3B" w:rsidRDefault="00B60A3B" w:rsidP="00B60A3B">
      <w:pPr>
        <w:pStyle w:val="Listaszerbekezds"/>
        <w:ind w:left="1080"/>
        <w:jc w:val="both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>Fejs</w:t>
      </w:r>
      <w:r w:rsidRPr="00EE5027">
        <w:rPr>
          <w:rFonts w:eastAsia="Times New Roman"/>
          <w:sz w:val="24"/>
          <w:szCs w:val="24"/>
        </w:rPr>
        <w:t>érülés veszélye</w:t>
      </w:r>
    </w:p>
    <w:p w:rsidR="00B60A3B" w:rsidRDefault="006852CE" w:rsidP="00B60A3B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6852CE" w:rsidRPr="00EE5027" w:rsidRDefault="006852CE" w:rsidP="00352A42">
      <w:pPr>
        <w:pStyle w:val="Listaszerbekezds"/>
        <w:numPr>
          <w:ilvl w:val="0"/>
          <w:numId w:val="26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védősisak használata</w:t>
      </w:r>
    </w:p>
    <w:p w:rsidR="006852CE" w:rsidRPr="00EE5027" w:rsidRDefault="006852CE" w:rsidP="00352A42">
      <w:pPr>
        <w:pStyle w:val="Listaszerbekezds"/>
        <w:numPr>
          <w:ilvl w:val="0"/>
          <w:numId w:val="26"/>
        </w:numPr>
        <w:ind w:left="720"/>
        <w:jc w:val="both"/>
        <w:rPr>
          <w:sz w:val="24"/>
          <w:szCs w:val="24"/>
        </w:rPr>
      </w:pPr>
      <w:r w:rsidRPr="00EE5027">
        <w:rPr>
          <w:spacing w:val="-1"/>
          <w:sz w:val="24"/>
          <w:szCs w:val="24"/>
        </w:rPr>
        <w:t>egym</w:t>
      </w:r>
      <w:r w:rsidRPr="00EE5027">
        <w:rPr>
          <w:rFonts w:eastAsia="Times New Roman"/>
          <w:spacing w:val="-1"/>
          <w:sz w:val="24"/>
          <w:szCs w:val="24"/>
        </w:rPr>
        <w:t xml:space="preserve">ás alatti munkavégzés tilalmának </w:t>
      </w:r>
      <w:r w:rsidRPr="00EE5027">
        <w:rPr>
          <w:rFonts w:eastAsia="Times New Roman"/>
          <w:sz w:val="24"/>
          <w:szCs w:val="24"/>
        </w:rPr>
        <w:t>betartása</w:t>
      </w:r>
    </w:p>
    <w:p w:rsidR="006852CE" w:rsidRPr="00EE5027" w:rsidRDefault="006852CE" w:rsidP="00352A42">
      <w:pPr>
        <w:pStyle w:val="Listaszerbekezds"/>
        <w:numPr>
          <w:ilvl w:val="0"/>
          <w:numId w:val="26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l</w:t>
      </w:r>
      <w:r w:rsidRPr="00EE5027">
        <w:rPr>
          <w:rFonts w:eastAsia="Times New Roman"/>
          <w:sz w:val="24"/>
          <w:szCs w:val="24"/>
        </w:rPr>
        <w:t>ábdeszka, védőháló, védőtető alkalmazása</w:t>
      </w:r>
    </w:p>
    <w:p w:rsidR="006852CE" w:rsidRPr="002B11E7" w:rsidRDefault="006852CE" w:rsidP="00352A42">
      <w:pPr>
        <w:pStyle w:val="Listaszerbekezds"/>
        <w:numPr>
          <w:ilvl w:val="0"/>
          <w:numId w:val="26"/>
        </w:numPr>
        <w:ind w:left="720"/>
        <w:jc w:val="both"/>
        <w:rPr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édőtávolság kijelölése, elkerítés, feltáblázás</w:t>
      </w:r>
    </w:p>
    <w:p w:rsidR="002B11E7" w:rsidRPr="00EE5027" w:rsidRDefault="002B11E7" w:rsidP="002B11E7">
      <w:pPr>
        <w:pStyle w:val="Listaszerbekezds"/>
        <w:jc w:val="both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>Por</w:t>
      </w:r>
      <w:r w:rsidRPr="00EE5027">
        <w:rPr>
          <w:rFonts w:eastAsia="Times New Roman"/>
          <w:sz w:val="24"/>
          <w:szCs w:val="24"/>
        </w:rPr>
        <w:t>ártalom veszélye</w:t>
      </w:r>
    </w:p>
    <w:p w:rsidR="002B11E7" w:rsidRDefault="006852CE" w:rsidP="002B11E7">
      <w:pPr>
        <w:pStyle w:val="Listaszerbekezds"/>
        <w:ind w:left="360"/>
        <w:jc w:val="both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</w:p>
    <w:p w:rsidR="006852CE" w:rsidRPr="002B11E7" w:rsidRDefault="006852CE" w:rsidP="00352A42">
      <w:pPr>
        <w:pStyle w:val="Listaszerbekezds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porszűrő állvány viselése</w:t>
      </w:r>
    </w:p>
    <w:p w:rsidR="002B11E7" w:rsidRPr="00EE5027" w:rsidRDefault="002B11E7" w:rsidP="002B11E7">
      <w:pPr>
        <w:pStyle w:val="Listaszerbekezds"/>
        <w:ind w:left="1080"/>
        <w:jc w:val="both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EE5027">
        <w:rPr>
          <w:sz w:val="24"/>
          <w:szCs w:val="24"/>
        </w:rPr>
        <w:t xml:space="preserve">Elektromos </w:t>
      </w:r>
      <w:r w:rsidRPr="00EE5027">
        <w:rPr>
          <w:rFonts w:eastAsia="Times New Roman"/>
          <w:sz w:val="24"/>
          <w:szCs w:val="24"/>
        </w:rPr>
        <w:t>áramütés veszélye</w:t>
      </w:r>
    </w:p>
    <w:p w:rsidR="002B11E7" w:rsidRPr="002B11E7" w:rsidRDefault="006852CE" w:rsidP="002B11E7">
      <w:pPr>
        <w:pStyle w:val="Listaszerbekezds"/>
        <w:ind w:left="360"/>
        <w:jc w:val="both"/>
        <w:rPr>
          <w:sz w:val="24"/>
          <w:szCs w:val="24"/>
        </w:rPr>
      </w:pPr>
      <w:r w:rsidRPr="00EE5027">
        <w:rPr>
          <w:spacing w:val="-3"/>
          <w:sz w:val="24"/>
          <w:szCs w:val="24"/>
        </w:rPr>
        <w:t>V</w:t>
      </w:r>
      <w:r w:rsidRPr="00EE5027">
        <w:rPr>
          <w:rFonts w:eastAsia="Times New Roman"/>
          <w:spacing w:val="-3"/>
          <w:sz w:val="24"/>
          <w:szCs w:val="24"/>
        </w:rPr>
        <w:t>édelem módja:</w:t>
      </w:r>
    </w:p>
    <w:p w:rsidR="006852CE" w:rsidRPr="002B11E7" w:rsidRDefault="006852CE" w:rsidP="00352A42">
      <w:pPr>
        <w:pStyle w:val="Listaszerbekezds"/>
        <w:numPr>
          <w:ilvl w:val="0"/>
          <w:numId w:val="28"/>
        </w:numPr>
        <w:ind w:left="720"/>
        <w:jc w:val="both"/>
        <w:rPr>
          <w:sz w:val="24"/>
          <w:szCs w:val="24"/>
        </w:rPr>
      </w:pPr>
      <w:r w:rsidRPr="002B11E7">
        <w:rPr>
          <w:rFonts w:eastAsia="Times New Roman"/>
          <w:sz w:val="24"/>
          <w:szCs w:val="24"/>
        </w:rPr>
        <w:t>hibás elektromos szerszám és gép használati</w:t>
      </w:r>
      <w:r w:rsidR="002B11E7">
        <w:rPr>
          <w:rFonts w:eastAsia="Times New Roman"/>
          <w:sz w:val="24"/>
          <w:szCs w:val="24"/>
        </w:rPr>
        <w:t xml:space="preserve"> </w:t>
      </w:r>
      <w:r w:rsidRPr="002B11E7">
        <w:rPr>
          <w:sz w:val="24"/>
          <w:szCs w:val="24"/>
        </w:rPr>
        <w:t>tilalm</w:t>
      </w:r>
      <w:r w:rsidRPr="002B11E7">
        <w:rPr>
          <w:rFonts w:eastAsia="Times New Roman"/>
          <w:sz w:val="24"/>
          <w:szCs w:val="24"/>
        </w:rPr>
        <w:t>ának betartása</w:t>
      </w:r>
    </w:p>
    <w:p w:rsidR="002B11E7" w:rsidRPr="002B11E7" w:rsidRDefault="006852CE" w:rsidP="00352A42">
      <w:pPr>
        <w:pStyle w:val="Listaszerbekezds"/>
        <w:numPr>
          <w:ilvl w:val="0"/>
          <w:numId w:val="28"/>
        </w:numPr>
        <w:ind w:left="720"/>
        <w:rPr>
          <w:sz w:val="24"/>
          <w:szCs w:val="24"/>
        </w:rPr>
      </w:pPr>
      <w:r w:rsidRPr="00EE5027">
        <w:rPr>
          <w:sz w:val="24"/>
          <w:szCs w:val="24"/>
        </w:rPr>
        <w:t>szabv</w:t>
      </w:r>
      <w:r w:rsidRPr="00EE5027">
        <w:rPr>
          <w:rFonts w:eastAsia="Times New Roman"/>
          <w:sz w:val="24"/>
          <w:szCs w:val="24"/>
        </w:rPr>
        <w:t>ányos elektromos csatlakozóhelyek és</w:t>
      </w:r>
      <w:r w:rsidR="00352A42">
        <w:rPr>
          <w:rFonts w:eastAsia="Times New Roman"/>
          <w:sz w:val="24"/>
          <w:szCs w:val="24"/>
        </w:rPr>
        <w:t xml:space="preserve"> </w:t>
      </w:r>
      <w:r w:rsidRPr="00EE5027">
        <w:rPr>
          <w:rFonts w:eastAsia="Times New Roman"/>
          <w:sz w:val="24"/>
          <w:szCs w:val="24"/>
        </w:rPr>
        <w:t>kábelek használata</w:t>
      </w:r>
    </w:p>
    <w:p w:rsidR="006852CE" w:rsidRPr="002B11E7" w:rsidRDefault="006852CE" w:rsidP="00352A42">
      <w:pPr>
        <w:pStyle w:val="Listaszerbekezds"/>
        <w:numPr>
          <w:ilvl w:val="0"/>
          <w:numId w:val="28"/>
        </w:numPr>
        <w:ind w:left="720"/>
        <w:rPr>
          <w:sz w:val="24"/>
          <w:szCs w:val="24"/>
        </w:rPr>
      </w:pPr>
      <w:r w:rsidRPr="002B11E7">
        <w:rPr>
          <w:sz w:val="24"/>
          <w:szCs w:val="24"/>
        </w:rPr>
        <w:t>g</w:t>
      </w:r>
      <w:r w:rsidRPr="002B11E7">
        <w:rPr>
          <w:rFonts w:eastAsia="Times New Roman"/>
          <w:sz w:val="24"/>
          <w:szCs w:val="24"/>
        </w:rPr>
        <w:t>épkönyvek utasításának betartása</w:t>
      </w:r>
    </w:p>
    <w:p w:rsidR="002B11E7" w:rsidRPr="002B11E7" w:rsidRDefault="006852CE" w:rsidP="00352A42">
      <w:pPr>
        <w:pStyle w:val="Listaszerbekezds"/>
        <w:numPr>
          <w:ilvl w:val="0"/>
          <w:numId w:val="28"/>
        </w:numPr>
        <w:ind w:left="720"/>
        <w:rPr>
          <w:sz w:val="24"/>
          <w:szCs w:val="24"/>
        </w:rPr>
      </w:pPr>
      <w:r w:rsidRPr="00EE5027">
        <w:rPr>
          <w:sz w:val="24"/>
          <w:szCs w:val="24"/>
        </w:rPr>
        <w:t>idegen elektromos vezet</w:t>
      </w:r>
      <w:r w:rsidRPr="00EE5027">
        <w:rPr>
          <w:rFonts w:eastAsia="Times New Roman"/>
          <w:sz w:val="24"/>
          <w:szCs w:val="24"/>
        </w:rPr>
        <w:t>ék elkerítése, leburkolása, áramtalanítása</w:t>
      </w:r>
    </w:p>
    <w:p w:rsidR="006852CE" w:rsidRPr="002B11E7" w:rsidRDefault="006852CE" w:rsidP="00352A42">
      <w:pPr>
        <w:pStyle w:val="Listaszerbekezds"/>
        <w:numPr>
          <w:ilvl w:val="0"/>
          <w:numId w:val="28"/>
        </w:numPr>
        <w:ind w:left="720"/>
        <w:rPr>
          <w:sz w:val="24"/>
          <w:szCs w:val="24"/>
        </w:rPr>
      </w:pPr>
      <w:r w:rsidRPr="002B11E7">
        <w:rPr>
          <w:rFonts w:eastAsia="Times New Roman"/>
          <w:sz w:val="24"/>
          <w:szCs w:val="24"/>
        </w:rPr>
        <w:t>állvány védőföldelése</w:t>
      </w:r>
    </w:p>
    <w:p w:rsidR="002B11E7" w:rsidRPr="002B11E7" w:rsidRDefault="002B11E7" w:rsidP="002B11E7">
      <w:pPr>
        <w:pStyle w:val="Listaszerbekezds"/>
        <w:ind w:left="1080"/>
        <w:rPr>
          <w:sz w:val="24"/>
          <w:szCs w:val="24"/>
        </w:rPr>
      </w:pPr>
    </w:p>
    <w:p w:rsidR="006852CE" w:rsidRPr="00EE5027" w:rsidRDefault="006852CE" w:rsidP="002B11E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EE5027">
        <w:rPr>
          <w:sz w:val="24"/>
          <w:szCs w:val="24"/>
        </w:rPr>
        <w:t>Id</w:t>
      </w:r>
      <w:r w:rsidRPr="00EE5027">
        <w:rPr>
          <w:rFonts w:eastAsia="Times New Roman"/>
          <w:sz w:val="24"/>
          <w:szCs w:val="24"/>
        </w:rPr>
        <w:t>őjárás ártalmának veszélye</w:t>
      </w:r>
    </w:p>
    <w:p w:rsidR="002B11E7" w:rsidRDefault="006852CE" w:rsidP="002B11E7">
      <w:pPr>
        <w:pStyle w:val="Listaszerbekezds"/>
        <w:ind w:left="360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>édelem módja:</w:t>
      </w:r>
      <w:r w:rsidR="002B11E7">
        <w:rPr>
          <w:rFonts w:eastAsia="Times New Roman"/>
          <w:sz w:val="24"/>
          <w:szCs w:val="24"/>
        </w:rPr>
        <w:t xml:space="preserve"> </w:t>
      </w:r>
    </w:p>
    <w:p w:rsidR="006852CE" w:rsidRPr="00EE5027" w:rsidRDefault="006852CE" w:rsidP="00352A42">
      <w:pPr>
        <w:pStyle w:val="Listaszerbekezds"/>
        <w:numPr>
          <w:ilvl w:val="0"/>
          <w:numId w:val="30"/>
        </w:numPr>
        <w:ind w:left="720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védőruházat használata</w:t>
      </w:r>
    </w:p>
    <w:p w:rsidR="006852CE" w:rsidRPr="002B11E7" w:rsidRDefault="006852CE" w:rsidP="00352A42">
      <w:pPr>
        <w:pStyle w:val="Listaszerbekezds"/>
        <w:numPr>
          <w:ilvl w:val="0"/>
          <w:numId w:val="29"/>
        </w:numPr>
        <w:ind w:left="720"/>
        <w:rPr>
          <w:sz w:val="24"/>
          <w:szCs w:val="24"/>
        </w:rPr>
      </w:pPr>
      <w:r w:rsidRPr="002B11E7">
        <w:rPr>
          <w:sz w:val="24"/>
          <w:szCs w:val="24"/>
        </w:rPr>
        <w:t>meleged</w:t>
      </w:r>
      <w:r w:rsidRPr="002B11E7">
        <w:rPr>
          <w:rFonts w:eastAsia="Times New Roman"/>
          <w:sz w:val="24"/>
          <w:szCs w:val="24"/>
        </w:rPr>
        <w:t>őhelyiség biztosítása</w:t>
      </w:r>
    </w:p>
    <w:p w:rsidR="00195BFB" w:rsidRPr="002B11E7" w:rsidRDefault="00195BFB" w:rsidP="00352A42">
      <w:pPr>
        <w:pStyle w:val="Listaszerbekezds"/>
        <w:numPr>
          <w:ilvl w:val="0"/>
          <w:numId w:val="29"/>
        </w:numPr>
        <w:ind w:left="720"/>
        <w:rPr>
          <w:sz w:val="24"/>
          <w:szCs w:val="24"/>
        </w:rPr>
      </w:pPr>
      <w:r w:rsidRPr="002B11E7">
        <w:rPr>
          <w:sz w:val="24"/>
          <w:szCs w:val="24"/>
        </w:rPr>
        <w:lastRenderedPageBreak/>
        <w:t>v</w:t>
      </w:r>
      <w:r w:rsidRPr="002B11E7">
        <w:rPr>
          <w:rFonts w:eastAsia="Times New Roman"/>
          <w:sz w:val="24"/>
          <w:szCs w:val="24"/>
        </w:rPr>
        <w:t>édőital biztosítása</w:t>
      </w:r>
    </w:p>
    <w:p w:rsidR="002B11E7" w:rsidRPr="00352A42" w:rsidRDefault="002B11E7" w:rsidP="00352A42">
      <w:pPr>
        <w:rPr>
          <w:sz w:val="24"/>
          <w:szCs w:val="24"/>
        </w:rPr>
      </w:pPr>
    </w:p>
    <w:p w:rsidR="00195BFB" w:rsidRPr="00EE5027" w:rsidRDefault="00195BFB" w:rsidP="002B11E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EE5027">
        <w:rPr>
          <w:spacing w:val="-1"/>
          <w:sz w:val="24"/>
          <w:szCs w:val="24"/>
        </w:rPr>
        <w:t>Szemgyullad</w:t>
      </w:r>
      <w:r w:rsidRPr="00EE5027">
        <w:rPr>
          <w:rFonts w:eastAsia="Times New Roman"/>
          <w:spacing w:val="-1"/>
          <w:sz w:val="24"/>
          <w:szCs w:val="24"/>
        </w:rPr>
        <w:t>ás veszélye</w:t>
      </w:r>
    </w:p>
    <w:p w:rsidR="002B11E7" w:rsidRDefault="00195BFB" w:rsidP="002B11E7">
      <w:pPr>
        <w:pStyle w:val="Listaszerbekezds"/>
        <w:ind w:left="360"/>
        <w:rPr>
          <w:rFonts w:eastAsia="Times New Roman"/>
          <w:sz w:val="24"/>
          <w:szCs w:val="24"/>
        </w:rPr>
      </w:pPr>
      <w:r w:rsidRPr="00EE5027">
        <w:rPr>
          <w:sz w:val="24"/>
          <w:szCs w:val="24"/>
        </w:rPr>
        <w:t>V</w:t>
      </w:r>
      <w:r w:rsidRPr="00EE5027">
        <w:rPr>
          <w:rFonts w:eastAsia="Times New Roman"/>
          <w:sz w:val="24"/>
          <w:szCs w:val="24"/>
        </w:rPr>
        <w:t xml:space="preserve">édelem módja: </w:t>
      </w:r>
    </w:p>
    <w:p w:rsidR="00195BFB" w:rsidRPr="00EE5027" w:rsidRDefault="00195BFB" w:rsidP="00352A42">
      <w:pPr>
        <w:pStyle w:val="Listaszerbekezds"/>
        <w:numPr>
          <w:ilvl w:val="0"/>
          <w:numId w:val="31"/>
        </w:numPr>
        <w:ind w:left="720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fokozott figyelem</w:t>
      </w:r>
    </w:p>
    <w:p w:rsidR="00195BFB" w:rsidRPr="002B11E7" w:rsidRDefault="00195BFB" w:rsidP="00352A42">
      <w:pPr>
        <w:pStyle w:val="Listaszerbekezds"/>
        <w:numPr>
          <w:ilvl w:val="1"/>
          <w:numId w:val="32"/>
        </w:numPr>
        <w:ind w:left="720"/>
        <w:rPr>
          <w:sz w:val="24"/>
          <w:szCs w:val="24"/>
        </w:rPr>
      </w:pPr>
      <w:r w:rsidRPr="00EE5027">
        <w:rPr>
          <w:spacing w:val="-1"/>
          <w:sz w:val="24"/>
          <w:szCs w:val="24"/>
        </w:rPr>
        <w:t>v</w:t>
      </w:r>
      <w:r w:rsidRPr="00EE5027">
        <w:rPr>
          <w:rFonts w:eastAsia="Times New Roman"/>
          <w:spacing w:val="-1"/>
          <w:sz w:val="24"/>
          <w:szCs w:val="24"/>
        </w:rPr>
        <w:t>édőszemüveg használata</w:t>
      </w:r>
    </w:p>
    <w:p w:rsidR="002B11E7" w:rsidRPr="00EE5027" w:rsidRDefault="002B11E7" w:rsidP="002B11E7">
      <w:pPr>
        <w:pStyle w:val="Listaszerbekezds"/>
        <w:ind w:left="1080"/>
        <w:rPr>
          <w:sz w:val="24"/>
          <w:szCs w:val="24"/>
        </w:rPr>
      </w:pPr>
    </w:p>
    <w:p w:rsidR="002B11E7" w:rsidRPr="002B11E7" w:rsidRDefault="00195BFB" w:rsidP="002B11E7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EE5027">
        <w:rPr>
          <w:sz w:val="24"/>
          <w:szCs w:val="24"/>
        </w:rPr>
        <w:t>B</w:t>
      </w:r>
      <w:r w:rsidRPr="00EE5027">
        <w:rPr>
          <w:rFonts w:eastAsia="Times New Roman"/>
          <w:sz w:val="24"/>
          <w:szCs w:val="24"/>
        </w:rPr>
        <w:t>őrgyulladás, kézfelmaródás veszélye</w:t>
      </w:r>
      <w:r w:rsidRPr="00EE5027">
        <w:rPr>
          <w:rFonts w:eastAsia="Times New Roman"/>
          <w:sz w:val="24"/>
          <w:szCs w:val="24"/>
        </w:rPr>
        <w:br/>
        <w:t xml:space="preserve">Védelem módja: </w:t>
      </w:r>
    </w:p>
    <w:p w:rsidR="00195BFB" w:rsidRPr="00EE5027" w:rsidRDefault="00195BFB" w:rsidP="00352A42">
      <w:pPr>
        <w:pStyle w:val="Listaszerbekezds"/>
        <w:numPr>
          <w:ilvl w:val="0"/>
          <w:numId w:val="33"/>
        </w:numPr>
        <w:ind w:left="720"/>
        <w:rPr>
          <w:sz w:val="24"/>
          <w:szCs w:val="24"/>
        </w:rPr>
      </w:pPr>
      <w:r w:rsidRPr="00EE5027">
        <w:rPr>
          <w:rFonts w:eastAsia="Times New Roman"/>
          <w:sz w:val="24"/>
          <w:szCs w:val="24"/>
        </w:rPr>
        <w:t>zárt munkaruházat</w:t>
      </w:r>
    </w:p>
    <w:p w:rsidR="00195BFB" w:rsidRPr="00EE5027" w:rsidRDefault="00195BFB" w:rsidP="00352A42">
      <w:pPr>
        <w:pStyle w:val="Listaszerbekezds"/>
        <w:numPr>
          <w:ilvl w:val="0"/>
          <w:numId w:val="33"/>
        </w:numPr>
        <w:ind w:left="720"/>
        <w:rPr>
          <w:sz w:val="24"/>
          <w:szCs w:val="24"/>
        </w:rPr>
      </w:pPr>
      <w:r w:rsidRPr="00EE5027">
        <w:rPr>
          <w:sz w:val="24"/>
          <w:szCs w:val="24"/>
        </w:rPr>
        <w:t>gumikeszty</w:t>
      </w:r>
      <w:r w:rsidRPr="00EE5027">
        <w:rPr>
          <w:rFonts w:eastAsia="Times New Roman"/>
          <w:sz w:val="24"/>
          <w:szCs w:val="24"/>
        </w:rPr>
        <w:t>ű használata</w:t>
      </w:r>
    </w:p>
    <w:p w:rsidR="002B11E7" w:rsidRPr="002B11E7" w:rsidRDefault="00195BFB" w:rsidP="00352A42">
      <w:pPr>
        <w:pStyle w:val="Listaszerbekezds"/>
        <w:numPr>
          <w:ilvl w:val="0"/>
          <w:numId w:val="33"/>
        </w:numPr>
        <w:ind w:left="720"/>
        <w:rPr>
          <w:sz w:val="24"/>
          <w:szCs w:val="24"/>
        </w:rPr>
      </w:pPr>
      <w:r w:rsidRPr="00EE5027">
        <w:rPr>
          <w:sz w:val="24"/>
          <w:szCs w:val="24"/>
        </w:rPr>
        <w:t>arcv</w:t>
      </w:r>
      <w:r w:rsidRPr="00EE5027">
        <w:rPr>
          <w:rFonts w:eastAsia="Times New Roman"/>
          <w:sz w:val="24"/>
          <w:szCs w:val="24"/>
        </w:rPr>
        <w:t>édő használata</w:t>
      </w:r>
    </w:p>
    <w:p w:rsidR="00195BFB" w:rsidRPr="002B11E7" w:rsidRDefault="00195BFB" w:rsidP="00352A42">
      <w:pPr>
        <w:pStyle w:val="Listaszerbekezds"/>
        <w:numPr>
          <w:ilvl w:val="0"/>
          <w:numId w:val="33"/>
        </w:numPr>
        <w:ind w:left="720"/>
        <w:rPr>
          <w:sz w:val="24"/>
          <w:szCs w:val="24"/>
        </w:rPr>
      </w:pPr>
      <w:r w:rsidRPr="002B11E7">
        <w:rPr>
          <w:sz w:val="24"/>
          <w:szCs w:val="24"/>
        </w:rPr>
        <w:t>kell</w:t>
      </w:r>
      <w:r w:rsidRPr="002B11E7">
        <w:rPr>
          <w:rFonts w:eastAsia="Times New Roman"/>
          <w:sz w:val="24"/>
          <w:szCs w:val="24"/>
        </w:rPr>
        <w:t>ő tisztálkodás, kéztisztítószer, véd</w:t>
      </w:r>
      <w:r w:rsidR="002B11E7">
        <w:rPr>
          <w:rFonts w:eastAsia="Times New Roman"/>
          <w:sz w:val="24"/>
          <w:szCs w:val="24"/>
        </w:rPr>
        <w:t>ő</w:t>
      </w:r>
      <w:r w:rsidRPr="002B11E7">
        <w:rPr>
          <w:rFonts w:eastAsia="Times New Roman"/>
          <w:sz w:val="24"/>
          <w:szCs w:val="24"/>
        </w:rPr>
        <w:t>kenőcs használata</w:t>
      </w:r>
    </w:p>
    <w:p w:rsidR="004337CB" w:rsidRPr="00AD59C6" w:rsidRDefault="004337CB" w:rsidP="00352A42">
      <w:pPr>
        <w:rPr>
          <w:sz w:val="24"/>
          <w:szCs w:val="24"/>
        </w:rPr>
      </w:pPr>
    </w:p>
    <w:sectPr w:rsidR="004337CB" w:rsidRPr="00AD59C6" w:rsidSect="00AD59C6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EAB"/>
    <w:multiLevelType w:val="hybridMultilevel"/>
    <w:tmpl w:val="99D646EE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96000"/>
    <w:multiLevelType w:val="hybridMultilevel"/>
    <w:tmpl w:val="B20617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C1629"/>
    <w:multiLevelType w:val="hybridMultilevel"/>
    <w:tmpl w:val="9C20E2F4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F15D3"/>
    <w:multiLevelType w:val="hybridMultilevel"/>
    <w:tmpl w:val="F1143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240E4"/>
    <w:multiLevelType w:val="hybridMultilevel"/>
    <w:tmpl w:val="44A4AB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502C1"/>
    <w:multiLevelType w:val="hybridMultilevel"/>
    <w:tmpl w:val="19A896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D7775"/>
    <w:multiLevelType w:val="hybridMultilevel"/>
    <w:tmpl w:val="0846A49C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0080A"/>
    <w:multiLevelType w:val="hybridMultilevel"/>
    <w:tmpl w:val="13D2AF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B4686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1E572BD0"/>
    <w:multiLevelType w:val="hybridMultilevel"/>
    <w:tmpl w:val="1B70EF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77A66"/>
    <w:multiLevelType w:val="hybridMultilevel"/>
    <w:tmpl w:val="CE764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151A17"/>
    <w:multiLevelType w:val="hybridMultilevel"/>
    <w:tmpl w:val="33EE8E84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0B18F8"/>
    <w:multiLevelType w:val="hybridMultilevel"/>
    <w:tmpl w:val="CEA050BA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F47E4"/>
    <w:multiLevelType w:val="hybridMultilevel"/>
    <w:tmpl w:val="90EEA542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307808"/>
    <w:multiLevelType w:val="hybridMultilevel"/>
    <w:tmpl w:val="3FA86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C03CF"/>
    <w:multiLevelType w:val="hybridMultilevel"/>
    <w:tmpl w:val="9AB20E5A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FC0C7A"/>
    <w:multiLevelType w:val="hybridMultilevel"/>
    <w:tmpl w:val="ACA85A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AF4752"/>
    <w:multiLevelType w:val="hybridMultilevel"/>
    <w:tmpl w:val="8DD47E84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E3E6F"/>
    <w:multiLevelType w:val="hybridMultilevel"/>
    <w:tmpl w:val="BA6E92AC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952195"/>
    <w:multiLevelType w:val="hybridMultilevel"/>
    <w:tmpl w:val="8A2ADA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4483A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8715F2"/>
    <w:multiLevelType w:val="hybridMultilevel"/>
    <w:tmpl w:val="54F253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F230F"/>
    <w:multiLevelType w:val="hybridMultilevel"/>
    <w:tmpl w:val="445AA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768CC"/>
    <w:multiLevelType w:val="hybridMultilevel"/>
    <w:tmpl w:val="6688F3D8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77532B"/>
    <w:multiLevelType w:val="hybridMultilevel"/>
    <w:tmpl w:val="A37C58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67FAD"/>
    <w:multiLevelType w:val="hybridMultilevel"/>
    <w:tmpl w:val="D64A8220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4A50A2"/>
    <w:multiLevelType w:val="hybridMultilevel"/>
    <w:tmpl w:val="E7DC88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95EFB"/>
    <w:multiLevelType w:val="hybridMultilevel"/>
    <w:tmpl w:val="027CB220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BC16F5"/>
    <w:multiLevelType w:val="hybridMultilevel"/>
    <w:tmpl w:val="F5B6D2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2C74E6"/>
    <w:multiLevelType w:val="hybridMultilevel"/>
    <w:tmpl w:val="E6F85266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B311F8"/>
    <w:multiLevelType w:val="hybridMultilevel"/>
    <w:tmpl w:val="E7BCB9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F5589"/>
    <w:multiLevelType w:val="hybridMultilevel"/>
    <w:tmpl w:val="5E50B0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AE1653"/>
    <w:multiLevelType w:val="hybridMultilevel"/>
    <w:tmpl w:val="89FA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D5D21"/>
    <w:multiLevelType w:val="hybridMultilevel"/>
    <w:tmpl w:val="DE10A6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641A13"/>
    <w:multiLevelType w:val="hybridMultilevel"/>
    <w:tmpl w:val="FA647B80"/>
    <w:lvl w:ilvl="0" w:tplc="BE1E30D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14"/>
  </w:num>
  <w:num w:numId="6">
    <w:abstractNumId w:val="23"/>
  </w:num>
  <w:num w:numId="7">
    <w:abstractNumId w:val="5"/>
  </w:num>
  <w:num w:numId="8">
    <w:abstractNumId w:val="7"/>
  </w:num>
  <w:num w:numId="9">
    <w:abstractNumId w:val="19"/>
  </w:num>
  <w:num w:numId="10">
    <w:abstractNumId w:val="10"/>
  </w:num>
  <w:num w:numId="11">
    <w:abstractNumId w:val="32"/>
  </w:num>
  <w:num w:numId="12">
    <w:abstractNumId w:val="3"/>
  </w:num>
  <w:num w:numId="13">
    <w:abstractNumId w:val="1"/>
  </w:num>
  <w:num w:numId="14">
    <w:abstractNumId w:val="16"/>
  </w:num>
  <w:num w:numId="15">
    <w:abstractNumId w:val="27"/>
  </w:num>
  <w:num w:numId="16">
    <w:abstractNumId w:val="30"/>
  </w:num>
  <w:num w:numId="17">
    <w:abstractNumId w:val="25"/>
  </w:num>
  <w:num w:numId="18">
    <w:abstractNumId w:val="18"/>
  </w:num>
  <w:num w:numId="19">
    <w:abstractNumId w:val="12"/>
  </w:num>
  <w:num w:numId="20">
    <w:abstractNumId w:val="28"/>
  </w:num>
  <w:num w:numId="21">
    <w:abstractNumId w:val="24"/>
  </w:num>
  <w:num w:numId="22">
    <w:abstractNumId w:val="29"/>
  </w:num>
  <w:num w:numId="23">
    <w:abstractNumId w:val="13"/>
  </w:num>
  <w:num w:numId="24">
    <w:abstractNumId w:val="2"/>
  </w:num>
  <w:num w:numId="25">
    <w:abstractNumId w:val="11"/>
  </w:num>
  <w:num w:numId="26">
    <w:abstractNumId w:val="33"/>
  </w:num>
  <w:num w:numId="27">
    <w:abstractNumId w:val="22"/>
  </w:num>
  <w:num w:numId="28">
    <w:abstractNumId w:val="17"/>
  </w:num>
  <w:num w:numId="29">
    <w:abstractNumId w:val="0"/>
  </w:num>
  <w:num w:numId="30">
    <w:abstractNumId w:val="6"/>
  </w:num>
  <w:num w:numId="31">
    <w:abstractNumId w:val="26"/>
  </w:num>
  <w:num w:numId="32">
    <w:abstractNumId w:val="20"/>
  </w:num>
  <w:num w:numId="33">
    <w:abstractNumId w:val="15"/>
  </w:num>
  <w:num w:numId="34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37CB"/>
    <w:rsid w:val="00026310"/>
    <w:rsid w:val="00084F5E"/>
    <w:rsid w:val="000927A4"/>
    <w:rsid w:val="00111046"/>
    <w:rsid w:val="001633DF"/>
    <w:rsid w:val="00195BFB"/>
    <w:rsid w:val="00197A25"/>
    <w:rsid w:val="001D738D"/>
    <w:rsid w:val="002B11E7"/>
    <w:rsid w:val="002C418F"/>
    <w:rsid w:val="002D710A"/>
    <w:rsid w:val="00302BD7"/>
    <w:rsid w:val="00352A42"/>
    <w:rsid w:val="00366CE5"/>
    <w:rsid w:val="0038276E"/>
    <w:rsid w:val="00411947"/>
    <w:rsid w:val="0042284E"/>
    <w:rsid w:val="004337CB"/>
    <w:rsid w:val="00533AB2"/>
    <w:rsid w:val="005E21C5"/>
    <w:rsid w:val="00626195"/>
    <w:rsid w:val="006852CE"/>
    <w:rsid w:val="006C30F4"/>
    <w:rsid w:val="006C59F4"/>
    <w:rsid w:val="006C72C3"/>
    <w:rsid w:val="00756D1A"/>
    <w:rsid w:val="007F6480"/>
    <w:rsid w:val="009033E1"/>
    <w:rsid w:val="00972521"/>
    <w:rsid w:val="009A78C5"/>
    <w:rsid w:val="00A35580"/>
    <w:rsid w:val="00A85BB9"/>
    <w:rsid w:val="00AA1BB3"/>
    <w:rsid w:val="00AD59C6"/>
    <w:rsid w:val="00B60A3B"/>
    <w:rsid w:val="00B74CF9"/>
    <w:rsid w:val="00BB0FE9"/>
    <w:rsid w:val="00D1693D"/>
    <w:rsid w:val="00D16FD3"/>
    <w:rsid w:val="00D23A6E"/>
    <w:rsid w:val="00D8143F"/>
    <w:rsid w:val="00D912B0"/>
    <w:rsid w:val="00E04171"/>
    <w:rsid w:val="00E1752D"/>
    <w:rsid w:val="00E8169D"/>
    <w:rsid w:val="00E837E8"/>
    <w:rsid w:val="00E97AC1"/>
    <w:rsid w:val="00EC510A"/>
    <w:rsid w:val="00ED4641"/>
    <w:rsid w:val="00EE5027"/>
    <w:rsid w:val="00F51E40"/>
    <w:rsid w:val="00F80BFC"/>
    <w:rsid w:val="00FD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3357</Words>
  <Characters>21753</Characters>
  <Application>Microsoft Office Word</Application>
  <DocSecurity>0</DocSecurity>
  <Lines>181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2011-09-24T17:48:00Z</dcterms:created>
  <dcterms:modified xsi:type="dcterms:W3CDTF">2011-09-24T17:48:00Z</dcterms:modified>
</cp:coreProperties>
</file>