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  <w:rPr>
          <w:sz w:val="100"/>
          <w:szCs w:val="100"/>
        </w:rPr>
      </w:pPr>
      <w:r>
        <w:rPr>
          <w:sz w:val="200"/>
          <w:szCs w:val="200"/>
        </w:rPr>
        <w:t>RTU</w:t>
      </w: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¤ TAPÉTÁZÓ MUNKÁK ¤</w:t>
      </w: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  <w:rPr>
          <w:sz w:val="40"/>
          <w:szCs w:val="40"/>
        </w:rPr>
      </w:pPr>
    </w:p>
    <w:p w:rsidR="00921A63" w:rsidRDefault="00921A63">
      <w:pPr>
        <w:spacing w:line="360" w:lineRule="atLeast"/>
        <w:jc w:val="center"/>
      </w:pPr>
      <w:r>
        <w:br w:type="page"/>
      </w:r>
      <w:r>
        <w:lastRenderedPageBreak/>
        <w:t>TARTALOM</w:t>
      </w: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  <w:jc w:val="center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8"/>
      </w:tblGrid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Bevezetés..........................................................................................................................3.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tapétázás elõnyei...........................................................................................................3.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Megelõzõ szerkezetek, munkák készültségi foka,</w:t>
            </w: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mûszaki állapota..............................................................................................................4.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Munkaeszközök, felszerelések.....................................................................................5.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Anyagok....................................................................................................................6.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Munkakörülmények, munkafeltételek......................................................................14.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A munka leírása.........................................................................................................15.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Létszámmeghatározás és munkamegosztás................................................................22.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Minõségi követelmények.........................................................................................23.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Balesetvédelem, munkavédelem.............................................................................28. oldal</w:t>
            </w:r>
          </w:p>
        </w:tc>
      </w:tr>
      <w:tr w:rsidR="00921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48" w:type="dxa"/>
          </w:tcPr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</w:p>
          <w:p w:rsidR="00921A63" w:rsidRDefault="00921A6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Kézi szerszámok /ábrák/..................................................................................................29. oldal</w:t>
            </w:r>
          </w:p>
        </w:tc>
      </w:tr>
    </w:tbl>
    <w:p w:rsidR="00921A63" w:rsidRDefault="00921A63">
      <w:pPr>
        <w:spacing w:line="360" w:lineRule="atLeast"/>
        <w:jc w:val="center"/>
      </w:pPr>
    </w:p>
    <w:p w:rsidR="00921A63" w:rsidRDefault="00921A63">
      <w:pPr>
        <w:spacing w:line="360" w:lineRule="atLeast"/>
      </w:pPr>
      <w:r>
        <w:br w:type="page"/>
      </w:r>
      <w:r>
        <w:lastRenderedPageBreak/>
        <w:t>TAPÉTÁZÓ MUNKÁK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b/>
        </w:rPr>
      </w:pPr>
      <w:r>
        <w:rPr>
          <w:b/>
        </w:rPr>
        <w:t>Bevezetés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falfestõ, tapétázó és mázoló munkák a lakóépületek befejezõ építési munkálataihoz sorolhatók, melyek elvégzése az épületek állagvédelme során is alapvetõ jelentõségû marad.</w:t>
      </w:r>
    </w:p>
    <w:p w:rsidR="00921A63" w:rsidRDefault="00921A63">
      <w:pPr>
        <w:spacing w:line="360" w:lineRule="atLeast"/>
        <w:jc w:val="both"/>
      </w:pPr>
      <w:r>
        <w:tab/>
        <w:t>Tapétázási munkák alatt a falfelület papírral, nemesített papírral, vékony falemezzel, mûanyag fóliával, textíliákól készült sávokkal stb. ragasztással való borítását, illetve az ezzel összefüggõ mûveletek összességét értjük.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b/>
        </w:rPr>
      </w:pPr>
      <w:r>
        <w:rPr>
          <w:b/>
        </w:rPr>
        <w:t>A tapétázás elõnyei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</w:r>
    </w:p>
    <w:p w:rsidR="00921A63" w:rsidRDefault="00921A63">
      <w:pPr>
        <w:spacing w:line="360" w:lineRule="atLeast"/>
        <w:jc w:val="both"/>
      </w:pPr>
      <w:r>
        <w:tab/>
        <w:t>Érdemes néhány szóval kitérni arra, hogy a tapétázás a falfestéshez viszonyítva milyen elõnyöket biztosít: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tapétázás egyenletes mintázatú, tetszetõsebb megjelenésû, sajátságos anyagszerû jelleggel bír;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tapétázott falfelület kopásállósága, ellenállképessége messze meghaladja a festett falét, beleértve a viszonylag elég költséges, úgynevezett mûgyantaalapanyagú festékanyagokkal készült falfestést is;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tapétázás tartósabb és gazdaságosabb, mint a falfestés;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tapétázás lényegesen csökkenti a falfelület úgynevezett "hideg sugárzását", ami különösen beton falaknál jelentõs;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tapétázás felújítása és javítása egyszerûbb, nem igényel utólagos takarítási munkát;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tapétázás során a környezet elszennyezõdésével, a bútorok, berendezési tárgyak károsodásával nem kell számolni.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munkálatokat 10-12 éves idõszakban 3-4-szer kell elvégezni.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I.</w:t>
      </w:r>
      <w:r>
        <w:rPr>
          <w:b/>
          <w:sz w:val="28"/>
          <w:szCs w:val="28"/>
        </w:rPr>
        <w:tab/>
        <w:t>Megelõzõ szerkezetek, munkák készültségi foka, mûszaki állapota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tapétázást akkor szabad elkezdeni, ha az egyes helyiségek készültségi foka, illetve az ott elvégzett, úgynevezett befejezõ építési munkák közül az alábbiakat teljesen befejezték: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villanyszerelési, asztalos, mázoló,víz-gázfûtés-szerelõ, falburkoló és minden olyan munka elkészült, amelyek — esetleg javítás során is — a kész tapétázást károsíthatnák;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 xml:space="preserve">a padlóburkolatok közül a parkettázás, magnezitpadló, PVC-burkolat teljesen kész állapotban legyen. </w:t>
      </w:r>
    </w:p>
    <w:p w:rsidR="00921A63" w:rsidRDefault="00921A63">
      <w:pPr>
        <w:spacing w:line="360" w:lineRule="atLeast"/>
        <w:ind w:hanging="357"/>
        <w:jc w:val="both"/>
      </w:pPr>
    </w:p>
    <w:p w:rsidR="00921A63" w:rsidRDefault="00921A63">
      <w:pPr>
        <w:spacing w:line="360" w:lineRule="atLeast"/>
        <w:jc w:val="both"/>
      </w:pPr>
      <w:r>
        <w:t>Légköri, illetve környezeti tényezõként, tapétázásnál az alábbi körülményeket kell figyelembe venni:</w:t>
      </w:r>
    </w:p>
    <w:p w:rsidR="00921A63" w:rsidRDefault="00921A63">
      <w:pPr>
        <w:spacing w:line="360" w:lineRule="atLeast"/>
        <w:ind w:left="720" w:hanging="357"/>
        <w:jc w:val="both"/>
      </w:pPr>
    </w:p>
    <w:p w:rsidR="00921A63" w:rsidRDefault="00921A63">
      <w:pPr>
        <w:spacing w:line="360" w:lineRule="atLeast"/>
        <w:jc w:val="both"/>
      </w:pPr>
      <w:r>
        <w:t>Nem szabad tapétázást elvégezni, illetve ahhoz hozzákezdeni: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az olyan helyiségekben, ahol a légköri nedvességnek megfelelõen páralecsapódással, a falak, illetve vakolatréteg átnedvesedésével lehet számolni. Ebben az esetben a tapéták megráncosodnak, felhólyagosodnak. Nedves falfelületen a tapéta idõvel foltosodik, vetemedett lesz, sõt penészfoltok is képzõdhetnek rajta, amelyek maradandó károsodást is elõidézhetnek;</w:t>
      </w:r>
    </w:p>
    <w:p w:rsidR="00921A63" w:rsidRDefault="00921A63">
      <w:pPr>
        <w:spacing w:line="360" w:lineRule="atLeast"/>
        <w:ind w:left="144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+10°C-nál hidegebb helyiségben;</w:t>
      </w:r>
    </w:p>
    <w:p w:rsidR="00921A63" w:rsidRDefault="00921A63">
      <w:pPr>
        <w:spacing w:line="360" w:lineRule="atLeast"/>
        <w:ind w:left="144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léghuzatos helyiségben;</w:t>
      </w:r>
    </w:p>
    <w:p w:rsidR="00921A63" w:rsidRDefault="00921A63">
      <w:pPr>
        <w:spacing w:line="360" w:lineRule="atLeast"/>
        <w:ind w:left="144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olyan helyiségben, ahol porképzõdéssel, füst vagy egyéb szennyezõdéssel számolni lehet;</w:t>
      </w:r>
    </w:p>
    <w:p w:rsidR="00921A63" w:rsidRDefault="00921A63">
      <w:pPr>
        <w:spacing w:line="360" w:lineRule="atLeast"/>
        <w:ind w:left="144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ha a falfelületen a vakolatréteg mállékony, morzsalékos, vagy olyan sérülések találhatók,amelyeket kõmûves szakemberrel kell kijavíttatni.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ab/>
        <w:t>Munkaeszközök, felszerelések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Kéziszerszámok</w:t>
      </w:r>
      <w:r>
        <w:t>: tapétázóolló, tapétázókés, spatulya, rozsdamentes simítóacél, korongkefe, festékfelhordó teddy-hengerek, simító- vagy tapétázókefe, laposecset, Mérõvesszõ (colstok), vonalzó (1,2 m), függõón, tapétázó gumihenger, csapózsinór, kalapács.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Segédeszközök</w:t>
      </w:r>
      <w:r>
        <w:t>: Kétágú festõlétra, tapétázóasztal, vonalzó (1,2 m), veder, keverõfa, csiszolópapír.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Gépek</w:t>
      </w:r>
      <w:r>
        <w:t>: TAPOFIX ragasztó-felhordó és kárpitszélezõ gép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Védõeszközök</w:t>
      </w:r>
      <w:r>
        <w:t>:</w:t>
      </w:r>
    </w:p>
    <w:p w:rsidR="00921A63" w:rsidRDefault="00921A63">
      <w:pPr>
        <w:spacing w:line="360" w:lineRule="atLeast"/>
        <w:jc w:val="both"/>
      </w:pPr>
      <w:r>
        <w:tab/>
        <w:t>Személyi védõeszközök: zárt lábbeli, börvédõ kenõcs, kézitisztító szer.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/>
        <w:jc w:val="both"/>
      </w:pPr>
      <w:r>
        <w:t>A védõeszközöket a dolgozóók kötelesek a rendeltetésnek megfelelõen használni és karbantartani.</w:t>
      </w:r>
    </w:p>
    <w:p w:rsidR="00921A63" w:rsidRDefault="00921A63">
      <w:pPr>
        <w:spacing w:line="360" w:lineRule="atLeast"/>
        <w:ind w:left="720"/>
        <w:jc w:val="both"/>
      </w:pPr>
      <w:r>
        <w:t>A munkát közvetlenül irányító vezetõ köteles a védõeszközöket bisztosítani, valamint azok állapotát és használatát ellenõrizni.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sz w:val="28"/>
          <w:szCs w:val="28"/>
        </w:rPr>
        <w:lastRenderedPageBreak/>
        <w:t>III.</w:t>
      </w:r>
      <w:r>
        <w:rPr>
          <w:b/>
          <w:sz w:val="28"/>
          <w:szCs w:val="28"/>
        </w:rPr>
        <w:tab/>
        <w:t>Anyagok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A tapétázáshoz szükséges anyagok: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  <w:t>tapéták és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  <w:t>ragasztóanyagok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183 \f "Symbol" \s 12 \h</w:instrText>
      </w:r>
      <w:r>
        <w:fldChar w:fldCharType="end"/>
      </w:r>
      <w:r>
        <w:tab/>
        <w:t>segédanyagok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b/>
        </w:rPr>
      </w:pPr>
      <w:r>
        <w:rPr>
          <w:b/>
        </w:rPr>
        <w:t>Tapétafajták: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Alátéttapéták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kétrétegû tapétázáshoz használják, erre kerül az eredeti tapéta;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lehetõleg rostos papírfajta: lignocell csomagolópapír, bálacsomagoló papír, közönséges csomagolpapír, fatartalmú textilcsomagoló papír, nátroncsomagoló papír; igényesebb munkákhoz: nyers vagy naturtapéták;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készíthetõ fekete betûs elõnyösen nagyméretûújságpapírból;</w:t>
      </w:r>
    </w:p>
    <w:p w:rsidR="00921A63" w:rsidRDefault="00921A63">
      <w:pPr>
        <w:spacing w:line="360" w:lineRule="atLeast"/>
        <w:ind w:left="357" w:hanging="357"/>
        <w:jc w:val="both"/>
      </w:pPr>
    </w:p>
    <w:p w:rsidR="00921A63" w:rsidRDefault="00921A63">
      <w:pPr>
        <w:spacing w:line="360" w:lineRule="atLeast"/>
        <w:ind w:left="357" w:hanging="357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u w:val="single"/>
        </w:rPr>
      </w:pPr>
      <w:r>
        <w:rPr>
          <w:u w:val="single"/>
        </w:rPr>
        <w:t>Egyszínnyomásos vagy egyszínû (uni-) 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hazai és import;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szennyezõdések falradírozással, esetleg mosószeres vízzel gyengén megnedvesített szivaccsal eltávolíthatók.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Hazai gyártmányú többszínnyomásos papírtapéták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kereskedelemben kesztölci tapétánakis nevezik;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átlagos igényeket elégít ki;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mintázatuk falfestõhenger-mintákra emlékeztet;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falradírozással tisztítható;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10 m hosszúságú, 56 cm szélességû tekercsekben készülnek;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ellenálló képességük elsõsorban vízállóságuk szintelen lakkal való egyszeri átpermetezéssel növelhetõ.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Import eredetû többszínnyomásos papírtapéták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az átlagos igényeket kielégíti;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papír minõségében a kesztölcihez hasonló;</w:t>
      </w:r>
    </w:p>
    <w:p w:rsidR="00921A63" w:rsidRDefault="00921A63">
      <w:pPr>
        <w:spacing w:line="360" w:lineRule="atLeast"/>
        <w:ind w:left="720" w:hanging="357"/>
        <w:jc w:val="both"/>
      </w:pPr>
      <w:r>
        <w:lastRenderedPageBreak/>
        <w:fldChar w:fldCharType="begin"/>
      </w:r>
      <w:r>
        <w:instrText>SYMBOL 173 \f "Courier New Cyr" \s 13 \h</w:instrText>
      </w:r>
      <w:r>
        <w:fldChar w:fldCharType="end"/>
      </w:r>
      <w:r>
        <w:tab/>
        <w:t>10 m, ill. 25 m hosszúságúak és 50, ill. 56 cm szélességûek (gazdaságosabb);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nagyrészük csak radírozással tisztítható;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felületnemesítés lehetõsége ezeknél is fennáll.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Külföldi gyártmányú nemes papírtapéták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félnehéz vagy nehéz tapéták, amelyek vastagabb, durvább rostozatú papírból készülnek;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ellenálló képességüket különbözõ felületkezelési eljárásokkal nemesítik;</w:t>
      </w:r>
    </w:p>
    <w:p w:rsidR="00921A63" w:rsidRDefault="00921A63">
      <w:pPr>
        <w:spacing w:line="360" w:lineRule="atLeast"/>
        <w:ind w:left="360" w:hanging="360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rPr>
          <w:i/>
        </w:rPr>
        <w:fldChar w:fldCharType="end"/>
      </w:r>
      <w:r>
        <w:rPr>
          <w:i/>
        </w:rPr>
        <w:tab/>
        <w:t>dombornyomásos tapéták</w:t>
      </w:r>
      <w:r>
        <w:t>: dombornyomással kialakított mintázat — elõnye, hogy a falfelület egyenetlenségeit, elég gyakori görbeségét elfedik;</w:t>
      </w:r>
    </w:p>
    <w:p w:rsidR="00921A63" w:rsidRDefault="00921A63">
      <w:pPr>
        <w:spacing w:line="360" w:lineRule="atLeast"/>
        <w:ind w:left="720" w:hanging="357"/>
        <w:jc w:val="both"/>
      </w:pPr>
      <w:r>
        <w:t>nõ a tapétázott falfelület hõszigetelõ képessége;</w:t>
      </w:r>
    </w:p>
    <w:p w:rsidR="00921A63" w:rsidRDefault="00921A63">
      <w:pPr>
        <w:spacing w:line="360" w:lineRule="atLeast"/>
        <w:ind w:left="357" w:hanging="357"/>
        <w:jc w:val="both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rPr>
          <w:i/>
        </w:rPr>
        <w:fldChar w:fldCharType="end"/>
      </w:r>
      <w:r>
        <w:rPr>
          <w:i/>
        </w:rPr>
        <w:tab/>
        <w:t>durva rostozatú papírtapéta</w:t>
      </w:r>
      <w:r>
        <w:t xml:space="preserve"> — 2-3 cm hosszúságú durva farostok ágas-bogas textúrát képeznek;</w:t>
      </w:r>
    </w:p>
    <w:p w:rsidR="00921A63" w:rsidRDefault="00921A63">
      <w:pPr>
        <w:spacing w:line="360" w:lineRule="atLeast"/>
        <w:ind w:left="357" w:hanging="357"/>
        <w:jc w:val="both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rPr>
          <w:i/>
        </w:rPr>
        <w:fldChar w:fldCharType="end"/>
      </w:r>
      <w:r>
        <w:rPr>
          <w:i/>
        </w:rPr>
        <w:tab/>
        <w:t>fûrészporos tapéták</w:t>
      </w:r>
      <w:r>
        <w:t xml:space="preserve"> — kötõanyagba hintett fûrészpor alakítja ki a textúrát;</w:t>
      </w:r>
    </w:p>
    <w:p w:rsidR="00921A63" w:rsidRDefault="00921A63">
      <w:pPr>
        <w:spacing w:line="360" w:lineRule="atLeast"/>
        <w:ind w:left="357" w:hanging="357"/>
        <w:jc w:val="both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rPr>
          <w:i/>
        </w:rPr>
        <w:fldChar w:fldCharType="end"/>
      </w:r>
      <w:r>
        <w:rPr>
          <w:i/>
        </w:rPr>
        <w:tab/>
        <w:t>japán</w:t>
      </w:r>
      <w:r>
        <w:t xml:space="preserve"> vagy </w:t>
      </w:r>
      <w:r>
        <w:rPr>
          <w:i/>
        </w:rPr>
        <w:t>fûvel szort tapéták</w:t>
      </w:r>
      <w:r>
        <w:t xml:space="preserve"> — hosszú szárú, megszárított trópusi füvet hintenek a ragasztóval bevont papírfelületre;</w:t>
      </w:r>
    </w:p>
    <w:p w:rsidR="00921A63" w:rsidRDefault="00921A63">
      <w:pPr>
        <w:spacing w:line="360" w:lineRule="atLeast"/>
        <w:ind w:left="357" w:hanging="357"/>
        <w:jc w:val="both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rPr>
          <w:i/>
        </w:rPr>
        <w:fldChar w:fldCharType="end"/>
      </w:r>
      <w:r>
        <w:rPr>
          <w:i/>
        </w:rPr>
        <w:tab/>
        <w:t>velur-</w:t>
      </w:r>
      <w:r>
        <w:t xml:space="preserve"> és </w:t>
      </w:r>
      <w:r>
        <w:rPr>
          <w:i/>
        </w:rPr>
        <w:t>"félvelur"-tapéták</w:t>
      </w:r>
      <w:r>
        <w:t xml:space="preserve"> — a ragasztóval bevont felületre apróra (2-3 mm) vágott színes mûselyemszálakat hintenek;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felsorolt nemes tapéták nehezen szennyezõdnek, általában falradírozással tisztíthatók;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 xml:space="preserve">rendszerint 0,50; 0,53 m szélességben, 15, 25, 30 m hosszú tekercsekben 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Mûanyagbevonatú tapéták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könnyû, finomabb rostozatú papírból készülnek, amelyet teljes felületén mûanyagfóliával borítanak és a két réteget összesajtolják;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kopásállóak, tartósak;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mosószeres vízzel is tisztíthatók.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rPr>
          <w:i/>
        </w:rPr>
        <w:fldChar w:fldCharType="begin"/>
      </w:r>
      <w:r>
        <w:rPr>
          <w:i/>
        </w:rPr>
        <w:instrText>SYMBOL 183 \f "Symbol" \s 12 \h</w:instrText>
      </w:r>
      <w:r>
        <w:rPr>
          <w:i/>
        </w:rPr>
        <w:fldChar w:fldCharType="end"/>
      </w:r>
      <w:r>
        <w:rPr>
          <w:i/>
        </w:rPr>
        <w:tab/>
        <w:t>papírra kasírozott, (mûanyaggal rétegelt) tapéták</w:t>
      </w:r>
      <w:r>
        <w:t>: színes, esetleg dombornyomásos, kifejezetten mûbõrszerû.</w:t>
      </w:r>
    </w:p>
    <w:p w:rsidR="00921A63" w:rsidRDefault="00921A63">
      <w:pPr>
        <w:spacing w:line="360" w:lineRule="atLeast"/>
        <w:ind w:left="360" w:hanging="360"/>
        <w:jc w:val="both"/>
      </w:pP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általában 53, ill. 70 cm szélességû és 10, 15, ritkábban 25 m hosszúságú tekercsekben.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lastRenderedPageBreak/>
        <w:t>Mézgázott hátoldalú papírtapéták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közepes minõségû, egyszerû, többszínnyomásos papírtapéták;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hátoldalát egy vizes nedvesítéssel felpuhítható, vékony ragasztóréteggel (mézgával) vonták be;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színezéséhez vízálló festékanyagot használnak;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vizes nedvesítéssel tisztítható;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meszelt falra nem szabad felragasztani (nagy hátránya)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Érintésre tapadó (kontaktragasztós) hátoldalú 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mûanyagfóliaszerû (vagy mûgyantaoldattal vízhatlanná telített papír-) tapéták;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hátoldalát nem száradó, érintésre igen nagy erõvel tapadó mûanyagragasztó-réteggel vonják be, amelyet könnyen lehúzható védõfóliával takarnak;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jól kezelhetõ, összetekercselhetõ;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rugalmas ragasztóréteg tapadóképességét mindvégig megörzi, évek múlva is könnyen átragasztható;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bármilyen felületre felragasztható (falra, fára, fémre, betonra);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mosószeres vízzel vagy dörzsöléssel tisztíthatók;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falra helyezése elõtt a felület portalanítása mellett pórustelítõ kezelést is kell végezni;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teljes lakás vagy egy lakószoba teljes falfelületének tapétázására kevésbé alkalmasak;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50, 70, 75 cm szélességû és 7.5, 10, 15 m hosszú tekercsekben.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Textilhordozós, mûbõrszerû 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ritka szövésû textíliákra (elsõsorban molinívászonra) felhordott ás mintázott, különféle mûanyagokból lágyított, PVC tapéták;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rendkívül szívós és kopássálló;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vizes mosószeres lemosással, 0,5—1,0%-os Hypó-oldattal és radírozással is tisztíthatók;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nehéz tapéták csoportjába tartoznak, ezért csak nagy tapadóképességû, rugalmas ragasztóval ragaszthatók;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hajlékonyak, könnyen kezelhetõk, ollóval is pontosan méretre szabhatók;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70, 90, 110 és 130 cm szélességû és 25, 30, 50 m hoszúságú tekercsekben.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lastRenderedPageBreak/>
        <w:t>Csempeutánzatú mûanyagtapéták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textílalapra felhordott mûanyagrétegbõl állnak;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falburkoló csempe mintázattal (2x2, 4x4, 5x5, 10x10, 15x15 cm méretû), préselt illesztéstési hézaggal;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vastagabb mûanyagréteg miatt nehezebben kezelhetõk;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igen nagy tapadóképességû, rugalmas ragasztókkal rögzíthetõk a falfelületre;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nagy ellenállkápességû, teljesen vízálló;, de zsugorodásra hajlamosak;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130 cm szélességû és "végtelen" tekercsekben.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Egyrétegû mûanyagtapéták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papírvékonyságú színes és mintázott mûanyaglemezekbõl áll, textílalátétet nem tartalmaz;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merevek, nehezen kezelhetõk;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megbízhatóan nem ragasztható;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elszennyezõdésre kevésbé hajlamosak;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70, 75, 110, 130 cm széles és "végtelen" tekercsekben.</w:t>
      </w:r>
    </w:p>
    <w:p w:rsidR="00921A63" w:rsidRDefault="00921A63">
      <w:pPr>
        <w:spacing w:line="360" w:lineRule="atLeast"/>
        <w:ind w:left="720" w:hanging="357"/>
        <w:jc w:val="both"/>
      </w:pPr>
    </w:p>
    <w:p w:rsidR="00921A63" w:rsidRDefault="00921A63">
      <w:pPr>
        <w:spacing w:line="360" w:lineRule="atLeast"/>
        <w:ind w:left="720" w:hanging="357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Textíltapéták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nemes textílanyagokból (damaszt, brokát, selyem) készült;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falkárpitként használják fel, nem ragasztják;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széles (gyakran 130-370 cm),végtelen tekercsekben.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Nemes fatapéták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fõleg tölgy-, dió-, szil-, vörösfenyõ-, mahagóni fákból készült funérszerû lemezkék, amelyeket hátoldalukon papír- vagy pamutszövettekercsre ragasztanak;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vízállóak, nehezen szennyezõdõek, könnyen tisztíthatóak, tartósak (25-40 év);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nagy tapadóképességû ragasztókkal ragaszthatók;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70, 75, 110, 130 cm szélességû és a fa minõségétõl függõen különbözõ hosszúságú tekercsekben;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Hõszigetelõ tapéták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Molinóvászon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ritka szövésû lenvászon;</w:t>
      </w:r>
    </w:p>
    <w:p w:rsidR="00921A63" w:rsidRDefault="00921A63">
      <w:pPr>
        <w:spacing w:line="360" w:lineRule="atLeast"/>
        <w:ind w:left="720" w:hanging="357"/>
        <w:jc w:val="both"/>
      </w:pPr>
      <w:r>
        <w:lastRenderedPageBreak/>
        <w:fldChar w:fldCharType="begin"/>
      </w:r>
      <w:r>
        <w:instrText>SYMBOL 173 \f "Courier New Cyr" \s 13 \h</w:instrText>
      </w:r>
      <w:r>
        <w:fldChar w:fldCharType="end"/>
      </w:r>
      <w:r>
        <w:tab/>
        <w:t>70, 110 és 130 cm szélességû és végtelen tekercsekben;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repedések áthidalására a nagyobb szilárdságú, merevített (vízöveggel átitatott szálakból szõtt) molinóvászon;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rugalmas, merev, nagy szilárdságú és korhadásra nem hajlamos.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Szövedékhálók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mûgyantadiszperzióval impregnált üvegszövedékháló;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rugalmasan merevítettek, kényekmesen kezelhetõk, az üvegszálak nem töredeznek;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szintetikus szövedékhálók:poliamidból és cellulóz alapú szálakból;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tartósak (legalább 12-15 év);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130, 150, sõt 170 cm szélességûtekercsekben.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Aluminiumfólia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igen vékony, jól alakítható;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szennyfoltok tapétázás elõtti lefedésere és elszigetelésére használják.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b/>
        </w:rPr>
        <w:t>Ragasztóanyagok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Losztcsiriz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ún. grízes lisztbõl készül, de búza- vagy rostliszt is megfelel.</w:t>
      </w:r>
    </w:p>
    <w:p w:rsidR="00921A63" w:rsidRDefault="00921A63">
      <w:pPr>
        <w:spacing w:line="360" w:lineRule="atLeast"/>
        <w:ind w:left="720" w:hanging="360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Cellulózenyv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papírtapéták ragasztására;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karboxilcellulózt tartalmaz;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duzzadóképes, penészedésre, bomlásra nem hajlamos;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semleges kémhatású, teljesen színtelen oldat.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Expressz ragasztópor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cellulózenyv alapú;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sárgásfehér, poralakú,búzadarához hasonló anyag.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lastRenderedPageBreak/>
        <w:t>Tenax TCM tapétaragasztó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cellulózenyv (Glutolin) kb. 8%-os vizes oldata;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papírtapéták ragasztására;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mûanyagdiszperziós adalékkal készült változata nehéz papírtapéták, textilhordozós mûbõrszerû, egyes mûanyag és fatapéták ragasztására is alkalmas.</w:t>
      </w: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CMC ragasztó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carboxil-metil-cellulóz, amely száraz állapotban, por alakban kerül forgalomba;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kizárólag papírtapéták ragasztására.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Mûgyantadiszperziók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textilhordozós, mûbõrszerû, valamint nehéz papírtapéták, fatapéták és különféle mûanyagtapéták ragasztására alkalmas;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vízben nem oldható mûgyanták (polivinil-acetát, polisztirol) vizes közegben elegyítve;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hófehér színû, tejfelsûrûségû, szagtalan folyadékok;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kicsapódás, ülepedés nélkül hosszú ideig tárolhatók;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vízálló ragasztásra is alkalmasak.</w:t>
      </w:r>
    </w:p>
    <w:p w:rsidR="00921A63" w:rsidRDefault="00921A63">
      <w:pPr>
        <w:spacing w:line="360" w:lineRule="atLeast"/>
        <w:ind w:left="360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Oldószeres ragasztók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különféle mûgyantaalapú ragasztók, amelyek szerves oldószerekben oldott alakban tartalmazzák a mûgyantákat;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tûz- és robbanásveszélyesek, mérgezõ, bódító hatásúak;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mûanyagtapéták, fatapéták, szegélylécek valamint aluminiumfólia felragasztására alkalmas.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 xml:space="preserve">Oldószeres ragasztók például: </w:t>
      </w:r>
      <w:r>
        <w:rPr>
          <w:i/>
        </w:rPr>
        <w:t>Pálmafix 501, Pálmarekord, Pálmatex 104.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b/>
        </w:rPr>
      </w:pPr>
      <w:r>
        <w:rPr>
          <w:b/>
        </w:rPr>
        <w:t>Tapétázáshoz szükséges segédanyagok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Ezekre fõleg a felületkészítõ munkákhoz van szükség, amelyek elvégzése vagy kedvezõtlen esetben megtakarítása eldönti a kész tapétázás sorsát.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lastRenderedPageBreak/>
        <w:t>Csontenyv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tapétázás elõtti pórustelítõ beeresztéséhez, gipszhabarcs készítéséhez;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kagylós törésû, rideg, csontszáraz anyag;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vízzel kolloid oldatot képez;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felhasználás higított oldal formájában;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csak papír és egyéb, kifejezetten légáteresztõ tapéták alá használható.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Gipsz</w:t>
      </w:r>
    </w:p>
    <w:p w:rsidR="00921A63" w:rsidRDefault="00921A63">
      <w:pPr>
        <w:spacing w:line="360" w:lineRule="atLeast"/>
        <w:ind w:left="720" w:hanging="360"/>
        <w:jc w:val="both"/>
      </w:pPr>
      <w:r>
        <w:t xml:space="preserve"> </w:t>
      </w: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hófehér, sárgás- ill. szürkésfehér, víz hatására szilárduló (un. hidraulikus) közeg;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felület folytonossági hiányainak megszüntetésére, repedések, likacsok kitöltésére, a sarokerõsítõ vászoncsík (pickling) kialakítására használják.</w:t>
      </w:r>
    </w:p>
    <w:p w:rsidR="00921A63" w:rsidRDefault="00921A63">
      <w:pPr>
        <w:spacing w:line="360" w:lineRule="atLeast"/>
        <w:ind w:left="720" w:hanging="360"/>
        <w:jc w:val="both"/>
      </w:pPr>
    </w:p>
    <w:p w:rsidR="00921A63" w:rsidRDefault="00921A63">
      <w:pPr>
        <w:spacing w:line="360" w:lineRule="atLeast"/>
        <w:ind w:left="720" w:hanging="360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Cement (potlandcement)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víz hatására szilárduló kötõanyag;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betonfal-szerkezetek nagyobb likacsainak és egyéb folytonossági hiányainak kitöltésére használható.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Rézszulfát (rézgálic)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vízben jól oldódó, kékeszöld színû kristályos anyag;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mérgezõ és hánytató hatású;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tapétázás elõtt kátrányos, füstös foltok elszínezésére, valamint az enyvoldat, tapétacsiriz konzerválására használják.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Töltõanyagok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falfelület folytonossági hiányosságainak kiegyenlítõ átvonására (glettelésére) használt gipsz-, esetleg cementhabarcs készítéséhez szükséges;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ilyen anyagok: hegyi kréta vagy kréta; mészkõörlemény (00-ás finomságú); kvarcliszt, finom kvarchomok; síkpor (talkum, féderveisz); finom szitált fûrészpor vagy facsiszolat.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Lenolajkence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kevés mennyiségben a felületkiegyenlítõ habarcsok készítéséhez használják.</w:t>
      </w:r>
    </w:p>
    <w:p w:rsidR="00921A63" w:rsidRDefault="00921A63">
      <w:pPr>
        <w:spacing w:line="360" w:lineRule="atLeast"/>
        <w:ind w:left="360" w:hanging="360"/>
        <w:jc w:val="both"/>
      </w:pPr>
    </w:p>
    <w:p w:rsidR="00921A63" w:rsidRDefault="00921A63">
      <w:pPr>
        <w:spacing w:line="360" w:lineRule="atLeast"/>
        <w:ind w:left="360" w:hanging="360"/>
        <w:jc w:val="both"/>
        <w:rPr>
          <w:u w:val="single"/>
        </w:rPr>
      </w:pPr>
      <w:r>
        <w:rPr>
          <w:u w:val="single"/>
        </w:rPr>
        <w:lastRenderedPageBreak/>
        <w:t>Káliszappan (kenõszappan)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kenõcsszerû állapotú anyag;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habarcsok készítésére használják</w:t>
      </w:r>
    </w:p>
    <w:p w:rsidR="00921A63" w:rsidRDefault="00921A63">
      <w:pPr>
        <w:spacing w:line="360" w:lineRule="atLeast"/>
        <w:ind w:left="360" w:hanging="360"/>
        <w:jc w:val="both"/>
      </w:pPr>
    </w:p>
    <w:p w:rsidR="00921A63" w:rsidRDefault="00921A63">
      <w:pPr>
        <w:spacing w:line="360" w:lineRule="atLeast"/>
        <w:ind w:left="360" w:hanging="360"/>
        <w:jc w:val="both"/>
      </w:pPr>
    </w:p>
    <w:p w:rsidR="00921A63" w:rsidRDefault="00921A63">
      <w:pPr>
        <w:spacing w:line="360" w:lineRule="atLeast"/>
        <w:ind w:left="360" w:hanging="360"/>
        <w:jc w:val="both"/>
        <w:rPr>
          <w:u w:val="single"/>
        </w:rPr>
      </w:pPr>
      <w:r>
        <w:rPr>
          <w:u w:val="single"/>
        </w:rPr>
        <w:t>Hypó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maró hatású folyadék;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falfelületen esetleg elõforduló penészfoltok elroncsolására;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mûbõrszerû vagy egyéb mosható tapéták ápolására és tisztítására használják.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Heresó (kálium-bioxalát)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betonfal-szerkezetek esetében a falon elõforduló nagyobb rozsdafoltok eltávolítására.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Szigetelõlakkok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rozsda-, anilinszínezék-, kátrány-, bitumen-, füst-, olaj-, zsírfoltok, továbbá salétromos vagy egyéb sóvirágzások, nedvességfoltok elszigetelésére;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elsõsorban a gyorsan száradó, pórusokba mélyen beszívódó, a falfelület lúgosságára nem érzékeny lakkok (vagy zománcfestékek) alkalmasak;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 xml:space="preserve">ilyen mûgyantalakkok: </w:t>
      </w:r>
      <w:r>
        <w:rPr>
          <w:i/>
        </w:rPr>
        <w:t>Akrol (színtelen ) lakk, Akrilán (színtelen) lakk</w:t>
      </w:r>
      <w:r>
        <w:t>;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 xml:space="preserve">felhasználhatók a kétalkotós parkettalakkok is: </w:t>
      </w:r>
      <w:r>
        <w:rPr>
          <w:i/>
        </w:rPr>
        <w:t>Gemini parkettalakk, Rezisztán parkettalakk, Elasztolen mûgyantaoldat</w:t>
      </w:r>
      <w:r>
        <w:t>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Felületkiegyenlítõ habarcsok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falfelület folytonossági hiányainak kitöltésére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ezek a következõk: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Gipszhabarcs,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Cementhabarcs,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Enyves gipszhabarcs,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Cellulózenyves gipszhabarcs,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Cellulózenyves lakktapasz,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Kencés-enyves gipszhabarcs,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 xml:space="preserve">Cellulózenyves cementhabarcs, </w:t>
      </w:r>
    </w:p>
    <w:p w:rsidR="00921A63" w:rsidRDefault="00921A63">
      <w:pPr>
        <w:spacing w:line="360" w:lineRule="atLeast"/>
        <w:jc w:val="both"/>
        <w:rPr>
          <w:i/>
        </w:rPr>
      </w:pPr>
      <w:r>
        <w:rPr>
          <w:i/>
        </w:rPr>
        <w:t>Mûgyantadiszperziós habarcs.</w:t>
      </w: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IV.</w:t>
      </w:r>
      <w:r>
        <w:rPr>
          <w:b/>
          <w:sz w:val="28"/>
          <w:szCs w:val="28"/>
        </w:rPr>
        <w:tab/>
        <w:t>Munkakörülmények, munkafeltételek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A munkavégzés folyamatossága érdekében az alábbiakat kell rendelkezésre bocsátani: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Munkaterület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több szekciós épületnél egy szekció,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egyéb épületeknél legalább egy szint,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100 m²-nél kisebb alapterületû épületeknél az egész épület.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Egyéb feltételek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munkához szükséges anyagok tárolására a lépcsõháztól legfeljebb 25 m távolságban lévõ zárható raktárakat kell biztosítani,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tapétázás alatt a munkába vett helyiségekben más munkát végezni és más munkafolyamatok anyagait tárolni nem szabad,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tapéta-ragasztás és a száradás ideje alatt a helyiségben kereszthuzat nem engethetõ meg,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amennyiben a természetes világítás nem kielégítõ, úgy 100-200 lux erõsségû mesterséges világítást kell biztosítani,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szerszámokat, egyéb munkaeszközöket használatbavétel elött gondosan meg kell vizsgálni. Hibás szerszámmal, munkaeszközzel dolgozni vagy dolgoztatni nem szabad.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A dolgozók részére biztosítani kell: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ivóvizet,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megfelelõ szociális helyiségeket (öltözõ, zuhanyzó, mosdó, WC),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fûthetõ, étkezésre alkalmas helyiséget,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elsõsegélynyújtó felszerelést és helyet.</w:t>
      </w:r>
    </w:p>
    <w:p w:rsidR="00921A63" w:rsidRDefault="00921A63">
      <w:pPr>
        <w:spacing w:line="360" w:lineRule="atLeast"/>
        <w:ind w:left="360"/>
        <w:jc w:val="both"/>
      </w:pPr>
    </w:p>
    <w:p w:rsidR="00921A63" w:rsidRDefault="00921A63">
      <w:pPr>
        <w:spacing w:line="360" w:lineRule="atLeast"/>
        <w:jc w:val="both"/>
      </w:pPr>
      <w:r>
        <w:t>A dolgozókat munkavédelmi oktatásban kell részesíteni és a munkaterület átadását-átvételét írásban kell rögzíteni.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V.</w:t>
      </w:r>
      <w:r>
        <w:rPr>
          <w:b/>
          <w:sz w:val="28"/>
          <w:szCs w:val="28"/>
        </w:rPr>
        <w:tab/>
        <w:t>A munka leírása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Ragasztott tapétázás készítése elött a bevonandó felületeket le kell csiszolni és portalanítani, majd az alapozó anyaggal be kell vonni. Ezzel egyidõben a sarok-, hajlaterõsítõ, valamint a dilatációs hézagok vászoncsík felragasztását is el kell végezni úgy, hogy az a felragasztásra kerülõ tapétán domborodást nem okozhat.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betervezett mennyezet, hajlat és oldalfal anyagának leszabása elõtt a helyiség több pontján kell méretet venni és mindig a legnagyobb méret szolgál alapul.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fal felületén függõón segítségével csapózsinórra a tapétasávok vonalát be kell jelölni. Ezután a tapéta szélét le kell vágni. A tapétákat a szükséges mérethosszra papírvágó ollóval le kell szabni és színével lefelé fordítva a tapétázó asztalra egymásra fektetve kell elhelyezni. Ezután az elõre elkészített ragasztót korongecsettel vagy széles tapétázó kefével a tapéta hátoldalára egyenletesen fel kell hordani, úgy hogy eközben a többi kenésre váró lapot ne érje ragasztó. A ragasztóval átnedvesített tapétákat gondosan össze kell hajtogatni úgy, hogy egyik végén a sávhosszúság mintegy 1/3-ad, míg a másik végén kb. a 2/3-ad részét kell visszahajtani, ügyelve arra, hogy eközben a tapéta színe ragasztóval ne szennyezõdjék. Az így összehajtott lap kettõharmados része általában a tapétalap felragasztásának kezdõpontját is jelenti. A pihentetés (puhulás) idõtartama nagyon változó, ezt befolyásolja: a tapétapapír milyensége, az alkalmazott ragasztó, a betapétázandó felület, a hõmérsékleti viszonyok. A helyes idõértéket minden alkalommal próbával határozzák meg.</w:t>
      </w:r>
    </w:p>
    <w:p w:rsidR="00921A63" w:rsidRDefault="00921A63">
      <w:pPr>
        <w:spacing w:line="360" w:lineRule="atLeast"/>
        <w:jc w:val="both"/>
      </w:pPr>
      <w:r>
        <w:tab/>
        <w:t>Tapofix ragasztófelhordó és széllevágó gép alkalmazása esetén a gépet fel kell tölteni ragasztóval. A tapéta tekercseket be kell helyezni a készülékbe úgy, hogy a tapéta végét be kell fûzni a felhordó hengerek közé. Ezután be kell állítani a széllevágó korongokat. A tapétasávokat keresztül kell húzni a gépen, mialatt a felhordó hengerek egyenletes ragasztóréteggel vonják be a tapéta hátoldalát. Ezzel egyidõben a készülék — a beállításnak megfelelõen — a tapéta egyik, vagy mindkét szélét is levágja. Ugyancsak a gépen kell levágni a beállításnak megfelelõ hosszúságot is. A tapétasávokat a ragasztóval bekent oldalak mentén — a már elõzõekben leírt módon — össze kell hajtogatni.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 xml:space="preserve">Ha a mennyezetet is tapétázni kell, akkor a munkát elõször a mennyezeten kell kezdeni. A tapétasávok helyét — az ablakos oldal síkjára merõlegesen — ki kell jelölni, majd a ragasztó által egyenletesen átnedvesített és megpuhul, összehajtogatott tapétát a létrára fel kell vinni. A felragasztást — az ablak felé haladva — mindig a kisebbik, egyharmad résszel kell megkezdeni úgy, hogy közben állandóan ellenõrizni kell a tapétasáv </w:t>
      </w:r>
      <w:r>
        <w:lastRenderedPageBreak/>
        <w:t>illeszkedését. Kivételt képez, ha az ablakokkal párhuzamos méret tapétaanyag hulladékot (kálót) tekintve lényegesen kedvezõbb, vagy ha ez a méret a tapéta anyag feldolgozhatósága miatt jobb. Ilyenkor a tapéta felragasztását az ablak felõl indítják.</w:t>
      </w:r>
    </w:p>
    <w:p w:rsidR="00921A63" w:rsidRDefault="00921A63">
      <w:pPr>
        <w:spacing w:line="360" w:lineRule="atLeast"/>
        <w:jc w:val="both"/>
      </w:pPr>
      <w:r>
        <w:tab/>
        <w:t>A falak tapétázását — külön elõírás hiányában — függõleges irányú tapétalapokkal kell végezni. A függõleges irányban történõ ragasztásnál, ha a beépítésre kerülõ tapétaanyag mintás, a mintatartás kötelezõ. A mintatartásnál figyelembe kell venni, hogy a mintás tapéták mintája (dessin, rapport) a tervezõi elképzelés függvényében különbözõ méretû lehet. A gyártás során, ez az ismétlõdõ, elvben megegyezõ méretû minta, valóságban eltérést mutat, rendszerint néhány mm, de elõfordulhat cm-es nagyságrendben is. Ezen mérettolódás miatt kivitelezéskor a tapétamintát mindig szemmagasságban kell egyeztetni, így az esetleges mintaeltérés ettõl a vonaltól felfelé, illetve lefelé helyezkedik el. Ezáltal csökkenthetõ a mintatolódás esztétikailag zavaró hatása. A tapétaragasztás kezdõpontját úgy kell megválasztani, hogy onnan indítva a ragasztást az átlapolt élek a fõfényforrás felé, a fõbejárati iránytól viszont ellentétesen essenek. Amennyiben a tapétaanyag mintája vízszintes irányú ragasztást követel meg, úgy a kivitelezés körülményei változnak. A vízszintes irányú ragasztás kivitelezésénél — átfedéses ragasztás alkalmazásakor — a ragasztást felülrõl kell indítani. A következõ lapokat átlapolással kell feltenni egészen a szemmagasság eléréséig. Ettõl kezdve a felragasztásra kerülõ lapok éleit már nem kell átlapolni, hanem az elõzõen felragasztott lapok alsó éle alá kell bújtatni.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felragasztott tapétát a tapétázókefével kell a felületre simítani úgy, hogy a szélek felé haladva kiszorítsa a levegõt a felület és a tapétasávokközül. A sávok egymásra ragasztásának szélessége a mennyezeten 3-5 mm legyen.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Oldalfalak tapétázásakor a középnehéz, nehéz papírtapéta, a ragasztott textiltapéta és a mûanyag tapéta alá papíraljzatot kell készíteni. A papíraljzat szélét nem kell illeszteni, de helyüket gipszes masszával el kell simítani. Oldalfalak tapétázását mindkét irányban az ablaktól kell kezdeni. Ezt a mûveletet mindig a kisebbik — egyharmad — rész feragasztásával kell kezdeni a kijelölt vízszintes egyenes mentén. A ragasztást a kijelölt szélességben fel kell fejteni úgy, hogy néhány cm-es sávban a tapéta vízszintes vonalra vagy a mennyezet síkjára pontosan ráilleszthetõ legyen. Ezután a teljes tapétasávot a felületre kell helyezni , ügyelve a függõleges vonal és a mintázat illeszkedésére. Tapétázókefével óvatosan felülrõl lefelé és belülrõl kifelé haladó mozdulatokkal ráncmentesen a tapétát a felületre kell simítani. A sávok egymásra ragasztásának szélessége az oldalfalakon 2–10 mm legyen. Közvetlenül a tapétasávok felragasztása után az éleket, illetve az átfedési helyeket sima és kemény mûanyag lemezzel vagy gumihengerrel el kell simítani.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lastRenderedPageBreak/>
        <w:t>Új munkán végzett tapétázás könnyû vagy középnehéz tapétával, vakolatra, hagyományos anyagokkal, átfedéses ragasztással:</w:t>
      </w:r>
    </w:p>
    <w:p w:rsidR="00921A63" w:rsidRDefault="00921A63">
      <w:pPr>
        <w:spacing w:line="360" w:lineRule="atLeast"/>
        <w:jc w:val="both"/>
        <w:rPr>
          <w:u w:val="single"/>
        </w:rPr>
      </w:pPr>
    </w:p>
    <w:p w:rsidR="00921A63" w:rsidRDefault="00921A63">
      <w:pPr>
        <w:spacing w:line="360" w:lineRule="atLeast"/>
        <w:ind w:left="720" w:hanging="357"/>
        <w:jc w:val="both"/>
      </w:pPr>
      <w:r>
        <w:t>1.</w:t>
      </w:r>
      <w:r>
        <w:tab/>
        <w:t>A teljes tapétázandó felület átkaparása, átnézése, az észlelt hibák bejelölése grafit ceruzával, leseprése cirokseprûvel, portalanítás.</w:t>
      </w:r>
    </w:p>
    <w:p w:rsidR="00921A63" w:rsidRDefault="00921A63">
      <w:pPr>
        <w:spacing w:line="360" w:lineRule="atLeast"/>
        <w:ind w:left="720" w:hanging="357"/>
        <w:jc w:val="both"/>
      </w:pPr>
      <w:r>
        <w:t>2.</w:t>
      </w:r>
      <w:r>
        <w:tab/>
        <w:t>A felület forró enyves oldattal való beeresztése.</w:t>
      </w:r>
    </w:p>
    <w:p w:rsidR="00921A63" w:rsidRDefault="00921A63">
      <w:pPr>
        <w:spacing w:line="360" w:lineRule="atLeast"/>
        <w:ind w:left="720" w:hanging="357"/>
        <w:jc w:val="both"/>
      </w:pPr>
      <w:r>
        <w:t>3.</w:t>
      </w:r>
      <w:r>
        <w:tab/>
        <w:t>Kõmûves javítás utáni esetleges kisebb vakolati hibák kijavítása simítással.</w:t>
      </w:r>
    </w:p>
    <w:p w:rsidR="00921A63" w:rsidRDefault="00921A63">
      <w:pPr>
        <w:spacing w:line="360" w:lineRule="atLeast"/>
        <w:ind w:left="720" w:hanging="357"/>
        <w:jc w:val="both"/>
      </w:pPr>
      <w:r>
        <w:t>4.</w:t>
      </w:r>
      <w:r>
        <w:tab/>
        <w:t>A teljes felület egyszeri vagy kétszeri átsimítása savanyúcsirizes gipsszel.</w:t>
      </w:r>
    </w:p>
    <w:p w:rsidR="00921A63" w:rsidRDefault="00921A63">
      <w:pPr>
        <w:spacing w:line="360" w:lineRule="atLeast"/>
        <w:ind w:left="720" w:hanging="357"/>
        <w:jc w:val="both"/>
      </w:pPr>
      <w:r>
        <w:t>5.</w:t>
      </w:r>
      <w:r>
        <w:tab/>
        <w:t>A kiszáradt átsimított felület átcsiszolása, portalanító enyvezés készítése.</w:t>
      </w:r>
    </w:p>
    <w:p w:rsidR="00921A63" w:rsidRDefault="00921A63">
      <w:pPr>
        <w:spacing w:line="360" w:lineRule="atLeast"/>
        <w:ind w:left="720" w:hanging="357"/>
        <w:jc w:val="both"/>
      </w:pPr>
      <w:r>
        <w:t>6.</w:t>
      </w:r>
      <w:r>
        <w:tab/>
        <w:t>A felragasztásra kerülõ tapétaanyag leszabása.</w:t>
      </w:r>
    </w:p>
    <w:p w:rsidR="00921A63" w:rsidRDefault="00921A63">
      <w:pPr>
        <w:spacing w:line="360" w:lineRule="atLeast"/>
        <w:ind w:left="720" w:hanging="357"/>
        <w:jc w:val="both"/>
      </w:pPr>
      <w:r>
        <w:t>7.</w:t>
      </w:r>
      <w:r>
        <w:tab/>
        <w:t>Közvetlen ragasztás elõtt a hajlatok, sarkok higított csirizzel való elõkenése.</w:t>
      </w:r>
    </w:p>
    <w:p w:rsidR="00921A63" w:rsidRDefault="00921A63">
      <w:pPr>
        <w:spacing w:line="360" w:lineRule="atLeast"/>
        <w:ind w:left="720" w:hanging="357"/>
        <w:jc w:val="both"/>
      </w:pPr>
      <w:r>
        <w:t>8.</w:t>
      </w:r>
      <w:r>
        <w:tab/>
        <w:t>A tapétalapok csirizzel való megkenése, kenés után pihentetés az anyag puhulása érdekében.</w:t>
      </w:r>
    </w:p>
    <w:p w:rsidR="00921A63" w:rsidRDefault="00921A63">
      <w:pPr>
        <w:spacing w:line="360" w:lineRule="atLeast"/>
        <w:ind w:left="720" w:hanging="357"/>
        <w:jc w:val="both"/>
      </w:pPr>
      <w:r>
        <w:t>9.</w:t>
      </w:r>
      <w:r>
        <w:tab/>
        <w:t>Tapétaragasztás mennyezeten, oldalfalon a fõbejárat és fényviszonyok figyelembevételével.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Tapétázás hagyományos vakolaton, hagyományos ragasztóval, nehéz tapétával, illesztett szélû ragasztással: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57"/>
        <w:jc w:val="both"/>
      </w:pPr>
      <w:r>
        <w:t>1.</w:t>
      </w:r>
      <w:r>
        <w:tab/>
        <w:t>A teljes tapétázandó felület átkaparása, átnézése, észlelt durva hibák bejelölése grafit ceruzával, lesöprés cirokseprûvel, portalanítás.</w:t>
      </w:r>
    </w:p>
    <w:p w:rsidR="00921A63" w:rsidRDefault="00921A63">
      <w:pPr>
        <w:spacing w:line="360" w:lineRule="atLeast"/>
        <w:ind w:left="720" w:hanging="357"/>
        <w:jc w:val="both"/>
      </w:pPr>
      <w:r>
        <w:t>2.</w:t>
      </w:r>
      <w:r>
        <w:tab/>
        <w:t>A felület forró enyves oldattal való beeresztése.</w:t>
      </w:r>
    </w:p>
    <w:p w:rsidR="00921A63" w:rsidRDefault="00921A63">
      <w:pPr>
        <w:spacing w:line="360" w:lineRule="atLeast"/>
        <w:ind w:left="720" w:hanging="357"/>
        <w:jc w:val="both"/>
      </w:pPr>
      <w:r>
        <w:t>3.</w:t>
      </w:r>
      <w:r>
        <w:tab/>
        <w:t>A kisebb vakolati hibák kigipszelése.</w:t>
      </w:r>
    </w:p>
    <w:p w:rsidR="00921A63" w:rsidRDefault="00921A63">
      <w:pPr>
        <w:spacing w:line="360" w:lineRule="atLeast"/>
        <w:ind w:left="720" w:hanging="357"/>
        <w:jc w:val="both"/>
      </w:pPr>
      <w:r>
        <w:t>4.</w:t>
      </w:r>
      <w:r>
        <w:tab/>
        <w:t>A teljes felület egyszeri pórustömítõ savanyúcsirizzel való simítása.</w:t>
      </w:r>
    </w:p>
    <w:p w:rsidR="00921A63" w:rsidRDefault="00921A63">
      <w:pPr>
        <w:spacing w:line="360" w:lineRule="atLeast"/>
        <w:ind w:left="720" w:hanging="357"/>
        <w:jc w:val="both"/>
      </w:pPr>
      <w:r>
        <w:t>5.</w:t>
      </w:r>
      <w:r>
        <w:tab/>
        <w:t>A tapétaalapok illesztési vonalainak pontos kijelölése.</w:t>
      </w:r>
    </w:p>
    <w:p w:rsidR="00921A63" w:rsidRDefault="00921A63">
      <w:pPr>
        <w:spacing w:line="360" w:lineRule="atLeast"/>
        <w:ind w:left="720" w:hanging="357"/>
        <w:jc w:val="both"/>
      </w:pPr>
      <w:r>
        <w:t>6.</w:t>
      </w:r>
      <w:r>
        <w:tab/>
        <w:t>A kijelölt csatlakozásoknál 10 cm-es molinó csíkok elõragasztása, száradás után ezek széleinek elgipszelése, az alappapír (makulatúra) leszabása, és felragasztása illesztéssel.</w:t>
      </w:r>
    </w:p>
    <w:p w:rsidR="00921A63" w:rsidRDefault="00921A63">
      <w:pPr>
        <w:spacing w:line="360" w:lineRule="atLeast"/>
        <w:ind w:left="720" w:hanging="357"/>
        <w:jc w:val="both"/>
      </w:pPr>
      <w:r>
        <w:t>7.</w:t>
      </w:r>
      <w:r>
        <w:tab/>
        <w:t>Az illesztések, az esetleg még észlelt hibás felületek és makulatúra alatti molinó széleinek teljes elgipszelése.</w:t>
      </w:r>
    </w:p>
    <w:p w:rsidR="00921A63" w:rsidRDefault="00921A63">
      <w:pPr>
        <w:spacing w:line="360" w:lineRule="atLeast"/>
        <w:ind w:left="720" w:hanging="357"/>
        <w:jc w:val="both"/>
      </w:pPr>
      <w:r>
        <w:t>8.</w:t>
      </w:r>
      <w:r>
        <w:tab/>
        <w:t>Az elõkészített felület száradás utáni átcsiszolása, portalanítása. A tapétaanyagok leszabása, szükség esetén leszélezése.</w:t>
      </w:r>
    </w:p>
    <w:p w:rsidR="00921A63" w:rsidRDefault="00921A63">
      <w:pPr>
        <w:spacing w:line="360" w:lineRule="atLeast"/>
        <w:ind w:left="720" w:hanging="357"/>
        <w:jc w:val="both"/>
      </w:pPr>
      <w:r>
        <w:t>9.</w:t>
      </w:r>
      <w:r>
        <w:tab/>
        <w:t>A tapétalapok egyenkénti megkenése csirizzel, az anyag puhulásáig való pihentetése. A ragasztásra megfelelõ tapétalapok falra helyezésse illesztéssel.</w:t>
      </w:r>
    </w:p>
    <w:p w:rsidR="00921A63" w:rsidRDefault="00921A63">
      <w:pPr>
        <w:spacing w:line="360" w:lineRule="atLeast"/>
        <w:ind w:left="720" w:hanging="357"/>
        <w:jc w:val="both"/>
      </w:pPr>
      <w:r>
        <w:t>10.</w:t>
      </w:r>
      <w:r>
        <w:tab/>
        <w:t>A tapétaléc felszerelése.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lastRenderedPageBreak/>
        <w:t>A tapétázás új munkán, beton felületen hagyományos anyagokkal, könnyû, középnehéz vagy nehéz tapétával:</w:t>
      </w:r>
    </w:p>
    <w:p w:rsidR="00921A63" w:rsidRDefault="00921A63">
      <w:pPr>
        <w:spacing w:line="360" w:lineRule="atLeast"/>
        <w:jc w:val="both"/>
        <w:rPr>
          <w:u w:val="single"/>
        </w:rPr>
      </w:pPr>
    </w:p>
    <w:p w:rsidR="00921A63" w:rsidRDefault="00921A63">
      <w:pPr>
        <w:spacing w:line="360" w:lineRule="atLeast"/>
        <w:jc w:val="both"/>
      </w:pPr>
      <w:r>
        <w:tab/>
        <w:t>A tapétázandó betonfelület elõkészítésénél figyelembe kell venni , hogy a panelok sablon felöli oldala általában sima, de a sablon felületének fogyatékosságából adódó öntési beton-kitüremkedések eltávolítása, a vakolt felületen alkalmazott hagyományos felületkaparással nem lehetséges. Ezek megszüntetése az alapfelület szolgáltató feladata.</w:t>
      </w:r>
    </w:p>
    <w:p w:rsidR="00921A63" w:rsidRDefault="00921A63">
      <w:pPr>
        <w:spacing w:line="360" w:lineRule="atLeast"/>
        <w:jc w:val="both"/>
      </w:pPr>
      <w:r>
        <w:tab/>
        <w:t>Az apró lyukak, kavicsfészkek jellegzetessége, hogy a lyuk belsõ átmérõje nagyobb, mint a külsõ felületen keletkezõ nyílásé. A kigipszelés, illetõleg glettelés kivitelezését ez a jelenség megnehezíti és meglassítja, de ennek ellenére is ki kell tölteni.</w:t>
      </w:r>
    </w:p>
    <w:p w:rsidR="00921A63" w:rsidRDefault="00921A63">
      <w:pPr>
        <w:spacing w:line="360" w:lineRule="atLeast"/>
        <w:jc w:val="both"/>
      </w:pPr>
      <w:r>
        <w:tab/>
        <w:t>A szabadon maradt betonacélt korrózióálló bevonattal el kell látni. Tapétaragasztás elõtt ezeket a rozsdafoltokat szigetelni kell, a tapétafoltosodás elkerülése céljából. A simítás után, ragasztás után esetleg fellépõ újjabb rozsdafoltosodás bontással korrózióvédõ és szigetelõ munkával a kifogástalan minõséget biztosítani kell.</w:t>
      </w:r>
    </w:p>
    <w:p w:rsidR="00921A63" w:rsidRDefault="00921A63">
      <w:pPr>
        <w:spacing w:line="360" w:lineRule="atLeast"/>
        <w:jc w:val="both"/>
      </w:pPr>
      <w:r>
        <w:tab/>
        <w:t>A panel másik oldalának felülete annyira durva, hogy ezeken sok esetben csak a felület levakolása után lehet tapétázni.</w:t>
      </w:r>
    </w:p>
    <w:p w:rsidR="00921A63" w:rsidRDefault="00921A63">
      <w:pPr>
        <w:spacing w:line="360" w:lineRule="atLeast"/>
        <w:jc w:val="both"/>
      </w:pPr>
      <w:r>
        <w:tab/>
        <w:t>A ragasztásnál figyelemmel kell lenni arra, hogy ha az elektromos vezetékeket nem a falba süllyesztik, hanem kívül a panel felületére ragasztják, akkor ezeket leragasztani nem szabad, a tapétát a vezetékek mellé, éles elhatárolással kell elhelyezni.</w:t>
      </w:r>
    </w:p>
    <w:p w:rsidR="00921A63" w:rsidRDefault="00921A63">
      <w:pPr>
        <w:spacing w:line="360" w:lineRule="atLeast"/>
        <w:jc w:val="both"/>
      </w:pPr>
      <w:r>
        <w:tab/>
        <w:t>Az ÜGP tiusú gipsz panelekbõl készült válaszfalaknál gyakori az elemek közötti szintkülönbségekbõl fellépõ falhullámosság, egyenetlenség.</w:t>
      </w:r>
    </w:p>
    <w:p w:rsidR="00921A63" w:rsidRDefault="00921A63">
      <w:pPr>
        <w:spacing w:line="360" w:lineRule="atLeast"/>
        <w:jc w:val="both"/>
      </w:pPr>
      <w:r>
        <w:tab/>
        <w:t>A tapétázási munkák egyébként azonosnak tekinthetõk az elõzõekben leírt hagyományos felületeken alkalmazottakkal.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Tapétázás új munkán, hagyományos anyagokkal, könnyû, középnehéz vagy nehéz tapétával építõlemezeken:</w:t>
      </w:r>
    </w:p>
    <w:p w:rsidR="00921A63" w:rsidRDefault="00921A63">
      <w:pPr>
        <w:spacing w:line="360" w:lineRule="atLeast"/>
        <w:jc w:val="both"/>
        <w:rPr>
          <w:u w:val="single"/>
        </w:rPr>
      </w:pPr>
    </w:p>
    <w:p w:rsidR="00921A63" w:rsidRDefault="00921A63">
      <w:pPr>
        <w:spacing w:line="360" w:lineRule="atLeast"/>
        <w:jc w:val="both"/>
      </w:pPr>
      <w:r>
        <w:tab/>
        <w:t>Középületek válaszfalai gipszkarton borítással készülnek. A teljesen összefüggõ falfelület kialakításának érdekében a gipszkartonok illesztési hézagait, a csavarfejeket a gipszkartonlappal egy síkba ki kell tölteni. Ritkábban a tapétázás befejezése után a gipszkarton illesztési hézagaiba rugalmas tömítõ csíkot kell helyezni.</w:t>
      </w:r>
    </w:p>
    <w:p w:rsidR="00921A63" w:rsidRDefault="00921A63">
      <w:pPr>
        <w:spacing w:line="360" w:lineRule="atLeast"/>
        <w:jc w:val="both"/>
      </w:pPr>
      <w:r>
        <w:tab/>
        <w:t>A munkaterület átvételekor elsõ a teljes felület átvizsgálása, ellenõrizve, hogy a gipszkarton lapok rögzítése tökéletes-e.</w:t>
      </w:r>
    </w:p>
    <w:p w:rsidR="00921A63" w:rsidRDefault="00921A63">
      <w:pPr>
        <w:spacing w:line="360" w:lineRule="atLeast"/>
        <w:jc w:val="both"/>
      </w:pPr>
      <w:r>
        <w:tab/>
        <w:t>A gipszkarton felületet az idegen anyagoktól eredõ szennyezõdésektõl meg kell tisztázni, le kell porolni, kisebb hibákat ki kell gipszelni, majd átcsiszolás után a ragasztás megkezdése elõtt a tapétázandó felületet, erõsen kicsapott kefével, át kell enyvezni. Az ezután következõ mûveletekmegegyeznek az elõzõekben tárgyalt munkákkal.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mûfa felületeknél megkülönböztetünk: farostlemezeket és faforgács lapokat. Beépítésük a gipszkarton lemezekhez hasonlóan történik.</w:t>
      </w:r>
    </w:p>
    <w:p w:rsidR="00921A63" w:rsidRDefault="00921A63">
      <w:pPr>
        <w:spacing w:line="360" w:lineRule="atLeast"/>
        <w:jc w:val="both"/>
      </w:pPr>
      <w:r>
        <w:tab/>
        <w:t>A farostlemezeket ugyanúgy tapétázzák, mint a gipszkarton lemezeket.</w:t>
      </w:r>
    </w:p>
    <w:p w:rsidR="00921A63" w:rsidRDefault="00921A63">
      <w:pPr>
        <w:spacing w:line="360" w:lineRule="atLeast"/>
        <w:jc w:val="both"/>
      </w:pPr>
      <w:r>
        <w:tab/>
        <w:t>A faforgácslapok felületét beépítés elõtt impregnálni kell. Az elõkészítõ és ragasztó munkák az eddig ismertekkel azonosak. A durva felület miatt szinte minden alkalommal kétszeres simítás szükséges.</w:t>
      </w:r>
    </w:p>
    <w:p w:rsidR="00921A63" w:rsidRDefault="00921A63">
      <w:pPr>
        <w:spacing w:line="360" w:lineRule="atLeast"/>
        <w:jc w:val="both"/>
      </w:pPr>
      <w:r>
        <w:tab/>
        <w:t>Az azbesztcement lemez felületén sem a felület-elõkészítõ, sem a tapétaragasztó munkák nem térnek el a már eddig ismertetett mûveletektõl.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Tapétázás felújítási munkán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Felújítási munkákon végzett tapétázás elõtt a régi felületet gondosan elõ kell készíteni. Ezen elõkészítés a tapétázandó felületet borító régi rétegtõl függõen más és más.</w:t>
      </w:r>
    </w:p>
    <w:p w:rsidR="00921A63" w:rsidRDefault="00921A63">
      <w:pPr>
        <w:spacing w:line="360" w:lineRule="atLeast"/>
        <w:jc w:val="both"/>
      </w:pPr>
      <w:r>
        <w:tab/>
        <w:t>Régi meszelt felületen a meszet festékkaparóval vagy drva csiszolópapírral a falfelületig le kell csiszolni. Arra kell törekedni hogy a lehetõséghez mérten a mész jelenléte a felületen a minimumra csökkenjen, bár a mészálló ragasztók ezt nem követelik meg, de a tapéta alatt maradó mész a tapétán foltosodást eredményezhet. A mész eltávolítása után a további munkálatok megegyeznek az elõzõekben már ismertetett elõkészítõ, illetve ragasztási mûveletekkel.</w:t>
      </w:r>
    </w:p>
    <w:p w:rsidR="00921A63" w:rsidRDefault="00921A63">
      <w:pPr>
        <w:spacing w:line="360" w:lineRule="atLeast"/>
        <w:jc w:val="both"/>
      </w:pPr>
      <w:r>
        <w:tab/>
        <w:t>A régi enyves festéssel készült felületeken lévõ enyves festést, az esetleg alatta található gyenge meszes simítást le kell mosni és kaparni. Lehetõség szerint a felragasztásra kerülõ tapéta alatt minél kevesebb idegen anyag maradjon. A további munkamûveletek az új munkánál leírtak szerint.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Tapétázás diszperziós festéssel készült felületen</w:t>
      </w:r>
      <w:r>
        <w:t xml:space="preserve"> egyszerû, ha a festék tapadása a felülethez kifogástalan. Amennyiben ez az állapot fennáll, úgy a felületportalanítás után a tapétázás elvégezhetõ. Ha pattogzik a festék, feltáskásodások fordulnak elõ, akkor a teljes felületen található régi rétegeket le kell kaparni, el kell távolítani. A lekaparás helyett makulatúrával is lehet bontani. Ehhez szükséges makulatúra-papír és nagyon erõs csiriz. Az alappapírt (makulatúra) vastagon meg kell kenni az erõs ragasztócsirizzel, majd a megázott, magas ragasztótartalmú lapokat felragasztják a lenbontásra váró felületre, egymés mellé kb. 1–2 mm-es távolságra. A felület beragasztása után gyors száradás szükséges. A hirtelen száradás miatt zsugorodó papír, a le nem ragasztott, át nem lapolt széleknél a lazán tapadó diszperzió filmréteget megbontja és önsúlyával szinte lehúzza. A leszedett diszperzió alatt, sokszor </w:t>
      </w:r>
      <w:r>
        <w:lastRenderedPageBreak/>
        <w:t>található még régi festék-, illetve mészréteg is, amelyeket még a tapétázás elõtt szintén el kell távolítani. A tapétázás csak ezután kezdhetõ meg.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Tapétázás mázolt falfelületen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Ha a mázolt felület kifogástalan minõségû, sima, akkor portalanítás után, a felület tapétázható. Ha ellenben rosszminõségû vagy felülete nem sima, akkor a teljes tapétázandó felületrõl a mázolt rétegeket – a mázoló szakmában ismertetett módon (maratás, égetés) el kell távolítani. Utána kezdhetõ csak a tapétázás.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Tapétázás felújítása, régi papír tapétával tapétázott felületen</w:t>
      </w:r>
      <w:r>
        <w:t xml:space="preserve"> készülhet a régi tapéta teljes lebontásával vagy száraz elõkészítéssel. Száraz elõkészítésen a falon maradó régi tapéta elõkészítõ munkálatai értendõk az új tapéta felragasztása elõtt. A teljes felületet átcsiszolják, a hólyagos, lazán tapadó részeket el kell távolítani. Különösen hajlatokraés élekre, átlapolásokra kell nagy gondot fordítani, ezek éles spatulával simára alakítandók. Ilyenkor a régi tapéta is megsérül, ezért a keletkezett tapéta hiányosságok gipszeléssel, majd száradás utáni átcsiszolással, portalanító enyvezéssel (enyhén nedves kefével), javíthatók. A tapétázási mûveletek a továbbiakban teljesen megegyeznek a már ismertetett munkálatokkal.</w:t>
      </w:r>
    </w:p>
    <w:p w:rsidR="00921A63" w:rsidRDefault="00921A63">
      <w:pPr>
        <w:spacing w:line="360" w:lineRule="atLeast"/>
        <w:jc w:val="both"/>
      </w:pPr>
      <w:r>
        <w:tab/>
        <w:t>A száraz elõkészítés csak abban az esetben javasolt, ha a régi tapéta felülete sima, tehát az új anyagon a felragasztás után semmi sem utal az alatta maradt régi tapétára.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felújításra váró felületen a régi tapétát mindig le kell bontani, ha a régi tapéta csak gyengén ragad a felületre, tehát a következõ réteget már nem bírja el. Amennyiben a régi tapéta felülete nem sima, hanem rücskös vagy dombornyomásos, alapul nem felel meg. Ha a régi tapéta felületkezelt, illetve,ha olyan a felülete, hogy arra ráragasztani nem lehet, feltétlenül bontani kell.</w:t>
      </w:r>
    </w:p>
    <w:p w:rsidR="00921A63" w:rsidRDefault="00921A63">
      <w:pPr>
        <w:spacing w:line="360" w:lineRule="atLeast"/>
        <w:jc w:val="both"/>
      </w:pPr>
      <w:r>
        <w:tab/>
        <w:t>A régi papírtapéta áztatással bontható. Teljesen zárt helyiségben a régi, lebontásra kerülõ tapétát vízzel kell átitatni, és festékkaparóval átpuhulás, fellazulás után acélspatulával letolható.</w:t>
      </w:r>
    </w:p>
    <w:p w:rsidR="00921A63" w:rsidRDefault="00921A63">
      <w:pPr>
        <w:spacing w:line="360" w:lineRule="atLeast"/>
        <w:jc w:val="both"/>
      </w:pPr>
      <w:r>
        <w:tab/>
        <w:t>Ha a leáztatásra váró tapéta felületkezelt és így leáztatásához hoszabb idõ lenne szükséges, még a leáztatás megkezdése elõtt durva csiszolópapírral a teljes felületet át kell csiszolni.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 xml:space="preserve">A textil és fatapéták leáztatását két ütemben végzendõ. Az elsõ ütem a textilanyag, a vékony faréteg lebontása. Ezeket általában száraz állapotban kell bontani, míg az alatta lévõ </w:t>
      </w:r>
      <w:r>
        <w:lastRenderedPageBreak/>
        <w:t>hordozópapír réteget, ha szükséges áztatással. A fatapéta, ha felülete nem viaszolt és jól tart, száraz elõkészítéssel könnyû és középnehéz tapétával átfedéses ragasztással átragasztható.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mûanyagtapétafajtákat a nehéztapéták kategóriájába kell sorolni és csak illesztésés kivitelezéssel készíthetõ. A papírhordozós vinil tapéta alá alappapír feltétlenül szükséges. A teztilhordozós vinil tapéták közvetlenül a falra is ragaszthatók. Sõt ezen utóbbinál elõfordulhat, hogy a falra hordjuk fel a ragasztót és erre simítjuk fel a tapéta-lapot.</w:t>
      </w:r>
    </w:p>
    <w:p w:rsidR="00921A63" w:rsidRDefault="00921A63">
      <w:pPr>
        <w:spacing w:line="360" w:lineRule="atLeast"/>
        <w:jc w:val="both"/>
      </w:pPr>
      <w:r>
        <w:t>A felújítási munkánál az ilyen jellegû anyagok közül a papíralátétes mûanyag tapéta lebontása is két ütemben történik. Elsõ fázis a müanyag réteg lehúzása a hordozó papírról, majd a papír eltávolítása következik. Amennyiben a papír kifogástalanul tapad a falhoz, erre száraz elõkészítés után az új tapéta felragasztható.</w:t>
      </w:r>
    </w:p>
    <w:p w:rsidR="00921A63" w:rsidRDefault="00921A63">
      <w:pPr>
        <w:spacing w:line="360" w:lineRule="atLeast"/>
        <w:jc w:val="both"/>
      </w:pPr>
      <w:r>
        <w:tab/>
        <w:t>A teztilalátétes mûanyagtapétát szárazon bontható le. A felragasztott és lebontásra szánt tapétaanyagokat egyik végén kell megbontani, és az anyagot a falról le kell húzni.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Tapétázásnál a nyílászárók borításai, takarólécei mentén a ragasztást éles elhatárolással és gondosan kell elvégezni. Az épületgépészeti szerelvények (kapcsoló, dugalj, csõáttörés) helyét a felragasztás után a még nedves tapétából gondosan ki kell vágni. A textiltapétát a nyílászáró szerkezetek borításainak szélére 4–5 mm szélességben rá kell ragasztani. Önragasztós tapéták alkalmazásakor elõször a kárpitok hátoldalán lévõ védõpapír réteget kell eltávolítani. A további mûveletek megegyeznek a papírtapétázás mûveleteivel.</w:t>
      </w:r>
    </w:p>
    <w:p w:rsidR="00921A63" w:rsidRDefault="00921A63">
      <w:pPr>
        <w:spacing w:line="360" w:lineRule="atLeast"/>
        <w:jc w:val="both"/>
      </w:pPr>
      <w:r>
        <w:tab/>
        <w:t>A mennyezet és az oldalfalak csatlakozásánál szükség szerint zárólécet kell elhelyezni.</w:t>
      </w:r>
    </w:p>
    <w:p w:rsidR="00921A63" w:rsidRDefault="00921A63">
      <w:pPr>
        <w:spacing w:line="360" w:lineRule="atLeast"/>
        <w:jc w:val="both"/>
      </w:pPr>
      <w:r>
        <w:tab/>
        <w:t>A régi tapéták gõzölõ berendezéssel is eltávolíthatók, de ez az eljárás hazánkban még nem terjedt el.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VI.</w:t>
      </w:r>
      <w:r>
        <w:rPr>
          <w:b/>
          <w:sz w:val="28"/>
          <w:szCs w:val="28"/>
        </w:rPr>
        <w:tab/>
        <w:t>Létszámmeghatározás és munkamegosztás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A tapétázás oszthatatlan csoportmunka.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A legkisebb dolgozó létszám: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2 fõ tapétázó szakmunkás, legalább egyéves szakmai gyakorlattal,</w:t>
      </w:r>
    </w:p>
    <w:p w:rsidR="00921A63" w:rsidRDefault="00921A63">
      <w:pPr>
        <w:spacing w:line="360" w:lineRule="atLeast"/>
        <w:ind w:left="72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2 fõ betanított munkás, legalább 6 hónap betanulással.</w:t>
      </w:r>
    </w:p>
    <w:p w:rsidR="00921A63" w:rsidRDefault="00921A63">
      <w:pPr>
        <w:spacing w:line="360" w:lineRule="atLeast"/>
        <w:ind w:left="720" w:hanging="360"/>
        <w:jc w:val="both"/>
      </w:pPr>
    </w:p>
    <w:p w:rsidR="00921A63" w:rsidRDefault="00921A63">
      <w:pPr>
        <w:spacing w:line="360" w:lineRule="atLeast"/>
        <w:jc w:val="both"/>
      </w:pPr>
      <w:r>
        <w:tab/>
        <w:t>A csoport tagjai a munkavégzés során egyes tevékenységet közösen, másokat önállóan, párhuzamosan végeznek.</w:t>
      </w:r>
    </w:p>
    <w:p w:rsidR="00921A63" w:rsidRDefault="00921A63">
      <w:pPr>
        <w:spacing w:line="360" w:lineRule="atLeast"/>
        <w:jc w:val="both"/>
      </w:pPr>
      <w:r>
        <w:tab/>
        <w:t>A csoportból 1 fõ tapétázó szakmunkást mag kell bízni a munka irányításával, és ezt a többi dolgozóval közölni kell. Az irányítással megbízott dolgoznak munkavédelmi vizsgát kell tennie. Munkába álllás elõtt a dolgozók elõzetes munkaalkalmassági orvosi vizsgálaton, a továbbiakban idõszakos orvosi alkalmassági vizsgálatokon kötelesek részt venni, amelynek gyakorisága:</w:t>
      </w:r>
    </w:p>
    <w:p w:rsidR="00921A63" w:rsidRDefault="00921A63">
      <w:pPr>
        <w:spacing w:line="360" w:lineRule="atLeast"/>
        <w:ind w:left="144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18. életévüket be nem töltött munkavállalónál évenként,</w:t>
      </w:r>
    </w:p>
    <w:p w:rsidR="00921A63" w:rsidRDefault="00921A63">
      <w:pPr>
        <w:spacing w:line="360" w:lineRule="atLeast"/>
        <w:ind w:left="144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18–40 éves korig háromévenként,</w:t>
      </w:r>
    </w:p>
    <w:p w:rsidR="00921A63" w:rsidRDefault="00921A63">
      <w:pPr>
        <w:spacing w:line="360" w:lineRule="atLeast"/>
        <w:ind w:left="144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40–50 éves korig kétévenként,</w:t>
      </w:r>
    </w:p>
    <w:p w:rsidR="00921A63" w:rsidRDefault="00921A63">
      <w:pPr>
        <w:spacing w:line="360" w:lineRule="atLeast"/>
        <w:ind w:left="1440" w:hanging="360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50 éves kor felett évenként.</w:t>
      </w:r>
    </w:p>
    <w:p w:rsidR="00921A63" w:rsidRDefault="00921A63">
      <w:pPr>
        <w:spacing w:line="360" w:lineRule="atLeast"/>
        <w:ind w:left="1440" w:hanging="360"/>
        <w:jc w:val="both"/>
      </w:pPr>
    </w:p>
    <w:p w:rsidR="00921A63" w:rsidRDefault="00921A63">
      <w:pPr>
        <w:spacing w:line="360" w:lineRule="atLeast"/>
        <w:jc w:val="both"/>
      </w:pPr>
      <w:r>
        <w:tab/>
        <w:t>Az új dolgózkat a munka megkezsése elõtt elõzetes, a továbbiakban pedig az MVSZ-ben meghatározott, a munkakörnek megfelelõ, idõszakonként ismétlõdõ (eseti) elméleti és gyakorlati munkavédelmi oktatásban kell részesíteni.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VII.</w:t>
      </w:r>
      <w:r>
        <w:rPr>
          <w:b/>
          <w:sz w:val="28"/>
          <w:szCs w:val="28"/>
        </w:rPr>
        <w:tab/>
        <w:t>Minõségi követelmények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b/>
        </w:rPr>
      </w:pPr>
      <w:r>
        <w:rPr>
          <w:u w:val="single"/>
        </w:rPr>
        <w:t>Általános elõírások</w:t>
      </w:r>
    </w:p>
    <w:p w:rsidR="00921A63" w:rsidRDefault="00921A63">
      <w:pPr>
        <w:spacing w:line="360" w:lineRule="atLeast"/>
        <w:jc w:val="both"/>
        <w:rPr>
          <w:b/>
        </w:rPr>
      </w:pPr>
    </w:p>
    <w:p w:rsidR="00921A63" w:rsidRDefault="00921A63">
      <w:pPr>
        <w:spacing w:line="360" w:lineRule="atLeast"/>
        <w:ind w:left="360" w:hanging="360"/>
        <w:jc w:val="both"/>
      </w:pPr>
      <w:r>
        <w:t>1.</w:t>
      </w:r>
      <w:r>
        <w:tab/>
        <w:t>Tapétázást csak légszáraz felületen szabad készíteni.</w:t>
      </w:r>
    </w:p>
    <w:p w:rsidR="00921A63" w:rsidRDefault="00921A63">
      <w:pPr>
        <w:spacing w:line="360" w:lineRule="atLeast"/>
        <w:ind w:left="360" w:hanging="360"/>
        <w:jc w:val="both"/>
      </w:pPr>
      <w:r>
        <w:t>2.</w:t>
      </w:r>
      <w:r>
        <w:tab/>
        <w:t>A tapétázás és a száradás ideje alatt a helyiségben legalább + 14°C legyen a léghõmérséklet.</w:t>
      </w:r>
    </w:p>
    <w:p w:rsidR="00921A63" w:rsidRDefault="00921A63">
      <w:pPr>
        <w:spacing w:line="360" w:lineRule="atLeast"/>
        <w:ind w:left="360" w:hanging="360"/>
        <w:jc w:val="both"/>
      </w:pPr>
      <w:r>
        <w:t>3.</w:t>
      </w:r>
      <w:r>
        <w:tab/>
        <w:t>Tapétázott felületeket a páralecsapódástól, és a fagytól meg kell védeni.</w:t>
      </w:r>
    </w:p>
    <w:p w:rsidR="00921A63" w:rsidRDefault="00921A63">
      <w:pPr>
        <w:spacing w:line="360" w:lineRule="atLeast"/>
        <w:ind w:left="360" w:hanging="360"/>
        <w:jc w:val="both"/>
      </w:pPr>
      <w:r>
        <w:t>4.</w:t>
      </w:r>
      <w:r>
        <w:tab/>
        <w:t>A tapétázásra kerülõ szerkezet felületének szilárdsága, simasága, tisztasága stb. feleljen meg a technolgiai elõírásoknak.</w:t>
      </w:r>
    </w:p>
    <w:p w:rsidR="00921A63" w:rsidRDefault="00921A63">
      <w:pPr>
        <w:spacing w:line="360" w:lineRule="atLeast"/>
        <w:ind w:left="360" w:hanging="360"/>
        <w:jc w:val="both"/>
      </w:pPr>
      <w:r>
        <w:t>5.</w:t>
      </w:r>
      <w:r>
        <w:tab/>
        <w:t>Tapétázás elõtt a bevonand felületeket meg kell tisztítani, le kell csiszolni, majd — portalanítás után — glettelni kell.</w:t>
      </w:r>
    </w:p>
    <w:p w:rsidR="00921A63" w:rsidRDefault="00921A63">
      <w:pPr>
        <w:spacing w:line="360" w:lineRule="atLeast"/>
        <w:ind w:left="360" w:hanging="360"/>
        <w:jc w:val="both"/>
      </w:pPr>
      <w:r>
        <w:t>6.</w:t>
      </w:r>
      <w:r>
        <w:tab/>
        <w:t>Tapétázás elõtt az ajtók, ablakok borításait az elektromos kapcsolókat, dugaszoló aljzatokat le kell szerelni, és a munka befejezése után vissza kell szerelni.</w:t>
      </w:r>
    </w:p>
    <w:p w:rsidR="00921A63" w:rsidRDefault="00921A63">
      <w:pPr>
        <w:spacing w:line="360" w:lineRule="atLeast"/>
        <w:ind w:left="357" w:hanging="357"/>
        <w:jc w:val="both"/>
      </w:pPr>
      <w:r>
        <w:t>7.</w:t>
      </w:r>
      <w:r>
        <w:tab/>
        <w:t>A tapétázás díszítéseinek, keretléceinek a vízszintestõl vagy a függõlegestõl megengedett eltérés 2,0 mm/m.</w:t>
      </w:r>
    </w:p>
    <w:p w:rsidR="00921A63" w:rsidRDefault="00921A63">
      <w:pPr>
        <w:spacing w:line="360" w:lineRule="atLeast"/>
        <w:ind w:left="357" w:hanging="357"/>
        <w:jc w:val="both"/>
      </w:pPr>
      <w:r>
        <w:t>8.</w:t>
      </w:r>
      <w:r>
        <w:tab/>
        <w:t>Az eltakarásra kerülõ szerkezet nem lehet korrodált, szennyezett, feltáskásodott.</w:t>
      </w:r>
    </w:p>
    <w:p w:rsidR="00921A63" w:rsidRDefault="00921A63">
      <w:pPr>
        <w:spacing w:line="360" w:lineRule="atLeast"/>
        <w:ind w:left="357" w:hanging="357"/>
        <w:jc w:val="both"/>
      </w:pPr>
      <w:r>
        <w:t>9.</w:t>
      </w:r>
      <w:r>
        <w:tab/>
        <w:t>A dilatáció a terv, illetve a külön elõírások szerint készüljön.</w:t>
      </w:r>
    </w:p>
    <w:p w:rsidR="00921A63" w:rsidRDefault="00921A63">
      <w:pPr>
        <w:spacing w:line="360" w:lineRule="atLeast"/>
        <w:ind w:left="357" w:hanging="357"/>
        <w:jc w:val="both"/>
      </w:pPr>
      <w:r>
        <w:t>10.</w:t>
      </w:r>
      <w:r>
        <w:tab/>
        <w:t>A tapétázott felületen áthatoló vezetékek, szerelvények nem ronthatják a felület minõségét.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 xml:space="preserve"> </w:t>
      </w:r>
      <w:r>
        <w:rPr>
          <w:u w:val="single"/>
        </w:rPr>
        <w:t>Csomagolás, tárolás, szállítás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tapéták színoldalukkal befelé tekercselve kerülnek csomagolásra. Külön megállapodás esetén a tekercseket mûanyagfóliába csomagolják.</w:t>
      </w: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tapéta tekercseket átmérõjüktõl függõen 12–18 tekercsbõl álló egységcsomagokba kell csomagolni.</w:t>
      </w: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Az egységcsomagokat le kell zárni, el kell látni megjelöléssel és az egységcsomagban lévõ tapétából 10x15 cm méretû darabot a csomag oldalára kell ragasztani.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csomagolt tapétát tiszta, száraz, fedett és zárt helyen kell tárolni és szállítani.</w:t>
      </w: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csomagokat állítva kell elhelyezni és óvni kell a mechanikai sérülésektõl, valamint káros gõzöktõl és gázoktól. Ügyelni kellarra, hogy az egységcsomag csak önhordó szinárdságának mértékéig terhelhetõ.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tapéta szállítása, tárolása és kezelése során a gyártó üzem külön elõírásait is figyelembe kell venni.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Minõségi osztályozástól független követelmények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60" w:hanging="360"/>
        <w:jc w:val="both"/>
      </w:pPr>
      <w:r>
        <w:t>1.</w:t>
      </w:r>
      <w:r>
        <w:tab/>
        <w:t>A tapéta rétegei egyenletesen felragasztotak, gyûrõdés- és törésmentesek, szilárdan tapadók legyenek.</w:t>
      </w:r>
    </w:p>
    <w:p w:rsidR="00921A63" w:rsidRDefault="00921A63">
      <w:pPr>
        <w:spacing w:line="360" w:lineRule="atLeast"/>
        <w:ind w:left="360" w:hanging="360"/>
        <w:jc w:val="both"/>
      </w:pPr>
      <w:r>
        <w:t>2.</w:t>
      </w:r>
      <w:r>
        <w:tab/>
        <w:t>A tapétán foltosodás, színátütés, átvérzés nem lehet.</w:t>
      </w:r>
    </w:p>
    <w:p w:rsidR="00921A63" w:rsidRDefault="00921A63">
      <w:pPr>
        <w:spacing w:line="360" w:lineRule="atLeast"/>
        <w:ind w:left="360" w:hanging="360"/>
        <w:jc w:val="both"/>
      </w:pPr>
      <w:r>
        <w:t>3.</w:t>
      </w:r>
      <w:r>
        <w:tab/>
        <w:t>A dilatáló hézagokra, panelcsatlakozási hézagokra vászoncsíkot kell felragasztani úgy, hogy a tapétázott felületen síkbeli eltérés nem lehet.</w:t>
      </w:r>
    </w:p>
    <w:p w:rsidR="00921A63" w:rsidRDefault="00921A63">
      <w:pPr>
        <w:spacing w:line="360" w:lineRule="atLeast"/>
        <w:ind w:left="360" w:hanging="360"/>
        <w:jc w:val="both"/>
      </w:pPr>
      <w:r>
        <w:t>4.</w:t>
      </w:r>
      <w:r>
        <w:tab/>
        <w:t>A tapétasávokat a mennyezeten az ablakokra merõleges irányban kell ragasztani.</w:t>
      </w:r>
    </w:p>
    <w:p w:rsidR="00921A63" w:rsidRDefault="00921A63">
      <w:pPr>
        <w:spacing w:line="360" w:lineRule="atLeast"/>
        <w:ind w:left="360" w:hanging="360"/>
        <w:jc w:val="both"/>
      </w:pPr>
      <w:r>
        <w:t>5.</w:t>
      </w:r>
      <w:r>
        <w:tab/>
        <w:t>Fal- és mennyezetmezõkön a tapéták vízszintes, illetve keresztirányú tolása nem megengedett. Maradék tapétarészeket csak ajtóók fölött, ablakok alatt vagy fölött, cserépkályhák mögött szabad felhasználni, ahol a vízszintes ragasztási hézag nem látszik.</w:t>
      </w:r>
    </w:p>
    <w:p w:rsidR="00921A63" w:rsidRDefault="00921A63">
      <w:pPr>
        <w:spacing w:line="360" w:lineRule="atLeast"/>
        <w:ind w:left="360" w:hanging="360"/>
        <w:jc w:val="both"/>
      </w:pPr>
      <w:r>
        <w:t>6.</w:t>
      </w:r>
      <w:r>
        <w:tab/>
        <w:t>Hajlattal találkozó mennyezet és falfelület csatlakozásánál a tapétasávokat papírszegéllyel, tapétaléccel vagy mûanyag léccel kell elhatárolni.</w:t>
      </w:r>
    </w:p>
    <w:p w:rsidR="00921A63" w:rsidRDefault="00921A63">
      <w:pPr>
        <w:spacing w:line="360" w:lineRule="atLeast"/>
        <w:ind w:left="360" w:hanging="360"/>
        <w:jc w:val="both"/>
      </w:pPr>
      <w:r>
        <w:t>7.</w:t>
      </w:r>
      <w:r>
        <w:tab/>
        <w:t>Nyílászáró szerkezetek borításához, a lábazatok, egyéb díszítések és keretek szegélyeihez a tapétasávokat pontos illesztéssel kell leragasztani, kivéve a textiltapétát, amelyet a nyílászárók borításainak szélére 4–5 mm szélességben rá kell ragasztani.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Minõségi osztályozástól függõ követelmények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1.</w:t>
      </w:r>
      <w:r>
        <w:tab/>
        <w:t>Az átadásra-átvételre kerülõ szerkezetek tapétázott felületein — külön elõírás hiányában — színárnyalati eltérés a színmintához vagy a helyiségben többségben található színárnyalatho viszonyítva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tbl>
      <w:tblPr>
        <w:tblW w:w="0" w:type="auto"/>
        <w:tblInd w:w="1140" w:type="dxa"/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074"/>
        <w:gridCol w:w="3900"/>
      </w:tblGrid>
      <w:tr w:rsidR="00921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4" w:type="dxa"/>
          </w:tcPr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a)</w:t>
            </w:r>
            <w:r>
              <w:tab/>
              <w:t>az 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b)</w:t>
            </w:r>
            <w:r>
              <w:tab/>
              <w:t>a II.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c)</w:t>
            </w:r>
            <w:r>
              <w:tab/>
              <w:t>a III. minõségi osztályban</w:t>
            </w:r>
          </w:p>
        </w:tc>
        <w:tc>
          <w:tcPr>
            <w:tcW w:w="3900" w:type="dxa"/>
          </w:tcPr>
          <w:p w:rsidR="00921A63" w:rsidRDefault="00921A63">
            <w:pPr>
              <w:spacing w:line="360" w:lineRule="atLeast"/>
            </w:pPr>
            <w:r>
              <w:t>nem megengedett,</w:t>
            </w:r>
          </w:p>
          <w:p w:rsidR="00921A63" w:rsidRDefault="00921A63">
            <w:pPr>
              <w:spacing w:line="360" w:lineRule="atLeast"/>
            </w:pPr>
            <w:r>
              <w:t>nem megengedett,</w:t>
            </w:r>
          </w:p>
          <w:p w:rsidR="00921A63" w:rsidRDefault="00921A63">
            <w:pPr>
              <w:spacing w:line="360" w:lineRule="atLeast"/>
            </w:pPr>
            <w:r>
              <w:t>megengedett.</w:t>
            </w:r>
          </w:p>
        </w:tc>
      </w:tr>
    </w:tbl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2.</w:t>
      </w:r>
      <w:r>
        <w:tab/>
        <w:t>Az átadásra-átvételre kerülõ szerkezetek tapétázott felületein — külön elõírás hiányában — rosszul illeszkedõ mintázat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tbl>
      <w:tblPr>
        <w:tblW w:w="0" w:type="auto"/>
        <w:tblInd w:w="975" w:type="dxa"/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149"/>
        <w:gridCol w:w="4140"/>
      </w:tblGrid>
      <w:tr w:rsidR="00921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</w:tcPr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a)</w:t>
            </w:r>
            <w:r>
              <w:tab/>
              <w:t>az 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b)</w:t>
            </w:r>
            <w:r>
              <w:tab/>
              <w:t>a II.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c)  a III. minõségi osztályban</w:t>
            </w:r>
          </w:p>
        </w:tc>
        <w:tc>
          <w:tcPr>
            <w:tcW w:w="4140" w:type="dxa"/>
          </w:tcPr>
          <w:p w:rsidR="00921A63" w:rsidRDefault="00921A63">
            <w:pPr>
              <w:spacing w:line="360" w:lineRule="atLeast"/>
            </w:pPr>
            <w:r>
              <w:t>nem megengedett,</w:t>
            </w:r>
          </w:p>
          <w:p w:rsidR="00921A63" w:rsidRDefault="00921A63">
            <w:pPr>
              <w:spacing w:line="360" w:lineRule="atLeast"/>
            </w:pPr>
            <w:r>
              <w:t>nem megengedett,</w:t>
            </w:r>
          </w:p>
          <w:p w:rsidR="00921A63" w:rsidRDefault="00921A63">
            <w:pPr>
              <w:spacing w:line="360" w:lineRule="atLeast"/>
            </w:pPr>
            <w:r>
              <w:t>a felület 10%-án megengedett.</w:t>
            </w:r>
          </w:p>
        </w:tc>
      </w:tr>
    </w:tbl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3.</w:t>
      </w:r>
      <w:r>
        <w:tab/>
        <w:t>Az átadásra-átvételre kerülõ szerkezetek tapétázott felületein — külön elõírás hiányában — a díszítések, keretlécek megengedett eltérése a vízszintestõl, a függõlegestõl vagy az esetleg elõírt egyéb iránytól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tbl>
      <w:tblPr>
        <w:tblW w:w="0" w:type="auto"/>
        <w:tblInd w:w="975" w:type="dxa"/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149"/>
        <w:gridCol w:w="3900"/>
      </w:tblGrid>
      <w:tr w:rsidR="00921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</w:tcPr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a)</w:t>
            </w:r>
            <w:r>
              <w:tab/>
              <w:t>az 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b)</w:t>
            </w:r>
            <w:r>
              <w:tab/>
              <w:t>a II.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c)  a III. minõségi osztályban</w:t>
            </w:r>
          </w:p>
        </w:tc>
        <w:tc>
          <w:tcPr>
            <w:tcW w:w="3900" w:type="dxa"/>
          </w:tcPr>
          <w:p w:rsidR="00921A63" w:rsidRDefault="00921A63">
            <w:pPr>
              <w:spacing w:line="360" w:lineRule="atLeast"/>
            </w:pPr>
            <w:r>
              <w:t>1,0 mm/m,</w:t>
            </w:r>
          </w:p>
          <w:p w:rsidR="00921A63" w:rsidRDefault="00921A63">
            <w:pPr>
              <w:spacing w:line="360" w:lineRule="atLeast"/>
            </w:pPr>
            <w:r>
              <w:t>2,0 mm/m,</w:t>
            </w:r>
          </w:p>
          <w:p w:rsidR="00921A63" w:rsidRDefault="00921A63">
            <w:pPr>
              <w:spacing w:line="360" w:lineRule="atLeast"/>
            </w:pPr>
            <w:r>
              <w:t>3,0 mm/m.</w:t>
            </w:r>
          </w:p>
        </w:tc>
      </w:tr>
    </w:tbl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4.</w:t>
      </w:r>
      <w:r>
        <w:tab/>
        <w:t>Az átadásra-átvételre kerülõ szerkezetek tapétázott felületein — külön elõírás hiányában — legfeljebb 5 mm²-es kidudorodás vagy bemélyedés</w:t>
      </w:r>
    </w:p>
    <w:p w:rsidR="00921A63" w:rsidRDefault="00921A63">
      <w:pPr>
        <w:spacing w:line="360" w:lineRule="atLeast"/>
        <w:jc w:val="both"/>
      </w:pPr>
    </w:p>
    <w:tbl>
      <w:tblPr>
        <w:tblW w:w="0" w:type="auto"/>
        <w:tblInd w:w="975" w:type="dxa"/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149"/>
        <w:gridCol w:w="4305"/>
      </w:tblGrid>
      <w:tr w:rsidR="00921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</w:tcPr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a)</w:t>
            </w:r>
            <w:r>
              <w:tab/>
              <w:t>az 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b)</w:t>
            </w:r>
            <w:r>
              <w:tab/>
              <w:t>a II. minõségi osztályban</w:t>
            </w:r>
          </w:p>
          <w:p w:rsidR="00921A63" w:rsidRDefault="00921A63">
            <w:pPr>
              <w:spacing w:line="360" w:lineRule="atLeast"/>
              <w:ind w:left="357" w:hanging="357"/>
              <w:jc w:val="right"/>
            </w:pPr>
            <w:r>
              <w:t>c)  a III. minõségi osztályban</w:t>
            </w:r>
          </w:p>
        </w:tc>
        <w:tc>
          <w:tcPr>
            <w:tcW w:w="4305" w:type="dxa"/>
          </w:tcPr>
          <w:p w:rsidR="00921A63" w:rsidRDefault="00921A63">
            <w:pPr>
              <w:spacing w:line="360" w:lineRule="atLeast"/>
            </w:pPr>
            <w:r>
              <w:t>nem megengedett,</w:t>
            </w:r>
          </w:p>
          <w:p w:rsidR="00921A63" w:rsidRDefault="00921A63">
            <w:pPr>
              <w:spacing w:line="360" w:lineRule="atLeast"/>
            </w:pPr>
            <w:r>
              <w:t>m²-enként egy megengedett,</w:t>
            </w:r>
          </w:p>
          <w:p w:rsidR="00921A63" w:rsidRDefault="00921A63">
            <w:pPr>
              <w:spacing w:line="360" w:lineRule="atLeast"/>
            </w:pPr>
            <w:r>
              <w:t>m²-enként három megengedett.</w:t>
            </w:r>
          </w:p>
        </w:tc>
      </w:tr>
    </w:tbl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 minõség ellenörzése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  <w:rPr>
          <w:u w:val="single"/>
        </w:rPr>
      </w:pPr>
      <w:r>
        <w:rPr>
          <w:u w:val="single"/>
        </w:rPr>
        <w:t>Mintavétel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A tétel nagysága: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10 m hosszú tekercsnél legfeljebb 1000 db</w:t>
      </w:r>
    </w:p>
    <w:p w:rsidR="00921A63" w:rsidRDefault="00921A63">
      <w:pPr>
        <w:spacing w:line="360" w:lineRule="atLeast"/>
        <w:jc w:val="both"/>
      </w:pPr>
      <w:r>
        <w:tab/>
        <w:t>20 m hosszú tekercsnél legfeljebb   500 db</w:t>
      </w:r>
    </w:p>
    <w:p w:rsidR="00921A63" w:rsidRDefault="00921A63">
      <w:pPr>
        <w:spacing w:line="360" w:lineRule="atLeast"/>
        <w:jc w:val="both"/>
      </w:pPr>
      <w:r>
        <w:lastRenderedPageBreak/>
        <w:tab/>
        <w:t>30 m hosszú tekercsnél legfeljebb   300 db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Minden tételbõl véletlenszerûen 10 tekercset kell kiválasztani és a felületi követelmények szempontjából szemrevételezéssel kell megvizsgálni.</w:t>
      </w:r>
    </w:p>
    <w:p w:rsidR="00921A63" w:rsidRDefault="00921A63">
      <w:pPr>
        <w:spacing w:line="360" w:lineRule="atLeast"/>
        <w:jc w:val="both"/>
      </w:pPr>
      <w:r>
        <w:t>A megfelelõ tekercsek közül 5 tekercset kell kiválasztani további vizsgálatok céljára. A vizsgálatra kiválasztott tekercsekbõl 30–30 cm-t kell teljes szélességben levágni.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Vizsgálat és értékelé</w:t>
      </w:r>
      <w:r>
        <w:t>s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ab/>
        <w:t>A vizsgálatokat egyéb kikötés hiányában 20 ± 2°C hõmérsékletû és 65 ± 5% relatív nedvességtartalmú légtérben kell végezni.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a)</w:t>
      </w:r>
      <w:r>
        <w:tab/>
        <w:t>Méretellenõrzés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mérést 1 mm pontosságú mérõeszközzel kell végezni.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b)</w:t>
      </w:r>
      <w:r>
        <w:tab/>
        <w:t>Felületi követelmények vizsgálata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tapéta színoldalát felületi követelmények szempontjából vízszintes asztallapra fektetve, 100 cm távolságból, szórt nappali fényben 45–90°-os szög alatt szemrevételezéssel kell vizsgálni.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c)</w:t>
      </w:r>
      <w:r>
        <w:tab/>
        <w:t>Ragasztó-átütés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tapétából két különbözõ helyrõl 1–1 db 150x150 mm méretû próbatestet kell kialakítani, majd 5–6 tömegszázalék CMC (karboximetil-cellulóz) hatóanyagú ragasztóval 80 g/m² tömegû nátron-papírra kell ragasztani.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felületre ugyanilyen minõségû nátron-papírt kell helyezni, majd az így elkészített próbatestet 2,25 N erõvel le kell terhelni 24 órás idõtartamra.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24 órás terhelés után a terhet és a nátron-papírt el kell távolítani és szemrevételezéssel kell vizsgálni a fedõpapír felületét ragasztóátütés szempontjából.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rPr>
          <w:u w:val="single"/>
        </w:rPr>
        <w:t>Minõsítés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a)</w:t>
      </w:r>
      <w:r>
        <w:tab/>
        <w:t>Minõsítés felületi követelmények szempontjából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felületi követelmények vizsgálatánál a vett próbamennyiségbõl 1 tekercs lehet hibás.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lastRenderedPageBreak/>
        <w:t>b)</w:t>
      </w:r>
      <w:r>
        <w:tab/>
        <w:t>Minõsítés térfogattömeg, szilárdság, tartósság és ragaszthatóság szampontjából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E követelmények, illetve e követelmények alapján kialakított minõségi osztájozás szempontjából megfelelõnek kell minõsíteni a tételt, ha minden követelményérték a tanúsított értéknek megfelel. Ettõl eltérõ vizsgálati eredmény esetén ismételt próbavétel során nyert 10 tekercsbõl kialakított mintákon kell a vizsgálatokat elvégezni. A tétel minõségi követelmények szempontjából akkor megfelelõ, he minden vizsgált eredmény kielégíti a tanúsított értéket.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357" w:hanging="357"/>
        <w:jc w:val="both"/>
      </w:pPr>
      <w:r>
        <w:t>c)</w:t>
      </w:r>
      <w:r>
        <w:tab/>
        <w:t>A tétel megfelelõ, ha az a) és b) szakaszok szerinti minõsítések alapján egyaránt megfelel.</w:t>
      </w:r>
    </w:p>
    <w:p w:rsidR="00921A63" w:rsidRDefault="00921A63">
      <w:pPr>
        <w:spacing w:line="360" w:lineRule="atLeast"/>
        <w:ind w:left="357" w:hanging="357"/>
        <w:jc w:val="both"/>
      </w:pPr>
    </w:p>
    <w:p w:rsidR="00921A63" w:rsidRDefault="00921A63">
      <w:pPr>
        <w:spacing w:line="360" w:lineRule="atLeast"/>
        <w:ind w:left="357" w:hanging="357"/>
        <w:jc w:val="both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VIII.</w:t>
      </w:r>
      <w:r>
        <w:rPr>
          <w:b/>
          <w:sz w:val="28"/>
          <w:szCs w:val="28"/>
        </w:rPr>
        <w:tab/>
        <w:t>Balesetelhárítás, munkavédelem</w:t>
      </w:r>
    </w:p>
    <w:p w:rsidR="00921A63" w:rsidRDefault="00921A63">
      <w:pPr>
        <w:spacing w:line="360" w:lineRule="atLeast"/>
        <w:jc w:val="both"/>
        <w:rPr>
          <w:b/>
        </w:rPr>
      </w:pPr>
    </w:p>
    <w:p w:rsidR="00921A63" w:rsidRDefault="00921A63">
      <w:pPr>
        <w:spacing w:line="360" w:lineRule="atLeast"/>
        <w:jc w:val="both"/>
        <w:rPr>
          <w:b/>
        </w:rPr>
      </w:pPr>
    </w:p>
    <w:p w:rsidR="00921A63" w:rsidRDefault="00921A63">
      <w:pPr>
        <w:spacing w:line="360" w:lineRule="atLeast"/>
        <w:jc w:val="both"/>
      </w:pPr>
      <w:r>
        <w:t>Az alábbi általános, de megelõzõ jellegû balesetelhárítási óvintézkedéseket minden esetben körültekintõen foganatosítani kell: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munkaterületet úgy kell elõkészíteni, hogy a felület minden pontja kényelmesen, biztonságosan megközelíthetõ legyen. Abútorokat, berendezési tárgyakat úgy kell elhelyezni és rögzíteni, hogy a botlás-, megcsúszás és összeütközés lehetõségét kiküszöböljük.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létra teljesen ép, sérülésmentes és szilárdan rögzíthetõ legyen.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Kizárlag ép kéziszerszámokat és gépi berendezéseket szabad használni.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Ügyelni kell az oltott mész (és Hypó) maró hatására.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Az elektromos vezetékek, kapcsolók közelében óvatosan, körültekintõen kell dolgozni.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tûz- és robbanásveszélyes anyagok használatánál nagy légcserét kell biztosítani.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csúszásveszélyt ki kell küszöbölni.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csúszásveszélyt ki kell küszöbölni, szükség esetén a padlózat száraz fûrészporral való felhintésével.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falazat kaparásánál, régi festékréteg eltávolításánál, a porképzõdést vizes nedvesítéssel kell kiküszöbölni és ügyelni kell arra, hogy a por és egyéb szennyezõdés a szembe ne szóródjon.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Ügyelni kell az éles vágószerszámok (kés, olló) használatára.</w:t>
      </w:r>
    </w:p>
    <w:p w:rsidR="00921A63" w:rsidRDefault="00921A63">
      <w:pPr>
        <w:spacing w:line="360" w:lineRule="atLeast"/>
        <w:ind w:left="720" w:hanging="357"/>
        <w:jc w:val="both"/>
      </w:pPr>
      <w:r>
        <w:fldChar w:fldCharType="begin"/>
      </w:r>
      <w:r>
        <w:instrText>SYMBOL 173 \f "Courier New Cyr" \s 13 \h</w:instrText>
      </w:r>
      <w:r>
        <w:fldChar w:fldCharType="end"/>
      </w:r>
      <w:r>
        <w:tab/>
        <w:t>A munka befejeztével — de a munka közben is — a kéz, arcbõr kisoványodását (a mész, timsó stb. maró hatása miatt) zsíros krémmel való kezeléssel meg kell akadályozni.</w:t>
      </w:r>
    </w:p>
    <w:p w:rsidR="00921A63" w:rsidRDefault="00921A63">
      <w:pPr>
        <w:spacing w:line="360" w:lineRule="atLeast"/>
        <w:jc w:val="both"/>
      </w:pPr>
      <w:r>
        <w:br w:type="page"/>
      </w:r>
      <w:r>
        <w:lastRenderedPageBreak/>
        <w:t>Felhasznált irodalom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Kovács Géza: Falfestés-tapétázás, Szakmunkás zsebkönyvek, 1967.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Kovács Géza: Tapétázás, 1975.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Építési 1x1: Festõ, mázoló és tapétázó munkák, 1981.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Váradi Tibor: Festés, tapétázás, mázolás, 1971.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Tóthné Argay Klára: Burkolás fával, mûanyaggal, textillel és tapétázás, 1985.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Talpai Józsefné - Siklósi Ferencné: Falöltöztetés, Teszt: Papírtapéták. Tanácsok a tapétázáshoz, Lakásépítõk magazinja, 1989./3. szám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Messinger - Scharle - Seidl - Székely: Épületek szakipari munkái, Mûszaki kiadó, 1974.</w:t>
      </w:r>
    </w:p>
    <w:p w:rsidR="00921A63" w:rsidRDefault="00921A63">
      <w:pPr>
        <w:spacing w:line="360" w:lineRule="atLeast"/>
        <w:jc w:val="both"/>
      </w:pPr>
    </w:p>
    <w:p w:rsidR="00921A63" w:rsidRDefault="00921A63">
      <w:pPr>
        <w:spacing w:line="360" w:lineRule="atLeast"/>
        <w:jc w:val="both"/>
      </w:pPr>
      <w:r>
        <w:t>Széll László: Építéstechnológia</w:t>
      </w:r>
    </w:p>
    <w:sectPr w:rsidR="00921A63">
      <w:pgSz w:w="11907" w:h="16840"/>
      <w:pgMar w:top="2268" w:right="947" w:bottom="567" w:left="2081" w:header="708" w:footer="708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A"/>
    <w:rsid w:val="00791385"/>
    <w:rsid w:val="00921A63"/>
    <w:rsid w:val="009945E4"/>
    <w:rsid w:val="00BB3D41"/>
    <w:rsid w:val="00D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H-Times New Roman" w:hAnsi="H-Times New Roman" w:cs="H-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H-Times New Roman" w:hAnsi="H-Times New Roman" w:cs="H-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6416</Words>
  <Characters>44271</Characters>
  <Application>Microsoft Office Word</Application>
  <DocSecurity>0</DocSecurity>
  <Lines>368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Czinky</dc:creator>
  <cp:lastModifiedBy>Office</cp:lastModifiedBy>
  <cp:revision>2</cp:revision>
  <cp:lastPrinted>1997-04-11T19:25:00Z</cp:lastPrinted>
  <dcterms:created xsi:type="dcterms:W3CDTF">2018-09-03T16:14:00Z</dcterms:created>
  <dcterms:modified xsi:type="dcterms:W3CDTF">2018-09-03T16:14:00Z</dcterms:modified>
</cp:coreProperties>
</file>