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1371" w14:textId="77777777" w:rsidR="00F32B5A" w:rsidRPr="003A0541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en-US"/>
        </w:rPr>
      </w:pPr>
    </w:p>
    <w:p w14:paraId="2A72C6D2" w14:textId="77777777" w:rsidR="00F32B5A" w:rsidRPr="003A0541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en-US"/>
        </w:rPr>
      </w:pPr>
    </w:p>
    <w:p w14:paraId="10422801" w14:textId="77777777" w:rsidR="00F32B5A" w:rsidRPr="003A0541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en-US"/>
        </w:rPr>
      </w:pPr>
    </w:p>
    <w:p w14:paraId="55056D4D" w14:textId="77777777" w:rsidR="00F32B5A" w:rsidRPr="003A0541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en-US"/>
        </w:rPr>
      </w:pPr>
    </w:p>
    <w:p w14:paraId="4C3F12FD" w14:textId="77777777" w:rsidR="00F32B5A" w:rsidRPr="003A0541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en-US"/>
        </w:rPr>
      </w:pPr>
    </w:p>
    <w:p w14:paraId="2AC862F5" w14:textId="77777777" w:rsidR="00F32B5A" w:rsidRPr="003A0541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en-US"/>
        </w:rPr>
      </w:pPr>
    </w:p>
    <w:p w14:paraId="64890BD2" w14:textId="77777777" w:rsidR="00F32B5A" w:rsidRPr="003A0541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en-US"/>
        </w:rPr>
      </w:pPr>
    </w:p>
    <w:p w14:paraId="637169BB" w14:textId="77777777" w:rsidR="00F32B5A" w:rsidRPr="003A0541" w:rsidRDefault="00F32B5A" w:rsidP="00B9360F">
      <w:pPr>
        <w:spacing w:line="360" w:lineRule="auto"/>
        <w:rPr>
          <w:rFonts w:ascii="Arial" w:hAnsi="Arial" w:cs="Arial"/>
          <w:b/>
          <w:bCs/>
          <w:sz w:val="44"/>
          <w:lang w:val="en-US"/>
        </w:rPr>
      </w:pPr>
    </w:p>
    <w:p w14:paraId="10F21DF4" w14:textId="77777777" w:rsidR="00F32B5A" w:rsidRPr="003A0541" w:rsidRDefault="00F32B5A" w:rsidP="00B9360F">
      <w:pPr>
        <w:spacing w:line="360" w:lineRule="auto"/>
        <w:rPr>
          <w:rFonts w:ascii="Arial" w:hAnsi="Arial" w:cs="Arial"/>
          <w:b/>
          <w:bCs/>
          <w:sz w:val="44"/>
          <w:lang w:val="en-US"/>
        </w:rPr>
      </w:pPr>
    </w:p>
    <w:p w14:paraId="3373C626" w14:textId="77777777" w:rsidR="00F32B5A" w:rsidRPr="003A0541" w:rsidRDefault="00F32B5A" w:rsidP="00B9360F">
      <w:pPr>
        <w:spacing w:line="360" w:lineRule="auto"/>
        <w:rPr>
          <w:rFonts w:ascii="Arial" w:hAnsi="Arial" w:cs="Arial"/>
          <w:b/>
          <w:bCs/>
          <w:sz w:val="44"/>
          <w:lang w:val="en-US"/>
        </w:rPr>
      </w:pPr>
    </w:p>
    <w:p w14:paraId="55B3443C" w14:textId="50480F3A" w:rsidR="00BB2871" w:rsidRPr="003A0541" w:rsidRDefault="00BB2871" w:rsidP="00B9360F">
      <w:pPr>
        <w:spacing w:line="360" w:lineRule="auto"/>
        <w:ind w:right="379"/>
        <w:rPr>
          <w:rFonts w:ascii="Arial" w:hAnsi="Arial" w:cs="Arial"/>
          <w:b/>
          <w:bCs/>
          <w:sz w:val="44"/>
          <w:lang w:val="en-US"/>
        </w:rPr>
      </w:pPr>
      <w:proofErr w:type="spellStart"/>
      <w:r w:rsidRPr="003A0541">
        <w:rPr>
          <w:rFonts w:ascii="Arial" w:hAnsi="Arial" w:cs="Arial"/>
          <w:b/>
          <w:bCs/>
          <w:sz w:val="44"/>
          <w:lang w:val="en-US"/>
        </w:rPr>
        <w:t>Ikaros</w:t>
      </w:r>
      <w:proofErr w:type="spellEnd"/>
      <w:r w:rsidR="002C6D22" w:rsidRPr="003A0541">
        <w:rPr>
          <w:rFonts w:ascii="Arial" w:hAnsi="Arial" w:cs="Arial"/>
          <w:b/>
          <w:bCs/>
          <w:sz w:val="44"/>
          <w:lang w:val="en-US"/>
        </w:rPr>
        <w:t xml:space="preserve"> p</w:t>
      </w:r>
      <w:r w:rsidR="0022188D" w:rsidRPr="003A0541">
        <w:rPr>
          <w:rFonts w:ascii="Arial" w:hAnsi="Arial" w:cs="Arial"/>
          <w:b/>
          <w:bCs/>
          <w:sz w:val="44"/>
          <w:lang w:val="en-US"/>
        </w:rPr>
        <w:t>roject</w:t>
      </w:r>
      <w:r w:rsidRPr="003A0541">
        <w:rPr>
          <w:rFonts w:ascii="Arial" w:hAnsi="Arial" w:cs="Arial"/>
          <w:b/>
          <w:bCs/>
          <w:sz w:val="44"/>
          <w:lang w:val="en-US"/>
        </w:rPr>
        <w:t xml:space="preserve"> </w:t>
      </w:r>
    </w:p>
    <w:p w14:paraId="7B857598" w14:textId="24B60C41" w:rsidR="00F32B5A" w:rsidRPr="003A0541" w:rsidRDefault="000770C8" w:rsidP="00B9360F">
      <w:pPr>
        <w:spacing w:line="360" w:lineRule="auto"/>
        <w:ind w:right="379"/>
        <w:rPr>
          <w:rFonts w:ascii="Arial" w:hAnsi="Arial" w:cs="Arial"/>
          <w:b/>
          <w:bCs/>
          <w:sz w:val="44"/>
          <w:lang w:val="en-US"/>
        </w:rPr>
      </w:pPr>
      <w:r w:rsidRPr="003A0541">
        <w:rPr>
          <w:rFonts w:ascii="Arial" w:hAnsi="Arial" w:cs="Arial"/>
          <w:b/>
          <w:bCs/>
          <w:sz w:val="44"/>
          <w:lang w:val="en-US"/>
        </w:rPr>
        <w:t>Project</w:t>
      </w:r>
      <w:r w:rsidR="00F32B5A" w:rsidRPr="003A0541">
        <w:rPr>
          <w:rFonts w:ascii="Arial" w:hAnsi="Arial" w:cs="Arial"/>
          <w:b/>
          <w:bCs/>
          <w:sz w:val="44"/>
          <w:lang w:val="en-US"/>
        </w:rPr>
        <w:t xml:space="preserve"> </w:t>
      </w:r>
      <w:r w:rsidR="00054572">
        <w:rPr>
          <w:rFonts w:ascii="Arial" w:hAnsi="Arial" w:cs="Arial"/>
          <w:b/>
          <w:bCs/>
          <w:sz w:val="44"/>
          <w:lang w:val="en-US"/>
        </w:rPr>
        <w:t>Plan</w:t>
      </w:r>
    </w:p>
    <w:p w14:paraId="14B08A55" w14:textId="77777777" w:rsidR="00F32B5A" w:rsidRPr="003A0541" w:rsidRDefault="00F32B5A" w:rsidP="00B9360F">
      <w:pPr>
        <w:spacing w:line="360" w:lineRule="auto"/>
        <w:rPr>
          <w:rFonts w:ascii="Arial" w:hAnsi="Arial" w:cs="Arial"/>
          <w:b/>
          <w:bCs/>
          <w:sz w:val="44"/>
          <w:lang w:val="en-US"/>
        </w:rPr>
      </w:pPr>
    </w:p>
    <w:p w14:paraId="53B798DF" w14:textId="77777777" w:rsidR="00F43224" w:rsidRPr="003A0541" w:rsidRDefault="00F43224" w:rsidP="00B9360F">
      <w:pPr>
        <w:spacing w:line="360" w:lineRule="auto"/>
        <w:rPr>
          <w:rFonts w:ascii="Arial" w:hAnsi="Arial" w:cs="Arial"/>
          <w:b/>
          <w:bCs/>
          <w:sz w:val="44"/>
          <w:lang w:val="en-US"/>
        </w:rPr>
        <w:sectPr w:rsidR="00F43224" w:rsidRPr="003A0541"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440" w:left="1440" w:header="720" w:footer="720" w:gutter="0"/>
          <w:pgNumType w:fmt="lowerRoman"/>
          <w:cols w:space="720"/>
          <w:titlePg/>
        </w:sectPr>
      </w:pPr>
    </w:p>
    <w:p w14:paraId="4570937B" w14:textId="77777777" w:rsidR="00F43224" w:rsidRPr="003A0541" w:rsidRDefault="00F43224" w:rsidP="00B9360F">
      <w:pPr>
        <w:spacing w:line="360" w:lineRule="auto"/>
        <w:rPr>
          <w:rFonts w:ascii="Arial" w:hAnsi="Arial" w:cs="Arial"/>
          <w:b/>
          <w:bCs/>
          <w:sz w:val="44"/>
          <w:lang w:val="en-US"/>
        </w:rPr>
      </w:pPr>
      <w:r w:rsidRPr="003A0541">
        <w:rPr>
          <w:rFonts w:ascii="Arial" w:hAnsi="Arial" w:cs="Arial"/>
          <w:b/>
          <w:bCs/>
          <w:sz w:val="44"/>
          <w:lang w:val="en-US"/>
        </w:rPr>
        <w:lastRenderedPageBreak/>
        <w:t xml:space="preserve"> </w:t>
      </w:r>
    </w:p>
    <w:p w14:paraId="0AD6A1D0" w14:textId="560684A0" w:rsidR="00F43224" w:rsidRPr="006045C5" w:rsidRDefault="00F43224" w:rsidP="00B9360F">
      <w:pPr>
        <w:spacing w:line="360" w:lineRule="auto"/>
        <w:rPr>
          <w:rFonts w:ascii="Imago Book" w:hAnsi="Imago Book" w:cs="Arial"/>
          <w:b/>
          <w:color w:val="E200A8"/>
          <w:sz w:val="28"/>
          <w:szCs w:val="28"/>
          <w:lang w:val="en-US"/>
        </w:rPr>
      </w:pPr>
      <w:r w:rsidRPr="006045C5">
        <w:rPr>
          <w:rFonts w:ascii="Imago Book" w:hAnsi="Imago Book" w:cs="Arial"/>
          <w:b/>
          <w:color w:val="E200A8"/>
          <w:sz w:val="28"/>
          <w:szCs w:val="28"/>
          <w:lang w:val="en-US"/>
        </w:rPr>
        <w:t>Do</w:t>
      </w:r>
      <w:r w:rsidR="0022188D" w:rsidRPr="006045C5">
        <w:rPr>
          <w:rFonts w:ascii="Imago Book" w:hAnsi="Imago Book" w:cs="Arial"/>
          <w:b/>
          <w:color w:val="E200A8"/>
          <w:sz w:val="28"/>
          <w:szCs w:val="28"/>
          <w:lang w:val="en-US"/>
        </w:rPr>
        <w:t>cument Control</w:t>
      </w:r>
    </w:p>
    <w:p w14:paraId="670A7104" w14:textId="77777777" w:rsidR="00F43224" w:rsidRPr="006045C5" w:rsidRDefault="00F43224" w:rsidP="00B9360F">
      <w:pPr>
        <w:spacing w:line="360" w:lineRule="auto"/>
        <w:rPr>
          <w:rFonts w:ascii="Arial" w:hAnsi="Arial" w:cs="Arial"/>
          <w:color w:val="E200A8"/>
          <w:lang w:val="en-US"/>
        </w:rPr>
      </w:pPr>
    </w:p>
    <w:p w14:paraId="169E9919" w14:textId="70F2D58F" w:rsidR="00F43224" w:rsidRPr="003A0541" w:rsidRDefault="003640A9" w:rsidP="004073DF">
      <w:pPr>
        <w:pStyle w:val="StyleArial12ptBoldCustomColorRGB49"/>
        <w:spacing w:line="360" w:lineRule="auto"/>
        <w:rPr>
          <w:lang w:val="en-US"/>
        </w:rPr>
      </w:pPr>
      <w:bookmarkStart w:id="0" w:name="_Toc7861998"/>
      <w:bookmarkStart w:id="1" w:name="_Toc9128185"/>
      <w:bookmarkStart w:id="2" w:name="_Toc9822970"/>
      <w:bookmarkStart w:id="3" w:name="_Toc11055832"/>
      <w:bookmarkStart w:id="4" w:name="_Toc11120358"/>
      <w:bookmarkStart w:id="5" w:name="_Toc11120784"/>
      <w:bookmarkStart w:id="6" w:name="_Toc57468546"/>
      <w:r w:rsidRPr="006045C5">
        <w:rPr>
          <w:color w:val="E200A8"/>
          <w:lang w:val="en-US"/>
        </w:rPr>
        <w:t>Do</w:t>
      </w:r>
      <w:r w:rsidR="0022188D" w:rsidRPr="006045C5">
        <w:rPr>
          <w:color w:val="E200A8"/>
          <w:lang w:val="en-US"/>
        </w:rPr>
        <w:t xml:space="preserve">cument </w:t>
      </w:r>
      <w:r w:rsidRPr="006045C5">
        <w:rPr>
          <w:color w:val="E200A8"/>
          <w:lang w:val="en-US"/>
        </w:rPr>
        <w:t>Inform</w:t>
      </w:r>
      <w:r w:rsidR="0022188D" w:rsidRPr="006045C5">
        <w:rPr>
          <w:color w:val="E200A8"/>
          <w:lang w:val="en-US"/>
        </w:rPr>
        <w:t>ation</w:t>
      </w:r>
      <w:r w:rsidR="00F43224" w:rsidRPr="003A0541">
        <w:rPr>
          <w:lang w:val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F43224" w:rsidRPr="003A0541">
        <w:rPr>
          <w:lang w:val="en-US"/>
        </w:rPr>
        <w:br/>
      </w:r>
    </w:p>
    <w:tbl>
      <w:tblPr>
        <w:tblW w:w="9000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7"/>
        <w:gridCol w:w="6203"/>
      </w:tblGrid>
      <w:tr w:rsidR="00F43224" w:rsidRPr="003A0541" w14:paraId="20FD082F" w14:textId="77777777" w:rsidTr="006045C5">
        <w:trPr>
          <w:cantSplit/>
        </w:trPr>
        <w:tc>
          <w:tcPr>
            <w:tcW w:w="2797" w:type="dxa"/>
            <w:shd w:val="clear" w:color="auto" w:fill="E200A8"/>
          </w:tcPr>
          <w:p w14:paraId="5D64041C" w14:textId="77777777" w:rsidR="00F43224" w:rsidRPr="003A0541" w:rsidRDefault="00F43224" w:rsidP="00B9360F">
            <w:pPr>
              <w:pStyle w:val="BodyText"/>
              <w:spacing w:before="40" w:after="40" w:line="360" w:lineRule="auto"/>
              <w:jc w:val="both"/>
              <w:rPr>
                <w:rFonts w:cs="Arial"/>
                <w:b/>
                <w:color w:val="FFFFFF"/>
                <w:lang w:val="en-US"/>
              </w:rPr>
            </w:pPr>
            <w:r w:rsidRPr="003A0541">
              <w:rPr>
                <w:rFonts w:cs="Arial"/>
                <w:b/>
                <w:color w:val="313896"/>
                <w:sz w:val="2"/>
                <w:szCs w:val="2"/>
                <w:lang w:val="en-US"/>
              </w:rPr>
              <w:t>©</w:t>
            </w:r>
          </w:p>
        </w:tc>
        <w:tc>
          <w:tcPr>
            <w:tcW w:w="6203" w:type="dxa"/>
            <w:shd w:val="clear" w:color="auto" w:fill="E200A8"/>
          </w:tcPr>
          <w:p w14:paraId="60FE9092" w14:textId="77777777" w:rsidR="00F43224" w:rsidRPr="003A0541" w:rsidRDefault="00F43224" w:rsidP="00B9360F">
            <w:pPr>
              <w:pStyle w:val="BodyText"/>
              <w:spacing w:before="40" w:after="40" w:line="360" w:lineRule="auto"/>
              <w:jc w:val="both"/>
              <w:rPr>
                <w:rFonts w:cs="Arial"/>
                <w:b/>
                <w:color w:val="FFFFFF"/>
                <w:lang w:val="en-US"/>
              </w:rPr>
            </w:pPr>
            <w:r w:rsidRPr="003A0541">
              <w:rPr>
                <w:rFonts w:cs="Arial"/>
                <w:b/>
                <w:color w:val="FFFFFF"/>
                <w:lang w:val="en-US"/>
              </w:rPr>
              <w:t>Information</w:t>
            </w:r>
          </w:p>
        </w:tc>
      </w:tr>
      <w:tr w:rsidR="00F43224" w:rsidRPr="003A0541" w14:paraId="3855F2B2" w14:textId="77777777">
        <w:trPr>
          <w:cantSplit/>
        </w:trPr>
        <w:tc>
          <w:tcPr>
            <w:tcW w:w="2797" w:type="dxa"/>
            <w:vAlign w:val="center"/>
          </w:tcPr>
          <w:p w14:paraId="262FB011" w14:textId="401269C8" w:rsidR="00F43224" w:rsidRPr="003A0541" w:rsidRDefault="00F43224" w:rsidP="0022188D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Document I</w:t>
            </w:r>
            <w:r w:rsidR="0022188D" w:rsidRPr="003A0541">
              <w:rPr>
                <w:rFonts w:cs="Arial"/>
                <w:lang w:val="en-US"/>
              </w:rPr>
              <w:t>D</w:t>
            </w:r>
          </w:p>
        </w:tc>
        <w:tc>
          <w:tcPr>
            <w:tcW w:w="6203" w:type="dxa"/>
            <w:vAlign w:val="center"/>
          </w:tcPr>
          <w:p w14:paraId="0E825079" w14:textId="72809078" w:rsidR="00F43224" w:rsidRPr="003A0541" w:rsidRDefault="00054572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PP</w:t>
            </w:r>
            <w:r w:rsidR="003640A9" w:rsidRPr="003A0541">
              <w:rPr>
                <w:rFonts w:cs="Arial"/>
                <w:lang w:val="en-US"/>
              </w:rPr>
              <w:t>-1000</w:t>
            </w:r>
          </w:p>
        </w:tc>
      </w:tr>
      <w:tr w:rsidR="00F43224" w:rsidRPr="003A0541" w14:paraId="2159E2A9" w14:textId="77777777">
        <w:trPr>
          <w:cantSplit/>
        </w:trPr>
        <w:tc>
          <w:tcPr>
            <w:tcW w:w="2797" w:type="dxa"/>
            <w:vAlign w:val="center"/>
          </w:tcPr>
          <w:p w14:paraId="544C6E1B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Document Owner</w:t>
            </w:r>
          </w:p>
        </w:tc>
        <w:tc>
          <w:tcPr>
            <w:tcW w:w="6203" w:type="dxa"/>
            <w:vAlign w:val="center"/>
          </w:tcPr>
          <w:p w14:paraId="1328DAAD" w14:textId="3A5F7348" w:rsidR="00F43224" w:rsidRPr="003A0541" w:rsidRDefault="0022188D" w:rsidP="0022188D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 xml:space="preserve">Timea </w:t>
            </w:r>
            <w:r w:rsidR="003640A9" w:rsidRPr="003A0541">
              <w:rPr>
                <w:rFonts w:cs="Arial"/>
                <w:lang w:val="en-US"/>
              </w:rPr>
              <w:t xml:space="preserve">Zengő </w:t>
            </w:r>
          </w:p>
        </w:tc>
      </w:tr>
      <w:tr w:rsidR="00F43224" w:rsidRPr="003A0541" w14:paraId="36A47B6D" w14:textId="77777777">
        <w:trPr>
          <w:cantSplit/>
        </w:trPr>
        <w:tc>
          <w:tcPr>
            <w:tcW w:w="2797" w:type="dxa"/>
            <w:vAlign w:val="center"/>
          </w:tcPr>
          <w:p w14:paraId="10592FA2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Issue Date</w:t>
            </w:r>
          </w:p>
        </w:tc>
        <w:tc>
          <w:tcPr>
            <w:tcW w:w="6203" w:type="dxa"/>
            <w:vAlign w:val="center"/>
          </w:tcPr>
          <w:p w14:paraId="48852335" w14:textId="772969A7" w:rsidR="00F43224" w:rsidRPr="003A0541" w:rsidRDefault="00054572" w:rsidP="0022188D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01 03</w:t>
            </w:r>
            <w:r w:rsidR="0022188D" w:rsidRPr="003A0541">
              <w:rPr>
                <w:rFonts w:cs="Arial"/>
                <w:lang w:val="en-US"/>
              </w:rPr>
              <w:t xml:space="preserve"> </w:t>
            </w:r>
            <w:r w:rsidR="003640A9" w:rsidRPr="003A0541">
              <w:rPr>
                <w:rFonts w:cs="Arial"/>
                <w:lang w:val="en-US"/>
              </w:rPr>
              <w:t>2018</w:t>
            </w:r>
          </w:p>
        </w:tc>
      </w:tr>
    </w:tbl>
    <w:p w14:paraId="65212337" w14:textId="77777777" w:rsidR="00F43224" w:rsidRPr="003A0541" w:rsidRDefault="00F43224" w:rsidP="00B9360F">
      <w:pPr>
        <w:spacing w:line="360" w:lineRule="auto"/>
        <w:rPr>
          <w:rFonts w:ascii="Arial" w:hAnsi="Arial" w:cs="Arial"/>
          <w:lang w:val="en-US"/>
        </w:rPr>
      </w:pPr>
    </w:p>
    <w:p w14:paraId="4350F183" w14:textId="7684B823" w:rsidR="00F43224" w:rsidRPr="006045C5" w:rsidRDefault="004A1FF7" w:rsidP="00B9360F">
      <w:pPr>
        <w:pStyle w:val="StyleArial12ptBoldCustomColorRGB49"/>
        <w:spacing w:line="360" w:lineRule="auto"/>
        <w:jc w:val="both"/>
        <w:rPr>
          <w:color w:val="E200A8"/>
          <w:lang w:val="en-US"/>
        </w:rPr>
      </w:pPr>
      <w:bookmarkStart w:id="7" w:name="_Toc7862001"/>
      <w:bookmarkStart w:id="8" w:name="_Toc9128188"/>
      <w:bookmarkStart w:id="9" w:name="_Toc9822973"/>
      <w:bookmarkStart w:id="10" w:name="_Toc11055835"/>
      <w:bookmarkStart w:id="11" w:name="_Toc11120361"/>
      <w:bookmarkStart w:id="12" w:name="_Toc11120787"/>
      <w:bookmarkStart w:id="13" w:name="_Toc57468547"/>
      <w:r w:rsidRPr="006045C5">
        <w:rPr>
          <w:color w:val="E200A8"/>
          <w:lang w:val="en-US"/>
        </w:rPr>
        <w:t>Do</w:t>
      </w:r>
      <w:r w:rsidR="0022188D" w:rsidRPr="006045C5">
        <w:rPr>
          <w:color w:val="E200A8"/>
          <w:lang w:val="en-US"/>
        </w:rPr>
        <w:t>cument Histor</w:t>
      </w:r>
      <w:bookmarkEnd w:id="7"/>
      <w:bookmarkEnd w:id="8"/>
      <w:bookmarkEnd w:id="9"/>
      <w:bookmarkEnd w:id="10"/>
      <w:bookmarkEnd w:id="11"/>
      <w:bookmarkEnd w:id="12"/>
      <w:bookmarkEnd w:id="13"/>
      <w:r w:rsidR="0022188D" w:rsidRPr="006045C5">
        <w:rPr>
          <w:color w:val="E200A8"/>
          <w:lang w:val="en-US"/>
        </w:rPr>
        <w:t>y</w:t>
      </w:r>
    </w:p>
    <w:p w14:paraId="0E43D5C2" w14:textId="77777777" w:rsidR="004A1FF7" w:rsidRPr="003A0541" w:rsidRDefault="004A1FF7" w:rsidP="00B9360F">
      <w:pPr>
        <w:pStyle w:val="StyleArial12ptBoldCustomColorRGB49"/>
        <w:spacing w:line="360" w:lineRule="auto"/>
        <w:jc w:val="both"/>
        <w:rPr>
          <w:lang w:val="en-US"/>
        </w:rPr>
      </w:pPr>
    </w:p>
    <w:tbl>
      <w:tblPr>
        <w:tblW w:w="9000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6203"/>
      </w:tblGrid>
      <w:tr w:rsidR="00F43224" w:rsidRPr="003A0541" w14:paraId="08A929FE" w14:textId="77777777" w:rsidTr="006045C5">
        <w:trPr>
          <w:cantSplit/>
        </w:trPr>
        <w:tc>
          <w:tcPr>
            <w:tcW w:w="1080" w:type="dxa"/>
            <w:shd w:val="clear" w:color="auto" w:fill="E200A8"/>
          </w:tcPr>
          <w:p w14:paraId="134E0416" w14:textId="77777777" w:rsidR="00F43224" w:rsidRPr="003A0541" w:rsidRDefault="00F43224" w:rsidP="00B9360F">
            <w:pPr>
              <w:pStyle w:val="BodyText"/>
              <w:spacing w:before="40" w:after="40" w:line="360" w:lineRule="auto"/>
              <w:jc w:val="both"/>
              <w:rPr>
                <w:rFonts w:cs="Arial"/>
                <w:b/>
                <w:color w:val="FFFFFF"/>
                <w:lang w:val="en-US"/>
              </w:rPr>
            </w:pPr>
            <w:r w:rsidRPr="003A0541">
              <w:rPr>
                <w:rFonts w:cs="Arial"/>
                <w:b/>
                <w:color w:val="FFFFFF"/>
                <w:lang w:val="en-US"/>
              </w:rPr>
              <w:t>Version</w:t>
            </w:r>
          </w:p>
        </w:tc>
        <w:tc>
          <w:tcPr>
            <w:tcW w:w="1717" w:type="dxa"/>
            <w:shd w:val="clear" w:color="auto" w:fill="E200A8"/>
          </w:tcPr>
          <w:p w14:paraId="32FF7D23" w14:textId="77777777" w:rsidR="00F43224" w:rsidRPr="003A0541" w:rsidRDefault="00F43224" w:rsidP="00B9360F">
            <w:pPr>
              <w:pStyle w:val="BodyText"/>
              <w:spacing w:before="40" w:after="40" w:line="360" w:lineRule="auto"/>
              <w:jc w:val="both"/>
              <w:rPr>
                <w:rFonts w:cs="Arial"/>
                <w:b/>
                <w:color w:val="FFFFFF"/>
                <w:lang w:val="en-US"/>
              </w:rPr>
            </w:pPr>
            <w:r w:rsidRPr="003A0541">
              <w:rPr>
                <w:rFonts w:cs="Arial"/>
                <w:b/>
                <w:color w:val="FFFFFF"/>
                <w:lang w:val="en-US"/>
              </w:rPr>
              <w:t>Issue Date</w:t>
            </w:r>
          </w:p>
        </w:tc>
        <w:tc>
          <w:tcPr>
            <w:tcW w:w="6203" w:type="dxa"/>
            <w:shd w:val="clear" w:color="auto" w:fill="E200A8"/>
          </w:tcPr>
          <w:p w14:paraId="0E706396" w14:textId="77777777" w:rsidR="00F43224" w:rsidRPr="003A0541" w:rsidRDefault="00F43224" w:rsidP="00B9360F">
            <w:pPr>
              <w:pStyle w:val="BodyText"/>
              <w:spacing w:before="40" w:after="40" w:line="360" w:lineRule="auto"/>
              <w:jc w:val="both"/>
              <w:rPr>
                <w:rFonts w:cs="Arial"/>
                <w:b/>
                <w:color w:val="FFFFFF"/>
                <w:lang w:val="en-US"/>
              </w:rPr>
            </w:pPr>
            <w:r w:rsidRPr="003A0541">
              <w:rPr>
                <w:rFonts w:cs="Arial"/>
                <w:b/>
                <w:color w:val="FFFFFF"/>
                <w:lang w:val="en-US"/>
              </w:rPr>
              <w:t>Changes</w:t>
            </w:r>
          </w:p>
        </w:tc>
      </w:tr>
      <w:tr w:rsidR="00F43224" w:rsidRPr="003A0541" w14:paraId="5763A2E3" w14:textId="77777777">
        <w:trPr>
          <w:cantSplit/>
        </w:trPr>
        <w:tc>
          <w:tcPr>
            <w:tcW w:w="1080" w:type="dxa"/>
            <w:vAlign w:val="center"/>
          </w:tcPr>
          <w:p w14:paraId="5CBCA719" w14:textId="34DDE034" w:rsidR="00F43224" w:rsidRPr="003A0541" w:rsidRDefault="004A1FF7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0.1</w:t>
            </w:r>
          </w:p>
        </w:tc>
        <w:tc>
          <w:tcPr>
            <w:tcW w:w="1717" w:type="dxa"/>
            <w:vAlign w:val="center"/>
          </w:tcPr>
          <w:p w14:paraId="4C636244" w14:textId="22091B8F" w:rsidR="00F43224" w:rsidRPr="003A0541" w:rsidRDefault="0022188D" w:rsidP="0022188D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 xml:space="preserve">20 12 </w:t>
            </w:r>
            <w:r w:rsidR="004A1FF7" w:rsidRPr="003A0541">
              <w:rPr>
                <w:rFonts w:cs="Arial"/>
                <w:lang w:val="en-US"/>
              </w:rPr>
              <w:t>2018</w:t>
            </w:r>
          </w:p>
        </w:tc>
        <w:tc>
          <w:tcPr>
            <w:tcW w:w="6203" w:type="dxa"/>
            <w:vAlign w:val="center"/>
          </w:tcPr>
          <w:p w14:paraId="1BBDB208" w14:textId="01E851E4" w:rsidR="00F43224" w:rsidRPr="003A0541" w:rsidRDefault="0022188D" w:rsidP="0022188D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Initial version</w:t>
            </w:r>
          </w:p>
        </w:tc>
      </w:tr>
      <w:tr w:rsidR="00F43224" w:rsidRPr="003A0541" w14:paraId="5A2468EC" w14:textId="77777777">
        <w:trPr>
          <w:cantSplit/>
        </w:trPr>
        <w:tc>
          <w:tcPr>
            <w:tcW w:w="1080" w:type="dxa"/>
            <w:vAlign w:val="center"/>
          </w:tcPr>
          <w:p w14:paraId="246CD155" w14:textId="1127B8D1" w:rsidR="00F43224" w:rsidRPr="003A0541" w:rsidRDefault="004A1FF7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0.2</w:t>
            </w:r>
          </w:p>
        </w:tc>
        <w:tc>
          <w:tcPr>
            <w:tcW w:w="1717" w:type="dxa"/>
            <w:vAlign w:val="center"/>
          </w:tcPr>
          <w:p w14:paraId="7DA76ECF" w14:textId="3EB5C19E" w:rsidR="00F43224" w:rsidRPr="003A0541" w:rsidRDefault="0022188D" w:rsidP="0022188D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 xml:space="preserve">11 01 </w:t>
            </w:r>
            <w:r w:rsidR="005748B5" w:rsidRPr="003A0541">
              <w:rPr>
                <w:rFonts w:cs="Arial"/>
                <w:lang w:val="en-US"/>
              </w:rPr>
              <w:t>2019</w:t>
            </w:r>
          </w:p>
        </w:tc>
        <w:tc>
          <w:tcPr>
            <w:tcW w:w="6203" w:type="dxa"/>
            <w:vAlign w:val="center"/>
          </w:tcPr>
          <w:p w14:paraId="1B52FF9A" w14:textId="627E36C8" w:rsidR="00F43224" w:rsidRPr="003A0541" w:rsidRDefault="005748B5" w:rsidP="0022188D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Proje</w:t>
            </w:r>
            <w:r w:rsidR="0022188D" w:rsidRPr="003A0541">
              <w:rPr>
                <w:rFonts w:cs="Arial"/>
                <w:lang w:val="en-US"/>
              </w:rPr>
              <w:t>ct definition and organization added</w:t>
            </w:r>
          </w:p>
        </w:tc>
      </w:tr>
      <w:tr w:rsidR="00F43224" w:rsidRPr="003A0541" w14:paraId="7DCFD17D" w14:textId="77777777">
        <w:trPr>
          <w:cantSplit/>
        </w:trPr>
        <w:tc>
          <w:tcPr>
            <w:tcW w:w="1080" w:type="dxa"/>
            <w:vAlign w:val="center"/>
          </w:tcPr>
          <w:p w14:paraId="41DA057E" w14:textId="6E0824CB" w:rsidR="00F43224" w:rsidRPr="003A0541" w:rsidRDefault="005748B5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1.0</w:t>
            </w:r>
          </w:p>
        </w:tc>
        <w:tc>
          <w:tcPr>
            <w:tcW w:w="1717" w:type="dxa"/>
            <w:vAlign w:val="center"/>
          </w:tcPr>
          <w:p w14:paraId="641191DB" w14:textId="2586E493" w:rsidR="00F43224" w:rsidRPr="003A0541" w:rsidRDefault="0022188D" w:rsidP="00054572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01 0</w:t>
            </w:r>
            <w:r w:rsidR="00054572">
              <w:rPr>
                <w:rFonts w:cs="Arial"/>
                <w:lang w:val="en-US"/>
              </w:rPr>
              <w:t>3</w:t>
            </w:r>
            <w:r w:rsidRPr="003A0541">
              <w:rPr>
                <w:rFonts w:cs="Arial"/>
                <w:lang w:val="en-US"/>
              </w:rPr>
              <w:t xml:space="preserve"> </w:t>
            </w:r>
            <w:r w:rsidR="005748B5" w:rsidRPr="003A0541">
              <w:rPr>
                <w:rFonts w:cs="Arial"/>
                <w:lang w:val="en-US"/>
              </w:rPr>
              <w:t>2019</w:t>
            </w:r>
          </w:p>
        </w:tc>
        <w:tc>
          <w:tcPr>
            <w:tcW w:w="6203" w:type="dxa"/>
            <w:vAlign w:val="center"/>
          </w:tcPr>
          <w:p w14:paraId="11156BA8" w14:textId="014F2AEE" w:rsidR="00F43224" w:rsidRPr="003A0541" w:rsidRDefault="00474F77" w:rsidP="00474F77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 w:rsidRPr="003A0541">
              <w:rPr>
                <w:rFonts w:cs="Arial"/>
                <w:lang w:val="en-US"/>
              </w:rPr>
              <w:t>To be approved</w:t>
            </w:r>
          </w:p>
        </w:tc>
      </w:tr>
      <w:tr w:rsidR="00F43224" w:rsidRPr="003A0541" w14:paraId="6193B22B" w14:textId="77777777">
        <w:trPr>
          <w:cantSplit/>
          <w:trHeight w:val="65"/>
        </w:trPr>
        <w:tc>
          <w:tcPr>
            <w:tcW w:w="1080" w:type="dxa"/>
            <w:vAlign w:val="center"/>
          </w:tcPr>
          <w:p w14:paraId="28A490DD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  <w:tc>
          <w:tcPr>
            <w:tcW w:w="1717" w:type="dxa"/>
            <w:vAlign w:val="center"/>
          </w:tcPr>
          <w:p w14:paraId="4C5629DA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  <w:tc>
          <w:tcPr>
            <w:tcW w:w="6203" w:type="dxa"/>
            <w:vAlign w:val="center"/>
          </w:tcPr>
          <w:p w14:paraId="2090798C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</w:tr>
    </w:tbl>
    <w:p w14:paraId="7A27124E" w14:textId="77777777" w:rsidR="00F43224" w:rsidRPr="003A0541" w:rsidRDefault="00F43224" w:rsidP="00B9360F">
      <w:pPr>
        <w:spacing w:line="360" w:lineRule="auto"/>
        <w:rPr>
          <w:rFonts w:ascii="Arial" w:hAnsi="Arial" w:cs="Arial"/>
          <w:lang w:val="en-US"/>
        </w:rPr>
      </w:pPr>
    </w:p>
    <w:p w14:paraId="47F62FC0" w14:textId="1955F804" w:rsidR="00F43224" w:rsidRPr="003A0541" w:rsidRDefault="0003282F" w:rsidP="004073DF">
      <w:pPr>
        <w:pStyle w:val="StyleArial12ptBoldCustomColorRGB49"/>
        <w:spacing w:line="360" w:lineRule="auto"/>
        <w:rPr>
          <w:lang w:val="en-US"/>
        </w:rPr>
      </w:pPr>
      <w:bookmarkStart w:id="14" w:name="_Toc57468548"/>
      <w:r w:rsidRPr="006045C5">
        <w:rPr>
          <w:color w:val="E200A8"/>
          <w:lang w:val="en-US"/>
        </w:rPr>
        <w:t>Do</w:t>
      </w:r>
      <w:r w:rsidR="00474F77" w:rsidRPr="006045C5">
        <w:rPr>
          <w:color w:val="E200A8"/>
          <w:lang w:val="en-US"/>
        </w:rPr>
        <w:t xml:space="preserve">cument Approvers </w:t>
      </w:r>
      <w:bookmarkEnd w:id="14"/>
      <w:r w:rsidR="00F43224" w:rsidRPr="003A0541">
        <w:rPr>
          <w:lang w:val="en-US"/>
        </w:rPr>
        <w:br/>
      </w:r>
    </w:p>
    <w:tbl>
      <w:tblPr>
        <w:tblW w:w="9146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46"/>
        <w:gridCol w:w="1980"/>
        <w:gridCol w:w="2880"/>
        <w:gridCol w:w="1440"/>
      </w:tblGrid>
      <w:tr w:rsidR="00F43224" w:rsidRPr="003A0541" w14:paraId="70379379" w14:textId="77777777" w:rsidTr="006045C5">
        <w:trPr>
          <w:cantSplit/>
        </w:trPr>
        <w:tc>
          <w:tcPr>
            <w:tcW w:w="2846" w:type="dxa"/>
            <w:shd w:val="clear" w:color="auto" w:fill="E200A8"/>
          </w:tcPr>
          <w:p w14:paraId="4A92A481" w14:textId="524F863B" w:rsidR="00F43224" w:rsidRPr="003A0541" w:rsidRDefault="00474F77" w:rsidP="00B9360F">
            <w:pPr>
              <w:pStyle w:val="BodyText"/>
              <w:spacing w:before="40" w:after="40" w:line="360" w:lineRule="auto"/>
              <w:jc w:val="both"/>
              <w:rPr>
                <w:rFonts w:cs="Arial"/>
                <w:b/>
                <w:color w:val="FFFFFF"/>
                <w:lang w:val="en-US"/>
              </w:rPr>
            </w:pPr>
            <w:r w:rsidRPr="003A0541">
              <w:rPr>
                <w:rFonts w:cs="Arial"/>
                <w:b/>
                <w:color w:val="FFFFFF"/>
                <w:lang w:val="en-US"/>
              </w:rPr>
              <w:t>Role</w:t>
            </w:r>
          </w:p>
        </w:tc>
        <w:tc>
          <w:tcPr>
            <w:tcW w:w="1980" w:type="dxa"/>
            <w:shd w:val="clear" w:color="auto" w:fill="E200A8"/>
          </w:tcPr>
          <w:p w14:paraId="76BDB4D6" w14:textId="0AABDB4A" w:rsidR="00F43224" w:rsidRPr="003A0541" w:rsidRDefault="0003282F" w:rsidP="00474F77">
            <w:pPr>
              <w:pStyle w:val="BodyText"/>
              <w:spacing w:before="40" w:after="40" w:line="360" w:lineRule="auto"/>
              <w:jc w:val="both"/>
              <w:rPr>
                <w:rFonts w:cs="Arial"/>
                <w:b/>
                <w:color w:val="FFFFFF"/>
                <w:lang w:val="en-US"/>
              </w:rPr>
            </w:pPr>
            <w:r w:rsidRPr="003A0541">
              <w:rPr>
                <w:rFonts w:cs="Arial"/>
                <w:b/>
                <w:color w:val="FFFFFF"/>
                <w:lang w:val="en-US"/>
              </w:rPr>
              <w:t>N</w:t>
            </w:r>
            <w:r w:rsidR="00474F77" w:rsidRPr="003A0541">
              <w:rPr>
                <w:rFonts w:cs="Arial"/>
                <w:b/>
                <w:color w:val="FFFFFF"/>
                <w:lang w:val="en-US"/>
              </w:rPr>
              <w:t>ame</w:t>
            </w:r>
          </w:p>
        </w:tc>
        <w:tc>
          <w:tcPr>
            <w:tcW w:w="2880" w:type="dxa"/>
            <w:shd w:val="clear" w:color="auto" w:fill="E200A8"/>
          </w:tcPr>
          <w:p w14:paraId="66CF7CFC" w14:textId="3609583C" w:rsidR="00F43224" w:rsidRPr="003A0541" w:rsidRDefault="00474F77" w:rsidP="00B9360F">
            <w:pPr>
              <w:pStyle w:val="BodyText"/>
              <w:spacing w:before="40" w:after="40" w:line="360" w:lineRule="auto"/>
              <w:jc w:val="both"/>
              <w:rPr>
                <w:rFonts w:cs="Arial"/>
                <w:b/>
                <w:color w:val="FFFFFF"/>
                <w:lang w:val="en-US"/>
              </w:rPr>
            </w:pPr>
            <w:r w:rsidRPr="003A0541">
              <w:rPr>
                <w:rFonts w:cs="Arial"/>
                <w:b/>
                <w:color w:val="FFFFFF"/>
                <w:lang w:val="en-US"/>
              </w:rPr>
              <w:t>Signature</w:t>
            </w:r>
          </w:p>
        </w:tc>
        <w:tc>
          <w:tcPr>
            <w:tcW w:w="1440" w:type="dxa"/>
            <w:shd w:val="clear" w:color="auto" w:fill="E200A8"/>
          </w:tcPr>
          <w:p w14:paraId="40FACA81" w14:textId="3638235E" w:rsidR="00F43224" w:rsidRPr="003A0541" w:rsidRDefault="00474F77" w:rsidP="00B9360F">
            <w:pPr>
              <w:pStyle w:val="BodyText"/>
              <w:spacing w:before="40" w:after="40" w:line="360" w:lineRule="auto"/>
              <w:jc w:val="both"/>
              <w:rPr>
                <w:rFonts w:cs="Arial"/>
                <w:b/>
                <w:color w:val="FFFFFF"/>
                <w:lang w:val="en-US"/>
              </w:rPr>
            </w:pPr>
            <w:r w:rsidRPr="003A0541">
              <w:rPr>
                <w:rFonts w:cs="Arial"/>
                <w:b/>
                <w:color w:val="FFFFFF"/>
                <w:lang w:val="en-US"/>
              </w:rPr>
              <w:t>Date</w:t>
            </w:r>
          </w:p>
        </w:tc>
      </w:tr>
      <w:tr w:rsidR="00F43224" w:rsidRPr="003A0541" w14:paraId="03D0D93D" w14:textId="77777777">
        <w:trPr>
          <w:cantSplit/>
        </w:trPr>
        <w:tc>
          <w:tcPr>
            <w:tcW w:w="2846" w:type="dxa"/>
          </w:tcPr>
          <w:p w14:paraId="61C35C3B" w14:textId="5978C72A" w:rsidR="00F43224" w:rsidRPr="003A0541" w:rsidRDefault="00F43224" w:rsidP="004073DF">
            <w:pPr>
              <w:spacing w:line="360" w:lineRule="auto"/>
              <w:rPr>
                <w:rFonts w:ascii="Arial" w:hAnsi="Arial" w:cs="Arial"/>
                <w:bCs/>
                <w:szCs w:val="24"/>
                <w:lang w:val="en-US" w:eastAsia="da-DK"/>
              </w:rPr>
            </w:pPr>
            <w:r w:rsidRPr="003A0541">
              <w:rPr>
                <w:rFonts w:ascii="Arial" w:hAnsi="Arial" w:cs="Arial"/>
                <w:bCs/>
                <w:szCs w:val="24"/>
                <w:lang w:val="en-US" w:eastAsia="da-DK"/>
              </w:rPr>
              <w:t>Proje</w:t>
            </w:r>
            <w:r w:rsidR="00474F77" w:rsidRPr="003A0541">
              <w:rPr>
                <w:rFonts w:ascii="Arial" w:hAnsi="Arial" w:cs="Arial"/>
                <w:bCs/>
                <w:szCs w:val="24"/>
                <w:lang w:val="en-US" w:eastAsia="da-DK"/>
              </w:rPr>
              <w:t>ct Sponsor</w:t>
            </w:r>
          </w:p>
          <w:p w14:paraId="1EB6267E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CEF6832" w14:textId="5F394732" w:rsidR="00F43224" w:rsidRPr="003A0541" w:rsidRDefault="0012557A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Tibor Varga</w:t>
            </w:r>
          </w:p>
        </w:tc>
        <w:tc>
          <w:tcPr>
            <w:tcW w:w="2880" w:type="dxa"/>
            <w:vAlign w:val="center"/>
          </w:tcPr>
          <w:p w14:paraId="177D1764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34F706E9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</w:tr>
      <w:tr w:rsidR="00F43224" w:rsidRPr="003A0541" w14:paraId="4BD28646" w14:textId="77777777">
        <w:trPr>
          <w:cantSplit/>
        </w:trPr>
        <w:tc>
          <w:tcPr>
            <w:tcW w:w="2846" w:type="dxa"/>
            <w:vAlign w:val="center"/>
          </w:tcPr>
          <w:p w14:paraId="43BB1714" w14:textId="5B1A26E4" w:rsidR="00F43224" w:rsidRPr="003A0541" w:rsidRDefault="00474F77" w:rsidP="00B9360F">
            <w:pPr>
              <w:pStyle w:val="BodyText"/>
              <w:spacing w:line="360" w:lineRule="auto"/>
              <w:jc w:val="both"/>
              <w:rPr>
                <w:rFonts w:cs="Arial"/>
                <w:bCs/>
                <w:lang w:val="en-US"/>
              </w:rPr>
            </w:pPr>
            <w:r w:rsidRPr="003A0541">
              <w:rPr>
                <w:rFonts w:cs="Arial"/>
                <w:bCs/>
                <w:szCs w:val="24"/>
                <w:lang w:val="en-US" w:eastAsia="da-DK"/>
              </w:rPr>
              <w:t>Project Review Board</w:t>
            </w:r>
          </w:p>
          <w:p w14:paraId="7B7143B0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i/>
                <w:iCs/>
                <w:color w:val="00800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33EA695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iCs/>
                <w:color w:val="008000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55896E7B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iCs/>
                <w:color w:val="00800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1460420C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iCs/>
                <w:color w:val="008000"/>
                <w:lang w:val="en-US"/>
              </w:rPr>
            </w:pPr>
          </w:p>
        </w:tc>
      </w:tr>
      <w:tr w:rsidR="00F43224" w:rsidRPr="003A0541" w14:paraId="62F75732" w14:textId="77777777">
        <w:trPr>
          <w:cantSplit/>
        </w:trPr>
        <w:tc>
          <w:tcPr>
            <w:tcW w:w="2846" w:type="dxa"/>
          </w:tcPr>
          <w:p w14:paraId="585BDDBF" w14:textId="4CDDBEE1" w:rsidR="00F43224" w:rsidRPr="003A0541" w:rsidRDefault="00474F77" w:rsidP="00B9360F">
            <w:pPr>
              <w:pStyle w:val="BodyText"/>
              <w:spacing w:line="360" w:lineRule="auto"/>
              <w:jc w:val="both"/>
              <w:rPr>
                <w:rFonts w:cs="Arial"/>
                <w:bCs/>
                <w:lang w:val="en-US"/>
              </w:rPr>
            </w:pPr>
            <w:r w:rsidRPr="003A0541">
              <w:rPr>
                <w:rFonts w:cs="Arial"/>
                <w:bCs/>
                <w:szCs w:val="24"/>
                <w:lang w:val="en-US" w:eastAsia="da-DK"/>
              </w:rPr>
              <w:t>Project Manager</w:t>
            </w:r>
            <w:r w:rsidR="00F43224" w:rsidRPr="003A0541">
              <w:rPr>
                <w:rFonts w:cs="Arial"/>
                <w:color w:val="FFFFFF"/>
                <w:sz w:val="2"/>
                <w:szCs w:val="2"/>
                <w:lang w:val="en-US"/>
              </w:rPr>
              <w:t>©</w:t>
            </w:r>
          </w:p>
          <w:p w14:paraId="5756CE70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83A87AA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38734A97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3A0167C9" w14:textId="77777777" w:rsidR="00F43224" w:rsidRPr="003A0541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en-US"/>
              </w:rPr>
            </w:pPr>
          </w:p>
        </w:tc>
      </w:tr>
    </w:tbl>
    <w:p w14:paraId="016969C6" w14:textId="77777777" w:rsidR="00F43224" w:rsidRPr="003A0541" w:rsidRDefault="00F43224" w:rsidP="00B9360F">
      <w:pPr>
        <w:spacing w:line="360" w:lineRule="auto"/>
        <w:rPr>
          <w:rFonts w:ascii="Arial" w:hAnsi="Arial" w:cs="Arial"/>
          <w:lang w:val="en-US"/>
        </w:rPr>
      </w:pPr>
    </w:p>
    <w:p w14:paraId="440B78B7" w14:textId="77777777" w:rsidR="00F43224" w:rsidRPr="003A0541" w:rsidRDefault="00F43224" w:rsidP="00B9360F">
      <w:pPr>
        <w:spacing w:line="360" w:lineRule="auto"/>
        <w:rPr>
          <w:rFonts w:ascii="Arial" w:hAnsi="Arial" w:cs="Arial"/>
          <w:lang w:val="en-US"/>
        </w:rPr>
      </w:pPr>
      <w:r w:rsidRPr="003A0541">
        <w:rPr>
          <w:rFonts w:ascii="Arial" w:hAnsi="Arial" w:cs="Arial"/>
          <w:lang w:val="en-US"/>
        </w:rPr>
        <w:br w:type="page"/>
      </w:r>
    </w:p>
    <w:p w14:paraId="0722EFA2" w14:textId="0CBBC6C9" w:rsidR="00F43224" w:rsidRPr="006045C5" w:rsidRDefault="00474F77" w:rsidP="00B9360F">
      <w:pPr>
        <w:spacing w:line="360" w:lineRule="auto"/>
        <w:rPr>
          <w:rFonts w:ascii="Arial" w:hAnsi="Arial" w:cs="Arial"/>
          <w:b/>
          <w:color w:val="E200A8"/>
          <w:sz w:val="28"/>
          <w:szCs w:val="28"/>
          <w:lang w:val="en-US"/>
        </w:rPr>
      </w:pPr>
      <w:r w:rsidRPr="006045C5">
        <w:rPr>
          <w:rFonts w:ascii="Arial" w:hAnsi="Arial" w:cs="Arial"/>
          <w:b/>
          <w:color w:val="E200A8"/>
          <w:sz w:val="28"/>
          <w:szCs w:val="28"/>
          <w:lang w:val="en-US"/>
        </w:rPr>
        <w:lastRenderedPageBreak/>
        <w:t>Content</w:t>
      </w:r>
    </w:p>
    <w:p w14:paraId="624FCF0D" w14:textId="77777777" w:rsidR="00F43224" w:rsidRPr="003A0541" w:rsidRDefault="00F43224" w:rsidP="00B9360F">
      <w:pPr>
        <w:spacing w:line="360" w:lineRule="auto"/>
        <w:rPr>
          <w:rFonts w:ascii="Arial" w:hAnsi="Arial" w:cs="Arial"/>
          <w:lang w:val="en-US"/>
        </w:rPr>
      </w:pPr>
    </w:p>
    <w:p w14:paraId="5F298510" w14:textId="1F3A5C8B" w:rsidR="006C2CD5" w:rsidRDefault="00F43224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r w:rsidRPr="003A0541">
        <w:rPr>
          <w:rFonts w:ascii="Arial" w:hAnsi="Arial" w:cs="Arial"/>
          <w:b w:val="0"/>
          <w:sz w:val="28"/>
          <w:szCs w:val="28"/>
          <w:lang w:val="en-US"/>
        </w:rPr>
        <w:fldChar w:fldCharType="begin"/>
      </w:r>
      <w:r w:rsidRPr="003A0541">
        <w:rPr>
          <w:rFonts w:ascii="Arial" w:hAnsi="Arial" w:cs="Arial"/>
          <w:b w:val="0"/>
          <w:sz w:val="28"/>
          <w:szCs w:val="28"/>
          <w:lang w:val="en-US"/>
        </w:rPr>
        <w:instrText xml:space="preserve"> TOC \o "1-3" \h \z </w:instrText>
      </w:r>
      <w:r w:rsidRPr="003A0541">
        <w:rPr>
          <w:rFonts w:ascii="Arial" w:hAnsi="Arial" w:cs="Arial"/>
          <w:b w:val="0"/>
          <w:sz w:val="28"/>
          <w:szCs w:val="28"/>
          <w:lang w:val="en-US"/>
        </w:rPr>
        <w:fldChar w:fldCharType="separate"/>
      </w:r>
      <w:hyperlink w:anchor="_Toc2668053" w:history="1">
        <w:r w:rsidR="006C2CD5" w:rsidRPr="00B61A80">
          <w:rPr>
            <w:rStyle w:val="Hyperlink"/>
            <w:noProof/>
            <w:lang w:val="en-US"/>
          </w:rPr>
          <w:t>1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General data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_Toc2668053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2</w:t>
        </w:r>
        <w:r w:rsidR="006C2CD5">
          <w:rPr>
            <w:noProof/>
            <w:webHidden/>
          </w:rPr>
          <w:fldChar w:fldCharType="end"/>
        </w:r>
      </w:hyperlink>
    </w:p>
    <w:p w14:paraId="56E29200" w14:textId="7321A3EF" w:rsidR="006C2CD5" w:rsidRDefault="002E084E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54" w:history="1">
        <w:r w:rsidR="006C2CD5" w:rsidRPr="00B61A80">
          <w:rPr>
            <w:rStyle w:val="Hyperlink"/>
            <w:noProof/>
            <w:lang w:val="en-US"/>
          </w:rPr>
          <w:t>2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Project category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_Toc2668054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2</w:t>
        </w:r>
        <w:r w:rsidR="006C2CD5">
          <w:rPr>
            <w:noProof/>
            <w:webHidden/>
          </w:rPr>
          <w:fldChar w:fldCharType="end"/>
        </w:r>
      </w:hyperlink>
    </w:p>
    <w:p w14:paraId="4D07E603" w14:textId="3861738C" w:rsidR="006C2CD5" w:rsidRDefault="002E084E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55" w:history="1">
        <w:r w:rsidR="006C2CD5" w:rsidRPr="00B61A80">
          <w:rPr>
            <w:rStyle w:val="Hyperlink"/>
            <w:noProof/>
            <w:lang w:val="en-US"/>
          </w:rPr>
          <w:t>3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Project background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_Toc2668055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2</w:t>
        </w:r>
        <w:r w:rsidR="006C2CD5">
          <w:rPr>
            <w:noProof/>
            <w:webHidden/>
          </w:rPr>
          <w:fldChar w:fldCharType="end"/>
        </w:r>
      </w:hyperlink>
    </w:p>
    <w:p w14:paraId="430FDD07" w14:textId="6A326CE7" w:rsidR="006C2CD5" w:rsidRDefault="002E084E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56" w:history="1">
        <w:r w:rsidR="006C2CD5" w:rsidRPr="00B61A80">
          <w:rPr>
            <w:rStyle w:val="Hyperlink"/>
            <w:noProof/>
            <w:lang w:val="en-US"/>
          </w:rPr>
          <w:t>4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Project Scope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_Toc2668056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2</w:t>
        </w:r>
        <w:r w:rsidR="006C2CD5">
          <w:rPr>
            <w:noProof/>
            <w:webHidden/>
          </w:rPr>
          <w:fldChar w:fldCharType="end"/>
        </w:r>
      </w:hyperlink>
    </w:p>
    <w:p w14:paraId="529F2A83" w14:textId="21A523CD" w:rsidR="006C2CD5" w:rsidRDefault="002E084E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57" w:history="1">
        <w:r w:rsidR="006C2CD5" w:rsidRPr="00B61A80">
          <w:rPr>
            <w:rStyle w:val="Hyperlink"/>
            <w:noProof/>
            <w:lang w:val="en-US"/>
          </w:rPr>
          <w:t>5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Project timeplan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_Toc2668057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2</w:t>
        </w:r>
        <w:r w:rsidR="006C2CD5">
          <w:rPr>
            <w:noProof/>
            <w:webHidden/>
          </w:rPr>
          <w:fldChar w:fldCharType="end"/>
        </w:r>
      </w:hyperlink>
    </w:p>
    <w:p w14:paraId="3F2EBCAE" w14:textId="73C25B06" w:rsidR="006C2CD5" w:rsidRDefault="002E084E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58" w:history="1">
        <w:r w:rsidR="006C2CD5" w:rsidRPr="00B61A80">
          <w:rPr>
            <w:rStyle w:val="Hyperlink"/>
            <w:noProof/>
            <w:lang w:val="en-US"/>
          </w:rPr>
          <w:t>6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Project budget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_Toc2668058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2</w:t>
        </w:r>
        <w:r w:rsidR="006C2CD5">
          <w:rPr>
            <w:noProof/>
            <w:webHidden/>
          </w:rPr>
          <w:fldChar w:fldCharType="end"/>
        </w:r>
      </w:hyperlink>
    </w:p>
    <w:p w14:paraId="7F0937EC" w14:textId="405CAC99" w:rsidR="006C2CD5" w:rsidRDefault="002E084E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59" w:history="1">
        <w:r w:rsidR="006C2CD5" w:rsidRPr="00B61A80">
          <w:rPr>
            <w:rStyle w:val="Hyperlink"/>
            <w:noProof/>
            <w:lang w:val="en-US"/>
          </w:rPr>
          <w:t>7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Project organization chart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_Toc2668059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2</w:t>
        </w:r>
        <w:r w:rsidR="006C2CD5">
          <w:rPr>
            <w:noProof/>
            <w:webHidden/>
          </w:rPr>
          <w:fldChar w:fldCharType="end"/>
        </w:r>
      </w:hyperlink>
    </w:p>
    <w:p w14:paraId="1FB35B56" w14:textId="588E5C72" w:rsidR="006C2CD5" w:rsidRDefault="002E084E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60" w:history="1">
        <w:r w:rsidR="006C2CD5" w:rsidRPr="00B61A80">
          <w:rPr>
            <w:rStyle w:val="Hyperlink"/>
            <w:noProof/>
            <w:lang w:val="en-US"/>
          </w:rPr>
          <w:t>8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Project communication plan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_Toc2668060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3</w:t>
        </w:r>
        <w:r w:rsidR="006C2CD5">
          <w:rPr>
            <w:noProof/>
            <w:webHidden/>
          </w:rPr>
          <w:fldChar w:fldCharType="end"/>
        </w:r>
      </w:hyperlink>
    </w:p>
    <w:p w14:paraId="3EC3BCCC" w14:textId="180B0FAD" w:rsidR="006C2CD5" w:rsidRDefault="002E084E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61" w:history="1">
        <w:r w:rsidR="006C2CD5" w:rsidRPr="00B61A80">
          <w:rPr>
            <w:rStyle w:val="Hyperlink"/>
            <w:noProof/>
            <w:lang w:val="en-US"/>
          </w:rPr>
          <w:t>9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Project risks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_Toc2668061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3</w:t>
        </w:r>
        <w:r w:rsidR="006C2CD5">
          <w:rPr>
            <w:noProof/>
            <w:webHidden/>
          </w:rPr>
          <w:fldChar w:fldCharType="end"/>
        </w:r>
      </w:hyperlink>
    </w:p>
    <w:p w14:paraId="762EADAE" w14:textId="063046AA" w:rsidR="006C2CD5" w:rsidRDefault="002E084E">
      <w:pPr>
        <w:pStyle w:val="TOC1"/>
        <w:tabs>
          <w:tab w:val="left" w:pos="72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62" w:history="1">
        <w:r w:rsidR="006C2CD5" w:rsidRPr="00B61A80">
          <w:rPr>
            <w:rStyle w:val="Hyperlink"/>
            <w:noProof/>
            <w:lang w:val="en-US"/>
          </w:rPr>
          <w:t>10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Assumptions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_Toc2668062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3</w:t>
        </w:r>
        <w:r w:rsidR="006C2CD5">
          <w:rPr>
            <w:noProof/>
            <w:webHidden/>
          </w:rPr>
          <w:fldChar w:fldCharType="end"/>
        </w:r>
      </w:hyperlink>
    </w:p>
    <w:p w14:paraId="77C9E8AA" w14:textId="3648A099" w:rsidR="006C2CD5" w:rsidRDefault="002E084E">
      <w:pPr>
        <w:pStyle w:val="TOC1"/>
        <w:tabs>
          <w:tab w:val="left" w:pos="72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63" w:history="1">
        <w:r w:rsidR="006C2CD5" w:rsidRPr="00B61A80">
          <w:rPr>
            <w:rStyle w:val="Hyperlink"/>
            <w:noProof/>
            <w:lang w:val="en-US"/>
          </w:rPr>
          <w:t>11</w:t>
        </w:r>
        <w:r w:rsidR="006C2CD5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6C2CD5" w:rsidRPr="00B61A80">
          <w:rPr>
            <w:rStyle w:val="Hyperlink"/>
            <w:noProof/>
            <w:lang w:val="en-US"/>
          </w:rPr>
          <w:t>Project deliverables</w:t>
        </w:r>
        <w:r w:rsidR="006C2CD5">
          <w:rPr>
            <w:noProof/>
            <w:webHidden/>
          </w:rPr>
          <w:tab/>
        </w:r>
        <w:r w:rsidR="006C2CD5">
          <w:rPr>
            <w:noProof/>
            <w:webHidden/>
          </w:rPr>
          <w:fldChar w:fldCharType="begin"/>
        </w:r>
        <w:r w:rsidR="006C2CD5">
          <w:rPr>
            <w:noProof/>
            <w:webHidden/>
          </w:rPr>
          <w:instrText xml:space="preserve"> PAGEREF _Toc2668063 \h </w:instrText>
        </w:r>
        <w:r w:rsidR="006C2CD5">
          <w:rPr>
            <w:noProof/>
            <w:webHidden/>
          </w:rPr>
        </w:r>
        <w:r w:rsidR="006C2CD5">
          <w:rPr>
            <w:noProof/>
            <w:webHidden/>
          </w:rPr>
          <w:fldChar w:fldCharType="separate"/>
        </w:r>
        <w:r w:rsidR="006C2CD5">
          <w:rPr>
            <w:noProof/>
            <w:webHidden/>
          </w:rPr>
          <w:t>3</w:t>
        </w:r>
        <w:r w:rsidR="006C2CD5">
          <w:rPr>
            <w:noProof/>
            <w:webHidden/>
          </w:rPr>
          <w:fldChar w:fldCharType="end"/>
        </w:r>
      </w:hyperlink>
    </w:p>
    <w:p w14:paraId="3060BD29" w14:textId="5927991B" w:rsidR="00F43224" w:rsidRPr="003A0541" w:rsidRDefault="00F43224" w:rsidP="00B9360F">
      <w:pPr>
        <w:spacing w:line="360" w:lineRule="auto"/>
        <w:rPr>
          <w:rFonts w:ascii="Arial" w:hAnsi="Arial" w:cs="Arial"/>
          <w:b/>
          <w:lang w:val="en-US"/>
        </w:rPr>
        <w:sectPr w:rsidR="00F43224" w:rsidRPr="003A0541">
          <w:pgSz w:w="11906" w:h="16838"/>
          <w:pgMar w:top="1440" w:right="1440" w:bottom="1440" w:left="1440" w:header="720" w:footer="720" w:gutter="0"/>
          <w:pgNumType w:fmt="lowerRoman" w:start="1"/>
          <w:cols w:space="720"/>
        </w:sectPr>
      </w:pPr>
      <w:r w:rsidRPr="003A0541">
        <w:rPr>
          <w:rFonts w:ascii="Arial" w:hAnsi="Arial" w:cs="Arial"/>
          <w:b/>
          <w:lang w:val="en-US"/>
        </w:rPr>
        <w:fldChar w:fldCharType="end"/>
      </w:r>
    </w:p>
    <w:p w14:paraId="510DDFCE" w14:textId="77777777" w:rsidR="00F43224" w:rsidRPr="003A0541" w:rsidRDefault="00F43224" w:rsidP="00B9360F">
      <w:pPr>
        <w:pStyle w:val="Heading1"/>
        <w:numPr>
          <w:ilvl w:val="0"/>
          <w:numId w:val="0"/>
        </w:numPr>
        <w:spacing w:line="360" w:lineRule="auto"/>
        <w:jc w:val="both"/>
        <w:rPr>
          <w:lang w:val="en-US"/>
        </w:rPr>
      </w:pPr>
      <w:bookmarkStart w:id="15" w:name="_Toc51746693"/>
      <w:bookmarkStart w:id="16" w:name="_Toc51760594"/>
      <w:bookmarkStart w:id="17" w:name="_Toc51749735"/>
      <w:bookmarkStart w:id="18" w:name="_Toc58414886"/>
      <w:bookmarkStart w:id="19" w:name="_Toc53738700"/>
      <w:bookmarkStart w:id="20" w:name="_Toc53566054"/>
      <w:bookmarkStart w:id="21" w:name="_Toc54163189"/>
      <w:bookmarkStart w:id="22" w:name="_Toc55369156"/>
      <w:bookmarkStart w:id="23" w:name="_Toc50539177"/>
      <w:bookmarkStart w:id="24" w:name="_Toc52956673"/>
    </w:p>
    <w:p w14:paraId="3EABCC62" w14:textId="40A66901" w:rsidR="00B9360F" w:rsidRPr="006045C5" w:rsidRDefault="003353DF" w:rsidP="00B9360F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25" w:name="_Toc2668053"/>
      <w:bookmarkEnd w:id="15"/>
      <w:bookmarkEnd w:id="16"/>
      <w:r w:rsidRPr="006045C5">
        <w:rPr>
          <w:color w:val="E200A8"/>
          <w:lang w:val="en-US"/>
        </w:rPr>
        <w:t>General data</w:t>
      </w:r>
      <w:bookmarkEnd w:id="25"/>
    </w:p>
    <w:p w14:paraId="1B35EEF0" w14:textId="27B6283F" w:rsidR="00B9360F" w:rsidRPr="003A0541" w:rsidRDefault="00B9360F" w:rsidP="00B9360F">
      <w:pPr>
        <w:rPr>
          <w:lang w:val="en-US"/>
        </w:rPr>
      </w:pPr>
    </w:p>
    <w:tbl>
      <w:tblPr>
        <w:tblW w:w="956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664"/>
        <w:gridCol w:w="1760"/>
        <w:gridCol w:w="1371"/>
        <w:gridCol w:w="4773"/>
      </w:tblGrid>
      <w:tr w:rsidR="00B9360F" w:rsidRPr="003A0541" w14:paraId="7CC4507A" w14:textId="77777777" w:rsidTr="00B9360F">
        <w:trPr>
          <w:cantSplit/>
          <w:trHeight w:val="250"/>
        </w:trPr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727994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Project name:*</w:t>
            </w:r>
          </w:p>
        </w:tc>
        <w:tc>
          <w:tcPr>
            <w:tcW w:w="790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AF00F3" w14:textId="0C81F5D2" w:rsidR="00B9360F" w:rsidRPr="003A0541" w:rsidRDefault="00B9360F" w:rsidP="003353DF">
            <w:pPr>
              <w:pStyle w:val="TableNormalITSH"/>
              <w:rPr>
                <w:lang w:val="en-US"/>
              </w:rPr>
            </w:pPr>
            <w:proofErr w:type="spellStart"/>
            <w:r w:rsidRPr="003A0541">
              <w:rPr>
                <w:lang w:val="en-US"/>
              </w:rPr>
              <w:t>Ikaros</w:t>
            </w:r>
            <w:proofErr w:type="spellEnd"/>
            <w:r w:rsidRPr="003A0541">
              <w:rPr>
                <w:lang w:val="en-US"/>
              </w:rPr>
              <w:t xml:space="preserve"> proje</w:t>
            </w:r>
            <w:r w:rsidR="003353DF" w:rsidRPr="003A0541">
              <w:rPr>
                <w:lang w:val="en-US"/>
              </w:rPr>
              <w:t>c</w:t>
            </w:r>
            <w:r w:rsidRPr="003A0541">
              <w:rPr>
                <w:lang w:val="en-US"/>
              </w:rPr>
              <w:t>t</w:t>
            </w:r>
          </w:p>
        </w:tc>
      </w:tr>
      <w:tr w:rsidR="00B9360F" w:rsidRPr="003A0541" w14:paraId="2AC9DBA9" w14:textId="77777777" w:rsidTr="00B9360F">
        <w:trPr>
          <w:cantSplit/>
          <w:trHeight w:val="250"/>
        </w:trPr>
        <w:tc>
          <w:tcPr>
            <w:tcW w:w="1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04F3C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Project manager: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FC6E77" w14:textId="0D014985" w:rsidR="00B9360F" w:rsidRPr="003A0541" w:rsidRDefault="00B9360F" w:rsidP="003353DF">
            <w:pPr>
              <w:pStyle w:val="TableNormalITSH"/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8269183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Project number: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A936F8" w14:textId="46153CE5" w:rsidR="00B9360F" w:rsidRPr="003A0541" w:rsidRDefault="00B9360F" w:rsidP="003353DF">
            <w:pPr>
              <w:pStyle w:val="TableNormalITSH"/>
              <w:rPr>
                <w:sz w:val="18"/>
                <w:lang w:val="en-US"/>
              </w:rPr>
            </w:pPr>
            <w:r w:rsidRPr="003A0541">
              <w:rPr>
                <w:sz w:val="18"/>
                <w:lang w:val="en-US"/>
              </w:rPr>
              <w:t>FM CAPEX – I.01938202.04</w:t>
            </w:r>
          </w:p>
          <w:p w14:paraId="729DCCE1" w14:textId="77D9BF5B" w:rsidR="00B9360F" w:rsidRPr="003A0541" w:rsidRDefault="00B9360F" w:rsidP="003353DF">
            <w:pPr>
              <w:pStyle w:val="TableNormalITSH"/>
              <w:rPr>
                <w:sz w:val="18"/>
                <w:lang w:val="en-US"/>
              </w:rPr>
            </w:pPr>
            <w:r w:rsidRPr="003A0541">
              <w:rPr>
                <w:sz w:val="18"/>
                <w:lang w:val="en-US"/>
              </w:rPr>
              <w:t xml:space="preserve"> </w:t>
            </w:r>
          </w:p>
        </w:tc>
      </w:tr>
      <w:tr w:rsidR="00B9360F" w:rsidRPr="003A0541" w14:paraId="0596BFFA" w14:textId="77777777" w:rsidTr="00B9360F">
        <w:trPr>
          <w:cantSplit/>
          <w:trHeight w:val="250"/>
        </w:trPr>
        <w:tc>
          <w:tcPr>
            <w:tcW w:w="1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FCA90E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Customer / owner:*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EE3C94" w14:textId="2B40DD97" w:rsidR="00B9360F" w:rsidRPr="003A0541" w:rsidRDefault="003353D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 xml:space="preserve">Beáta </w:t>
            </w:r>
            <w:r w:rsidR="00B9360F" w:rsidRPr="003A0541">
              <w:rPr>
                <w:lang w:val="en-US"/>
              </w:rPr>
              <w:t>Neidert</w:t>
            </w:r>
          </w:p>
        </w:tc>
      </w:tr>
      <w:tr w:rsidR="00B9360F" w:rsidRPr="003A0541" w14:paraId="6687AE4F" w14:textId="77777777" w:rsidTr="00B9360F">
        <w:trPr>
          <w:cantSplit/>
          <w:trHeight w:val="25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34F94DE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Internal owner /sponsor:*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0EC139" w14:textId="2FA57D90" w:rsidR="00B9360F" w:rsidRPr="003A0541" w:rsidRDefault="003353D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 xml:space="preserve">Tibor </w:t>
            </w:r>
            <w:r w:rsidR="00B9360F" w:rsidRPr="003A0541">
              <w:rPr>
                <w:lang w:val="en-US"/>
              </w:rPr>
              <w:t>Varga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4176082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Cost Center:*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FE12D" w14:textId="77777777" w:rsidR="004073DF" w:rsidRPr="003A0541" w:rsidRDefault="00B9360F" w:rsidP="003353DF">
            <w:pPr>
              <w:pStyle w:val="TableNormalITSH"/>
              <w:spacing w:after="0"/>
              <w:rPr>
                <w:lang w:val="en-US"/>
              </w:rPr>
            </w:pPr>
            <w:r w:rsidRPr="003A0541">
              <w:rPr>
                <w:lang w:val="en-US"/>
              </w:rPr>
              <w:t>950006 (Strategic Projects)</w:t>
            </w:r>
          </w:p>
          <w:p w14:paraId="5FDE1991" w14:textId="3CADF369" w:rsidR="00B9360F" w:rsidRPr="003A0541" w:rsidRDefault="00B9360F" w:rsidP="003353DF">
            <w:pPr>
              <w:pStyle w:val="TableNormalITSH"/>
              <w:spacing w:after="0"/>
              <w:rPr>
                <w:lang w:val="en-US"/>
              </w:rPr>
            </w:pPr>
            <w:r w:rsidRPr="003A0541">
              <w:rPr>
                <w:sz w:val="18"/>
                <w:lang w:val="en-US"/>
              </w:rPr>
              <w:br/>
            </w:r>
          </w:p>
        </w:tc>
      </w:tr>
      <w:tr w:rsidR="00B9360F" w:rsidRPr="003A0541" w14:paraId="1D959285" w14:textId="77777777" w:rsidTr="00B9360F">
        <w:trPr>
          <w:cantSplit/>
          <w:trHeight w:val="250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7E36F658" w14:textId="77777777" w:rsidR="00B9360F" w:rsidRPr="003A0541" w:rsidRDefault="00B9360F" w:rsidP="00B9360F">
            <w:pPr>
              <w:pStyle w:val="TableNormalITSH"/>
              <w:jc w:val="both"/>
              <w:rPr>
                <w:lang w:val="en-US"/>
              </w:rPr>
            </w:pPr>
            <w:r w:rsidRPr="003A0541">
              <w:rPr>
                <w:lang w:val="en-US"/>
              </w:rPr>
              <w:t>Type of project*</w:t>
            </w:r>
          </w:p>
        </w:tc>
      </w:tr>
      <w:tr w:rsidR="00B9360F" w:rsidRPr="003A0541" w14:paraId="72DE3039" w14:textId="77777777" w:rsidTr="00B9360F">
        <w:trPr>
          <w:cantSplit/>
          <w:trHeight w:val="250"/>
        </w:trPr>
        <w:tc>
          <w:tcPr>
            <w:tcW w:w="166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E22B83C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541">
              <w:rPr>
                <w:lang w:val="en-US"/>
              </w:rPr>
              <w:instrText xml:space="preserve"> FORMCHECKBOX </w:instrText>
            </w:r>
            <w:r w:rsidR="002E084E">
              <w:rPr>
                <w:lang w:val="en-US"/>
              </w:rPr>
            </w:r>
            <w:r w:rsidR="002E084E">
              <w:rPr>
                <w:lang w:val="en-US"/>
              </w:rPr>
              <w:fldChar w:fldCharType="separate"/>
            </w:r>
            <w:r w:rsidRPr="003A0541">
              <w:rPr>
                <w:lang w:val="en-US"/>
              </w:rPr>
              <w:fldChar w:fldCharType="end"/>
            </w:r>
            <w:r w:rsidRPr="003A0541">
              <w:rPr>
                <w:lang w:val="en-US"/>
              </w:rPr>
              <w:t xml:space="preserve"> Customer project</w:t>
            </w:r>
          </w:p>
        </w:tc>
        <w:bookmarkStart w:id="26" w:name="Kontrollkästchen6"/>
        <w:tc>
          <w:tcPr>
            <w:tcW w:w="313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0286F3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541">
              <w:rPr>
                <w:lang w:val="en-US"/>
              </w:rPr>
              <w:instrText xml:space="preserve"> FORMCHECKBOX </w:instrText>
            </w:r>
            <w:r w:rsidR="002E084E">
              <w:rPr>
                <w:lang w:val="en-US"/>
              </w:rPr>
            </w:r>
            <w:r w:rsidR="002E084E">
              <w:rPr>
                <w:lang w:val="en-US"/>
              </w:rPr>
              <w:fldChar w:fldCharType="separate"/>
            </w:r>
            <w:r w:rsidRPr="003A0541">
              <w:rPr>
                <w:lang w:val="en-US"/>
              </w:rPr>
              <w:fldChar w:fldCharType="end"/>
            </w:r>
            <w:bookmarkEnd w:id="26"/>
            <w:r w:rsidRPr="003A0541">
              <w:rPr>
                <w:lang w:val="en-US"/>
              </w:rPr>
              <w:t xml:space="preserve"> Roll-out project</w:t>
            </w:r>
          </w:p>
        </w:tc>
        <w:tc>
          <w:tcPr>
            <w:tcW w:w="47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FFF81D" w14:textId="77777777" w:rsidR="00B9360F" w:rsidRPr="003A0541" w:rsidRDefault="00B9360F" w:rsidP="00B9360F">
            <w:pPr>
              <w:pStyle w:val="TableNormalITSH"/>
              <w:jc w:val="both"/>
              <w:rPr>
                <w:lang w:val="en-US"/>
              </w:rPr>
            </w:pPr>
            <w:r w:rsidRPr="003A054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541">
              <w:rPr>
                <w:lang w:val="en-US"/>
              </w:rPr>
              <w:instrText xml:space="preserve"> FORMCHECKBOX </w:instrText>
            </w:r>
            <w:r w:rsidR="002E084E">
              <w:rPr>
                <w:lang w:val="en-US"/>
              </w:rPr>
            </w:r>
            <w:r w:rsidR="002E084E">
              <w:rPr>
                <w:lang w:val="en-US"/>
              </w:rPr>
              <w:fldChar w:fldCharType="separate"/>
            </w:r>
            <w:r w:rsidRPr="003A0541">
              <w:rPr>
                <w:lang w:val="en-US"/>
              </w:rPr>
              <w:fldChar w:fldCharType="end"/>
            </w:r>
            <w:r w:rsidRPr="003A0541">
              <w:rPr>
                <w:lang w:val="en-US"/>
              </w:rPr>
              <w:t xml:space="preserve"> Transition project</w:t>
            </w:r>
          </w:p>
        </w:tc>
      </w:tr>
      <w:tr w:rsidR="00B9360F" w:rsidRPr="003A0541" w14:paraId="38BC752F" w14:textId="77777777" w:rsidTr="00B9360F">
        <w:trPr>
          <w:cantSplit/>
          <w:trHeight w:val="250"/>
        </w:trPr>
        <w:tc>
          <w:tcPr>
            <w:tcW w:w="166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3AE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0541">
              <w:rPr>
                <w:lang w:val="en-US"/>
              </w:rPr>
              <w:instrText xml:space="preserve"> FORMCHECKBOX </w:instrText>
            </w:r>
            <w:r w:rsidR="002E084E">
              <w:rPr>
                <w:lang w:val="en-US"/>
              </w:rPr>
            </w:r>
            <w:r w:rsidR="002E084E">
              <w:rPr>
                <w:lang w:val="en-US"/>
              </w:rPr>
              <w:fldChar w:fldCharType="separate"/>
            </w:r>
            <w:r w:rsidRPr="003A0541">
              <w:rPr>
                <w:lang w:val="en-US"/>
              </w:rPr>
              <w:fldChar w:fldCharType="end"/>
            </w:r>
            <w:r w:rsidRPr="003A0541">
              <w:rPr>
                <w:lang w:val="en-US"/>
              </w:rPr>
              <w:t xml:space="preserve"> Internal project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7767C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541">
              <w:rPr>
                <w:lang w:val="en-US"/>
              </w:rPr>
              <w:instrText xml:space="preserve"> FORMCHECKBOX </w:instrText>
            </w:r>
            <w:r w:rsidR="002E084E">
              <w:rPr>
                <w:lang w:val="en-US"/>
              </w:rPr>
            </w:r>
            <w:r w:rsidR="002E084E">
              <w:rPr>
                <w:lang w:val="en-US"/>
              </w:rPr>
              <w:fldChar w:fldCharType="separate"/>
            </w:r>
            <w:r w:rsidRPr="003A0541">
              <w:rPr>
                <w:lang w:val="en-US"/>
              </w:rPr>
              <w:fldChar w:fldCharType="end"/>
            </w:r>
            <w:r w:rsidRPr="003A0541">
              <w:rPr>
                <w:lang w:val="en-US"/>
              </w:rPr>
              <w:t xml:space="preserve"> Presales project</w:t>
            </w:r>
          </w:p>
        </w:tc>
        <w:tc>
          <w:tcPr>
            <w:tcW w:w="477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93895" w14:textId="77777777" w:rsidR="00B9360F" w:rsidRPr="003A0541" w:rsidRDefault="00B9360F" w:rsidP="00B9360F">
            <w:pPr>
              <w:pStyle w:val="TableNormalITSH"/>
              <w:jc w:val="both"/>
              <w:rPr>
                <w:lang w:val="en-US"/>
              </w:rPr>
            </w:pPr>
            <w:r w:rsidRPr="003A054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541">
              <w:rPr>
                <w:lang w:val="en-US"/>
              </w:rPr>
              <w:instrText xml:space="preserve"> FORMCHECKBOX </w:instrText>
            </w:r>
            <w:r w:rsidR="002E084E">
              <w:rPr>
                <w:lang w:val="en-US"/>
              </w:rPr>
            </w:r>
            <w:r w:rsidR="002E084E">
              <w:rPr>
                <w:lang w:val="en-US"/>
              </w:rPr>
              <w:fldChar w:fldCharType="separate"/>
            </w:r>
            <w:r w:rsidRPr="003A0541">
              <w:rPr>
                <w:lang w:val="en-US"/>
              </w:rPr>
              <w:fldChar w:fldCharType="end"/>
            </w:r>
            <w:r w:rsidRPr="003A0541">
              <w:rPr>
                <w:lang w:val="en-US"/>
              </w:rPr>
              <w:t xml:space="preserve"> Six Sigma project</w:t>
            </w:r>
          </w:p>
        </w:tc>
      </w:tr>
      <w:tr w:rsidR="00B9360F" w:rsidRPr="003A0541" w14:paraId="035B908F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E869BC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Project start:*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D15" w14:textId="5E17729C" w:rsidR="00B9360F" w:rsidRPr="003A0541" w:rsidRDefault="003353D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 xml:space="preserve">12 02 </w:t>
            </w:r>
            <w:r w:rsidR="00B9360F" w:rsidRPr="003A0541">
              <w:rPr>
                <w:lang w:val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276C06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Project end:*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0382" w14:textId="0CBE9ACA" w:rsidR="00B9360F" w:rsidRPr="003A0541" w:rsidRDefault="003353DF" w:rsidP="003353DF">
            <w:pPr>
              <w:pStyle w:val="TableNormalITSH"/>
              <w:jc w:val="both"/>
              <w:rPr>
                <w:lang w:val="en-US"/>
              </w:rPr>
            </w:pPr>
            <w:r w:rsidRPr="003A0541">
              <w:rPr>
                <w:lang w:val="en-US"/>
              </w:rPr>
              <w:t>31 12 2020</w:t>
            </w:r>
          </w:p>
        </w:tc>
      </w:tr>
      <w:tr w:rsidR="00B9360F" w:rsidRPr="003A0541" w14:paraId="5420069C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C57B03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Document name: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23B7" w14:textId="17726B6D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 xml:space="preserve">Project Charter </w:t>
            </w:r>
            <w:proofErr w:type="spellStart"/>
            <w:r w:rsidRPr="003A0541">
              <w:rPr>
                <w:lang w:val="en-US"/>
              </w:rPr>
              <w:t>Ikaros</w:t>
            </w:r>
            <w:proofErr w:type="spellEnd"/>
          </w:p>
        </w:tc>
      </w:tr>
      <w:tr w:rsidR="00B9360F" w:rsidRPr="003A0541" w14:paraId="3C8C8435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AA746C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Created by: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6B4" w14:textId="77F30D1F" w:rsidR="00B9360F" w:rsidRPr="003A0541" w:rsidRDefault="003353D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 xml:space="preserve">Tímea </w:t>
            </w:r>
            <w:proofErr w:type="spellStart"/>
            <w:r w:rsidR="00B9360F" w:rsidRPr="003A0541">
              <w:rPr>
                <w:lang w:val="en-US"/>
              </w:rPr>
              <w:t>Zengő</w:t>
            </w:r>
            <w:proofErr w:type="spellEnd"/>
            <w:r w:rsidR="00B9360F" w:rsidRPr="003A0541">
              <w:rPr>
                <w:lang w:val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42176C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Created on: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4E44" w14:textId="0A99E47F" w:rsidR="00B9360F" w:rsidRPr="003A0541" w:rsidRDefault="003353DF" w:rsidP="003353DF">
            <w:pPr>
              <w:pStyle w:val="TableNormalITSH"/>
              <w:jc w:val="both"/>
              <w:rPr>
                <w:lang w:val="en-US"/>
              </w:rPr>
            </w:pPr>
            <w:r w:rsidRPr="003A0541">
              <w:rPr>
                <w:lang w:val="en-US"/>
              </w:rPr>
              <w:t xml:space="preserve">24 01 </w:t>
            </w:r>
            <w:r w:rsidR="00B9360F" w:rsidRPr="003A0541">
              <w:rPr>
                <w:lang w:val="en-US"/>
              </w:rPr>
              <w:t>2019</w:t>
            </w:r>
          </w:p>
        </w:tc>
      </w:tr>
      <w:tr w:rsidR="00B9360F" w:rsidRPr="003A0541" w14:paraId="68CDD6E8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8C89B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Notes:</w:t>
            </w:r>
          </w:p>
        </w:tc>
        <w:bookmarkStart w:id="27" w:name="Text14"/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DCF7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0541">
              <w:rPr>
                <w:highlight w:val="lightGray"/>
                <w:lang w:val="en-US"/>
              </w:rPr>
              <w:instrText xml:space="preserve"> FORMTEXT </w:instrText>
            </w:r>
            <w:r w:rsidRPr="003A0541">
              <w:rPr>
                <w:highlight w:val="lightGray"/>
                <w:lang w:val="en-US"/>
              </w:rPr>
            </w:r>
            <w:r w:rsidRPr="003A0541">
              <w:rPr>
                <w:highlight w:val="lightGray"/>
                <w:lang w:val="en-US"/>
              </w:rPr>
              <w:fldChar w:fldCharType="separate"/>
            </w:r>
            <w:r w:rsidRPr="003A0541">
              <w:rPr>
                <w:highlight w:val="lightGray"/>
                <w:lang w:val="en-US"/>
              </w:rPr>
              <w:t xml:space="preserve">     </w:t>
            </w:r>
            <w:r w:rsidRPr="003A0541">
              <w:rPr>
                <w:highlight w:val="lightGray"/>
                <w:lang w:val="en-US"/>
              </w:rPr>
              <w:fldChar w:fldCharType="end"/>
            </w:r>
            <w:bookmarkEnd w:id="27"/>
          </w:p>
        </w:tc>
      </w:tr>
      <w:tr w:rsidR="00B9360F" w:rsidRPr="003A0541" w14:paraId="6E11FF8B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14:paraId="3BBA60B1" w14:textId="77777777" w:rsidR="00B9360F" w:rsidRPr="003A0541" w:rsidRDefault="00B9360F" w:rsidP="003353DF">
            <w:pPr>
              <w:pStyle w:val="TableNormalITSH"/>
              <w:rPr>
                <w:lang w:val="en-US"/>
              </w:rPr>
            </w:pPr>
            <w:r w:rsidRPr="003A0541">
              <w:rPr>
                <w:lang w:val="en-US"/>
              </w:rPr>
              <w:t>Distribution list: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1C3B0B" w14:textId="380CEA99" w:rsidR="00B9360F" w:rsidRPr="003A0541" w:rsidRDefault="003353DF" w:rsidP="003353DF">
            <w:pPr>
              <w:pStyle w:val="TableNormalITSH"/>
              <w:rPr>
                <w:lang w:val="en-US"/>
              </w:rPr>
            </w:pPr>
            <w:bookmarkStart w:id="28" w:name="Text15"/>
            <w:r w:rsidRPr="003A0541">
              <w:rPr>
                <w:lang w:val="en-US"/>
              </w:rPr>
              <w:t xml:space="preserve">Beáta </w:t>
            </w:r>
            <w:r w:rsidR="00B9360F" w:rsidRPr="003A0541">
              <w:rPr>
                <w:lang w:val="en-US"/>
              </w:rPr>
              <w:t xml:space="preserve">Neidert, </w:t>
            </w:r>
            <w:r w:rsidRPr="003A0541">
              <w:rPr>
                <w:lang w:val="en-US"/>
              </w:rPr>
              <w:t xml:space="preserve">Tibor </w:t>
            </w:r>
            <w:r w:rsidR="00B9360F" w:rsidRPr="003A0541">
              <w:rPr>
                <w:lang w:val="en-US"/>
              </w:rPr>
              <w:t>Varga, PM</w:t>
            </w:r>
            <w:bookmarkEnd w:id="28"/>
          </w:p>
        </w:tc>
      </w:tr>
    </w:tbl>
    <w:p w14:paraId="1232D3ED" w14:textId="77777777" w:rsidR="00B9360F" w:rsidRPr="003A0541" w:rsidRDefault="00B9360F" w:rsidP="00B9360F">
      <w:pPr>
        <w:rPr>
          <w:lang w:val="en-US"/>
        </w:rPr>
      </w:pPr>
    </w:p>
    <w:p w14:paraId="1972A6C4" w14:textId="3E402226" w:rsidR="00B9360F" w:rsidRPr="006045C5" w:rsidRDefault="000770C8" w:rsidP="00B9360F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29" w:name="_Toc2668054"/>
      <w:r w:rsidRPr="006045C5">
        <w:rPr>
          <w:color w:val="E200A8"/>
          <w:lang w:val="en-US"/>
        </w:rPr>
        <w:t>Projec</w:t>
      </w:r>
      <w:r w:rsidR="00B9360F" w:rsidRPr="006045C5">
        <w:rPr>
          <w:color w:val="E200A8"/>
          <w:lang w:val="en-US"/>
        </w:rPr>
        <w:t xml:space="preserve">t </w:t>
      </w:r>
      <w:r w:rsidRPr="006045C5">
        <w:rPr>
          <w:color w:val="E200A8"/>
          <w:lang w:val="en-US"/>
        </w:rPr>
        <w:t>category</w:t>
      </w:r>
      <w:bookmarkEnd w:id="29"/>
    </w:p>
    <w:tbl>
      <w:tblPr>
        <w:tblW w:w="992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6"/>
        <w:gridCol w:w="3969"/>
      </w:tblGrid>
      <w:tr w:rsidR="006045C5" w:rsidRPr="00E84592" w14:paraId="10F777C9" w14:textId="77777777" w:rsidTr="002E084E">
        <w:trPr>
          <w:cantSplit/>
          <w:trHeight w:val="345"/>
        </w:trPr>
        <w:tc>
          <w:tcPr>
            <w:tcW w:w="5956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739B09" w14:textId="4F1CE060" w:rsidR="006045C5" w:rsidRPr="006045C5" w:rsidRDefault="006045C5" w:rsidP="006045C5">
            <w:pPr>
              <w:pStyle w:val="TableNormalITSH"/>
              <w:tabs>
                <w:tab w:val="left" w:pos="3013"/>
              </w:tabs>
              <w:jc w:val="both"/>
              <w:rPr>
                <w:lang w:val="en-US"/>
              </w:rPr>
            </w:pPr>
            <w:r w:rsidRPr="006045C5">
              <w:rPr>
                <w:lang w:val="en-US"/>
              </w:rPr>
              <w:t xml:space="preserve">Project category </w:t>
            </w:r>
            <w:r w:rsidRPr="006045C5">
              <w:rPr>
                <w:lang w:val="en-US"/>
              </w:rPr>
              <w:tab/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5C5">
              <w:rPr>
                <w:lang w:val="en-US"/>
              </w:rPr>
              <w:instrText xml:space="preserve"> FORMCHECKBOX </w:instrText>
            </w:r>
            <w:r w:rsidR="002E084E">
              <w:fldChar w:fldCharType="separate"/>
            </w:r>
            <w:r>
              <w:fldChar w:fldCharType="end"/>
            </w:r>
            <w:r w:rsidRPr="006045C5">
              <w:rPr>
                <w:lang w:val="en-US"/>
              </w:rPr>
              <w:t xml:space="preserve"> A  </w:t>
            </w:r>
            <w:r w:rsidRPr="00B476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C5">
              <w:rPr>
                <w:lang w:val="en-US"/>
              </w:rPr>
              <w:instrText xml:space="preserve"> FORMCHECKBOX </w:instrText>
            </w:r>
            <w:r w:rsidR="002E084E">
              <w:fldChar w:fldCharType="separate"/>
            </w:r>
            <w:r w:rsidRPr="00B47642">
              <w:fldChar w:fldCharType="end"/>
            </w:r>
            <w:r w:rsidRPr="006045C5">
              <w:rPr>
                <w:lang w:val="en-US"/>
              </w:rPr>
              <w:t xml:space="preserve"> B  </w:t>
            </w:r>
            <w:r w:rsidRPr="00B476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C5">
              <w:rPr>
                <w:lang w:val="en-US"/>
              </w:rPr>
              <w:instrText xml:space="preserve"> FORMCHECKBOX </w:instrText>
            </w:r>
            <w:r w:rsidR="002E084E">
              <w:fldChar w:fldCharType="separate"/>
            </w:r>
            <w:r w:rsidRPr="00B47642">
              <w:fldChar w:fldCharType="end"/>
            </w:r>
            <w:r w:rsidRPr="006045C5">
              <w:rPr>
                <w:lang w:val="en-US"/>
              </w:rPr>
              <w:t xml:space="preserve"> C  </w:t>
            </w:r>
            <w:bookmarkStart w:id="30" w:name="Kontrollkästchen12"/>
            <w:bookmarkStart w:id="31" w:name="Kontrollkästchen9"/>
            <w:bookmarkStart w:id="32" w:name="Kontrollkästchen10"/>
            <w:bookmarkStart w:id="33" w:name="Kontrollkästchen11"/>
            <w:r w:rsidRPr="00B47642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C5">
              <w:rPr>
                <w:lang w:val="en-US"/>
              </w:rPr>
              <w:instrText xml:space="preserve"> FORMCHECKBOX </w:instrText>
            </w:r>
            <w:r w:rsidR="002E084E">
              <w:fldChar w:fldCharType="separate"/>
            </w:r>
            <w:r w:rsidRPr="00B47642">
              <w:fldChar w:fldCharType="end"/>
            </w:r>
            <w:bookmarkEnd w:id="30"/>
            <w:r w:rsidRPr="006045C5">
              <w:rPr>
                <w:lang w:val="en-US"/>
              </w:rPr>
              <w:t xml:space="preserve"> D</w:t>
            </w:r>
            <w:bookmarkEnd w:id="31"/>
            <w:bookmarkEnd w:id="32"/>
            <w:bookmarkEnd w:id="33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480F608A" w14:textId="77777777" w:rsidR="006045C5" w:rsidRPr="00B47642" w:rsidRDefault="006045C5" w:rsidP="002E084E">
            <w:pPr>
              <w:pStyle w:val="TableNormalITSH"/>
              <w:tabs>
                <w:tab w:val="left" w:pos="2018"/>
              </w:tabs>
              <w:jc w:val="both"/>
            </w:pPr>
            <w:r w:rsidRPr="00B47642">
              <w:t>BCM</w:t>
            </w:r>
            <w:r>
              <w:tab/>
            </w:r>
            <w:r w:rsidRPr="00D454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542C">
              <w:instrText xml:space="preserve"> FORMCHECKBOX </w:instrText>
            </w:r>
            <w:r w:rsidR="002E084E">
              <w:fldChar w:fldCharType="separate"/>
            </w:r>
            <w:r w:rsidRPr="00D4542C">
              <w:fldChar w:fldCharType="end"/>
            </w:r>
            <w:r w:rsidRPr="00D4542C">
              <w:t xml:space="preserve"> Yes</w:t>
            </w:r>
            <w:r>
              <w:t xml:space="preserve">  </w:t>
            </w:r>
            <w:r w:rsidRPr="00B47642">
              <w:t xml:space="preserve"> </w:t>
            </w:r>
            <w:r w:rsidRPr="00B47642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642">
              <w:instrText xml:space="preserve"> FORMCHECKBOX </w:instrText>
            </w:r>
            <w:r w:rsidR="002E084E">
              <w:fldChar w:fldCharType="separate"/>
            </w:r>
            <w:r w:rsidRPr="00B47642">
              <w:fldChar w:fldCharType="end"/>
            </w:r>
            <w:r>
              <w:t xml:space="preserve"> No</w:t>
            </w:r>
          </w:p>
        </w:tc>
      </w:tr>
    </w:tbl>
    <w:p w14:paraId="33B1230E" w14:textId="77777777" w:rsidR="00B9360F" w:rsidRPr="003A0541" w:rsidRDefault="00B9360F" w:rsidP="00B9360F">
      <w:pPr>
        <w:rPr>
          <w:lang w:val="en-US"/>
        </w:rPr>
      </w:pPr>
    </w:p>
    <w:p w14:paraId="122B9F94" w14:textId="4DCC4AB2" w:rsidR="00F43224" w:rsidRDefault="00696D2A" w:rsidP="00B9360F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34" w:name="_Toc2668055"/>
      <w:r w:rsidRPr="006045C5">
        <w:rPr>
          <w:color w:val="E200A8"/>
          <w:lang w:val="en-US"/>
        </w:rPr>
        <w:t>Proje</w:t>
      </w:r>
      <w:r w:rsidR="000770C8" w:rsidRPr="006045C5">
        <w:rPr>
          <w:color w:val="E200A8"/>
          <w:lang w:val="en-US"/>
        </w:rPr>
        <w:t>c</w:t>
      </w:r>
      <w:r w:rsidR="00F43224" w:rsidRPr="006045C5">
        <w:rPr>
          <w:color w:val="E200A8"/>
          <w:lang w:val="en-US"/>
        </w:rPr>
        <w:t xml:space="preserve">t </w:t>
      </w:r>
      <w:r w:rsidR="00054572">
        <w:rPr>
          <w:color w:val="E200A8"/>
          <w:lang w:val="en-US"/>
        </w:rPr>
        <w:t>background</w:t>
      </w:r>
      <w:bookmarkEnd w:id="34"/>
    </w:p>
    <w:p w14:paraId="315A7099" w14:textId="77777777" w:rsidR="0005126F" w:rsidRPr="0005126F" w:rsidRDefault="0005126F" w:rsidP="0005126F">
      <w:pPr>
        <w:rPr>
          <w:lang w:val="en-US"/>
        </w:rPr>
      </w:pPr>
    </w:p>
    <w:p w14:paraId="18705833" w14:textId="6D519A29" w:rsidR="00B23BAC" w:rsidRDefault="00B23BAC">
      <w:pPr>
        <w:jc w:val="left"/>
        <w:rPr>
          <w:rFonts w:ascii="Arial" w:hAnsi="Arial"/>
          <w:u w:val="single"/>
          <w:lang w:val="en-US"/>
        </w:rPr>
      </w:pPr>
    </w:p>
    <w:p w14:paraId="3AA68C12" w14:textId="16AF8F4A" w:rsidR="00F43224" w:rsidRPr="006045C5" w:rsidRDefault="000770C8" w:rsidP="00B9360F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35" w:name="_Toc51746699"/>
      <w:bookmarkStart w:id="36" w:name="_Toc51760600"/>
      <w:bookmarkStart w:id="37" w:name="_Toc2668056"/>
      <w:r w:rsidRPr="006045C5">
        <w:rPr>
          <w:color w:val="E200A8"/>
          <w:lang w:val="en-US"/>
        </w:rPr>
        <w:t>Project</w:t>
      </w:r>
      <w:r w:rsidR="00F43224" w:rsidRPr="006045C5">
        <w:rPr>
          <w:color w:val="E200A8"/>
          <w:lang w:val="en-US"/>
        </w:rPr>
        <w:t xml:space="preserve"> </w:t>
      </w:r>
      <w:bookmarkEnd w:id="35"/>
      <w:bookmarkEnd w:id="36"/>
      <w:r w:rsidR="00054572">
        <w:rPr>
          <w:color w:val="E200A8"/>
          <w:lang w:val="en-US"/>
        </w:rPr>
        <w:t>Scope</w:t>
      </w:r>
      <w:bookmarkEnd w:id="37"/>
    </w:p>
    <w:p w14:paraId="0FCD7D2B" w14:textId="77777777" w:rsidR="00054572" w:rsidRPr="003A0541" w:rsidRDefault="00054572" w:rsidP="00B9360F">
      <w:pPr>
        <w:pStyle w:val="BodyText"/>
        <w:spacing w:line="360" w:lineRule="auto"/>
        <w:jc w:val="both"/>
        <w:rPr>
          <w:lang w:val="en-US"/>
        </w:rPr>
      </w:pPr>
    </w:p>
    <w:p w14:paraId="73B6D2DC" w14:textId="53BE5FDA" w:rsidR="00F43224" w:rsidRDefault="000770C8" w:rsidP="00B9360F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38" w:name="_Toc2668057"/>
      <w:r w:rsidRPr="006045C5">
        <w:rPr>
          <w:color w:val="E200A8"/>
          <w:lang w:val="en-US"/>
        </w:rPr>
        <w:t>Project</w:t>
      </w:r>
      <w:r w:rsidR="001F5D70" w:rsidRPr="006045C5">
        <w:rPr>
          <w:color w:val="E200A8"/>
          <w:lang w:val="en-US"/>
        </w:rPr>
        <w:t xml:space="preserve"> </w:t>
      </w:r>
      <w:proofErr w:type="spellStart"/>
      <w:r w:rsidR="00054572">
        <w:rPr>
          <w:color w:val="E200A8"/>
          <w:lang w:val="en-US"/>
        </w:rPr>
        <w:t>timeplan</w:t>
      </w:r>
      <w:bookmarkEnd w:id="38"/>
      <w:proofErr w:type="spellEnd"/>
    </w:p>
    <w:p w14:paraId="497021CF" w14:textId="77777777" w:rsidR="0005126F" w:rsidRPr="0005126F" w:rsidRDefault="0005126F" w:rsidP="0005126F">
      <w:pPr>
        <w:rPr>
          <w:lang w:val="en-US"/>
        </w:rPr>
      </w:pPr>
    </w:p>
    <w:p w14:paraId="7D681270" w14:textId="77777777" w:rsidR="00054572" w:rsidRPr="00054572" w:rsidRDefault="00054572" w:rsidP="00054572">
      <w:pPr>
        <w:rPr>
          <w:lang w:val="en-US"/>
        </w:rPr>
      </w:pPr>
    </w:p>
    <w:p w14:paraId="599FE627" w14:textId="112521A0" w:rsidR="00F43224" w:rsidRDefault="000770C8" w:rsidP="00B9360F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39" w:name="_Toc2668058"/>
      <w:r w:rsidRPr="006045C5">
        <w:rPr>
          <w:color w:val="E200A8"/>
          <w:lang w:val="en-US"/>
        </w:rPr>
        <w:t>Project</w:t>
      </w:r>
      <w:r w:rsidR="003B7C1B" w:rsidRPr="006045C5">
        <w:rPr>
          <w:color w:val="E200A8"/>
          <w:lang w:val="en-US"/>
        </w:rPr>
        <w:t xml:space="preserve"> </w:t>
      </w:r>
      <w:r w:rsidR="00054572">
        <w:rPr>
          <w:color w:val="E200A8"/>
          <w:lang w:val="en-US"/>
        </w:rPr>
        <w:t>budget</w:t>
      </w:r>
      <w:bookmarkEnd w:id="39"/>
    </w:p>
    <w:p w14:paraId="5887BE61" w14:textId="77777777" w:rsidR="0005126F" w:rsidRPr="0005126F" w:rsidRDefault="0005126F" w:rsidP="0005126F">
      <w:pPr>
        <w:rPr>
          <w:lang w:val="en-US"/>
        </w:rPr>
      </w:pPr>
    </w:p>
    <w:bookmarkEnd w:id="17"/>
    <w:bookmarkEnd w:id="18"/>
    <w:bookmarkEnd w:id="19"/>
    <w:bookmarkEnd w:id="20"/>
    <w:bookmarkEnd w:id="21"/>
    <w:bookmarkEnd w:id="22"/>
    <w:bookmarkEnd w:id="23"/>
    <w:bookmarkEnd w:id="24"/>
    <w:p w14:paraId="4C435BBF" w14:textId="2085B01D" w:rsidR="00D30654" w:rsidRPr="003A0541" w:rsidRDefault="00D30654" w:rsidP="00D30654">
      <w:pPr>
        <w:pStyle w:val="BodyText"/>
        <w:spacing w:line="360" w:lineRule="auto"/>
        <w:jc w:val="both"/>
        <w:rPr>
          <w:lang w:val="en-US"/>
        </w:rPr>
      </w:pPr>
    </w:p>
    <w:p w14:paraId="2E1B9E23" w14:textId="330C3A38" w:rsidR="00D30654" w:rsidRDefault="000770C8" w:rsidP="00D30654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40" w:name="_Toc2668059"/>
      <w:r w:rsidRPr="006045C5">
        <w:rPr>
          <w:color w:val="E200A8"/>
          <w:lang w:val="en-US"/>
        </w:rPr>
        <w:t>Project</w:t>
      </w:r>
      <w:r w:rsidR="00D30654" w:rsidRPr="006045C5">
        <w:rPr>
          <w:color w:val="E200A8"/>
          <w:lang w:val="en-US"/>
        </w:rPr>
        <w:t xml:space="preserve"> </w:t>
      </w:r>
      <w:r w:rsidR="00054572">
        <w:rPr>
          <w:color w:val="E200A8"/>
          <w:lang w:val="en-US"/>
        </w:rPr>
        <w:t>organization chart</w:t>
      </w:r>
      <w:bookmarkEnd w:id="40"/>
    </w:p>
    <w:p w14:paraId="77224EFB" w14:textId="77777777" w:rsidR="0005126F" w:rsidRPr="0005126F" w:rsidRDefault="0005126F" w:rsidP="0005126F">
      <w:pPr>
        <w:rPr>
          <w:lang w:val="en-US"/>
        </w:rPr>
      </w:pPr>
    </w:p>
    <w:p w14:paraId="2B5302B3" w14:textId="49753F62" w:rsidR="00054572" w:rsidRDefault="00054572" w:rsidP="00054572">
      <w:pPr>
        <w:rPr>
          <w:lang w:val="en-US"/>
        </w:rPr>
      </w:pPr>
    </w:p>
    <w:p w14:paraId="0A2C7A17" w14:textId="6F542DC1" w:rsidR="00054572" w:rsidRDefault="00054572" w:rsidP="00054572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41" w:name="_Toc2668060"/>
      <w:r w:rsidRPr="006045C5">
        <w:rPr>
          <w:color w:val="E200A8"/>
          <w:lang w:val="en-US"/>
        </w:rPr>
        <w:lastRenderedPageBreak/>
        <w:t xml:space="preserve">Project </w:t>
      </w:r>
      <w:r>
        <w:rPr>
          <w:color w:val="E200A8"/>
          <w:lang w:val="en-US"/>
        </w:rPr>
        <w:t>communication plan</w:t>
      </w:r>
      <w:bookmarkEnd w:id="41"/>
    </w:p>
    <w:p w14:paraId="0B6C4325" w14:textId="77777777" w:rsidR="0005126F" w:rsidRPr="0005126F" w:rsidRDefault="0005126F" w:rsidP="0005126F">
      <w:pPr>
        <w:rPr>
          <w:lang w:val="en-US"/>
        </w:rPr>
      </w:pPr>
    </w:p>
    <w:p w14:paraId="7FF1661E" w14:textId="50FB7BF1" w:rsidR="0005126F" w:rsidRDefault="0005126F" w:rsidP="0005126F">
      <w:pPr>
        <w:rPr>
          <w:lang w:val="en-US"/>
        </w:rPr>
      </w:pPr>
    </w:p>
    <w:p w14:paraId="73FFEA35" w14:textId="7B405EDF" w:rsidR="00054572" w:rsidRDefault="00054572" w:rsidP="00054572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42" w:name="_Toc2668061"/>
      <w:r w:rsidRPr="006045C5">
        <w:rPr>
          <w:color w:val="E200A8"/>
          <w:lang w:val="en-US"/>
        </w:rPr>
        <w:t xml:space="preserve">Project </w:t>
      </w:r>
      <w:r>
        <w:rPr>
          <w:color w:val="E200A8"/>
          <w:lang w:val="en-US"/>
        </w:rPr>
        <w:t>risks</w:t>
      </w:r>
      <w:bookmarkEnd w:id="42"/>
    </w:p>
    <w:tbl>
      <w:tblPr>
        <w:tblW w:w="104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305"/>
        <w:gridCol w:w="1005"/>
        <w:gridCol w:w="2055"/>
        <w:gridCol w:w="1373"/>
        <w:gridCol w:w="900"/>
        <w:gridCol w:w="1852"/>
      </w:tblGrid>
      <w:tr w:rsidR="002E084E" w:rsidRPr="005A78E1" w14:paraId="3F424487" w14:textId="77777777" w:rsidTr="002E084E">
        <w:tc>
          <w:tcPr>
            <w:tcW w:w="1009" w:type="dxa"/>
            <w:shd w:val="clear" w:color="auto" w:fill="E200A8"/>
          </w:tcPr>
          <w:p w14:paraId="628F8BEB" w14:textId="5A900697" w:rsidR="002E084E" w:rsidRPr="005A78E1" w:rsidRDefault="002E084E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No.</w:t>
            </w:r>
          </w:p>
        </w:tc>
        <w:tc>
          <w:tcPr>
            <w:tcW w:w="2389" w:type="dxa"/>
            <w:shd w:val="clear" w:color="auto" w:fill="E200A8"/>
          </w:tcPr>
          <w:p w14:paraId="2F4D3A53" w14:textId="718FF167" w:rsidR="002E084E" w:rsidRPr="005A78E1" w:rsidRDefault="002E084E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proofErr w:type="spellStart"/>
            <w:r>
              <w:rPr>
                <w:b/>
                <w:color w:val="FFFFFF" w:themeColor="background1"/>
                <w:lang w:val="hu-HU"/>
              </w:rPr>
              <w:t>Description</w:t>
            </w:r>
            <w:proofErr w:type="spellEnd"/>
          </w:p>
        </w:tc>
        <w:tc>
          <w:tcPr>
            <w:tcW w:w="1006" w:type="dxa"/>
            <w:shd w:val="clear" w:color="auto" w:fill="E200A8"/>
          </w:tcPr>
          <w:p w14:paraId="40C35626" w14:textId="599FEF22" w:rsidR="002E084E" w:rsidRDefault="002E084E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proofErr w:type="spellStart"/>
            <w:r>
              <w:rPr>
                <w:b/>
                <w:color w:val="FFFFFF" w:themeColor="background1"/>
                <w:lang w:val="hu-HU"/>
              </w:rPr>
              <w:t>Impact</w:t>
            </w:r>
            <w:proofErr w:type="spellEnd"/>
            <w:r>
              <w:rPr>
                <w:b/>
                <w:color w:val="FFFFFF" w:themeColor="background1"/>
                <w:lang w:val="hu-HU"/>
              </w:rPr>
              <w:br/>
              <w:t>(ABCD)</w:t>
            </w:r>
          </w:p>
        </w:tc>
        <w:tc>
          <w:tcPr>
            <w:tcW w:w="2147" w:type="dxa"/>
            <w:shd w:val="clear" w:color="auto" w:fill="E200A8"/>
          </w:tcPr>
          <w:p w14:paraId="20CCBB09" w14:textId="03A28296" w:rsidR="002E084E" w:rsidRDefault="002E084E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proofErr w:type="spellStart"/>
            <w:r w:rsidRPr="00054572">
              <w:rPr>
                <w:b/>
                <w:color w:val="FFFFFF" w:themeColor="background1"/>
                <w:lang w:val="hu-HU"/>
              </w:rPr>
              <w:t>Mitigation</w:t>
            </w:r>
            <w:proofErr w:type="spellEnd"/>
            <w:r w:rsidRPr="00054572">
              <w:rPr>
                <w:b/>
                <w:color w:val="FFFFFF" w:themeColor="background1"/>
                <w:lang w:val="hu-HU"/>
              </w:rPr>
              <w:t xml:space="preserve"> </w:t>
            </w:r>
            <w:proofErr w:type="spellStart"/>
            <w:r w:rsidRPr="00054572">
              <w:rPr>
                <w:b/>
                <w:color w:val="FFFFFF" w:themeColor="background1"/>
                <w:lang w:val="hu-HU"/>
              </w:rPr>
              <w:t>Actions</w:t>
            </w:r>
            <w:proofErr w:type="spellEnd"/>
          </w:p>
        </w:tc>
        <w:tc>
          <w:tcPr>
            <w:tcW w:w="1088" w:type="dxa"/>
            <w:shd w:val="clear" w:color="auto" w:fill="E200A8"/>
          </w:tcPr>
          <w:p w14:paraId="693009D4" w14:textId="54FC69FD" w:rsidR="002E084E" w:rsidRDefault="002E084E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proofErr w:type="spellStart"/>
            <w:r>
              <w:rPr>
                <w:b/>
                <w:color w:val="FFFFFF" w:themeColor="background1"/>
                <w:lang w:val="hu-HU"/>
              </w:rPr>
              <w:t>Due</w:t>
            </w:r>
            <w:proofErr w:type="spellEnd"/>
            <w:r>
              <w:rPr>
                <w:b/>
                <w:color w:val="FFFFFF" w:themeColor="background1"/>
                <w:lang w:val="hu-HU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val="hu-HU"/>
              </w:rPr>
              <w:t>date</w:t>
            </w:r>
            <w:proofErr w:type="spellEnd"/>
          </w:p>
        </w:tc>
        <w:tc>
          <w:tcPr>
            <w:tcW w:w="902" w:type="dxa"/>
            <w:shd w:val="clear" w:color="auto" w:fill="E200A8"/>
          </w:tcPr>
          <w:p w14:paraId="72F607BE" w14:textId="77777777" w:rsidR="002E084E" w:rsidRDefault="002E084E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 xml:space="preserve">Status </w:t>
            </w:r>
            <w:r>
              <w:rPr>
                <w:b/>
                <w:color w:val="FFFFFF" w:themeColor="background1"/>
                <w:lang w:val="hu-HU"/>
              </w:rPr>
              <w:br/>
              <w:t>(RGB)</w:t>
            </w:r>
          </w:p>
        </w:tc>
        <w:tc>
          <w:tcPr>
            <w:tcW w:w="1877" w:type="dxa"/>
            <w:shd w:val="clear" w:color="auto" w:fill="E200A8"/>
          </w:tcPr>
          <w:p w14:paraId="6393FC48" w14:textId="3AEE77DA" w:rsidR="002E084E" w:rsidRDefault="002E084E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 w:rsidRPr="00054572">
              <w:rPr>
                <w:b/>
                <w:color w:val="FFFFFF" w:themeColor="background1"/>
                <w:lang w:val="hu-HU"/>
              </w:rPr>
              <w:t xml:space="preserve">Status </w:t>
            </w:r>
            <w:proofErr w:type="spellStart"/>
            <w:r w:rsidRPr="00054572">
              <w:rPr>
                <w:b/>
                <w:color w:val="FFFFFF" w:themeColor="background1"/>
                <w:lang w:val="hu-HU"/>
              </w:rPr>
              <w:t>Updates</w:t>
            </w:r>
            <w:proofErr w:type="spellEnd"/>
          </w:p>
        </w:tc>
      </w:tr>
      <w:tr w:rsidR="002E084E" w:rsidRPr="00B941A2" w14:paraId="1079DD9C" w14:textId="21F8A36A" w:rsidTr="002E084E">
        <w:tc>
          <w:tcPr>
            <w:tcW w:w="1009" w:type="dxa"/>
          </w:tcPr>
          <w:p w14:paraId="6C4BB7DF" w14:textId="0EF3922F" w:rsidR="002E084E" w:rsidRPr="00B941A2" w:rsidRDefault="002E084E" w:rsidP="002E084E">
            <w:pPr>
              <w:pStyle w:val="BodyText"/>
              <w:spacing w:before="40" w:after="40" w:line="360" w:lineRule="auto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1</w:t>
            </w:r>
          </w:p>
        </w:tc>
        <w:tc>
          <w:tcPr>
            <w:tcW w:w="2389" w:type="dxa"/>
          </w:tcPr>
          <w:p w14:paraId="52D23B36" w14:textId="4791917B" w:rsidR="002E084E" w:rsidRPr="00D8276E" w:rsidRDefault="002E084E" w:rsidP="002E084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Structural design will be completed with 2 weeks delay (comparing to project plan schedule).</w:t>
            </w:r>
          </w:p>
        </w:tc>
        <w:tc>
          <w:tcPr>
            <w:tcW w:w="1006" w:type="dxa"/>
          </w:tcPr>
          <w:p w14:paraId="663679DB" w14:textId="0C6A9579" w:rsidR="002E084E" w:rsidRPr="00D8276E" w:rsidRDefault="002E084E" w:rsidP="002E084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B</w:t>
            </w:r>
          </w:p>
        </w:tc>
        <w:tc>
          <w:tcPr>
            <w:tcW w:w="2147" w:type="dxa"/>
          </w:tcPr>
          <w:p w14:paraId="6FF4EE0A" w14:textId="75C4549F" w:rsidR="002E084E" w:rsidRPr="00D8276E" w:rsidRDefault="002E084E" w:rsidP="002E084E">
            <w:pPr>
              <w:pStyle w:val="BodyText"/>
              <w:numPr>
                <w:ilvl w:val="0"/>
                <w:numId w:val="37"/>
              </w:numPr>
              <w:spacing w:line="360" w:lineRule="auto"/>
              <w:ind w:left="-40" w:firstLine="142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Check the delay impact on the project</w:t>
            </w:r>
          </w:p>
          <w:p w14:paraId="0F9AB177" w14:textId="7CFF79F7" w:rsidR="002E084E" w:rsidRPr="00D8276E" w:rsidRDefault="002E084E" w:rsidP="002E084E">
            <w:pPr>
              <w:pStyle w:val="BodyText"/>
              <w:numPr>
                <w:ilvl w:val="0"/>
                <w:numId w:val="37"/>
              </w:numPr>
              <w:spacing w:line="360" w:lineRule="auto"/>
              <w:ind w:left="-40" w:firstLine="142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Inform Sponso</w:t>
            </w:r>
            <w:r w:rsidR="00D8276E">
              <w:rPr>
                <w:sz w:val="20"/>
                <w:lang w:val="en-US"/>
              </w:rPr>
              <w:t>r</w:t>
            </w:r>
          </w:p>
          <w:p w14:paraId="52EDAE55" w14:textId="4CFA337B" w:rsidR="002E084E" w:rsidRPr="00D8276E" w:rsidRDefault="002E084E" w:rsidP="002E084E">
            <w:pPr>
              <w:pStyle w:val="BodyText"/>
              <w:numPr>
                <w:ilvl w:val="0"/>
                <w:numId w:val="37"/>
              </w:numPr>
              <w:spacing w:line="360" w:lineRule="auto"/>
              <w:ind w:left="-40" w:firstLine="142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Perform change management</w:t>
            </w:r>
          </w:p>
        </w:tc>
        <w:tc>
          <w:tcPr>
            <w:tcW w:w="1088" w:type="dxa"/>
          </w:tcPr>
          <w:p w14:paraId="0345E2AD" w14:textId="6DA7800E" w:rsidR="002E084E" w:rsidRPr="00D8276E" w:rsidRDefault="002E084E" w:rsidP="002E084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12-Mar-2019</w:t>
            </w:r>
          </w:p>
        </w:tc>
        <w:tc>
          <w:tcPr>
            <w:tcW w:w="902" w:type="dxa"/>
          </w:tcPr>
          <w:p w14:paraId="2B15BAA0" w14:textId="7A06C2C5" w:rsidR="002E084E" w:rsidRPr="00D8276E" w:rsidRDefault="002E084E" w:rsidP="002E084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G</w:t>
            </w:r>
          </w:p>
        </w:tc>
        <w:tc>
          <w:tcPr>
            <w:tcW w:w="1877" w:type="dxa"/>
          </w:tcPr>
          <w:p w14:paraId="7BA5534E" w14:textId="35436E8A" w:rsidR="002E084E" w:rsidRPr="00D8276E" w:rsidRDefault="002E084E" w:rsidP="002E084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12MAR2019: Impact check</w:t>
            </w:r>
          </w:p>
        </w:tc>
      </w:tr>
      <w:tr w:rsidR="00D8276E" w:rsidRPr="00B941A2" w14:paraId="2ED08D6E" w14:textId="77777777" w:rsidTr="002E084E">
        <w:tc>
          <w:tcPr>
            <w:tcW w:w="1009" w:type="dxa"/>
          </w:tcPr>
          <w:p w14:paraId="3FF90D45" w14:textId="11CE9087" w:rsidR="00D8276E" w:rsidRDefault="00D8276E" w:rsidP="00D8276E">
            <w:pPr>
              <w:pStyle w:val="BodyText"/>
              <w:spacing w:before="40" w:after="40" w:line="360" w:lineRule="auto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2</w:t>
            </w:r>
          </w:p>
        </w:tc>
        <w:tc>
          <w:tcPr>
            <w:tcW w:w="2389" w:type="dxa"/>
          </w:tcPr>
          <w:p w14:paraId="507ED573" w14:textId="0F13679F" w:rsidR="00D8276E" w:rsidRPr="00D8276E" w:rsidRDefault="00D8276E" w:rsidP="00D8276E">
            <w:pPr>
              <w:pStyle w:val="BodyText"/>
              <w:spacing w:line="360" w:lineRule="auto"/>
              <w:ind w:left="360"/>
              <w:jc w:val="both"/>
              <w:rPr>
                <w:lang w:val="en-US"/>
              </w:rPr>
            </w:pPr>
            <w:r w:rsidRPr="00D8276E">
              <w:rPr>
                <w:sz w:val="20"/>
                <w:lang w:val="en-US"/>
              </w:rPr>
              <w:t xml:space="preserve">The implementation cannot be started before 01 Oct 2019, since the Green Landing project cannot complete with the preparation of runway construction. </w:t>
            </w:r>
          </w:p>
        </w:tc>
        <w:tc>
          <w:tcPr>
            <w:tcW w:w="1006" w:type="dxa"/>
          </w:tcPr>
          <w:p w14:paraId="2CCF7E43" w14:textId="72263F0E" w:rsidR="00D8276E" w:rsidRPr="00D8276E" w:rsidRDefault="00D8276E" w:rsidP="00D8276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C</w:t>
            </w:r>
          </w:p>
        </w:tc>
        <w:tc>
          <w:tcPr>
            <w:tcW w:w="2147" w:type="dxa"/>
          </w:tcPr>
          <w:p w14:paraId="004507F3" w14:textId="24622C0E" w:rsidR="00D8276E" w:rsidRPr="00D8276E" w:rsidRDefault="00D8276E" w:rsidP="0030389B">
            <w:pPr>
              <w:pStyle w:val="BodyText"/>
              <w:numPr>
                <w:ilvl w:val="0"/>
                <w:numId w:val="40"/>
              </w:numPr>
              <w:spacing w:line="360" w:lineRule="auto"/>
              <w:ind w:left="37" w:firstLine="15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Check the delay impact on the project</w:t>
            </w:r>
          </w:p>
          <w:p w14:paraId="64C36D33" w14:textId="77777777" w:rsidR="0030389B" w:rsidRDefault="00D8276E" w:rsidP="0030389B">
            <w:pPr>
              <w:pStyle w:val="BodyText"/>
              <w:numPr>
                <w:ilvl w:val="0"/>
                <w:numId w:val="40"/>
              </w:numPr>
              <w:spacing w:line="360" w:lineRule="auto"/>
              <w:ind w:left="37" w:firstLine="15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Inform Sponso</w:t>
            </w:r>
            <w:r>
              <w:rPr>
                <w:sz w:val="20"/>
                <w:lang w:val="en-US"/>
              </w:rPr>
              <w:t>r</w:t>
            </w:r>
          </w:p>
          <w:p w14:paraId="2F2B8FE1" w14:textId="2667520C" w:rsidR="00D8276E" w:rsidRPr="0030389B" w:rsidRDefault="00D8276E" w:rsidP="0030389B">
            <w:pPr>
              <w:pStyle w:val="BodyText"/>
              <w:numPr>
                <w:ilvl w:val="0"/>
                <w:numId w:val="40"/>
              </w:numPr>
              <w:spacing w:line="360" w:lineRule="auto"/>
              <w:ind w:left="37" w:firstLine="15"/>
              <w:jc w:val="both"/>
              <w:rPr>
                <w:sz w:val="20"/>
                <w:lang w:val="en-US"/>
              </w:rPr>
            </w:pPr>
            <w:r w:rsidRPr="0030389B">
              <w:rPr>
                <w:sz w:val="20"/>
                <w:lang w:val="en-US"/>
              </w:rPr>
              <w:t>Perform change management</w:t>
            </w:r>
          </w:p>
        </w:tc>
        <w:tc>
          <w:tcPr>
            <w:tcW w:w="1088" w:type="dxa"/>
          </w:tcPr>
          <w:p w14:paraId="353B85C7" w14:textId="6D0961C8" w:rsidR="00D8276E" w:rsidRPr="00D8276E" w:rsidRDefault="00D8276E" w:rsidP="0030389B">
            <w:pPr>
              <w:pStyle w:val="BulletSymbol"/>
              <w:numPr>
                <w:ilvl w:val="0"/>
                <w:numId w:val="0"/>
              </w:numPr>
              <w:ind w:left="720" w:hanging="360"/>
              <w:rPr>
                <w:sz w:val="20"/>
                <w:lang w:val="en-US"/>
              </w:rPr>
            </w:pPr>
            <w:bookmarkStart w:id="43" w:name="_GoBack"/>
            <w:bookmarkEnd w:id="43"/>
            <w:r w:rsidRPr="00D8276E">
              <w:rPr>
                <w:sz w:val="20"/>
                <w:lang w:val="en-US"/>
              </w:rPr>
              <w:t>12-Mar-2019</w:t>
            </w:r>
          </w:p>
        </w:tc>
        <w:tc>
          <w:tcPr>
            <w:tcW w:w="902" w:type="dxa"/>
          </w:tcPr>
          <w:p w14:paraId="4787F15E" w14:textId="3FBFAB42" w:rsidR="00D8276E" w:rsidRPr="00D8276E" w:rsidRDefault="00D8276E" w:rsidP="00D8276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G</w:t>
            </w:r>
          </w:p>
        </w:tc>
        <w:tc>
          <w:tcPr>
            <w:tcW w:w="1877" w:type="dxa"/>
          </w:tcPr>
          <w:p w14:paraId="45438754" w14:textId="779A9FB0" w:rsidR="00D8276E" w:rsidRPr="00D8276E" w:rsidRDefault="00D8276E" w:rsidP="00D8276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en-US"/>
              </w:rPr>
            </w:pPr>
            <w:r w:rsidRPr="00D8276E">
              <w:rPr>
                <w:sz w:val="20"/>
                <w:lang w:val="en-US"/>
              </w:rPr>
              <w:t>12MAR2019: Impact check</w:t>
            </w:r>
          </w:p>
        </w:tc>
      </w:tr>
    </w:tbl>
    <w:p w14:paraId="2E377055" w14:textId="77777777" w:rsidR="00054572" w:rsidRPr="000F6109" w:rsidRDefault="00054572" w:rsidP="00054572">
      <w:pPr>
        <w:rPr>
          <w:lang w:val="hu-HU"/>
        </w:rPr>
      </w:pPr>
    </w:p>
    <w:p w14:paraId="6F849961" w14:textId="77777777" w:rsidR="00054572" w:rsidRPr="00054572" w:rsidRDefault="00054572" w:rsidP="00054572">
      <w:pPr>
        <w:rPr>
          <w:lang w:val="en-US"/>
        </w:rPr>
      </w:pPr>
    </w:p>
    <w:p w14:paraId="06234869" w14:textId="583B8268" w:rsidR="00054572" w:rsidRPr="00054572" w:rsidRDefault="00054572" w:rsidP="00054572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44" w:name="_Toc2668062"/>
      <w:r>
        <w:rPr>
          <w:color w:val="E200A8"/>
          <w:lang w:val="en-US"/>
        </w:rPr>
        <w:t>Assumptions</w:t>
      </w:r>
      <w:bookmarkEnd w:id="44"/>
    </w:p>
    <w:p w14:paraId="622A4F5F" w14:textId="345E0C84" w:rsidR="00054572" w:rsidRDefault="00054572" w:rsidP="00054572">
      <w:pPr>
        <w:rPr>
          <w:lang w:val="en-US"/>
        </w:rPr>
      </w:pPr>
    </w:p>
    <w:p w14:paraId="48F755EF" w14:textId="3731E59B" w:rsidR="00054572" w:rsidRDefault="00054572" w:rsidP="00054572">
      <w:pPr>
        <w:pStyle w:val="Heading1"/>
        <w:spacing w:line="360" w:lineRule="auto"/>
        <w:jc w:val="both"/>
        <w:rPr>
          <w:color w:val="E200A8"/>
          <w:lang w:val="en-US"/>
        </w:rPr>
      </w:pPr>
      <w:bookmarkStart w:id="45" w:name="_Toc2668063"/>
      <w:r w:rsidRPr="006045C5">
        <w:rPr>
          <w:color w:val="E200A8"/>
          <w:lang w:val="en-US"/>
        </w:rPr>
        <w:t xml:space="preserve">Project </w:t>
      </w:r>
      <w:r>
        <w:rPr>
          <w:color w:val="E200A8"/>
          <w:lang w:val="en-US"/>
        </w:rPr>
        <w:t>deliverables</w:t>
      </w:r>
      <w:bookmarkEnd w:id="45"/>
    </w:p>
    <w:p w14:paraId="10422A8D" w14:textId="77777777" w:rsidR="00054572" w:rsidRPr="00054572" w:rsidRDefault="00054572" w:rsidP="00054572">
      <w:pPr>
        <w:rPr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3082"/>
        <w:gridCol w:w="4345"/>
      </w:tblGrid>
      <w:tr w:rsidR="00054572" w:rsidRPr="005A78E1" w14:paraId="5D6BACBD" w14:textId="77777777" w:rsidTr="002E084E">
        <w:tc>
          <w:tcPr>
            <w:tcW w:w="1929" w:type="dxa"/>
            <w:shd w:val="clear" w:color="auto" w:fill="E200A8"/>
          </w:tcPr>
          <w:p w14:paraId="3795B02A" w14:textId="353D439E" w:rsidR="00054572" w:rsidRPr="005A78E1" w:rsidRDefault="00054572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proofErr w:type="spellStart"/>
            <w:r>
              <w:rPr>
                <w:b/>
                <w:color w:val="FFFFFF" w:themeColor="background1"/>
                <w:lang w:val="hu-HU"/>
              </w:rPr>
              <w:t>Item</w:t>
            </w:r>
            <w:proofErr w:type="spellEnd"/>
          </w:p>
        </w:tc>
        <w:tc>
          <w:tcPr>
            <w:tcW w:w="3082" w:type="dxa"/>
            <w:shd w:val="clear" w:color="auto" w:fill="E200A8"/>
          </w:tcPr>
          <w:p w14:paraId="0493FCD1" w14:textId="2FB87B20" w:rsidR="00054572" w:rsidRPr="005A78E1" w:rsidRDefault="00054572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 w:rsidRPr="003A0541">
              <w:rPr>
                <w:b/>
                <w:color w:val="FFFFFF"/>
                <w:lang w:val="en-US"/>
              </w:rPr>
              <w:t>Components</w:t>
            </w:r>
          </w:p>
        </w:tc>
        <w:tc>
          <w:tcPr>
            <w:tcW w:w="4345" w:type="dxa"/>
            <w:shd w:val="clear" w:color="auto" w:fill="E200A8"/>
          </w:tcPr>
          <w:p w14:paraId="3C567FA5" w14:textId="59E44279" w:rsidR="00054572" w:rsidRPr="005A78E1" w:rsidRDefault="00054572" w:rsidP="002E084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proofErr w:type="spellStart"/>
            <w:r>
              <w:rPr>
                <w:b/>
                <w:color w:val="FFFFFF" w:themeColor="background1"/>
                <w:lang w:val="hu-HU"/>
              </w:rPr>
              <w:t>Description</w:t>
            </w:r>
            <w:proofErr w:type="spellEnd"/>
          </w:p>
        </w:tc>
      </w:tr>
      <w:tr w:rsidR="00054572" w:rsidRPr="00B941A2" w14:paraId="409E4489" w14:textId="77777777" w:rsidTr="002E084E">
        <w:tc>
          <w:tcPr>
            <w:tcW w:w="1929" w:type="dxa"/>
          </w:tcPr>
          <w:p w14:paraId="06CEB9A9" w14:textId="77777777" w:rsidR="00054572" w:rsidRPr="00B941A2" w:rsidRDefault="00054572" w:rsidP="002E084E">
            <w:pPr>
              <w:pStyle w:val="BodyText"/>
              <w:spacing w:before="40" w:after="40" w:line="360" w:lineRule="auto"/>
              <w:jc w:val="both"/>
              <w:rPr>
                <w:sz w:val="20"/>
                <w:lang w:val="hu-HU"/>
              </w:rPr>
            </w:pPr>
          </w:p>
        </w:tc>
        <w:tc>
          <w:tcPr>
            <w:tcW w:w="3082" w:type="dxa"/>
          </w:tcPr>
          <w:p w14:paraId="43B54A8E" w14:textId="77777777" w:rsidR="00054572" w:rsidRPr="00B941A2" w:rsidRDefault="00054572" w:rsidP="002E084E">
            <w:pPr>
              <w:spacing w:line="360" w:lineRule="auto"/>
              <w:rPr>
                <w:lang w:val="hu-HU"/>
              </w:rPr>
            </w:pPr>
          </w:p>
        </w:tc>
        <w:tc>
          <w:tcPr>
            <w:tcW w:w="4345" w:type="dxa"/>
          </w:tcPr>
          <w:p w14:paraId="1CFA1257" w14:textId="77777777" w:rsidR="00054572" w:rsidRPr="00B941A2" w:rsidRDefault="00054572" w:rsidP="002E084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hu-HU"/>
              </w:rPr>
            </w:pPr>
          </w:p>
        </w:tc>
      </w:tr>
    </w:tbl>
    <w:p w14:paraId="12B806B3" w14:textId="77777777" w:rsidR="00054572" w:rsidRDefault="00054572" w:rsidP="00054572">
      <w:pPr>
        <w:pStyle w:val="Heading1"/>
        <w:numPr>
          <w:ilvl w:val="0"/>
          <w:numId w:val="0"/>
        </w:numPr>
        <w:spacing w:line="360" w:lineRule="auto"/>
        <w:ind w:left="432"/>
        <w:jc w:val="both"/>
        <w:rPr>
          <w:color w:val="E20074"/>
          <w:lang w:val="hu-HU"/>
        </w:rPr>
      </w:pPr>
    </w:p>
    <w:p w14:paraId="1712E7C4" w14:textId="77777777" w:rsidR="00054572" w:rsidRPr="00054572" w:rsidRDefault="00054572" w:rsidP="00054572">
      <w:pPr>
        <w:rPr>
          <w:lang w:val="en-US"/>
        </w:rPr>
      </w:pPr>
    </w:p>
    <w:p w14:paraId="602DD9C5" w14:textId="77777777" w:rsidR="00054572" w:rsidRDefault="00054572" w:rsidP="00054572">
      <w:pPr>
        <w:pStyle w:val="Heading1"/>
        <w:numPr>
          <w:ilvl w:val="0"/>
          <w:numId w:val="0"/>
        </w:numPr>
        <w:spacing w:line="360" w:lineRule="auto"/>
        <w:ind w:left="432"/>
        <w:jc w:val="both"/>
        <w:rPr>
          <w:color w:val="E20074"/>
          <w:lang w:val="hu-HU"/>
        </w:rPr>
      </w:pPr>
    </w:p>
    <w:p w14:paraId="5A085260" w14:textId="77777777" w:rsidR="00054572" w:rsidRDefault="00054572" w:rsidP="00054572">
      <w:pPr>
        <w:pStyle w:val="BodyText"/>
        <w:spacing w:line="360" w:lineRule="auto"/>
        <w:jc w:val="center"/>
        <w:rPr>
          <w:lang w:val="hu-HU"/>
        </w:rPr>
      </w:pPr>
      <w:r w:rsidRPr="00D30654">
        <w:rPr>
          <w:lang w:val="hu-HU"/>
        </w:rPr>
        <w:t>------------------------------------------------</w:t>
      </w:r>
    </w:p>
    <w:p w14:paraId="0C4D17BA" w14:textId="3D4B13E9" w:rsidR="00054572" w:rsidRDefault="00054572" w:rsidP="00054572">
      <w:pPr>
        <w:pStyle w:val="BodyText"/>
        <w:spacing w:line="360" w:lineRule="auto"/>
        <w:jc w:val="center"/>
        <w:rPr>
          <w:lang w:val="hu-HU"/>
        </w:rPr>
      </w:pPr>
      <w:proofErr w:type="gramStart"/>
      <w:r>
        <w:rPr>
          <w:lang w:val="hu-HU"/>
        </w:rPr>
        <w:t>end</w:t>
      </w:r>
      <w:proofErr w:type="gramEnd"/>
      <w:r>
        <w:rPr>
          <w:lang w:val="hu-HU"/>
        </w:rPr>
        <w:t xml:space="preserve"> of </w:t>
      </w:r>
      <w:proofErr w:type="spellStart"/>
      <w:r>
        <w:rPr>
          <w:lang w:val="hu-HU"/>
        </w:rPr>
        <w:t>document</w:t>
      </w:r>
      <w:proofErr w:type="spellEnd"/>
    </w:p>
    <w:p w14:paraId="78FD5E1E" w14:textId="77777777" w:rsidR="00054572" w:rsidRPr="003A0541" w:rsidRDefault="00054572" w:rsidP="00D30654">
      <w:pPr>
        <w:pStyle w:val="BodyText"/>
        <w:spacing w:line="360" w:lineRule="auto"/>
        <w:rPr>
          <w:lang w:val="en-US"/>
        </w:rPr>
      </w:pPr>
    </w:p>
    <w:p w14:paraId="7A74A363" w14:textId="0AEE0555" w:rsidR="00D30654" w:rsidRPr="003A0541" w:rsidRDefault="00D30654" w:rsidP="00D30654">
      <w:pPr>
        <w:pStyle w:val="BodyText"/>
        <w:spacing w:line="360" w:lineRule="auto"/>
        <w:rPr>
          <w:lang w:val="en-US"/>
        </w:rPr>
      </w:pPr>
    </w:p>
    <w:p w14:paraId="2A22F3EA" w14:textId="63212F2B" w:rsidR="00D30654" w:rsidRPr="003A0541" w:rsidRDefault="00D30654" w:rsidP="00D30654">
      <w:pPr>
        <w:pStyle w:val="BodyText"/>
        <w:spacing w:line="360" w:lineRule="auto"/>
        <w:rPr>
          <w:lang w:val="en-US"/>
        </w:rPr>
      </w:pPr>
    </w:p>
    <w:p w14:paraId="0B1B5E4C" w14:textId="48072F8D" w:rsidR="004F4C50" w:rsidRPr="003A0541" w:rsidRDefault="004F4C50" w:rsidP="00D30654">
      <w:pPr>
        <w:pStyle w:val="BodyText"/>
        <w:spacing w:line="360" w:lineRule="auto"/>
        <w:rPr>
          <w:lang w:val="en-US"/>
        </w:rPr>
      </w:pPr>
    </w:p>
    <w:p w14:paraId="56B80226" w14:textId="77777777" w:rsidR="004F4C50" w:rsidRPr="003A0541" w:rsidRDefault="004F4C50" w:rsidP="00D30654">
      <w:pPr>
        <w:pStyle w:val="BodyText"/>
        <w:spacing w:line="360" w:lineRule="auto"/>
        <w:rPr>
          <w:lang w:val="en-US"/>
        </w:rPr>
      </w:pPr>
    </w:p>
    <w:sectPr w:rsidR="004F4C50" w:rsidRPr="003A0541">
      <w:pgSz w:w="11906" w:h="16838"/>
      <w:pgMar w:top="1440" w:right="1440" w:bottom="1440" w:left="1440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1591B" w14:textId="77777777" w:rsidR="002E084E" w:rsidRDefault="002E084E">
      <w:r>
        <w:separator/>
      </w:r>
    </w:p>
  </w:endnote>
  <w:endnote w:type="continuationSeparator" w:id="0">
    <w:p w14:paraId="6AB5809D" w14:textId="77777777" w:rsidR="002E084E" w:rsidRDefault="002E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ago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C33F" w14:textId="77777777" w:rsidR="002E084E" w:rsidRDefault="002E0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535A7" w14:textId="77777777" w:rsidR="002E084E" w:rsidRDefault="002E08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40C7" w14:textId="70F7EAF4" w:rsidR="002E084E" w:rsidRPr="009509AE" w:rsidRDefault="002E084E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/>
        <w:sz w:val="20"/>
      </w:rPr>
    </w:pPr>
    <w:r w:rsidRPr="009509AE">
      <w:rPr>
        <w:rStyle w:val="PageNumber"/>
        <w:rFonts w:ascii="Arial" w:hAnsi="Arial" w:cs="Arial"/>
        <w:color w:val="808080"/>
        <w:sz w:val="20"/>
      </w:rPr>
      <w:fldChar w:fldCharType="begin"/>
    </w:r>
    <w:r w:rsidRPr="009509AE">
      <w:rPr>
        <w:rStyle w:val="PageNumber"/>
        <w:rFonts w:ascii="Arial" w:hAnsi="Arial" w:cs="Arial"/>
        <w:color w:val="808080"/>
        <w:sz w:val="20"/>
      </w:rPr>
      <w:instrText xml:space="preserve">PAGE  </w:instrText>
    </w:r>
    <w:r w:rsidRPr="009509AE">
      <w:rPr>
        <w:rStyle w:val="PageNumber"/>
        <w:rFonts w:ascii="Arial" w:hAnsi="Arial" w:cs="Arial"/>
        <w:color w:val="808080"/>
        <w:sz w:val="20"/>
      </w:rPr>
      <w:fldChar w:fldCharType="separate"/>
    </w:r>
    <w:r w:rsidR="0030389B">
      <w:rPr>
        <w:rStyle w:val="PageNumber"/>
        <w:rFonts w:ascii="Arial" w:hAnsi="Arial" w:cs="Arial"/>
        <w:noProof/>
        <w:color w:val="808080"/>
        <w:sz w:val="20"/>
      </w:rPr>
      <w:t>4</w:t>
    </w:r>
    <w:r w:rsidRPr="009509AE">
      <w:rPr>
        <w:rStyle w:val="PageNumber"/>
        <w:rFonts w:ascii="Arial" w:hAnsi="Arial" w:cs="Arial"/>
        <w:color w:val="808080"/>
        <w:sz w:val="20"/>
      </w:rPr>
      <w:fldChar w:fldCharType="end"/>
    </w:r>
  </w:p>
  <w:p w14:paraId="0F92D3EF" w14:textId="1E0D7088" w:rsidR="002E084E" w:rsidRDefault="002E084E" w:rsidP="003F75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5489" w14:textId="77777777" w:rsidR="002E084E" w:rsidRDefault="002E084E">
      <w:r>
        <w:separator/>
      </w:r>
    </w:p>
  </w:footnote>
  <w:footnote w:type="continuationSeparator" w:id="0">
    <w:p w14:paraId="4833F07C" w14:textId="77777777" w:rsidR="002E084E" w:rsidRDefault="002E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D3C1" w14:textId="46B07679" w:rsidR="002E084E" w:rsidRDefault="002E084E">
    <w:pPr>
      <w:pStyle w:val="Header"/>
    </w:pPr>
  </w:p>
  <w:p w14:paraId="7A5F78A2" w14:textId="77777777" w:rsidR="002E084E" w:rsidRPr="00205A91" w:rsidRDefault="002E0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E6"/>
    <w:multiLevelType w:val="hybridMultilevel"/>
    <w:tmpl w:val="592A0236"/>
    <w:lvl w:ilvl="0" w:tplc="4F8C42BA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A43"/>
    <w:multiLevelType w:val="hybridMultilevel"/>
    <w:tmpl w:val="3A0A1570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14785"/>
    <w:multiLevelType w:val="hybridMultilevel"/>
    <w:tmpl w:val="EF24ED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70FAD"/>
    <w:multiLevelType w:val="hybridMultilevel"/>
    <w:tmpl w:val="FEB89412"/>
    <w:lvl w:ilvl="0" w:tplc="B88682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EAA1236"/>
    <w:multiLevelType w:val="multilevel"/>
    <w:tmpl w:val="463832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97DF0"/>
    <w:multiLevelType w:val="hybridMultilevel"/>
    <w:tmpl w:val="518CBDE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621A1"/>
    <w:multiLevelType w:val="hybridMultilevel"/>
    <w:tmpl w:val="12383D74"/>
    <w:lvl w:ilvl="0" w:tplc="342023A6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360"/>
    <w:multiLevelType w:val="hybridMultilevel"/>
    <w:tmpl w:val="65D64A8A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45B56"/>
    <w:multiLevelType w:val="hybridMultilevel"/>
    <w:tmpl w:val="463832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40001"/>
    <w:multiLevelType w:val="hybridMultilevel"/>
    <w:tmpl w:val="A71AF91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A7C11"/>
    <w:multiLevelType w:val="multilevel"/>
    <w:tmpl w:val="9F5E73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80"/>
        </w:tabs>
        <w:ind w:left="568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87D370A"/>
    <w:multiLevelType w:val="hybridMultilevel"/>
    <w:tmpl w:val="5E984500"/>
    <w:lvl w:ilvl="0" w:tplc="2FBEFFF4">
      <w:start w:val="1"/>
      <w:numFmt w:val="bullet"/>
      <w:pStyle w:val="bulli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D2F4817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4CD88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41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EA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287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29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64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EF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3855"/>
    <w:multiLevelType w:val="hybridMultilevel"/>
    <w:tmpl w:val="988E0A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32F3F"/>
    <w:multiLevelType w:val="hybridMultilevel"/>
    <w:tmpl w:val="644C4FC2"/>
    <w:lvl w:ilvl="0" w:tplc="66F09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C2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DA55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4CFF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0E74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83E4C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9E8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087F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0F84D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CA25A5"/>
    <w:multiLevelType w:val="hybridMultilevel"/>
    <w:tmpl w:val="CF44E826"/>
    <w:lvl w:ilvl="0" w:tplc="86FAC170">
      <w:start w:val="1"/>
      <w:numFmt w:val="decimal"/>
      <w:pStyle w:val="Step"/>
      <w:lvlText w:val="%1."/>
      <w:lvlJc w:val="left"/>
      <w:pPr>
        <w:tabs>
          <w:tab w:val="num" w:pos="720"/>
        </w:tabs>
        <w:ind w:left="720" w:hanging="360"/>
      </w:pPr>
    </w:lvl>
    <w:lvl w:ilvl="1" w:tplc="7C02D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E1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8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20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CF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4D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03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26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A2E03"/>
    <w:multiLevelType w:val="hybridMultilevel"/>
    <w:tmpl w:val="CB7832EE"/>
    <w:lvl w:ilvl="0" w:tplc="847E4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239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E0E03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EE06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DA88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8CDC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AC4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76E7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AC2B6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5070F2"/>
    <w:multiLevelType w:val="hybridMultilevel"/>
    <w:tmpl w:val="82A0B754"/>
    <w:lvl w:ilvl="0" w:tplc="6DF603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D423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9E98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B67F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A4A2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DFA1E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42AE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106F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289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0910CA"/>
    <w:multiLevelType w:val="hybridMultilevel"/>
    <w:tmpl w:val="9F5E73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5FE06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C003D8"/>
    <w:multiLevelType w:val="hybridMultilevel"/>
    <w:tmpl w:val="2D8CB6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82076"/>
    <w:multiLevelType w:val="hybridMultilevel"/>
    <w:tmpl w:val="2F484D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8D2515"/>
    <w:multiLevelType w:val="multilevel"/>
    <w:tmpl w:val="463832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4254D"/>
    <w:multiLevelType w:val="hybridMultilevel"/>
    <w:tmpl w:val="8576A1A2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5FE06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24090"/>
    <w:multiLevelType w:val="hybridMultilevel"/>
    <w:tmpl w:val="26FE5C72"/>
    <w:lvl w:ilvl="0" w:tplc="C374F0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187E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7C92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86A6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56FC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C222E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AC8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64B3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6BE19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400618"/>
    <w:multiLevelType w:val="hybridMultilevel"/>
    <w:tmpl w:val="12465084"/>
    <w:lvl w:ilvl="0" w:tplc="4418D02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 w15:restartNumberingAfterBreak="0">
    <w:nsid w:val="6A7F4D27"/>
    <w:multiLevelType w:val="hybridMultilevel"/>
    <w:tmpl w:val="2F949CCC"/>
    <w:lvl w:ilvl="0" w:tplc="7AB62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2462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4D034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709D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BCF0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58AC8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441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5ACB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4EEF4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392F4E"/>
    <w:multiLevelType w:val="hybridMultilevel"/>
    <w:tmpl w:val="FB521B72"/>
    <w:lvl w:ilvl="0" w:tplc="EB06C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F088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C6D3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DE86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5244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6FA4D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7224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A0D1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0CFB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A476D"/>
    <w:multiLevelType w:val="hybridMultilevel"/>
    <w:tmpl w:val="CFE6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440DF"/>
    <w:multiLevelType w:val="hybridMultilevel"/>
    <w:tmpl w:val="E8268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66F24"/>
    <w:multiLevelType w:val="hybridMultilevel"/>
    <w:tmpl w:val="285E182A"/>
    <w:lvl w:ilvl="0" w:tplc="F9829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8A35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6706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62E5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D2D3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8276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8E6F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10E8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45C5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0E5F1D"/>
    <w:multiLevelType w:val="hybridMultilevel"/>
    <w:tmpl w:val="33EA1FDC"/>
    <w:lvl w:ilvl="0" w:tplc="342023A6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34A19"/>
    <w:multiLevelType w:val="hybridMultilevel"/>
    <w:tmpl w:val="C5EC6BE8"/>
    <w:lvl w:ilvl="0" w:tplc="5062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0F9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5C0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A451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CA26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0D8B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62DB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243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CDE35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E25D1"/>
    <w:multiLevelType w:val="hybridMultilevel"/>
    <w:tmpl w:val="F6E42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B1E86"/>
    <w:multiLevelType w:val="hybridMultilevel"/>
    <w:tmpl w:val="CFE6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401F8"/>
    <w:multiLevelType w:val="hybridMultilevel"/>
    <w:tmpl w:val="80441F2A"/>
    <w:lvl w:ilvl="0" w:tplc="77A8C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C29A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84B0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6631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5E1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0ECD8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214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9249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4E2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736EB0"/>
    <w:multiLevelType w:val="hybridMultilevel"/>
    <w:tmpl w:val="53EAB1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  <w:lvlOverride w:ilvl="0">
      <w:startOverride w:val="1"/>
    </w:lvlOverride>
  </w:num>
  <w:num w:numId="5">
    <w:abstractNumId w:val="35"/>
  </w:num>
  <w:num w:numId="6">
    <w:abstractNumId w:val="31"/>
  </w:num>
  <w:num w:numId="7">
    <w:abstractNumId w:val="5"/>
  </w:num>
  <w:num w:numId="8">
    <w:abstractNumId w:val="23"/>
  </w:num>
  <w:num w:numId="9">
    <w:abstractNumId w:val="29"/>
  </w:num>
  <w:num w:numId="10">
    <w:abstractNumId w:val="9"/>
  </w:num>
  <w:num w:numId="11">
    <w:abstractNumId w:val="32"/>
  </w:num>
  <w:num w:numId="12">
    <w:abstractNumId w:val="34"/>
  </w:num>
  <w:num w:numId="13">
    <w:abstractNumId w:val="16"/>
  </w:num>
  <w:num w:numId="14">
    <w:abstractNumId w:val="17"/>
  </w:num>
  <w:num w:numId="15">
    <w:abstractNumId w:val="25"/>
  </w:num>
  <w:num w:numId="16">
    <w:abstractNumId w:val="26"/>
  </w:num>
  <w:num w:numId="17">
    <w:abstractNumId w:val="14"/>
  </w:num>
  <w:num w:numId="18">
    <w:abstractNumId w:val="20"/>
  </w:num>
  <w:num w:numId="19">
    <w:abstractNumId w:val="13"/>
  </w:num>
  <w:num w:numId="20">
    <w:abstractNumId w:val="2"/>
  </w:num>
  <w:num w:numId="21">
    <w:abstractNumId w:val="28"/>
  </w:num>
  <w:num w:numId="22">
    <w:abstractNumId w:val="19"/>
  </w:num>
  <w:num w:numId="23">
    <w:abstractNumId w:val="0"/>
  </w:num>
  <w:num w:numId="24">
    <w:abstractNumId w:val="8"/>
  </w:num>
  <w:num w:numId="25">
    <w:abstractNumId w:val="21"/>
  </w:num>
  <w:num w:numId="26">
    <w:abstractNumId w:val="4"/>
  </w:num>
  <w:num w:numId="27">
    <w:abstractNumId w:val="18"/>
  </w:num>
  <w:num w:numId="28">
    <w:abstractNumId w:val="10"/>
  </w:num>
  <w:num w:numId="29">
    <w:abstractNumId w:val="22"/>
  </w:num>
  <w:num w:numId="30">
    <w:abstractNumId w:val="7"/>
  </w:num>
  <w:num w:numId="31">
    <w:abstractNumId w:val="1"/>
  </w:num>
  <w:num w:numId="32">
    <w:abstractNumId w:val="6"/>
  </w:num>
  <w:num w:numId="33">
    <w:abstractNumId w:val="11"/>
  </w:num>
  <w:num w:numId="34">
    <w:abstractNumId w:val="30"/>
  </w:num>
  <w:num w:numId="35">
    <w:abstractNumId w:val="11"/>
  </w:num>
  <w:num w:numId="36">
    <w:abstractNumId w:val="11"/>
  </w:num>
  <w:num w:numId="37">
    <w:abstractNumId w:val="33"/>
  </w:num>
  <w:num w:numId="38">
    <w:abstractNumId w:val="3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910C0C-CF72-442C-BD5F-C633C7EEF504}"/>
    <w:docVar w:name="dgnword-eventsink" w:val="67613904"/>
  </w:docVars>
  <w:rsids>
    <w:rsidRoot w:val="002A7367"/>
    <w:rsid w:val="00001FB5"/>
    <w:rsid w:val="00025475"/>
    <w:rsid w:val="0003282F"/>
    <w:rsid w:val="0005126F"/>
    <w:rsid w:val="00054572"/>
    <w:rsid w:val="00054E2F"/>
    <w:rsid w:val="000554AF"/>
    <w:rsid w:val="00057F34"/>
    <w:rsid w:val="000770C8"/>
    <w:rsid w:val="00085C47"/>
    <w:rsid w:val="00090B91"/>
    <w:rsid w:val="00093D1B"/>
    <w:rsid w:val="00096AA4"/>
    <w:rsid w:val="000A17C5"/>
    <w:rsid w:val="000D14B2"/>
    <w:rsid w:val="0012557A"/>
    <w:rsid w:val="001655B9"/>
    <w:rsid w:val="00173A5E"/>
    <w:rsid w:val="00176BC0"/>
    <w:rsid w:val="00187E51"/>
    <w:rsid w:val="001951D5"/>
    <w:rsid w:val="001A6391"/>
    <w:rsid w:val="001D7CE4"/>
    <w:rsid w:val="001E0A62"/>
    <w:rsid w:val="001F5D70"/>
    <w:rsid w:val="00212041"/>
    <w:rsid w:val="0022188D"/>
    <w:rsid w:val="00232183"/>
    <w:rsid w:val="00234F82"/>
    <w:rsid w:val="0023766C"/>
    <w:rsid w:val="00241EC5"/>
    <w:rsid w:val="0025035A"/>
    <w:rsid w:val="0025439F"/>
    <w:rsid w:val="00256994"/>
    <w:rsid w:val="00264D3F"/>
    <w:rsid w:val="00273094"/>
    <w:rsid w:val="002A7367"/>
    <w:rsid w:val="002B3974"/>
    <w:rsid w:val="002B3CEE"/>
    <w:rsid w:val="002B5E5B"/>
    <w:rsid w:val="002B7F2E"/>
    <w:rsid w:val="002C08E0"/>
    <w:rsid w:val="002C29F8"/>
    <w:rsid w:val="002C6D22"/>
    <w:rsid w:val="002E084E"/>
    <w:rsid w:val="002F5A0D"/>
    <w:rsid w:val="00301C29"/>
    <w:rsid w:val="0030389B"/>
    <w:rsid w:val="003070D2"/>
    <w:rsid w:val="00311B03"/>
    <w:rsid w:val="00314A17"/>
    <w:rsid w:val="003353DF"/>
    <w:rsid w:val="00347111"/>
    <w:rsid w:val="00353C1A"/>
    <w:rsid w:val="00355D22"/>
    <w:rsid w:val="003640A9"/>
    <w:rsid w:val="00374E7F"/>
    <w:rsid w:val="00392AEA"/>
    <w:rsid w:val="003A0541"/>
    <w:rsid w:val="003B45B5"/>
    <w:rsid w:val="003B7C1B"/>
    <w:rsid w:val="003E385F"/>
    <w:rsid w:val="003E46C1"/>
    <w:rsid w:val="003F7599"/>
    <w:rsid w:val="004073DF"/>
    <w:rsid w:val="00411731"/>
    <w:rsid w:val="00422EC4"/>
    <w:rsid w:val="0043228E"/>
    <w:rsid w:val="004619AC"/>
    <w:rsid w:val="00474F77"/>
    <w:rsid w:val="00483628"/>
    <w:rsid w:val="004908D6"/>
    <w:rsid w:val="00495147"/>
    <w:rsid w:val="004A1FF7"/>
    <w:rsid w:val="004B42CA"/>
    <w:rsid w:val="004D4278"/>
    <w:rsid w:val="004D7FC0"/>
    <w:rsid w:val="004F4C50"/>
    <w:rsid w:val="004F7739"/>
    <w:rsid w:val="005144CF"/>
    <w:rsid w:val="00523DE0"/>
    <w:rsid w:val="00540041"/>
    <w:rsid w:val="005748B5"/>
    <w:rsid w:val="005A181F"/>
    <w:rsid w:val="005B2019"/>
    <w:rsid w:val="005D0D11"/>
    <w:rsid w:val="005D0DF8"/>
    <w:rsid w:val="005E0A0B"/>
    <w:rsid w:val="005E3536"/>
    <w:rsid w:val="005E6B47"/>
    <w:rsid w:val="005F5CA1"/>
    <w:rsid w:val="006045C5"/>
    <w:rsid w:val="00615A2B"/>
    <w:rsid w:val="0062279A"/>
    <w:rsid w:val="00637EA2"/>
    <w:rsid w:val="00640D8D"/>
    <w:rsid w:val="00646AFF"/>
    <w:rsid w:val="006522B2"/>
    <w:rsid w:val="00674A78"/>
    <w:rsid w:val="0068330B"/>
    <w:rsid w:val="006905BE"/>
    <w:rsid w:val="00696D2A"/>
    <w:rsid w:val="00697DA8"/>
    <w:rsid w:val="006B6185"/>
    <w:rsid w:val="006C2CD5"/>
    <w:rsid w:val="006E5868"/>
    <w:rsid w:val="00703258"/>
    <w:rsid w:val="007166BE"/>
    <w:rsid w:val="007208E7"/>
    <w:rsid w:val="00721A4E"/>
    <w:rsid w:val="00741F67"/>
    <w:rsid w:val="007443BD"/>
    <w:rsid w:val="007762A2"/>
    <w:rsid w:val="0079629B"/>
    <w:rsid w:val="007A0F1C"/>
    <w:rsid w:val="007C0D4B"/>
    <w:rsid w:val="007C5012"/>
    <w:rsid w:val="007E24ED"/>
    <w:rsid w:val="007E664D"/>
    <w:rsid w:val="007F11D8"/>
    <w:rsid w:val="00812AB6"/>
    <w:rsid w:val="008310CD"/>
    <w:rsid w:val="00831210"/>
    <w:rsid w:val="0084381D"/>
    <w:rsid w:val="00854FA8"/>
    <w:rsid w:val="00861593"/>
    <w:rsid w:val="00874F1B"/>
    <w:rsid w:val="008B54F9"/>
    <w:rsid w:val="008C1EBC"/>
    <w:rsid w:val="008C4A52"/>
    <w:rsid w:val="008C51E1"/>
    <w:rsid w:val="008C658B"/>
    <w:rsid w:val="008D3FDC"/>
    <w:rsid w:val="008E135D"/>
    <w:rsid w:val="008E31E2"/>
    <w:rsid w:val="008E6536"/>
    <w:rsid w:val="00913456"/>
    <w:rsid w:val="00964F34"/>
    <w:rsid w:val="00985E60"/>
    <w:rsid w:val="009C0798"/>
    <w:rsid w:val="009C0D9C"/>
    <w:rsid w:val="009C1595"/>
    <w:rsid w:val="009D7CC6"/>
    <w:rsid w:val="00A05DE9"/>
    <w:rsid w:val="00A10538"/>
    <w:rsid w:val="00A139E7"/>
    <w:rsid w:val="00A30E8D"/>
    <w:rsid w:val="00A4003E"/>
    <w:rsid w:val="00A52114"/>
    <w:rsid w:val="00A572E5"/>
    <w:rsid w:val="00A60CD9"/>
    <w:rsid w:val="00A80404"/>
    <w:rsid w:val="00A971E0"/>
    <w:rsid w:val="00B23BAC"/>
    <w:rsid w:val="00B349DE"/>
    <w:rsid w:val="00B54A9B"/>
    <w:rsid w:val="00B62F20"/>
    <w:rsid w:val="00B9360F"/>
    <w:rsid w:val="00B941A2"/>
    <w:rsid w:val="00BA1897"/>
    <w:rsid w:val="00BB2871"/>
    <w:rsid w:val="00BC717C"/>
    <w:rsid w:val="00BD2DF2"/>
    <w:rsid w:val="00BD2FF3"/>
    <w:rsid w:val="00BE10B5"/>
    <w:rsid w:val="00BF0435"/>
    <w:rsid w:val="00BF3868"/>
    <w:rsid w:val="00C3334C"/>
    <w:rsid w:val="00C403C2"/>
    <w:rsid w:val="00C414F0"/>
    <w:rsid w:val="00C43A9B"/>
    <w:rsid w:val="00C56BC2"/>
    <w:rsid w:val="00C7691F"/>
    <w:rsid w:val="00C86A23"/>
    <w:rsid w:val="00CA5950"/>
    <w:rsid w:val="00CA707D"/>
    <w:rsid w:val="00CD6BB7"/>
    <w:rsid w:val="00CF291F"/>
    <w:rsid w:val="00D166E1"/>
    <w:rsid w:val="00D30654"/>
    <w:rsid w:val="00D52D13"/>
    <w:rsid w:val="00D60DFE"/>
    <w:rsid w:val="00D71D0A"/>
    <w:rsid w:val="00D8276E"/>
    <w:rsid w:val="00D84966"/>
    <w:rsid w:val="00D91DCF"/>
    <w:rsid w:val="00D96B72"/>
    <w:rsid w:val="00DE4AD8"/>
    <w:rsid w:val="00DF48B2"/>
    <w:rsid w:val="00E0470A"/>
    <w:rsid w:val="00E122EC"/>
    <w:rsid w:val="00E135D3"/>
    <w:rsid w:val="00E77915"/>
    <w:rsid w:val="00EA1527"/>
    <w:rsid w:val="00EB59B7"/>
    <w:rsid w:val="00EC32DA"/>
    <w:rsid w:val="00EC44D6"/>
    <w:rsid w:val="00EC5C92"/>
    <w:rsid w:val="00EC7FCA"/>
    <w:rsid w:val="00ED2EDF"/>
    <w:rsid w:val="00F32B5A"/>
    <w:rsid w:val="00F43224"/>
    <w:rsid w:val="00F55290"/>
    <w:rsid w:val="00F572CF"/>
    <w:rsid w:val="00F66248"/>
    <w:rsid w:val="00F772AB"/>
    <w:rsid w:val="00F812A0"/>
    <w:rsid w:val="00F828D9"/>
    <w:rsid w:val="00F85CC5"/>
    <w:rsid w:val="00FB3A42"/>
    <w:rsid w:val="00FB3F95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8B4DF36"/>
  <w15:docId w15:val="{BBFE8BC7-CAE0-49CD-BD7D-9DEEEAEB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pPr>
      <w:keepNext/>
      <w:numPr>
        <w:ilvl w:val="1"/>
        <w:numId w:val="1"/>
      </w:numPr>
      <w:tabs>
        <w:tab w:val="clear" w:pos="5680"/>
        <w:tab w:val="num" w:pos="576"/>
      </w:tabs>
      <w:spacing w:before="240" w:after="60"/>
      <w:ind w:left="576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left"/>
    </w:pPr>
    <w:rPr>
      <w:rFonts w:ascii="Arial" w:hAnsi="Arial"/>
      <w:lang w:val="en-NZ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smallCaps/>
      <w:sz w:val="1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16"/>
      </w:tabs>
      <w:ind w:left="480"/>
      <w:jc w:val="left"/>
    </w:pPr>
    <w:rPr>
      <w:bCs/>
      <w:i/>
      <w:iCs/>
      <w:noProof/>
      <w:sz w:val="18"/>
      <w:szCs w:val="22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  <w:szCs w:val="21"/>
    </w:rPr>
  </w:style>
  <w:style w:type="character" w:styleId="Hyperlink">
    <w:name w:val="Hyperlink"/>
    <w:uiPriority w:val="99"/>
    <w:rPr>
      <w:rFonts w:ascii="Arial" w:hAnsi="Arial"/>
      <w:color w:val="313896"/>
      <w:u w:val="single"/>
    </w:rPr>
  </w:style>
  <w:style w:type="paragraph" w:styleId="Title">
    <w:name w:val="Title"/>
    <w:basedOn w:val="Normal"/>
    <w:qFormat/>
    <w:pPr>
      <w:jc w:val="center"/>
      <w:outlineLvl w:val="0"/>
    </w:pPr>
    <w:rPr>
      <w:b/>
      <w:bCs/>
      <w:u w:val="single"/>
      <w:lang w:val="en-NZ"/>
    </w:rPr>
  </w:style>
  <w:style w:type="paragraph" w:customStyle="1" w:styleId="BulletSymbol">
    <w:name w:val="Bullet (Symbol)"/>
    <w:basedOn w:val="Normal"/>
    <w:next w:val="Normal"/>
    <w:autoRedefine/>
    <w:pPr>
      <w:numPr>
        <w:numId w:val="4"/>
      </w:numPr>
      <w:spacing w:before="80" w:after="80"/>
      <w:jc w:val="left"/>
    </w:pPr>
    <w:rPr>
      <w:lang w:val="en-NZ"/>
    </w:rPr>
  </w:style>
  <w:style w:type="paragraph" w:customStyle="1" w:styleId="TableDetail">
    <w:name w:val="Table Detail"/>
    <w:basedOn w:val="Normal"/>
    <w:pPr>
      <w:spacing w:before="80" w:after="80"/>
      <w:jc w:val="left"/>
    </w:pPr>
    <w:rPr>
      <w:sz w:val="18"/>
      <w:lang w:val="en-NZ"/>
    </w:rPr>
  </w:style>
  <w:style w:type="paragraph" w:customStyle="1" w:styleId="TableHeading">
    <w:name w:val="Table Heading"/>
    <w:basedOn w:val="TableDetail"/>
    <w:rPr>
      <w:b/>
    </w:rPr>
  </w:style>
  <w:style w:type="paragraph" w:customStyle="1" w:styleId="StyleHeading1Left0cmFirstline0cm">
    <w:name w:val="Style Heading 1 + Left:  0 cm First line:  0 cm"/>
    <w:basedOn w:val="Heading1"/>
    <w:pPr>
      <w:ind w:left="0" w:firstLine="0"/>
    </w:pPr>
  </w:style>
  <w:style w:type="paragraph" w:customStyle="1" w:styleId="Text">
    <w:name w:val="Text"/>
    <w:aliases w:val="t"/>
    <w:basedOn w:val="Normal"/>
    <w:pPr>
      <w:suppressLineNumbers/>
      <w:suppressAutoHyphens/>
      <w:spacing w:after="120" w:line="240" w:lineRule="atLeast"/>
      <w:jc w:val="left"/>
    </w:pPr>
    <w:rPr>
      <w:kern w:val="20"/>
      <w:sz w:val="20"/>
      <w:lang w:val="en-CA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pPr>
      <w:spacing w:before="240" w:line="240" w:lineRule="exact"/>
      <w:jc w:val="left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customStyle="1" w:styleId="bullit">
    <w:name w:val="bullit"/>
    <w:basedOn w:val="Normal"/>
    <w:pPr>
      <w:numPr>
        <w:numId w:val="2"/>
      </w:numPr>
    </w:pPr>
    <w:rPr>
      <w:sz w:val="20"/>
    </w:rPr>
  </w:style>
  <w:style w:type="paragraph" w:customStyle="1" w:styleId="Image">
    <w:name w:val="Image"/>
    <w:basedOn w:val="Normal"/>
    <w:pPr>
      <w:keepNext/>
      <w:overflowPunct w:val="0"/>
      <w:autoSpaceDE w:val="0"/>
      <w:autoSpaceDN w:val="0"/>
      <w:adjustRightInd w:val="0"/>
      <w:spacing w:before="100" w:beforeAutospacing="1"/>
      <w:jc w:val="center"/>
      <w:textAlignment w:val="baseline"/>
    </w:pPr>
    <w:rPr>
      <w:sz w:val="20"/>
      <w:lang w:val="en-US"/>
    </w:rPr>
  </w:style>
  <w:style w:type="paragraph" w:customStyle="1" w:styleId="Step">
    <w:name w:val="Step"/>
    <w:basedOn w:val="Normal"/>
    <w:pPr>
      <w:keepNext/>
      <w:numPr>
        <w:numId w:val="3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100" w:beforeAutospacing="1"/>
      <w:ind w:left="567" w:hanging="567"/>
      <w:jc w:val="left"/>
      <w:textAlignment w:val="baseline"/>
    </w:pPr>
    <w:rPr>
      <w:sz w:val="20"/>
      <w:lang w:val="en-US"/>
    </w:rPr>
  </w:style>
  <w:style w:type="paragraph" w:customStyle="1" w:styleId="Hosts">
    <w:name w:val="Hosts"/>
    <w:basedOn w:val="Normal"/>
    <w:pPr>
      <w:tabs>
        <w:tab w:val="left" w:pos="1985"/>
      </w:tabs>
      <w:overflowPunct w:val="0"/>
      <w:autoSpaceDE w:val="0"/>
      <w:autoSpaceDN w:val="0"/>
      <w:adjustRightInd w:val="0"/>
      <w:spacing w:before="120" w:beforeAutospacing="1"/>
      <w:ind w:left="567"/>
      <w:jc w:val="left"/>
      <w:textAlignment w:val="baseline"/>
    </w:pPr>
    <w:rPr>
      <w:sz w:val="20"/>
      <w:lang w:val="en-US"/>
    </w:rPr>
  </w:style>
  <w:style w:type="paragraph" w:customStyle="1" w:styleId="AppendixA">
    <w:name w:val="Appendix A"/>
    <w:basedOn w:val="Heading2"/>
    <w:next w:val="BodyText"/>
    <w:pPr>
      <w:numPr>
        <w:ilvl w:val="0"/>
        <w:numId w:val="0"/>
      </w:numPr>
      <w:tabs>
        <w:tab w:val="num" w:pos="680"/>
      </w:tabs>
      <w:spacing w:after="120"/>
      <w:ind w:left="680" w:hanging="680"/>
    </w:pPr>
    <w:rPr>
      <w:rFonts w:ascii="Arial" w:hAnsi="Arial" w:cs="Times New Roman"/>
      <w:bCs w:val="0"/>
      <w:iCs w:val="0"/>
      <w:color w:val="0000FF"/>
      <w:szCs w:val="20"/>
      <w:lang w:val="en-US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beforeAutospacing="1" w:after="120"/>
      <w:jc w:val="center"/>
      <w:textAlignment w:val="baseline"/>
    </w:pPr>
    <w:rPr>
      <w:rFonts w:cs="Arial"/>
      <w:b/>
      <w:bCs/>
      <w:sz w:val="16"/>
      <w:lang w:val="en-US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OCH2">
    <w:name w:val="NoTOCH2"/>
    <w:basedOn w:val="Heading2"/>
    <w:pPr>
      <w:keepNext w:val="0"/>
      <w:numPr>
        <w:ilvl w:val="0"/>
        <w:numId w:val="0"/>
      </w:numPr>
      <w:spacing w:before="0" w:after="120"/>
      <w:ind w:right="-17"/>
      <w:outlineLvl w:val="9"/>
    </w:pPr>
    <w:rPr>
      <w:rFonts w:ascii="Arial" w:hAnsi="Arial" w:cs="Times New Roman"/>
      <w:bCs w:val="0"/>
      <w:iCs w:val="0"/>
      <w:color w:val="0000FF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Char">
    <w:name w:val="Body Text Char"/>
    <w:link w:val="BodyText"/>
    <w:rPr>
      <w:rFonts w:ascii="Arial" w:hAnsi="Arial"/>
      <w:sz w:val="22"/>
      <w:lang w:val="en-NZ" w:eastAsia="en-US" w:bidi="ar-SA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Method123subsubheading">
    <w:name w:val="Method123 sub sub heading"/>
    <w:basedOn w:val="Heading3"/>
    <w:rPr>
      <w:color w:val="313896"/>
    </w:rPr>
  </w:style>
  <w:style w:type="paragraph" w:customStyle="1" w:styleId="NormalItalics">
    <w:name w:val="NormalItalics"/>
    <w:basedOn w:val="Normal"/>
    <w:pPr>
      <w:spacing w:before="120" w:after="240"/>
      <w:ind w:left="720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Style1">
    <w:name w:val="Style1"/>
    <w:basedOn w:val="Method123subsubheading"/>
  </w:style>
  <w:style w:type="paragraph" w:customStyle="1" w:styleId="NormalNoIndent">
    <w:name w:val="Normal No Indent"/>
    <w:basedOn w:val="Normal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160" w:line="320" w:lineRule="atLeast"/>
      <w:jc w:val="left"/>
      <w:textAlignment w:val="baseline"/>
    </w:pPr>
    <w:rPr>
      <w:rFonts w:ascii="Century Schoolbook" w:hAnsi="Century Schoolbook"/>
      <w:kern w:val="1"/>
      <w:sz w:val="24"/>
      <w:szCs w:val="24"/>
    </w:rPr>
  </w:style>
  <w:style w:type="paragraph" w:customStyle="1" w:styleId="StyleArial12ptBoldCustomColorRGB49">
    <w:name w:val="Style Arial 12 pt Bold Custom Color(RGB(49"/>
    <w:aliases w:val="56,150)) Left"/>
    <w:basedOn w:val="Normal"/>
    <w:pPr>
      <w:jc w:val="left"/>
    </w:pPr>
    <w:rPr>
      <w:rFonts w:ascii="Imago Book" w:hAnsi="Imago Book"/>
      <w:b/>
      <w:bCs/>
      <w:color w:val="313896"/>
      <w:sz w:val="24"/>
    </w:rPr>
  </w:style>
  <w:style w:type="paragraph" w:customStyle="1" w:styleId="BlockQuotation">
    <w:name w:val="Block Quotation"/>
    <w:basedOn w:val="Normal"/>
    <w:pPr>
      <w:widowControl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lang w:val="en-NZ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Mention">
    <w:name w:val="Mention"/>
    <w:uiPriority w:val="99"/>
    <w:semiHidden/>
    <w:unhideWhenUsed/>
    <w:rsid w:val="00F55290"/>
    <w:rPr>
      <w:color w:val="2B579A"/>
      <w:shd w:val="clear" w:color="auto" w:fill="E6E6E6"/>
    </w:rPr>
  </w:style>
  <w:style w:type="character" w:customStyle="1" w:styleId="HeaderChar">
    <w:name w:val="Header Char"/>
    <w:link w:val="Header"/>
    <w:uiPriority w:val="99"/>
    <w:rsid w:val="005B2019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7E24ED"/>
    <w:pPr>
      <w:ind w:left="720"/>
      <w:contextualSpacing/>
    </w:pPr>
  </w:style>
  <w:style w:type="paragraph" w:customStyle="1" w:styleId="TableHeader">
    <w:name w:val="Table Header"/>
    <w:basedOn w:val="Normal"/>
    <w:qFormat/>
    <w:rsid w:val="00B9360F"/>
    <w:pPr>
      <w:spacing w:before="60" w:after="60"/>
      <w:jc w:val="left"/>
    </w:pPr>
    <w:rPr>
      <w:rFonts w:ascii="Arial" w:hAnsi="Arial"/>
      <w:b/>
      <w:szCs w:val="22"/>
      <w:lang w:val="en-GB" w:eastAsia="de-DE"/>
    </w:rPr>
  </w:style>
  <w:style w:type="paragraph" w:customStyle="1" w:styleId="TableNormalITSH">
    <w:name w:val="Table Normal ITSH"/>
    <w:basedOn w:val="Normal"/>
    <w:qFormat/>
    <w:rsid w:val="00B9360F"/>
    <w:pPr>
      <w:spacing w:before="60" w:after="60"/>
      <w:jc w:val="left"/>
    </w:pPr>
    <w:rPr>
      <w:rFonts w:ascii="Arial" w:hAnsi="Arial"/>
      <w:sz w:val="20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F9D0-067E-4F21-BADC-07BEFFF3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IT Services Hungary</Company>
  <LinksUpToDate>false</LinksUpToDate>
  <CharactersWithSpaces>3116</CharactersWithSpaces>
  <SharedDoc>false</SharedDoc>
  <HLinks>
    <vt:vector size="180" baseType="variant">
      <vt:variant>
        <vt:i4>7733361</vt:i4>
      </vt:variant>
      <vt:variant>
        <vt:i4>168</vt:i4>
      </vt:variant>
      <vt:variant>
        <vt:i4>0</vt:i4>
      </vt:variant>
      <vt:variant>
        <vt:i4>5</vt:i4>
      </vt:variant>
      <vt:variant>
        <vt:lpwstr>https://secure.projectmanager.com/online-software-signup-step1.aspx?plan=4</vt:lpwstr>
      </vt:variant>
      <vt:variant>
        <vt:lpwstr/>
      </vt:variant>
      <vt:variant>
        <vt:i4>3735666</vt:i4>
      </vt:variant>
      <vt:variant>
        <vt:i4>165</vt:i4>
      </vt:variant>
      <vt:variant>
        <vt:i4>0</vt:i4>
      </vt:variant>
      <vt:variant>
        <vt:i4>5</vt:i4>
      </vt:variant>
      <vt:variant>
        <vt:lpwstr>http://www.method123.com/feasibility-study.php</vt:lpwstr>
      </vt:variant>
      <vt:variant>
        <vt:lpwstr/>
      </vt:variant>
      <vt:variant>
        <vt:i4>7602233</vt:i4>
      </vt:variant>
      <vt:variant>
        <vt:i4>162</vt:i4>
      </vt:variant>
      <vt:variant>
        <vt:i4>0</vt:i4>
      </vt:variant>
      <vt:variant>
        <vt:i4>5</vt:i4>
      </vt:variant>
      <vt:variant>
        <vt:lpwstr>http://www.method123.com/business-case.php</vt:lpwstr>
      </vt:variant>
      <vt:variant>
        <vt:lpwstr/>
      </vt:variant>
      <vt:variant>
        <vt:i4>2490427</vt:i4>
      </vt:variant>
      <vt:variant>
        <vt:i4>159</vt:i4>
      </vt:variant>
      <vt:variant>
        <vt:i4>0</vt:i4>
      </vt:variant>
      <vt:variant>
        <vt:i4>5</vt:i4>
      </vt:variant>
      <vt:variant>
        <vt:lpwstr>http://www.method123.com/terms-of-reference.php</vt:lpwstr>
      </vt:variant>
      <vt:variant>
        <vt:lpwstr/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_Toc64455139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_Toc64455138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_Toc64455137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_Toc64455136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_Toc64455135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_Toc64455134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_Toc64455133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_Toc64455132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_Toc64455131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_Toc64455130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_Toc64455129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_Toc64455128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_Toc64455127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_Toc64455126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_Toc64455125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_Toc64455124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_Toc64455123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_Toc64455122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_Toc64455121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_Toc64455120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_Toc64455119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_Toc64455118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_Toc64455117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_Toc64455116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_Toc64455115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_Toc64455114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ProjectManager.com</dc:creator>
  <cp:lastModifiedBy>Varga, Tibor</cp:lastModifiedBy>
  <cp:revision>7</cp:revision>
  <cp:lastPrinted>2019-01-11T10:09:00Z</cp:lastPrinted>
  <dcterms:created xsi:type="dcterms:W3CDTF">2019-03-04T10:43:00Z</dcterms:created>
  <dcterms:modified xsi:type="dcterms:W3CDTF">2019-03-11T14:54:00Z</dcterms:modified>
</cp:coreProperties>
</file>