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2E" w:rsidRPr="00B42D2E" w:rsidRDefault="00DD57A6" w:rsidP="00B42D2E">
      <w:pPr>
        <w:rPr>
          <w:sz w:val="24"/>
          <w:szCs w:val="24"/>
        </w:rPr>
      </w:pPr>
      <w:r>
        <w:rPr>
          <w:sz w:val="24"/>
          <w:szCs w:val="24"/>
        </w:rPr>
        <w:t>Hallgató</w:t>
      </w:r>
      <w:r w:rsidR="00B42D2E">
        <w:rPr>
          <w:sz w:val="24"/>
          <w:szCs w:val="24"/>
        </w:rPr>
        <w:t xml:space="preserve"> neve,n.kódja:………………………………………………..</w:t>
      </w:r>
    </w:p>
    <w:p w:rsidR="00036160" w:rsidRDefault="00CA26B7" w:rsidP="00CA26B7">
      <w:pPr>
        <w:jc w:val="center"/>
        <w:rPr>
          <w:sz w:val="44"/>
          <w:szCs w:val="44"/>
        </w:rPr>
      </w:pPr>
      <w:r w:rsidRPr="00CA26B7">
        <w:rPr>
          <w:sz w:val="44"/>
          <w:szCs w:val="44"/>
        </w:rPr>
        <w:t>Ellenőrző kérdések</w:t>
      </w:r>
    </w:p>
    <w:p w:rsidR="00CA26B7" w:rsidRDefault="00CA26B7" w:rsidP="00CA26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Villamosenergetikai </w:t>
      </w:r>
      <w:r w:rsidR="00B42D2E">
        <w:rPr>
          <w:sz w:val="28"/>
          <w:szCs w:val="28"/>
        </w:rPr>
        <w:t xml:space="preserve">KÖF </w:t>
      </w:r>
      <w:r>
        <w:rPr>
          <w:sz w:val="28"/>
          <w:szCs w:val="28"/>
        </w:rPr>
        <w:t>szabadvezetékek</w:t>
      </w:r>
    </w:p>
    <w:p w:rsidR="00CA26B7" w:rsidRDefault="00B42D2E" w:rsidP="00CA26B7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CA26B7">
        <w:rPr>
          <w:sz w:val="28"/>
          <w:szCs w:val="28"/>
        </w:rPr>
        <w:t xml:space="preserve"> őszi szemeszter</w:t>
      </w:r>
    </w:p>
    <w:p w:rsidR="00CA26B7" w:rsidRDefault="00CA26B7" w:rsidP="00CA26B7"/>
    <w:p w:rsidR="00CA26B7" w:rsidRDefault="00CA26B7" w:rsidP="00CA26B7">
      <w:pPr>
        <w:pStyle w:val="Listaszerbekezds"/>
        <w:numPr>
          <w:ilvl w:val="0"/>
          <w:numId w:val="1"/>
        </w:numPr>
        <w:rPr>
          <w:b/>
        </w:rPr>
      </w:pPr>
      <w:r w:rsidRPr="00CA26B7">
        <w:rPr>
          <w:b/>
        </w:rPr>
        <w:t>Milyen áramnemet és frekvenciát használunk a hálózati rendszereinkben?</w:t>
      </w:r>
      <w:r w:rsidR="00EC136E">
        <w:rPr>
          <w:b/>
        </w:rPr>
        <w:tab/>
      </w:r>
      <w:r w:rsidR="00EC136E">
        <w:rPr>
          <w:b/>
        </w:rPr>
        <w:tab/>
        <w:t xml:space="preserve">1 p.                     </w:t>
      </w:r>
    </w:p>
    <w:p w:rsidR="00CA26B7" w:rsidRDefault="00CA26B7" w:rsidP="00CA26B7">
      <w:pPr>
        <w:rPr>
          <w:b/>
        </w:rPr>
      </w:pPr>
    </w:p>
    <w:p w:rsidR="00CA26B7" w:rsidRPr="00CA26B7" w:rsidRDefault="00CA26B7" w:rsidP="00CA26B7">
      <w:pPr>
        <w:rPr>
          <w:b/>
        </w:rPr>
      </w:pPr>
    </w:p>
    <w:p w:rsidR="00CA26B7" w:rsidRDefault="00CA26B7" w:rsidP="00CA26B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Sorolja fel a használatos hálózati alakzatokat az elosztóhálózatokon!</w:t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  <w:t>1 p.</w:t>
      </w:r>
    </w:p>
    <w:p w:rsidR="004371F9" w:rsidRDefault="004371F9" w:rsidP="004371F9">
      <w:pPr>
        <w:rPr>
          <w:b/>
        </w:rPr>
      </w:pPr>
    </w:p>
    <w:p w:rsidR="004371F9" w:rsidRDefault="004371F9" w:rsidP="004371F9">
      <w:pPr>
        <w:rPr>
          <w:b/>
        </w:rPr>
      </w:pPr>
    </w:p>
    <w:p w:rsidR="004371F9" w:rsidRPr="004371F9" w:rsidRDefault="004371F9" w:rsidP="004371F9">
      <w:pPr>
        <w:rPr>
          <w:b/>
        </w:rPr>
      </w:pPr>
    </w:p>
    <w:p w:rsidR="00CA26B7" w:rsidRDefault="00CA26B7" w:rsidP="00CA26B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Mi a különbség az </w:t>
      </w:r>
      <w:r w:rsidR="004371F9">
        <w:rPr>
          <w:b/>
        </w:rPr>
        <w:t xml:space="preserve">íves és a gyűrűs hálózati alakzat között? </w:t>
      </w:r>
      <w:r w:rsidR="008537F4">
        <w:rPr>
          <w:b/>
        </w:rPr>
        <w:t>(rajzoljon!)</w:t>
      </w:r>
      <w:r w:rsidR="00EC136E">
        <w:rPr>
          <w:b/>
        </w:rPr>
        <w:tab/>
      </w:r>
      <w:r w:rsidR="00EC136E">
        <w:rPr>
          <w:b/>
        </w:rPr>
        <w:tab/>
        <w:t>2 p.</w:t>
      </w:r>
    </w:p>
    <w:p w:rsidR="004371F9" w:rsidRDefault="004371F9" w:rsidP="004371F9">
      <w:pPr>
        <w:rPr>
          <w:b/>
        </w:rPr>
      </w:pPr>
    </w:p>
    <w:p w:rsidR="004371F9" w:rsidRDefault="004371F9" w:rsidP="004371F9">
      <w:pPr>
        <w:rPr>
          <w:b/>
        </w:rPr>
      </w:pPr>
    </w:p>
    <w:p w:rsidR="004371F9" w:rsidRPr="004371F9" w:rsidRDefault="004371F9" w:rsidP="004371F9">
      <w:pPr>
        <w:rPr>
          <w:b/>
        </w:rPr>
      </w:pPr>
    </w:p>
    <w:p w:rsidR="004371F9" w:rsidRDefault="004371F9" w:rsidP="00CA26B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Mekkora a főelosztó-,a középfeszültségű- és a kisfeszültségű</w:t>
      </w:r>
      <w:r w:rsidR="008537F4">
        <w:rPr>
          <w:b/>
        </w:rPr>
        <w:t xml:space="preserve"> hálózatok</w:t>
      </w:r>
      <w:r>
        <w:rPr>
          <w:b/>
        </w:rPr>
        <w:t xml:space="preserve"> névleges feszültsége hazánkban?</w:t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  <w:t>2 p.</w:t>
      </w:r>
    </w:p>
    <w:p w:rsidR="008537F4" w:rsidRDefault="008537F4" w:rsidP="008537F4">
      <w:pPr>
        <w:rPr>
          <w:b/>
        </w:rPr>
      </w:pPr>
    </w:p>
    <w:p w:rsidR="008537F4" w:rsidRDefault="008537F4" w:rsidP="008537F4">
      <w:pPr>
        <w:rPr>
          <w:b/>
        </w:rPr>
      </w:pPr>
    </w:p>
    <w:p w:rsidR="008537F4" w:rsidRDefault="008537F4" w:rsidP="00CA26B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Soroljon fel legalább három a szolgáltatott villamosenergia feszültségének minőségét</w:t>
      </w:r>
    </w:p>
    <w:p w:rsidR="008537F4" w:rsidRDefault="008537F4" w:rsidP="008537F4">
      <w:pPr>
        <w:pStyle w:val="Listaszerbekezds"/>
        <w:rPr>
          <w:b/>
        </w:rPr>
      </w:pPr>
      <w:r>
        <w:rPr>
          <w:b/>
        </w:rPr>
        <w:t>befolyásoló tényezőt!</w:t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  <w:t>2 p.</w:t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  <w:r w:rsidR="00EC136E">
        <w:rPr>
          <w:b/>
        </w:rPr>
        <w:tab/>
      </w:r>
    </w:p>
    <w:p w:rsidR="008537F4" w:rsidRDefault="008537F4" w:rsidP="008537F4">
      <w:pPr>
        <w:pStyle w:val="Listaszerbekezds"/>
        <w:rPr>
          <w:b/>
        </w:rPr>
      </w:pPr>
    </w:p>
    <w:p w:rsidR="008537F4" w:rsidRDefault="00564519" w:rsidP="008537F4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Mekkora az együttműködő európai villamosenergia rendszer névleges feszültsége?</w:t>
      </w:r>
      <w:r w:rsidR="00AE0AF3">
        <w:rPr>
          <w:b/>
        </w:rPr>
        <w:t xml:space="preserve">    2</w:t>
      </w:r>
      <w:r w:rsidR="00EC136E">
        <w:rPr>
          <w:b/>
        </w:rPr>
        <w:t xml:space="preserve"> p.</w:t>
      </w:r>
    </w:p>
    <w:p w:rsidR="00564519" w:rsidRPr="00564519" w:rsidRDefault="00564519" w:rsidP="00564519">
      <w:pPr>
        <w:ind w:left="720"/>
        <w:rPr>
          <w:b/>
        </w:rPr>
      </w:pPr>
      <w:r>
        <w:rPr>
          <w:b/>
        </w:rPr>
        <w:t>Mit jelent egy rendszer szigetüzeme?</w:t>
      </w:r>
    </w:p>
    <w:p w:rsidR="00564519" w:rsidRPr="00564519" w:rsidRDefault="00564519" w:rsidP="00564519">
      <w:pPr>
        <w:ind w:left="360"/>
        <w:rPr>
          <w:b/>
        </w:rPr>
      </w:pPr>
    </w:p>
    <w:p w:rsidR="00564519" w:rsidRDefault="00564519" w:rsidP="00564519">
      <w:pPr>
        <w:rPr>
          <w:b/>
        </w:rPr>
      </w:pPr>
    </w:p>
    <w:p w:rsidR="00564519" w:rsidRDefault="006E0103" w:rsidP="006E0103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Mely dokumentumok tartalmazzák a tartószerkezetek alapozási módjait?</w:t>
      </w:r>
      <w:r w:rsidR="00EC136E">
        <w:rPr>
          <w:b/>
        </w:rPr>
        <w:tab/>
      </w:r>
      <w:r w:rsidR="00EC136E">
        <w:rPr>
          <w:b/>
        </w:rPr>
        <w:tab/>
        <w:t>1 p.</w:t>
      </w:r>
    </w:p>
    <w:p w:rsidR="006E0103" w:rsidRDefault="006E0103" w:rsidP="006E0103">
      <w:pPr>
        <w:rPr>
          <w:b/>
        </w:rPr>
      </w:pPr>
    </w:p>
    <w:p w:rsidR="006E0103" w:rsidRDefault="006E0103" w:rsidP="006E0103">
      <w:pPr>
        <w:rPr>
          <w:b/>
        </w:rPr>
      </w:pPr>
    </w:p>
    <w:p w:rsidR="006E0103" w:rsidRDefault="006E0103" w:rsidP="006E0103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Milyen alapozást használna kis igénybevételű tartóoszlopnál?</w:t>
      </w:r>
      <w:r w:rsidR="001C648D">
        <w:rPr>
          <w:b/>
        </w:rPr>
        <w:t>(rajzoljon!)</w:t>
      </w:r>
    </w:p>
    <w:p w:rsidR="006E0103" w:rsidRDefault="006E0103" w:rsidP="006E0103">
      <w:pPr>
        <w:ind w:left="720"/>
        <w:rPr>
          <w:b/>
        </w:rPr>
      </w:pPr>
      <w:r>
        <w:rPr>
          <w:b/>
        </w:rPr>
        <w:t>Mit jelent a C12-32 FN betonjelölés?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  <w:t>2 p.</w:t>
      </w:r>
    </w:p>
    <w:p w:rsidR="001C648D" w:rsidRDefault="001C648D" w:rsidP="001C648D">
      <w:pPr>
        <w:rPr>
          <w:b/>
        </w:rPr>
      </w:pPr>
    </w:p>
    <w:p w:rsidR="001C648D" w:rsidRDefault="001C648D" w:rsidP="001C648D">
      <w:pPr>
        <w:rPr>
          <w:b/>
        </w:rPr>
      </w:pPr>
    </w:p>
    <w:p w:rsidR="0070457D" w:rsidRDefault="0070457D" w:rsidP="001C648D">
      <w:pPr>
        <w:rPr>
          <w:b/>
        </w:rPr>
      </w:pPr>
    </w:p>
    <w:p w:rsidR="001C648D" w:rsidRDefault="001C648D" w:rsidP="001C648D">
      <w:pPr>
        <w:rPr>
          <w:b/>
        </w:rPr>
      </w:pPr>
    </w:p>
    <w:p w:rsidR="001C648D" w:rsidRDefault="001C648D" w:rsidP="001C648D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Hasonlítsa össze egy pörgetett és egy áttört gerincű oszlop igénybe vehetőségét fő-és mellékirányban! Mit értünk csúcshúzáson?</w:t>
      </w:r>
      <w:r w:rsidR="005C75EA">
        <w:rPr>
          <w:b/>
        </w:rPr>
        <w:t>(rajzoljon!)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  <w:t>2 p.</w:t>
      </w:r>
    </w:p>
    <w:p w:rsidR="00DD5EF5" w:rsidRDefault="00DD5EF5" w:rsidP="00DD5EF5">
      <w:pPr>
        <w:rPr>
          <w:b/>
        </w:rPr>
      </w:pPr>
    </w:p>
    <w:p w:rsidR="00DD5EF5" w:rsidRDefault="00DD5EF5" w:rsidP="00DD5EF5">
      <w:pPr>
        <w:rPr>
          <w:b/>
        </w:rPr>
      </w:pPr>
    </w:p>
    <w:p w:rsidR="003D7A14" w:rsidRDefault="003D7A14" w:rsidP="00DD5EF5">
      <w:pPr>
        <w:rPr>
          <w:b/>
        </w:rPr>
      </w:pPr>
    </w:p>
    <w:p w:rsidR="0070457D" w:rsidRDefault="0070457D" w:rsidP="00DD5EF5">
      <w:pPr>
        <w:rPr>
          <w:b/>
        </w:rPr>
      </w:pPr>
    </w:p>
    <w:p w:rsidR="00DD5EF5" w:rsidRDefault="00DD5EF5" w:rsidP="00DD5EF5">
      <w:pPr>
        <w:rPr>
          <w:b/>
        </w:rPr>
      </w:pPr>
    </w:p>
    <w:p w:rsidR="00DD5EF5" w:rsidRPr="00DD5EF5" w:rsidRDefault="00DD5EF5" w:rsidP="00DD5EF5">
      <w:pPr>
        <w:rPr>
          <w:b/>
        </w:rPr>
      </w:pPr>
    </w:p>
    <w:p w:rsidR="001C648D" w:rsidRDefault="00DD5EF5" w:rsidP="001C648D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Í</w:t>
      </w:r>
      <w:r w:rsidR="005C75EA">
        <w:rPr>
          <w:b/>
        </w:rPr>
        <w:t>rja le mi a TBH</w:t>
      </w:r>
      <w:r>
        <w:rPr>
          <w:b/>
        </w:rPr>
        <w:t xml:space="preserve">e 12/4 </w:t>
      </w:r>
      <w:r w:rsidR="005C75EA">
        <w:rPr>
          <w:b/>
        </w:rPr>
        <w:t>és a FBEk 12/18</w:t>
      </w:r>
      <w:r w:rsidR="005C75EA" w:rsidRPr="005C75EA">
        <w:rPr>
          <w:b/>
        </w:rPr>
        <w:t xml:space="preserve"> </w:t>
      </w:r>
      <w:r w:rsidR="005C75EA">
        <w:rPr>
          <w:b/>
        </w:rPr>
        <w:t>oszlopkód jelentése</w:t>
      </w:r>
      <w:r>
        <w:rPr>
          <w:b/>
        </w:rPr>
        <w:t>?</w:t>
      </w:r>
    </w:p>
    <w:p w:rsidR="003D7A14" w:rsidRPr="003D7A14" w:rsidRDefault="003D7A14" w:rsidP="003D7A14">
      <w:pPr>
        <w:ind w:left="720"/>
        <w:rPr>
          <w:b/>
        </w:rPr>
      </w:pPr>
      <w:r>
        <w:rPr>
          <w:b/>
        </w:rPr>
        <w:t>Melyik kód a normál és melyik a fokozott biztonság esete?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  <w:t>2 p.</w:t>
      </w:r>
    </w:p>
    <w:p w:rsidR="0070457D" w:rsidRDefault="0070457D" w:rsidP="0070457D">
      <w:pPr>
        <w:rPr>
          <w:b/>
        </w:rPr>
      </w:pPr>
    </w:p>
    <w:p w:rsidR="0070457D" w:rsidRDefault="0070457D" w:rsidP="0070457D">
      <w:pPr>
        <w:rPr>
          <w:b/>
        </w:rPr>
      </w:pPr>
    </w:p>
    <w:p w:rsidR="003D7A14" w:rsidRDefault="003D7A14" w:rsidP="0070457D">
      <w:pPr>
        <w:rPr>
          <w:b/>
        </w:rPr>
      </w:pPr>
    </w:p>
    <w:p w:rsidR="0070457D" w:rsidRPr="0070457D" w:rsidRDefault="0070457D" w:rsidP="0070457D">
      <w:pPr>
        <w:rPr>
          <w:b/>
        </w:rPr>
      </w:pPr>
    </w:p>
    <w:p w:rsidR="0070457D" w:rsidRDefault="0070457D" w:rsidP="001C648D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Mi a különbség KÖF hálózaton az L1 és az L2 jelű leágazás között?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  <w:t xml:space="preserve">1 p. </w:t>
      </w:r>
    </w:p>
    <w:p w:rsidR="0070457D" w:rsidRPr="0070457D" w:rsidRDefault="0070457D" w:rsidP="0070457D">
      <w:pPr>
        <w:rPr>
          <w:b/>
        </w:rPr>
      </w:pPr>
    </w:p>
    <w:p w:rsidR="00DD5EF5" w:rsidRDefault="00DD5EF5" w:rsidP="00DD5EF5">
      <w:pPr>
        <w:rPr>
          <w:b/>
        </w:rPr>
      </w:pPr>
    </w:p>
    <w:p w:rsidR="00DD5EF5" w:rsidRDefault="0033388C" w:rsidP="003D7A14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lastRenderedPageBreak/>
        <w:t>Soroljon fel 2-2 darab 20 kV-os porcelán és kompozit szigetelő típust!</w:t>
      </w:r>
    </w:p>
    <w:p w:rsidR="0033388C" w:rsidRDefault="0033388C" w:rsidP="0033388C">
      <w:pPr>
        <w:ind w:left="720"/>
        <w:rPr>
          <w:b/>
        </w:rPr>
      </w:pPr>
      <w:r>
        <w:rPr>
          <w:b/>
        </w:rPr>
        <w:t>Szükséges-e kettőzni l</w:t>
      </w:r>
      <w:r w:rsidR="00B42D2E">
        <w:rPr>
          <w:b/>
        </w:rPr>
        <w:t>akott területen belül a porcelán</w:t>
      </w:r>
      <w:r>
        <w:rPr>
          <w:b/>
        </w:rPr>
        <w:t xml:space="preserve"> feszítőszigetelőt?</w:t>
      </w:r>
      <w:r w:rsidR="008F6B11">
        <w:rPr>
          <w:b/>
        </w:rPr>
        <w:tab/>
      </w:r>
      <w:r w:rsidR="008F6B11">
        <w:rPr>
          <w:b/>
        </w:rPr>
        <w:tab/>
        <w:t>1 p.</w:t>
      </w:r>
    </w:p>
    <w:p w:rsidR="0033388C" w:rsidRDefault="0033388C" w:rsidP="0033388C">
      <w:pPr>
        <w:rPr>
          <w:b/>
        </w:rPr>
      </w:pPr>
    </w:p>
    <w:p w:rsidR="0033388C" w:rsidRDefault="0033388C" w:rsidP="0033388C">
      <w:pPr>
        <w:rPr>
          <w:b/>
        </w:rPr>
      </w:pPr>
    </w:p>
    <w:p w:rsidR="0033388C" w:rsidRDefault="0033388C" w:rsidP="0033388C">
      <w:pPr>
        <w:rPr>
          <w:b/>
        </w:rPr>
      </w:pPr>
    </w:p>
    <w:p w:rsidR="0033388C" w:rsidRDefault="00B42D2E" w:rsidP="0033388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Mi a különbség </w:t>
      </w:r>
      <w:r w:rsidR="0033388C">
        <w:rPr>
          <w:b/>
        </w:rPr>
        <w:t xml:space="preserve"> az AASC valamint az ACSR sodronyok anyaga és szerkezete között?</w:t>
      </w:r>
      <w:r w:rsidR="00C2644B">
        <w:rPr>
          <w:b/>
        </w:rPr>
        <w:t xml:space="preserve"> </w:t>
      </w:r>
      <w:r w:rsidR="0033388C">
        <w:rPr>
          <w:b/>
        </w:rPr>
        <w:t>Mi a sodrásirány</w:t>
      </w:r>
      <w:r w:rsidR="00C2644B">
        <w:rPr>
          <w:b/>
        </w:rPr>
        <w:t>?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>
        <w:rPr>
          <w:b/>
        </w:rPr>
        <w:t xml:space="preserve">                                                                         </w:t>
      </w:r>
      <w:r w:rsidR="008F6B11">
        <w:rPr>
          <w:b/>
        </w:rPr>
        <w:t>2 p.</w:t>
      </w:r>
    </w:p>
    <w:p w:rsidR="00C2644B" w:rsidRDefault="00C2644B" w:rsidP="00C2644B">
      <w:pPr>
        <w:rPr>
          <w:b/>
        </w:rPr>
      </w:pPr>
    </w:p>
    <w:p w:rsidR="00C2644B" w:rsidRDefault="00C2644B" w:rsidP="00C2644B">
      <w:pPr>
        <w:rPr>
          <w:b/>
        </w:rPr>
      </w:pPr>
    </w:p>
    <w:p w:rsidR="00D125B0" w:rsidRPr="00D125B0" w:rsidRDefault="00D125B0" w:rsidP="00D125B0">
      <w:pPr>
        <w:rPr>
          <w:b/>
        </w:rPr>
      </w:pPr>
    </w:p>
    <w:p w:rsidR="00735276" w:rsidRDefault="00D125B0" w:rsidP="0033388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Mely jogszabály rendelkezik a villamosművek, termelői és magánvezetékek biztosági övezetéről?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  <w:t>1 p.</w:t>
      </w:r>
    </w:p>
    <w:p w:rsidR="00D125B0" w:rsidRDefault="00D125B0" w:rsidP="00D125B0">
      <w:pPr>
        <w:rPr>
          <w:b/>
        </w:rPr>
      </w:pPr>
    </w:p>
    <w:p w:rsidR="00D125B0" w:rsidRPr="00D125B0" w:rsidRDefault="00D125B0" w:rsidP="00D125B0">
      <w:pPr>
        <w:rPr>
          <w:b/>
        </w:rPr>
      </w:pPr>
    </w:p>
    <w:p w:rsidR="00D125B0" w:rsidRDefault="00B42D2E" w:rsidP="0033388C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Mekkora a 20 kV-os csupasz</w:t>
      </w:r>
      <w:r w:rsidR="00D125B0">
        <w:rPr>
          <w:b/>
        </w:rPr>
        <w:t>vezetős elosztói vezeték biztonsági övezetének terjedelme?(rajzolni is szabad!)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  <w:t>2 p.</w:t>
      </w:r>
    </w:p>
    <w:p w:rsidR="00531D0D" w:rsidRDefault="00531D0D" w:rsidP="00531D0D">
      <w:pPr>
        <w:rPr>
          <w:b/>
        </w:rPr>
      </w:pPr>
    </w:p>
    <w:p w:rsidR="00531D0D" w:rsidRDefault="008F6B11" w:rsidP="00DD57A6">
      <w:pPr>
        <w:pStyle w:val="Listaszerbekezds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31D0D" w:rsidRDefault="00531D0D" w:rsidP="00DD57A6">
      <w:pPr>
        <w:rPr>
          <w:b/>
        </w:rPr>
      </w:pPr>
    </w:p>
    <w:p w:rsidR="00531D0D" w:rsidRPr="00531D0D" w:rsidRDefault="00531D0D" w:rsidP="00531D0D">
      <w:pPr>
        <w:rPr>
          <w:b/>
        </w:rPr>
      </w:pPr>
    </w:p>
    <w:p w:rsidR="00D125B0" w:rsidRDefault="00D125B0" w:rsidP="00E00D4A">
      <w:pPr>
        <w:jc w:val="right"/>
        <w:rPr>
          <w:b/>
        </w:rPr>
      </w:pPr>
    </w:p>
    <w:p w:rsidR="00895801" w:rsidRDefault="008F6B11" w:rsidP="00BC1B07">
      <w:pPr>
        <w:jc w:val="right"/>
        <w:rPr>
          <w:b/>
        </w:rPr>
      </w:pPr>
      <w:r>
        <w:rPr>
          <w:b/>
        </w:rPr>
        <w:t>összesen:</w:t>
      </w:r>
      <w:r w:rsidR="00AE0AF3">
        <w:rPr>
          <w:b/>
        </w:rPr>
        <w:t>24</w:t>
      </w:r>
      <w:r w:rsidR="00E00D4A">
        <w:rPr>
          <w:b/>
        </w:rPr>
        <w:t xml:space="preserve"> pont</w:t>
      </w:r>
    </w:p>
    <w:p w:rsidR="00BC1B07" w:rsidRDefault="00BC1B07" w:rsidP="00BC1B07">
      <w:pPr>
        <w:jc w:val="right"/>
        <w:rPr>
          <w:b/>
        </w:rPr>
      </w:pPr>
    </w:p>
    <w:p w:rsidR="00BC1B07" w:rsidRDefault="008F6B11" w:rsidP="00BC1B07">
      <w:pPr>
        <w:jc w:val="right"/>
        <w:rPr>
          <w:b/>
        </w:rPr>
      </w:pPr>
      <w:r>
        <w:rPr>
          <w:b/>
        </w:rPr>
        <w:t>elért</w:t>
      </w:r>
      <w:r w:rsidR="00E00D4A">
        <w:rPr>
          <w:b/>
        </w:rPr>
        <w:t>:</w:t>
      </w:r>
      <w:r w:rsidR="00BC1B07">
        <w:rPr>
          <w:b/>
        </w:rPr>
        <w:t>………………</w:t>
      </w:r>
    </w:p>
    <w:p w:rsidR="00895801" w:rsidRDefault="00895801" w:rsidP="00E00D4A">
      <w:pPr>
        <w:jc w:val="right"/>
        <w:rPr>
          <w:b/>
        </w:rPr>
      </w:pPr>
    </w:p>
    <w:p w:rsidR="00E00D4A" w:rsidRDefault="00E00D4A" w:rsidP="00E00D4A">
      <w:pPr>
        <w:jc w:val="right"/>
        <w:rPr>
          <w:b/>
        </w:rPr>
      </w:pPr>
      <w:r>
        <w:rPr>
          <w:b/>
        </w:rPr>
        <w:t>%:…………………</w:t>
      </w:r>
    </w:p>
    <w:p w:rsidR="00895801" w:rsidRDefault="00895801" w:rsidP="00D125B0">
      <w:pPr>
        <w:rPr>
          <w:b/>
        </w:rPr>
      </w:pPr>
    </w:p>
    <w:p w:rsidR="00895801" w:rsidRDefault="00895801" w:rsidP="00D125B0">
      <w:pPr>
        <w:rPr>
          <w:b/>
        </w:rPr>
      </w:pPr>
    </w:p>
    <w:p w:rsidR="00CA26B7" w:rsidRPr="00CA26B7" w:rsidRDefault="00895801" w:rsidP="00CA26B7">
      <w:pPr>
        <w:rPr>
          <w:b/>
        </w:rPr>
      </w:pPr>
      <w:r>
        <w:rPr>
          <w:b/>
        </w:rPr>
        <w:t>Hely, dátum:………………………</w:t>
      </w:r>
      <w:r w:rsidR="00E00D4A">
        <w:rPr>
          <w:b/>
        </w:rPr>
        <w:t>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0D4A">
        <w:rPr>
          <w:b/>
        </w:rPr>
        <w:t xml:space="preserve">            </w:t>
      </w:r>
      <w:r>
        <w:rPr>
          <w:b/>
        </w:rPr>
        <w:t>Név és aláírás:……………………………………</w:t>
      </w:r>
      <w:r w:rsidR="00E46C35" w:rsidRPr="00CA26B7">
        <w:rPr>
          <w:b/>
        </w:rPr>
        <w:lastRenderedPageBreak/>
        <w:t xml:space="preserve"> </w:t>
      </w:r>
      <w:bookmarkStart w:id="0" w:name="_GoBack"/>
      <w:bookmarkEnd w:id="0"/>
    </w:p>
    <w:sectPr w:rsidR="00CA26B7" w:rsidRPr="00C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58" w:rsidRDefault="005A6758" w:rsidP="00DD57A6">
      <w:pPr>
        <w:spacing w:after="0" w:line="240" w:lineRule="auto"/>
      </w:pPr>
      <w:r>
        <w:separator/>
      </w:r>
    </w:p>
  </w:endnote>
  <w:endnote w:type="continuationSeparator" w:id="0">
    <w:p w:rsidR="005A6758" w:rsidRDefault="005A6758" w:rsidP="00DD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58" w:rsidRDefault="005A6758" w:rsidP="00DD57A6">
      <w:pPr>
        <w:spacing w:after="0" w:line="240" w:lineRule="auto"/>
      </w:pPr>
      <w:r>
        <w:separator/>
      </w:r>
    </w:p>
  </w:footnote>
  <w:footnote w:type="continuationSeparator" w:id="0">
    <w:p w:rsidR="005A6758" w:rsidRDefault="005A6758" w:rsidP="00DD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0296"/>
    <w:multiLevelType w:val="hybridMultilevel"/>
    <w:tmpl w:val="C390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B7"/>
    <w:rsid w:val="00036160"/>
    <w:rsid w:val="000C4055"/>
    <w:rsid w:val="001C648D"/>
    <w:rsid w:val="002E2396"/>
    <w:rsid w:val="0033388C"/>
    <w:rsid w:val="003D7A14"/>
    <w:rsid w:val="004371F9"/>
    <w:rsid w:val="00531D0D"/>
    <w:rsid w:val="00564519"/>
    <w:rsid w:val="005A6758"/>
    <w:rsid w:val="005C75EA"/>
    <w:rsid w:val="006E0103"/>
    <w:rsid w:val="0070457D"/>
    <w:rsid w:val="00735276"/>
    <w:rsid w:val="008537F4"/>
    <w:rsid w:val="00895801"/>
    <w:rsid w:val="008F0BA9"/>
    <w:rsid w:val="008F6B11"/>
    <w:rsid w:val="00AE0AF3"/>
    <w:rsid w:val="00B42D2E"/>
    <w:rsid w:val="00BC1B07"/>
    <w:rsid w:val="00C2644B"/>
    <w:rsid w:val="00CA26B7"/>
    <w:rsid w:val="00D125B0"/>
    <w:rsid w:val="00DD57A6"/>
    <w:rsid w:val="00DD5EF5"/>
    <w:rsid w:val="00E00D4A"/>
    <w:rsid w:val="00E46C35"/>
    <w:rsid w:val="00E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2600-5585-4FE6-A100-D1B80C8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23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26B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5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7A6"/>
  </w:style>
  <w:style w:type="paragraph" w:styleId="llb">
    <w:name w:val="footer"/>
    <w:basedOn w:val="Norml"/>
    <w:link w:val="llbChar"/>
    <w:uiPriority w:val="99"/>
    <w:unhideWhenUsed/>
    <w:rsid w:val="00DD5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2020-11-10T13:04:00Z</dcterms:created>
  <dcterms:modified xsi:type="dcterms:W3CDTF">2020-11-10T13:04:00Z</dcterms:modified>
</cp:coreProperties>
</file>