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28" w:rsidRDefault="00DB6528">
      <w:pPr>
        <w:pStyle w:val="Cm"/>
      </w:pPr>
      <w:r>
        <w:t>Tantárgy leírás</w:t>
      </w:r>
    </w:p>
    <w:p w:rsidR="00DB6528" w:rsidRDefault="00DB652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DB6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tcBorders>
              <w:bottom w:val="nil"/>
            </w:tcBorders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DB6528" w:rsidRDefault="00DB6528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VASBETONSZERKEZETEK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</w:tcBorders>
          </w:tcPr>
          <w:p w:rsidR="00DB6528" w:rsidRDefault="00DB6528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DB6528" w:rsidRDefault="00DB6528">
            <w:pPr>
              <w:pStyle w:val="Cmsor1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PM</w:t>
            </w:r>
            <w:r w:rsidR="00BA12C7">
              <w:rPr>
                <w:b w:val="0"/>
                <w:color w:val="000000"/>
                <w:sz w:val="22"/>
              </w:rPr>
              <w:t>RSTLE 129B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DB6528" w:rsidRDefault="00BA12C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5x1 óra előadás és 5</w:t>
            </w:r>
            <w:r w:rsidR="00DB6528">
              <w:rPr>
                <w:color w:val="000000"/>
                <w:sz w:val="22"/>
              </w:rPr>
              <w:t>x2 óra gyakorlat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DB6528" w:rsidRDefault="00DB6528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DB6528" w:rsidRDefault="00DB65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DB6528" w:rsidRDefault="00DB6528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bottom w:val="nil"/>
            </w:tcBorders>
          </w:tcPr>
          <w:p w:rsidR="00DB6528" w:rsidRDefault="00DB6528">
            <w:pPr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Gesztor  tanszék</w:t>
            </w:r>
            <w:proofErr w:type="gramEnd"/>
            <w:r>
              <w:rPr>
                <w:b/>
                <w:i/>
                <w:sz w:val="22"/>
              </w:rPr>
              <w:t>(ek):</w:t>
            </w:r>
          </w:p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Beoktató tansz.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DB6528" w:rsidRDefault="00DB6528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Szilárdságtan és Tartószerkezetek Tanszék 100 %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</w:tcBorders>
          </w:tcPr>
          <w:p w:rsidR="00DB6528" w:rsidRDefault="00DB6528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gramEnd"/>
            <w:r>
              <w:rPr>
                <w:i/>
                <w:sz w:val="22"/>
              </w:rPr>
              <w:t>ek):</w:t>
            </w:r>
            <w:r>
              <w:rPr>
                <w:sz w:val="22"/>
              </w:rPr>
              <w:t xml:space="preserve"> -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>t</w:t>
            </w:r>
          </w:p>
        </w:tc>
        <w:tc>
          <w:tcPr>
            <w:tcW w:w="5144" w:type="dxa"/>
            <w:tcBorders>
              <w:top w:val="nil"/>
            </w:tcBorders>
          </w:tcPr>
          <w:p w:rsidR="00DB6528" w:rsidRDefault="00DB6528">
            <w:pPr>
              <w:rPr>
                <w:color w:val="000000"/>
                <w:sz w:val="22"/>
              </w:rPr>
            </w:pP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DB6528" w:rsidRDefault="00DB6528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Építészmérnök levelező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DB6528" w:rsidRDefault="00DB6528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DB6528" w:rsidRDefault="00DB652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vasbetonszerkezetek méretezéséhez. 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DB6528" w:rsidRDefault="00DB6528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DB6528" w:rsidRDefault="00DB6528">
            <w:pPr>
              <w:pStyle w:val="Szvegtrzsbehzssal2"/>
              <w:ind w:left="0"/>
              <w:rPr>
                <w:b/>
                <w:sz w:val="22"/>
              </w:rPr>
            </w:pPr>
            <w:r>
              <w:rPr>
                <w:sz w:val="22"/>
              </w:rPr>
              <w:t>Vasbetonszerkezetek tervezésének alapelvei. A vasbeton feszültségi állapotai. Méretezés hajlításra. Méretezés nyírásra. Gerendák, lemezek, keretek oszlopok tervezése. Szerkesztési szabályok.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DB6528" w:rsidRDefault="00DB652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Tantárgyfelelős / </w:t>
            </w:r>
            <w:proofErr w:type="gramStart"/>
            <w:r>
              <w:rPr>
                <w:b/>
                <w:i/>
                <w:sz w:val="22"/>
              </w:rPr>
              <w:t>Előadó(</w:t>
            </w:r>
            <w:proofErr w:type="gramEnd"/>
            <w:r>
              <w:rPr>
                <w:b/>
                <w:i/>
                <w:sz w:val="22"/>
              </w:rPr>
              <w:t>k) / Gyakorlatvezető(k):</w:t>
            </w:r>
          </w:p>
        </w:tc>
        <w:tc>
          <w:tcPr>
            <w:tcW w:w="5146" w:type="dxa"/>
          </w:tcPr>
          <w:p w:rsidR="00DB6528" w:rsidRDefault="002C13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DB6528">
              <w:rPr>
                <w:color w:val="000000"/>
                <w:sz w:val="22"/>
              </w:rPr>
              <w:t>Orbán Zoltán</w:t>
            </w:r>
            <w:r w:rsidR="00BA12C7">
              <w:rPr>
                <w:color w:val="000000"/>
                <w:sz w:val="22"/>
              </w:rPr>
              <w:t xml:space="preserve"> /Juhász Tamás/</w:t>
            </w:r>
          </w:p>
          <w:p w:rsidR="00DB6528" w:rsidRDefault="00DB65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Juhász Tamás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B6528" w:rsidRDefault="00DB65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DB6528" w:rsidRDefault="00DB6528">
            <w:pPr>
              <w:pStyle w:val="Szvegtrzsbehzssal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A szorgalmi időszak alatt maximálisan 100 pont szerezhető </w:t>
            </w:r>
          </w:p>
          <w:p w:rsidR="00DB6528" w:rsidRDefault="00DB6528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Zárthelyi: 50 pont</w:t>
            </w:r>
          </w:p>
          <w:p w:rsidR="00DB6528" w:rsidRDefault="00DB6528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Tervfeladat: 50 pont</w:t>
            </w:r>
          </w:p>
          <w:p w:rsidR="00DB6528" w:rsidRDefault="00DB652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A félévközi munka elismerésének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minimális pontszáma: 50 pont. </w:t>
            </w:r>
            <w:r>
              <w:rPr>
                <w:sz w:val="22"/>
              </w:rPr>
              <w:t>Amennyiben a félév során nem gyűlik össze az 50 pont, egy alkalommal van lehetőség a félév megszerzésére a vizsgaidőszak első hetében az egész félév anyagából összeállított ZH megírásával.</w:t>
            </w:r>
          </w:p>
          <w:p w:rsidR="00DB6528" w:rsidRDefault="00DB6528">
            <w:pPr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A félév elismeréséhez a Zárthelyi dolgozat és a Tervfeladat egyaránt minimum 50%-ot el kell, hogy érjen.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DB6528" w:rsidRDefault="00DB65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Megajánlott jegy: a félévközi teljesítmény alapján kivételes esetben.</w:t>
            </w:r>
          </w:p>
          <w:p w:rsidR="00DB6528" w:rsidRDefault="00DB65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Írásbeli vizsga: az elérhető </w:t>
            </w:r>
            <w:proofErr w:type="gramStart"/>
            <w:r>
              <w:rPr>
                <w:color w:val="000000"/>
                <w:sz w:val="22"/>
              </w:rPr>
              <w:t>pontszám :</w:t>
            </w:r>
            <w:proofErr w:type="gramEnd"/>
            <w:r>
              <w:rPr>
                <w:color w:val="000000"/>
                <w:sz w:val="22"/>
              </w:rPr>
              <w:t xml:space="preserve"> 100 pont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DB6528" w:rsidRDefault="00DB6528">
            <w:pPr>
              <w:pStyle w:val="tblzat"/>
              <w:tabs>
                <w:tab w:val="left" w:pos="1701"/>
                <w:tab w:val="left" w:pos="2835"/>
                <w:tab w:val="left" w:pos="5954"/>
                <w:tab w:val="left" w:pos="6804"/>
                <w:tab w:val="left" w:pos="10490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>A félév végi jegy kialakításának módja: (félévközi teljesítmény + vizsga eredmény alapján)</w:t>
            </w:r>
          </w:p>
          <w:p w:rsidR="00DB6528" w:rsidRDefault="00DB6528">
            <w:pPr>
              <w:pStyle w:val="tblzat"/>
              <w:tabs>
                <w:tab w:val="left" w:pos="790"/>
                <w:tab w:val="left" w:pos="2066"/>
                <w:tab w:val="left" w:pos="3200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Elégtelen</w:t>
            </w:r>
            <w:r>
              <w:rPr>
                <w:sz w:val="22"/>
              </w:rPr>
              <w:tab/>
              <w:t>(1</w:t>
            </w:r>
            <w:proofErr w:type="gramStart"/>
            <w:r>
              <w:rPr>
                <w:sz w:val="22"/>
              </w:rPr>
              <w:t>)</w:t>
            </w:r>
            <w:r>
              <w:rPr>
                <w:sz w:val="22"/>
              </w:rPr>
              <w:tab/>
              <w:t xml:space="preserve">        -</w:t>
            </w:r>
            <w:proofErr w:type="gramEnd"/>
            <w:r>
              <w:rPr>
                <w:sz w:val="22"/>
              </w:rPr>
              <w:t xml:space="preserve"> 49,9%</w:t>
            </w:r>
            <w:r>
              <w:rPr>
                <w:sz w:val="22"/>
              </w:rPr>
              <w:tab/>
              <w:t>-150</w:t>
            </w:r>
            <w:r>
              <w:rPr>
                <w:sz w:val="22"/>
              </w:rPr>
              <w:tab/>
              <w:t>pont</w:t>
            </w:r>
          </w:p>
          <w:p w:rsidR="00DB6528" w:rsidRDefault="00DB6528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Elégséges</w:t>
            </w:r>
            <w:r>
              <w:rPr>
                <w:sz w:val="22"/>
              </w:rPr>
              <w:tab/>
              <w:t>(2)</w:t>
            </w:r>
            <w:r>
              <w:rPr>
                <w:sz w:val="22"/>
              </w:rPr>
              <w:tab/>
              <w:t>50,0% - 62,9%</w:t>
            </w:r>
            <w:r>
              <w:rPr>
                <w:sz w:val="22"/>
              </w:rPr>
              <w:tab/>
              <w:t>pont</w:t>
            </w:r>
          </w:p>
          <w:p w:rsidR="00DB6528" w:rsidRDefault="00DB6528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Közepes</w:t>
            </w:r>
            <w:r>
              <w:rPr>
                <w:sz w:val="22"/>
              </w:rPr>
              <w:tab/>
              <w:t>(3)</w:t>
            </w:r>
            <w:r>
              <w:rPr>
                <w:sz w:val="22"/>
              </w:rPr>
              <w:tab/>
              <w:t>63,0% - 73,9%</w:t>
            </w:r>
            <w:r>
              <w:rPr>
                <w:sz w:val="22"/>
              </w:rPr>
              <w:tab/>
              <w:t>pont</w:t>
            </w:r>
          </w:p>
          <w:p w:rsidR="00DB6528" w:rsidRDefault="00DB6528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Jó</w:t>
            </w:r>
            <w:r>
              <w:rPr>
                <w:sz w:val="22"/>
              </w:rPr>
              <w:tab/>
              <w:t>(4)</w:t>
            </w:r>
            <w:r>
              <w:rPr>
                <w:sz w:val="22"/>
              </w:rPr>
              <w:tab/>
              <w:t>74,0% - 84,9%</w:t>
            </w:r>
            <w:r>
              <w:rPr>
                <w:sz w:val="22"/>
              </w:rPr>
              <w:tab/>
              <w:t>pont</w:t>
            </w:r>
          </w:p>
          <w:p w:rsidR="00DB6528" w:rsidRDefault="00DB6528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  <w:r>
              <w:rPr>
                <w:sz w:val="22"/>
              </w:rPr>
              <w:tab/>
              <w:t>Jeles</w:t>
            </w:r>
            <w:r>
              <w:rPr>
                <w:sz w:val="22"/>
              </w:rPr>
              <w:tab/>
              <w:t>(5)</w:t>
            </w:r>
            <w:r>
              <w:rPr>
                <w:sz w:val="22"/>
              </w:rPr>
              <w:tab/>
              <w:t>85,0% - 100%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DB6528" w:rsidRDefault="00DB65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Előadás anyagok digitális formában </w:t>
            </w:r>
          </w:p>
          <w:p w:rsidR="00DB6528" w:rsidRDefault="00DB65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Gyakorlati segédletek /letölthető/</w:t>
            </w:r>
          </w:p>
        </w:tc>
      </w:tr>
      <w:tr w:rsidR="00DB6528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B6528" w:rsidRDefault="00DB6528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B6528" w:rsidRDefault="00DB6528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DB6528" w:rsidRDefault="00DB6528"/>
    <w:p w:rsidR="00DB6528" w:rsidRDefault="00DB6528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DB6528" w:rsidRDefault="00DB652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félév során az órákról történő hiányzás mértéke nem haladhatja meg előadások esetében az 50%-ot, míg gyakorlatok esetében a 30%-ot.</w:t>
      </w:r>
    </w:p>
    <w:p w:rsidR="00DB6528" w:rsidRDefault="00DB652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Zárthelyi dolgozat vizsgaidőszakban 1 alkalommal pótolható. A pót ZH-n a maximális 50 pont 90%-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, azaz 45 pont érhető el. </w:t>
      </w:r>
    </w:p>
    <w:p w:rsidR="00DB6528" w:rsidRDefault="00DB652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kiadott tervfeladatot határidőre be kell adni! A feladat határidőn túli beadása esetén a feladatot csökkentett pontszámmal vesszük figyelembe az alábbiak szerint:</w:t>
      </w:r>
    </w:p>
    <w:p w:rsidR="00DB6528" w:rsidRDefault="00DB652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feltüntetett határidőt követő 1. hétig:10% pontlevonás</w:t>
      </w:r>
    </w:p>
    <w:p w:rsidR="00DB6528" w:rsidRDefault="00DB652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feltüntetett határidőt követő 2. hétig: 20% pontlevonás</w:t>
      </w:r>
    </w:p>
    <w:p w:rsidR="00DB6528" w:rsidRDefault="00DB652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határidőt követő 2. hét után feladatot nem lehet beadni.</w:t>
      </w:r>
    </w:p>
    <w:p w:rsidR="00DB6528" w:rsidRDefault="00DB6528">
      <w:pPr>
        <w:pStyle w:val="Alcm"/>
      </w:pPr>
    </w:p>
    <w:p w:rsidR="00DB6528" w:rsidRDefault="00DB6528">
      <w:pPr>
        <w:pStyle w:val="Alcm"/>
      </w:pPr>
      <w:r>
        <w:t>Ütemterv</w:t>
      </w:r>
    </w:p>
    <w:p w:rsidR="00DB6528" w:rsidRDefault="00DB6528">
      <w:pPr>
        <w:pStyle w:val="Alcm"/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3496"/>
        <w:gridCol w:w="3685"/>
      </w:tblGrid>
      <w:tr w:rsidR="00DB6528" w:rsidTr="00BA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DB6528" w:rsidRDefault="00BA12C7">
            <w:pPr>
              <w:jc w:val="both"/>
              <w:rPr>
                <w:b/>
              </w:rPr>
            </w:pPr>
            <w:r>
              <w:rPr>
                <w:b/>
              </w:rPr>
              <w:t>Oktatási h</w:t>
            </w:r>
            <w:r w:rsidR="00DB6528">
              <w:rPr>
                <w:b/>
              </w:rPr>
              <w:t>ét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DB6528" w:rsidRDefault="00DB6528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6528" w:rsidRDefault="00DB6528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DB6528" w:rsidTr="00BA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DB6528" w:rsidRDefault="00BA12C7">
            <w:r>
              <w:t>3. oktatási hét</w:t>
            </w:r>
          </w:p>
        </w:tc>
        <w:tc>
          <w:tcPr>
            <w:tcW w:w="3496" w:type="dxa"/>
          </w:tcPr>
          <w:p w:rsidR="00DB6528" w:rsidRDefault="00DB6528">
            <w:pPr>
              <w:pStyle w:val="Default"/>
            </w:pPr>
            <w:r>
              <w:t xml:space="preserve">Vasbetonszerkezetek története, anyagai, anyagjellemzői. </w:t>
            </w:r>
          </w:p>
          <w:p w:rsidR="00DB6528" w:rsidRDefault="00DB6528">
            <w:pPr>
              <w:pStyle w:val="Default"/>
            </w:pPr>
            <w:r>
              <w:t>Vasbetonszerkezetek kialakítása, jelölések.</w:t>
            </w:r>
          </w:p>
          <w:p w:rsidR="00DB6528" w:rsidRDefault="00DB6528">
            <w:pPr>
              <w:pStyle w:val="Default"/>
            </w:pPr>
            <w:r>
              <w:t>Repedésmentes és berepedt vasbeton keresztmetszetek.</w:t>
            </w:r>
          </w:p>
          <w:p w:rsidR="00DB6528" w:rsidRDefault="00DB6528">
            <w:pPr>
              <w:autoSpaceDE w:val="0"/>
              <w:autoSpaceDN w:val="0"/>
              <w:adjustRightInd w:val="0"/>
            </w:pPr>
            <w:r>
              <w:t>A tervezés alapjai.</w:t>
            </w:r>
          </w:p>
          <w:p w:rsidR="00DB6528" w:rsidRDefault="00DB6528">
            <w:pPr>
              <w:pStyle w:val="Default"/>
            </w:pPr>
            <w:r>
              <w:t>Hajlított keresztmetszet ellenőrzése.</w:t>
            </w:r>
          </w:p>
          <w:p w:rsidR="00DB6528" w:rsidRDefault="00DB6528">
            <w:pPr>
              <w:pStyle w:val="Default"/>
            </w:pPr>
          </w:p>
        </w:tc>
        <w:tc>
          <w:tcPr>
            <w:tcW w:w="3685" w:type="dxa"/>
          </w:tcPr>
          <w:p w:rsidR="00DB6528" w:rsidRDefault="00DB6528"/>
          <w:p w:rsidR="00DB6528" w:rsidRDefault="00DB6528">
            <w:r>
              <w:rPr>
                <w:szCs w:val="24"/>
              </w:rPr>
              <w:t>Hajlított keresztmetszet ellenőrzése.</w:t>
            </w:r>
          </w:p>
          <w:p w:rsidR="00DB6528" w:rsidRDefault="00DB6528">
            <w:pPr>
              <w:rPr>
                <w:szCs w:val="24"/>
              </w:rPr>
            </w:pPr>
          </w:p>
          <w:p w:rsidR="00DB6528" w:rsidRDefault="00DB6528">
            <w:r>
              <w:rPr>
                <w:szCs w:val="24"/>
              </w:rPr>
              <w:t>Tervfeladat kiadása.</w:t>
            </w:r>
          </w:p>
        </w:tc>
      </w:tr>
      <w:tr w:rsidR="00DB6528" w:rsidTr="00BA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DB6528" w:rsidRDefault="00BA12C7">
            <w:r>
              <w:t>5. oktatási hét</w:t>
            </w:r>
          </w:p>
        </w:tc>
        <w:tc>
          <w:tcPr>
            <w:tcW w:w="3496" w:type="dxa"/>
          </w:tcPr>
          <w:p w:rsidR="00DB6528" w:rsidRDefault="00DB652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Hajlított keresztmetszet tervezése.</w:t>
            </w:r>
          </w:p>
          <w:p w:rsidR="00DB6528" w:rsidRDefault="00DB6528">
            <w:pPr>
              <w:autoSpaceDE w:val="0"/>
              <w:autoSpaceDN w:val="0"/>
              <w:adjustRightInd w:val="0"/>
            </w:pPr>
            <w:r>
              <w:t xml:space="preserve">Ellenőrzés és </w:t>
            </w:r>
            <w:proofErr w:type="gramStart"/>
            <w:r>
              <w:t>tervezés nyírási</w:t>
            </w:r>
            <w:proofErr w:type="gramEnd"/>
            <w:r>
              <w:t xml:space="preserve"> igénybevételre.</w:t>
            </w:r>
          </w:p>
          <w:p w:rsidR="00DB6528" w:rsidRDefault="00DB6528"/>
        </w:tc>
        <w:tc>
          <w:tcPr>
            <w:tcW w:w="3685" w:type="dxa"/>
          </w:tcPr>
          <w:p w:rsidR="00DB6528" w:rsidRDefault="00DB652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B6528" w:rsidTr="00BA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DB6528" w:rsidRDefault="00BA12C7">
            <w:r>
              <w:t>7. oktatási hét</w:t>
            </w:r>
          </w:p>
        </w:tc>
        <w:tc>
          <w:tcPr>
            <w:tcW w:w="3496" w:type="dxa"/>
          </w:tcPr>
          <w:p w:rsidR="00DB6528" w:rsidRDefault="00DB652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Vasbeton lemezek, keretek, oszlopok.</w:t>
            </w:r>
          </w:p>
          <w:p w:rsidR="00DB6528" w:rsidRDefault="00DB652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Magas épületek merevítő rendszerei.</w:t>
            </w:r>
          </w:p>
          <w:p w:rsidR="00DB6528" w:rsidRDefault="00DB65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5" w:type="dxa"/>
          </w:tcPr>
          <w:p w:rsidR="00DB6528" w:rsidRDefault="00DB652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t xml:space="preserve">Ellenőrzés és </w:t>
            </w:r>
            <w:proofErr w:type="gramStart"/>
            <w:r>
              <w:t>tervezés nyírási</w:t>
            </w:r>
            <w:proofErr w:type="gramEnd"/>
            <w:r>
              <w:t xml:space="preserve"> igénybevételre.</w:t>
            </w:r>
          </w:p>
          <w:p w:rsidR="00DB6528" w:rsidRDefault="00DB6528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B6528" w:rsidRDefault="00DB652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Tervfeladat ismertetése.</w:t>
            </w:r>
          </w:p>
        </w:tc>
      </w:tr>
      <w:tr w:rsidR="00DB6528" w:rsidTr="00BA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DB6528" w:rsidRDefault="00BA12C7">
            <w:r>
              <w:t>9. oktatási hét</w:t>
            </w:r>
          </w:p>
          <w:p w:rsidR="00DB6528" w:rsidRDefault="00DB6528"/>
          <w:p w:rsidR="00DB6528" w:rsidRDefault="00DB6528"/>
          <w:p w:rsidR="00DB6528" w:rsidRDefault="00DB6528"/>
        </w:tc>
        <w:tc>
          <w:tcPr>
            <w:tcW w:w="3496" w:type="dxa"/>
          </w:tcPr>
          <w:p w:rsidR="00DB6528" w:rsidRDefault="00DB652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Gerendák vizsgálata.</w:t>
            </w:r>
          </w:p>
          <w:p w:rsidR="00DB6528" w:rsidRDefault="00DB652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Cs w:val="24"/>
              </w:rPr>
              <w:t>Konzultáció.</w:t>
            </w:r>
          </w:p>
        </w:tc>
        <w:tc>
          <w:tcPr>
            <w:tcW w:w="3685" w:type="dxa"/>
          </w:tcPr>
          <w:p w:rsidR="00DB6528" w:rsidRDefault="00DB652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B6528" w:rsidTr="00BA1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0" w:type="dxa"/>
            <w:tcBorders>
              <w:top w:val="single" w:sz="4" w:space="0" w:color="auto"/>
            </w:tcBorders>
          </w:tcPr>
          <w:p w:rsidR="00DB6528" w:rsidRDefault="00BA12C7">
            <w:r>
              <w:t>14. oktatási hét</w:t>
            </w:r>
          </w:p>
        </w:tc>
        <w:tc>
          <w:tcPr>
            <w:tcW w:w="3496" w:type="dxa"/>
          </w:tcPr>
          <w:p w:rsidR="00DB6528" w:rsidRDefault="00DB6528">
            <w:pPr>
              <w:pStyle w:val="Cmsor2"/>
            </w:pPr>
            <w:r>
              <w:rPr>
                <w:szCs w:val="24"/>
              </w:rPr>
              <w:t>Zárthelyi dolgozat</w:t>
            </w:r>
          </w:p>
          <w:p w:rsidR="00DB6528" w:rsidRDefault="00DB6528"/>
        </w:tc>
        <w:tc>
          <w:tcPr>
            <w:tcW w:w="3685" w:type="dxa"/>
          </w:tcPr>
          <w:p w:rsidR="00DB6528" w:rsidRDefault="00DB6528">
            <w:pPr>
              <w:pStyle w:val="Cmsor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Konzultáció.</w:t>
            </w:r>
          </w:p>
          <w:p w:rsidR="00DB6528" w:rsidRDefault="00DB6528">
            <w:pPr>
              <w:pStyle w:val="Cmsor2"/>
              <w:rPr>
                <w:szCs w:val="24"/>
              </w:rPr>
            </w:pPr>
          </w:p>
          <w:p w:rsidR="00DB6528" w:rsidRDefault="00DB6528">
            <w:pPr>
              <w:pStyle w:val="Cmsor2"/>
              <w:rPr>
                <w:bCs/>
              </w:rPr>
            </w:pPr>
            <w:r>
              <w:rPr>
                <w:szCs w:val="24"/>
              </w:rPr>
              <w:t xml:space="preserve">Tervfeladat beadásának határideje: </w:t>
            </w:r>
            <w:r>
              <w:rPr>
                <w:bCs/>
              </w:rPr>
              <w:t>május 22.</w:t>
            </w:r>
          </w:p>
          <w:p w:rsidR="00DB6528" w:rsidRDefault="00DB6528"/>
        </w:tc>
      </w:tr>
    </w:tbl>
    <w:p w:rsidR="00DB6528" w:rsidRDefault="00DB6528">
      <w:pPr>
        <w:jc w:val="both"/>
      </w:pPr>
    </w:p>
    <w:p w:rsidR="00DB6528" w:rsidRDefault="00DB6528">
      <w:pPr>
        <w:jc w:val="both"/>
      </w:pPr>
    </w:p>
    <w:p w:rsidR="00DB6528" w:rsidRDefault="00DB6528">
      <w:pPr>
        <w:jc w:val="both"/>
      </w:pPr>
    </w:p>
    <w:p w:rsidR="00DB6528" w:rsidRDefault="002C13BE">
      <w:pPr>
        <w:tabs>
          <w:tab w:val="center" w:pos="2340"/>
        </w:tabs>
        <w:ind w:right="45"/>
        <w:jc w:val="both"/>
      </w:pPr>
      <w:r>
        <w:t xml:space="preserve">Dr. </w:t>
      </w:r>
      <w:smartTag w:uri="urn:schemas-microsoft-com:office:smarttags" w:element="PersonName">
        <w:smartTagPr>
          <w:attr w:name="ProductID" w:val="Orbán Zoltán"/>
        </w:smartTagPr>
        <w:r w:rsidR="00DB6528">
          <w:t>Orbán Zoltán</w:t>
        </w:r>
      </w:smartTag>
    </w:p>
    <w:p w:rsidR="00DB6528" w:rsidRDefault="002C13BE">
      <w:pPr>
        <w:tabs>
          <w:tab w:val="center" w:pos="2340"/>
        </w:tabs>
        <w:ind w:right="45"/>
        <w:jc w:val="both"/>
      </w:pPr>
      <w:proofErr w:type="gramStart"/>
      <w:r>
        <w:t>tárgyfelelős</w:t>
      </w:r>
      <w:proofErr w:type="gramEnd"/>
    </w:p>
    <w:p w:rsidR="00DB6528" w:rsidRDefault="00DB6528">
      <w:pPr>
        <w:jc w:val="both"/>
      </w:pPr>
    </w:p>
    <w:sectPr w:rsidR="00DB652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800B3"/>
    <w:rsid w:val="002C13BE"/>
    <w:rsid w:val="00361666"/>
    <w:rsid w:val="003A24A5"/>
    <w:rsid w:val="00BA12C7"/>
    <w:rsid w:val="00D800B3"/>
    <w:rsid w:val="00DB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behzssal2">
    <w:name w:val="Body Text Indent 2"/>
    <w:basedOn w:val="Norml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Pr>
      <w:sz w:val="20"/>
    </w:rPr>
  </w:style>
  <w:style w:type="paragraph" w:styleId="lfej">
    <w:name w:val="header"/>
    <w:basedOn w:val="Norml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pPr>
      <w:autoSpaceDE w:val="0"/>
      <w:autoSpaceDN w:val="0"/>
      <w:adjustRightInd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dr. Vétek Lajos</dc:creator>
  <cp:keywords/>
  <cp:lastModifiedBy>Juhász Tamás</cp:lastModifiedBy>
  <cp:revision>2</cp:revision>
  <cp:lastPrinted>2003-05-26T12:39:00Z</cp:lastPrinted>
  <dcterms:created xsi:type="dcterms:W3CDTF">2014-02-24T10:55:00Z</dcterms:created>
  <dcterms:modified xsi:type="dcterms:W3CDTF">2014-02-24T10:55:00Z</dcterms:modified>
</cp:coreProperties>
</file>