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0"/>
        <w:gridCol w:w="9"/>
        <w:gridCol w:w="1489"/>
        <w:gridCol w:w="1260"/>
        <w:gridCol w:w="997"/>
        <w:gridCol w:w="25"/>
        <w:gridCol w:w="113"/>
        <w:gridCol w:w="485"/>
        <w:gridCol w:w="302"/>
        <w:gridCol w:w="1138"/>
        <w:gridCol w:w="540"/>
        <w:gridCol w:w="1440"/>
        <w:gridCol w:w="662"/>
        <w:gridCol w:w="9"/>
      </w:tblGrid>
      <w:tr w:rsidR="001E17AF" w:rsidRPr="001A181C" w:rsidTr="00B267C0">
        <w:trPr>
          <w:gridAfter w:val="1"/>
          <w:wAfter w:w="9" w:type="dxa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E17AF" w:rsidRPr="000A3EEF" w:rsidRDefault="001E17AF" w:rsidP="004C362F">
            <w:pPr>
              <w:jc w:val="both"/>
              <w:rPr>
                <w:b/>
                <w:highlight w:val="yellow"/>
              </w:rPr>
            </w:pPr>
            <w:r w:rsidRPr="00EC08E4">
              <w:rPr>
                <w:b/>
              </w:rPr>
              <w:t>Tantárgy megnevezése: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B267C0" w:rsidRDefault="008C34F4" w:rsidP="006023E9">
            <w:pPr>
              <w:jc w:val="both"/>
              <w:rPr>
                <w:b/>
              </w:rPr>
            </w:pPr>
            <w:r w:rsidRPr="00B267C0">
              <w:rPr>
                <w:b/>
              </w:rPr>
              <w:t>ÉPÜLET</w:t>
            </w:r>
            <w:r w:rsidR="006023E9" w:rsidRPr="00B267C0">
              <w:rPr>
                <w:b/>
              </w:rPr>
              <w:t>FELÚJÍTÁS, ÖRÖKSÉGVÉDELEM</w:t>
            </w: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követelmény modulja:</w:t>
            </w:r>
          </w:p>
        </w:tc>
        <w:tc>
          <w:tcPr>
            <w:tcW w:w="5702" w:type="dxa"/>
            <w:gridSpan w:val="9"/>
          </w:tcPr>
          <w:p w:rsidR="001E17AF" w:rsidRPr="001A181C" w:rsidRDefault="002766E2" w:rsidP="004C362F">
            <w:pPr>
              <w:rPr>
                <w:b/>
                <w:bCs/>
              </w:rPr>
            </w:pPr>
            <w:r>
              <w:rPr>
                <w:b/>
                <w:bCs/>
              </w:rPr>
              <w:t>Fakultatív, szabadon választható tárgyak</w:t>
            </w: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 kódja:</w:t>
            </w:r>
          </w:p>
        </w:tc>
        <w:tc>
          <w:tcPr>
            <w:tcW w:w="5702" w:type="dxa"/>
            <w:gridSpan w:val="9"/>
          </w:tcPr>
          <w:p w:rsidR="001E17AF" w:rsidRPr="006023E9" w:rsidRDefault="006023E9" w:rsidP="008D190C">
            <w:pPr>
              <w:rPr>
                <w:rFonts w:ascii="Arial" w:hAnsi="Arial" w:cs="Arial"/>
              </w:rPr>
            </w:pPr>
            <w:r w:rsidRPr="00B90439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MS</w:t>
            </w:r>
            <w:r w:rsidRPr="00B90439">
              <w:rPr>
                <w:rFonts w:ascii="Arial" w:hAnsi="Arial" w:cs="Arial"/>
              </w:rPr>
              <w:t>UR</w:t>
            </w:r>
            <w:r>
              <w:rPr>
                <w:rFonts w:ascii="Arial" w:hAnsi="Arial" w:cs="Arial"/>
              </w:rPr>
              <w:t>LB</w:t>
            </w:r>
            <w:r w:rsidRPr="00B90439">
              <w:rPr>
                <w:rFonts w:ascii="Arial" w:hAnsi="Arial" w:cs="Arial"/>
              </w:rPr>
              <w:t>313</w:t>
            </w:r>
            <w:r>
              <w:rPr>
                <w:rFonts w:ascii="Arial" w:hAnsi="Arial" w:cs="Arial"/>
              </w:rPr>
              <w:t>EK</w:t>
            </w:r>
            <w:r w:rsidRPr="00B90439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GY-</w:t>
            </w:r>
            <w:r w:rsidRPr="00B90439">
              <w:rPr>
                <w:rFonts w:ascii="Arial" w:hAnsi="Arial" w:cs="Arial"/>
              </w:rPr>
              <w:t>01</w:t>
            </w: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Kontaktórák száma: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Elmélet: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2766E2" w:rsidP="004C362F">
            <w:pPr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Gyakorlat: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5664F3" w:rsidP="004C362F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Szemeszter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Számonkérés módja:</w:t>
            </w:r>
          </w:p>
        </w:tc>
        <w:tc>
          <w:tcPr>
            <w:tcW w:w="5702" w:type="dxa"/>
            <w:gridSpan w:val="9"/>
          </w:tcPr>
          <w:p w:rsidR="001E17AF" w:rsidRPr="001A181C" w:rsidRDefault="002766E2" w:rsidP="002766E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Félévközi jegy</w:t>
            </w: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tantárgy kreditértéke</w:t>
            </w:r>
            <w:r w:rsidRPr="001A181C">
              <w:rPr>
                <w:b/>
              </w:rPr>
              <w:t>:</w:t>
            </w:r>
          </w:p>
        </w:tc>
        <w:tc>
          <w:tcPr>
            <w:tcW w:w="5702" w:type="dxa"/>
            <w:gridSpan w:val="9"/>
          </w:tcPr>
          <w:p w:rsidR="001E17AF" w:rsidRPr="001A181C" w:rsidRDefault="00E04715" w:rsidP="004C362F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EC08E4">
              <w:rPr>
                <w:b/>
              </w:rPr>
              <w:t xml:space="preserve"> </w:t>
            </w: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3708" w:type="dxa"/>
            <w:gridSpan w:val="4"/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tantárgy előtanulmányi rendje:</w:t>
            </w:r>
          </w:p>
        </w:tc>
        <w:tc>
          <w:tcPr>
            <w:tcW w:w="5702" w:type="dxa"/>
            <w:gridSpan w:val="9"/>
            <w:tcBorders>
              <w:bottom w:val="nil"/>
            </w:tcBorders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PTE PMMK tantárgyfelelős: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0A3EEF" w:rsidP="000A3EEF">
            <w:pPr>
              <w:jc w:val="both"/>
              <w:rPr>
                <w:b/>
              </w:rPr>
            </w:pPr>
            <w:r>
              <w:rPr>
                <w:b/>
              </w:rPr>
              <w:t xml:space="preserve">Dr. </w:t>
            </w:r>
            <w:proofErr w:type="spellStart"/>
            <w:r>
              <w:rPr>
                <w:b/>
              </w:rPr>
              <w:t>Tiderenczl</w:t>
            </w:r>
            <w:proofErr w:type="spellEnd"/>
            <w:r>
              <w:rPr>
                <w:b/>
              </w:rPr>
              <w:t xml:space="preserve"> Gábor</w:t>
            </w:r>
            <w:r w:rsidR="001E17AF" w:rsidRPr="001A181C">
              <w:rPr>
                <w:b/>
              </w:rPr>
              <w:t xml:space="preserve"> </w:t>
            </w: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3708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  <w:r w:rsidRPr="001A181C">
              <w:rPr>
                <w:b/>
                <w:shd w:val="clear" w:color="auto" w:fill="CCCCCC"/>
              </w:rPr>
              <w:t>A tantárgy képzési célja:</w:t>
            </w:r>
          </w:p>
        </w:tc>
        <w:tc>
          <w:tcPr>
            <w:tcW w:w="570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  <w:shd w:val="clear" w:color="auto" w:fill="CCCCCC"/>
              </w:rPr>
            </w:pP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bottom w:val="single" w:sz="4" w:space="0" w:color="auto"/>
            </w:tcBorders>
          </w:tcPr>
          <w:p w:rsidR="001E17AF" w:rsidRPr="001A181C" w:rsidRDefault="001E17AF" w:rsidP="008C34F4">
            <w:pPr>
              <w:jc w:val="both"/>
            </w:pPr>
            <w:r w:rsidRPr="001A181C">
              <w:t>A tantárgy célja, hogy megismertesse a hallgatót a</w:t>
            </w:r>
            <w:r w:rsidR="008C34F4">
              <w:t xml:space="preserve">z </w:t>
            </w:r>
            <w:proofErr w:type="spellStart"/>
            <w:r w:rsidR="008C34F4">
              <w:t>épületfelújítás</w:t>
            </w:r>
            <w:proofErr w:type="spellEnd"/>
            <w:r w:rsidRPr="001A181C">
              <w:t xml:space="preserve"> </w:t>
            </w:r>
            <w:r w:rsidR="008C34F4">
              <w:t xml:space="preserve">és az örökségvédelem </w:t>
            </w:r>
            <w:r w:rsidRPr="001A181C">
              <w:t xml:space="preserve">korszerű </w:t>
            </w:r>
            <w:r w:rsidR="008C34F4">
              <w:t>módszereivel, eszközeivel, eljárásaival, így</w:t>
            </w:r>
            <w:r w:rsidRPr="001A181C">
              <w:t xml:space="preserve"> alkalmassá válik </w:t>
            </w:r>
            <w:r w:rsidR="008C34F4">
              <w:t>a</w:t>
            </w:r>
            <w:r w:rsidRPr="001A181C">
              <w:t xml:space="preserve"> témában </w:t>
            </w:r>
            <w:r w:rsidR="008C34F4">
              <w:t>asszisztensi munkakör betöltésé</w:t>
            </w:r>
            <w:r w:rsidRPr="001A181C">
              <w:t>re. A hallgató megtanulja azokat a technikákat</w:t>
            </w:r>
            <w:r w:rsidR="008C34F4">
              <w:t xml:space="preserve"> és módszereket</w:t>
            </w:r>
            <w:r w:rsidRPr="001A181C">
              <w:t>, melyekkel a településtervezők, építészek és más szakemberek partnereként kreatívan tud részt venni a</w:t>
            </w:r>
            <w:r w:rsidR="008C34F4">
              <w:t xml:space="preserve">z </w:t>
            </w:r>
            <w:proofErr w:type="spellStart"/>
            <w:r w:rsidR="008C34F4">
              <w:t>épületfelújításokkal</w:t>
            </w:r>
            <w:proofErr w:type="spellEnd"/>
            <w:r w:rsidR="008C34F4">
              <w:t xml:space="preserve"> ás örökségvédelemmel kapcsolatos</w:t>
            </w:r>
            <w:r w:rsidRPr="001A181C">
              <w:t xml:space="preserve"> </w:t>
            </w:r>
            <w:r w:rsidR="008C34F4">
              <w:t xml:space="preserve">tervezési, engedélyezési, eljárási, ellenőrzési </w:t>
            </w:r>
            <w:r w:rsidRPr="001A181C">
              <w:t>folyamatokban.</w:t>
            </w: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3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1E17AF" w:rsidRPr="001A181C" w:rsidRDefault="001E17AF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Tantárgyi rövid program:</w:t>
            </w:r>
          </w:p>
        </w:tc>
        <w:tc>
          <w:tcPr>
            <w:tcW w:w="5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363DD" w:rsidP="00331758">
            <w:pPr>
              <w:jc w:val="both"/>
            </w:pPr>
            <w:r>
              <w:t>A</w:t>
            </w:r>
            <w:r w:rsidR="00EA73C4">
              <w:t xml:space="preserve"> hallgató a</w:t>
            </w:r>
            <w:r>
              <w:t xml:space="preserve">z </w:t>
            </w:r>
            <w:proofErr w:type="spellStart"/>
            <w:r>
              <w:t>épületfelújítás</w:t>
            </w:r>
            <w:proofErr w:type="spellEnd"/>
            <w:r>
              <w:t xml:space="preserve"> és az építészeti örökség védelmének eszközeit, technikáit és </w:t>
            </w:r>
            <w:r w:rsidR="001E17AF" w:rsidRPr="001A181C">
              <w:t xml:space="preserve">szabályait megérteni </w:t>
            </w:r>
            <w:r w:rsidR="00EA73C4">
              <w:t>és alkalmazni tudó szakemberré válhasson, aki</w:t>
            </w:r>
            <w:r w:rsidR="001E17AF" w:rsidRPr="001A181C">
              <w:t xml:space="preserve"> tervezői irányítás</w:t>
            </w:r>
            <w:r w:rsidR="00EA73C4">
              <w:t xml:space="preserve"> mellett a tárgyban projekt előkészítői, adminisztratív és asszisztensi feladatokat tud ellátni, részt vesz a kapcsolódó</w:t>
            </w:r>
            <w:r w:rsidR="001E17AF" w:rsidRPr="001A181C">
              <w:t xml:space="preserve"> építési engedélye</w:t>
            </w:r>
            <w:r w:rsidR="00EA73C4">
              <w:t xml:space="preserve">zési és egyéb hatósági eljárásokban, a partnerekkel való kapcsolattartásban, tárgyalásokban.  A tantárgy áttekintést ad az </w:t>
            </w:r>
            <w:proofErr w:type="spellStart"/>
            <w:r w:rsidR="00EA73C4">
              <w:t>épületfelújítások</w:t>
            </w:r>
            <w:proofErr w:type="spellEnd"/>
            <w:r w:rsidR="00EA73C4">
              <w:t xml:space="preserve"> módszerei</w:t>
            </w:r>
            <w:r w:rsidR="00331758">
              <w:t xml:space="preserve">ről és eszközeiről a családi házak </w:t>
            </w:r>
            <w:r w:rsidR="00C4078E">
              <w:t xml:space="preserve">és társasházak </w:t>
            </w:r>
            <w:r w:rsidR="00331758">
              <w:t>vonatkozásában, a történelmi városrészek épületállományát illetően, illetve a panelrekonstrukció tárgyában. A tematika kitér továbbá a</w:t>
            </w:r>
            <w:r w:rsidR="00331758" w:rsidRPr="008C34F4">
              <w:t>z építészeti értékek védelmének eszközei</w:t>
            </w:r>
            <w:r w:rsidR="00331758">
              <w:t>re, az örökségvédelmet érintő szabályozásra és hatósági eljárásokra.</w:t>
            </w:r>
          </w:p>
        </w:tc>
      </w:tr>
      <w:tr w:rsidR="001E17AF" w:rsidRPr="001A181C" w:rsidTr="00132793">
        <w:trPr>
          <w:gridAfter w:val="1"/>
          <w:wAfter w:w="9" w:type="dxa"/>
          <w:trHeight w:val="334"/>
        </w:trPr>
        <w:tc>
          <w:tcPr>
            <w:tcW w:w="4730" w:type="dxa"/>
            <w:gridSpan w:val="6"/>
            <w:tcBorders>
              <w:left w:val="single" w:sz="4" w:space="0" w:color="auto"/>
            </w:tcBorders>
            <w:shd w:val="clear" w:color="auto" w:fill="CCCCCC"/>
          </w:tcPr>
          <w:p w:rsidR="001E17AF" w:rsidRPr="001A181C" w:rsidRDefault="001E17AF" w:rsidP="004C362F">
            <w:pPr>
              <w:jc w:val="both"/>
              <w:rPr>
                <w:b/>
                <w:bCs/>
                <w:shd w:val="clear" w:color="auto" w:fill="CCCCCC"/>
              </w:rPr>
            </w:pPr>
            <w:r w:rsidRPr="001A181C">
              <w:rPr>
                <w:b/>
                <w:bCs/>
                <w:shd w:val="clear" w:color="auto" w:fill="CCCCCC"/>
              </w:rPr>
              <w:t>A tananyag tartalma részletesen:</w:t>
            </w:r>
          </w:p>
        </w:tc>
        <w:tc>
          <w:tcPr>
            <w:tcW w:w="4680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  <w:rPr>
                <w:b/>
              </w:rPr>
            </w:pPr>
          </w:p>
        </w:tc>
      </w:tr>
      <w:tr w:rsidR="001E17AF" w:rsidRPr="001A181C" w:rsidTr="00132793">
        <w:trPr>
          <w:gridAfter w:val="1"/>
          <w:wAfter w:w="9" w:type="dxa"/>
          <w:trHeight w:val="334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B267C0" w:rsidP="004C362F">
            <w:pPr>
              <w:jc w:val="both"/>
              <w:rPr>
                <w:b/>
              </w:rPr>
            </w:pPr>
            <w:r>
              <w:rPr>
                <w:b/>
              </w:rPr>
              <w:t>Előadások / g</w:t>
            </w:r>
            <w:r w:rsidR="001E17AF" w:rsidRPr="001A181C">
              <w:rPr>
                <w:b/>
              </w:rPr>
              <w:t>yakorlatok heti bontásban:</w:t>
            </w: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E17AF" w:rsidRPr="001A181C" w:rsidRDefault="0051547D" w:rsidP="004C362F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  <w:r w:rsidR="001E17AF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7AF" w:rsidRPr="001A181C" w:rsidRDefault="001E17AF" w:rsidP="004C362F">
            <w:pPr>
              <w:jc w:val="both"/>
            </w:pPr>
          </w:p>
        </w:tc>
      </w:tr>
      <w:tr w:rsidR="001E17AF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0A3EEF" w:rsidRPr="00B267C0" w:rsidRDefault="000A3EEF" w:rsidP="004C362F">
            <w:pPr>
              <w:jc w:val="both"/>
            </w:pPr>
            <w:r w:rsidRPr="00B267C0">
              <w:rPr>
                <w:b/>
              </w:rPr>
              <w:t xml:space="preserve">A tárgy programjának bemutatása. </w:t>
            </w:r>
            <w:r w:rsidR="00C24820" w:rsidRPr="00B267C0">
              <w:rPr>
                <w:b/>
              </w:rPr>
              <w:t xml:space="preserve"> </w:t>
            </w:r>
            <w:r w:rsidR="00C24820" w:rsidRPr="00B267C0">
              <w:t>Célok, követelmények, előadások programja.</w:t>
            </w:r>
          </w:p>
          <w:p w:rsidR="00132793" w:rsidRPr="0051547D" w:rsidRDefault="00BE0D07" w:rsidP="008354AA">
            <w:pPr>
              <w:jc w:val="both"/>
            </w:pPr>
            <w:r w:rsidRPr="00B267C0">
              <w:rPr>
                <w:b/>
              </w:rPr>
              <w:t>Az épített környezet kulturális értékei.</w:t>
            </w:r>
            <w:r w:rsidRPr="00245504">
              <w:rPr>
                <w:b/>
              </w:rPr>
              <w:t xml:space="preserve"> </w:t>
            </w:r>
            <w:r w:rsidR="0051547D" w:rsidRPr="00B267C0">
              <w:rPr>
                <w:b/>
                <w:bCs/>
              </w:rPr>
              <w:t>A hagyományos magyar családi házak fejlődése (épített öröksége).</w:t>
            </w:r>
            <w:r w:rsidR="0051547D" w:rsidRPr="006023E9">
              <w:t xml:space="preserve"> </w:t>
            </w:r>
            <w:r w:rsidR="0051547D">
              <w:t>Falusi és városi családi házak történeti kialakulása</w:t>
            </w:r>
          </w:p>
          <w:p w:rsidR="00C24820" w:rsidRPr="00EE0EF3" w:rsidRDefault="00C24820" w:rsidP="008354AA">
            <w:pPr>
              <w:jc w:val="both"/>
              <w:rPr>
                <w:b/>
              </w:rPr>
            </w:pPr>
            <w:r w:rsidRPr="00B267C0">
              <w:rPr>
                <w:b/>
              </w:rPr>
              <w:t>Gyakorlat: Féléves gyakorlati feladat ismertetése, kiadása.</w:t>
            </w:r>
          </w:p>
        </w:tc>
      </w:tr>
      <w:tr w:rsidR="00132793" w:rsidRPr="001A181C" w:rsidTr="00132793">
        <w:tc>
          <w:tcPr>
            <w:tcW w:w="95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793" w:rsidRPr="001A181C" w:rsidRDefault="0051547D" w:rsidP="00C955B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132793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</w:tcPr>
          <w:p w:rsidR="00132793" w:rsidRPr="001A181C" w:rsidRDefault="00132793" w:rsidP="00C955B5">
            <w:pPr>
              <w:jc w:val="both"/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547D" w:rsidRPr="0051547D" w:rsidRDefault="0051547D" w:rsidP="0051547D">
            <w:pPr>
              <w:rPr>
                <w:highlight w:val="cyan"/>
              </w:rPr>
            </w:pPr>
            <w:r w:rsidRPr="00B267C0">
              <w:rPr>
                <w:b/>
              </w:rPr>
              <w:t>Családi házak és társasházak felújítása, korszerűsítése.</w:t>
            </w:r>
            <w:r>
              <w:rPr>
                <w:b/>
              </w:rPr>
              <w:t xml:space="preserve"> </w:t>
            </w:r>
            <w:r w:rsidRPr="00C4078E">
              <w:t>Tetőtér beépítések</w:t>
            </w:r>
            <w:r>
              <w:t>. Utólagos hőszigetelések:</w:t>
            </w:r>
            <w:r w:rsidRPr="00C4078E">
              <w:t xml:space="preserve"> </w:t>
            </w:r>
            <w:proofErr w:type="spellStart"/>
            <w:r w:rsidRPr="00C4078E">
              <w:t>magastetők</w:t>
            </w:r>
            <w:proofErr w:type="spellEnd"/>
            <w:r w:rsidRPr="00C4078E">
              <w:t xml:space="preserve"> </w:t>
            </w:r>
            <w:r>
              <w:t xml:space="preserve">(tetőtér beépítések), </w:t>
            </w:r>
            <w:proofErr w:type="spellStart"/>
            <w:r>
              <w:t>lapostetők</w:t>
            </w:r>
            <w:proofErr w:type="spellEnd"/>
            <w:r>
              <w:t>, pincefalak, külső falak, pincefödémek és árkádfödémek. Nyílászáró szerkezetek cseréje, korszerűsítése.</w:t>
            </w:r>
          </w:p>
          <w:p w:rsidR="0051547D" w:rsidRPr="0051547D" w:rsidRDefault="0051547D" w:rsidP="0051547D">
            <w:pPr>
              <w:rPr>
                <w:highlight w:val="cyan"/>
              </w:rPr>
            </w:pPr>
            <w:r w:rsidRPr="00B267C0">
              <w:rPr>
                <w:b/>
              </w:rPr>
              <w:t xml:space="preserve">Alacsony, sűrű beépítések történeti kialakulása és jellemzői (épített öröksége) </w:t>
            </w:r>
            <w:r w:rsidRPr="00231736">
              <w:t>Terminológia</w:t>
            </w:r>
            <w:r w:rsidRPr="00231736">
              <w:rPr>
                <w:rFonts w:ascii="Arial" w:eastAsia="+mj-ea" w:hAnsi="Arial" w:cs="+mj-cs"/>
                <w:b/>
                <w:bCs/>
                <w:color w:val="FF0000"/>
                <w:kern w:val="24"/>
                <w:sz w:val="64"/>
                <w:szCs w:val="64"/>
              </w:rPr>
              <w:t xml:space="preserve"> </w:t>
            </w:r>
            <w:r w:rsidRPr="00231736">
              <w:rPr>
                <w:bCs/>
              </w:rPr>
              <w:t>Az alacsony, sűrű beépítések európai és hazai története. Alacsony, sűrű beépítések közös jellemzői, településfejlesztési szempontok, telekalakítás, telekfelhasználás, gyalog,- és járműforgalmi megközelítés.</w:t>
            </w:r>
          </w:p>
          <w:p w:rsidR="00132793" w:rsidRPr="00C24820" w:rsidRDefault="00132793" w:rsidP="004C362F">
            <w:pPr>
              <w:jc w:val="both"/>
              <w:rPr>
                <w:b/>
                <w:highlight w:val="yellow"/>
              </w:rPr>
            </w:pPr>
            <w:r w:rsidRPr="00B267C0">
              <w:rPr>
                <w:b/>
              </w:rPr>
              <w:t>Gyakorlat: féléves feladat konzultációja.</w:t>
            </w:r>
            <w:r>
              <w:rPr>
                <w:b/>
              </w:rPr>
              <w:t xml:space="preserve"> </w:t>
            </w:r>
            <w:r w:rsidRPr="00BE0D07">
              <w:t>Felmérési terv</w:t>
            </w:r>
            <w:r>
              <w:t>ek értékelése, tervezési programok megbeszélése</w:t>
            </w:r>
            <w:r w:rsidR="0051547D">
              <w:t>, h</w:t>
            </w:r>
            <w:r w:rsidR="0051547D" w:rsidRPr="00DD601D">
              <w:t>elyszínrajz készítése.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32793" w:rsidRPr="001A181C" w:rsidRDefault="0051547D" w:rsidP="004C362F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  <w:r w:rsidR="00132793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3" w:rsidRPr="001A181C" w:rsidRDefault="00132793" w:rsidP="0061123F">
            <w:pPr>
              <w:jc w:val="both"/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547D" w:rsidRDefault="0051547D" w:rsidP="0051547D">
            <w:pPr>
              <w:rPr>
                <w:b/>
                <w:bCs/>
              </w:rPr>
            </w:pPr>
            <w:r w:rsidRPr="00B267C0">
              <w:rPr>
                <w:b/>
                <w:bCs/>
              </w:rPr>
              <w:t>Többszintes, többlakásos lakóépületek történeti áttekintése (épített öröksége).</w:t>
            </w:r>
            <w:r w:rsidRPr="00563A89">
              <w:rPr>
                <w:b/>
                <w:bCs/>
              </w:rPr>
              <w:t xml:space="preserve">  </w:t>
            </w:r>
          </w:p>
          <w:p w:rsidR="0051547D" w:rsidRPr="007500D9" w:rsidRDefault="0051547D" w:rsidP="0051547D">
            <w:r w:rsidRPr="00563A89">
              <w:rPr>
                <w:bCs/>
              </w:rPr>
              <w:t>A többlakásos bérházak kialakulása</w:t>
            </w:r>
            <w:r>
              <w:rPr>
                <w:bCs/>
              </w:rPr>
              <w:t>. Lakásépítés fejlődése a II. világháború utáni időszaktól napjainkig Európában és hazánkban. Példa épületek.</w:t>
            </w:r>
          </w:p>
          <w:p w:rsidR="0051547D" w:rsidRPr="00B267C0" w:rsidRDefault="0051547D" w:rsidP="0051547D">
            <w:pPr>
              <w:rPr>
                <w:highlight w:val="yellow"/>
              </w:rPr>
            </w:pPr>
            <w:r w:rsidRPr="00B267C0">
              <w:rPr>
                <w:b/>
              </w:rPr>
              <w:t>Történelmi városrészek épületállományának felújítása, korszerűsítése.</w:t>
            </w:r>
            <w:r>
              <w:rPr>
                <w:b/>
              </w:rPr>
              <w:t xml:space="preserve"> </w:t>
            </w:r>
            <w:r w:rsidRPr="00AC46D9">
              <w:t>Építészeti vonatkozások, környezet, utcakomfort</w:t>
            </w:r>
            <w:r>
              <w:t>, tetőterek. Tulajdonviszonyok. Kert, zöldterületek, zöldhomlokzatok. Tömbházak energiakoncepciója. Utólagos hőszigetelések. Nyílászárók, üvegezések. Megújuló energiaforrások felhasználása. Vízgazdálkodás, hulladékgazdálkodás.</w:t>
            </w:r>
          </w:p>
          <w:p w:rsidR="00132793" w:rsidRPr="00EE0EF3" w:rsidRDefault="00132793" w:rsidP="0051547D">
            <w:pPr>
              <w:rPr>
                <w:b/>
              </w:rPr>
            </w:pPr>
            <w:r w:rsidRPr="00B267C0">
              <w:rPr>
                <w:b/>
              </w:rPr>
              <w:lastRenderedPageBreak/>
              <w:t>Gyakorlat: féléves feladat konzultációja</w:t>
            </w:r>
            <w:r>
              <w:rPr>
                <w:b/>
              </w:rPr>
              <w:t xml:space="preserve">. </w:t>
            </w:r>
            <w:r w:rsidR="0051547D" w:rsidRPr="00E61E03">
              <w:t>Alaprajzi koncepciók kialakítása</w:t>
            </w:r>
            <w:r w:rsidR="0051547D">
              <w:t xml:space="preserve"> (átalakítások), felújítási program, elvek, szempontok kialakítása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32793" w:rsidRPr="001A181C" w:rsidRDefault="0051547D" w:rsidP="004C362F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132793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3" w:rsidRPr="001A181C" w:rsidRDefault="00132793" w:rsidP="0061123F">
            <w:pPr>
              <w:jc w:val="both"/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547D" w:rsidRPr="00B267C0" w:rsidRDefault="0051547D" w:rsidP="0051547D">
            <w:pPr>
              <w:jc w:val="both"/>
            </w:pPr>
            <w:r w:rsidRPr="00B267C0">
              <w:rPr>
                <w:b/>
              </w:rPr>
              <w:t>Panelrekonstrukció.</w:t>
            </w:r>
            <w:r w:rsidRPr="001F7348">
              <w:rPr>
                <w:b/>
              </w:rPr>
              <w:t xml:space="preserve"> </w:t>
            </w:r>
            <w:r w:rsidRPr="001F7348">
              <w:t>Panelépületek típusai.</w:t>
            </w:r>
            <w:r>
              <w:t xml:space="preserve"> Panel épületek lakókörnyezete, építészete. A külső szerkezetek felújítása. Intézkedéscsomagok. Épületgépészeti felújítás. Ökologikus felújítási elemek. Épületmenedzsment.</w:t>
            </w:r>
          </w:p>
          <w:p w:rsidR="0051547D" w:rsidRPr="0051547D" w:rsidRDefault="0051547D" w:rsidP="0051547D">
            <w:pPr>
              <w:rPr>
                <w:b/>
              </w:rPr>
            </w:pPr>
            <w:r w:rsidRPr="00B267C0">
              <w:rPr>
                <w:b/>
                <w:bCs/>
              </w:rPr>
              <w:t xml:space="preserve">Az építészeti értékek védelmének eszközei. </w:t>
            </w:r>
            <w:r>
              <w:rPr>
                <w:b/>
                <w:bCs/>
              </w:rPr>
              <w:t xml:space="preserve"> </w:t>
            </w:r>
            <w:r w:rsidRPr="007500D9">
              <w:rPr>
                <w:bCs/>
              </w:rPr>
              <w:t>Helyi építészeti értékvédelem</w:t>
            </w:r>
            <w:r>
              <w:rPr>
                <w:bCs/>
              </w:rPr>
              <w:t>. Védetté nyilvánítás, a helyi védelem fajtái, eszközei. Műemlékvédelem feladata, eszközei. Világörökség védelme.</w:t>
            </w:r>
          </w:p>
          <w:p w:rsidR="00B267C0" w:rsidRPr="003B0E3C" w:rsidRDefault="0051547D" w:rsidP="00FE2B7C">
            <w:pPr>
              <w:jc w:val="both"/>
            </w:pPr>
            <w:r w:rsidRPr="00B267C0">
              <w:rPr>
                <w:b/>
              </w:rPr>
              <w:t>Gyakorlat: féléves feladat konzultációja</w:t>
            </w:r>
            <w:r>
              <w:rPr>
                <w:b/>
              </w:rPr>
              <w:t xml:space="preserve"> </w:t>
            </w:r>
            <w:r w:rsidRPr="00DD601D">
              <w:t>Alaprajzi feldolgozás, bontási és átalakítási alaprajz</w:t>
            </w:r>
            <w:r>
              <w:t>,</w:t>
            </w:r>
            <w:r w:rsidRPr="00DD601D">
              <w:t xml:space="preserve"> </w:t>
            </w:r>
            <w:r>
              <w:t>f</w:t>
            </w:r>
            <w:r w:rsidRPr="00DD601D">
              <w:t>elújítási program véglegesítése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shd w:val="clear" w:color="auto" w:fill="CCCCCC"/>
          </w:tcPr>
          <w:p w:rsidR="00132793" w:rsidRPr="001A181C" w:rsidRDefault="0051547D" w:rsidP="004C362F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132793" w:rsidRPr="001A181C">
              <w:rPr>
                <w:b/>
              </w:rPr>
              <w:t>. hét</w:t>
            </w:r>
          </w:p>
        </w:tc>
        <w:tc>
          <w:tcPr>
            <w:tcW w:w="84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2793" w:rsidRPr="001A181C" w:rsidRDefault="00132793" w:rsidP="0061123F">
            <w:pPr>
              <w:jc w:val="both"/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51547D" w:rsidRPr="00FE2B7C" w:rsidRDefault="0051547D" w:rsidP="0051547D">
            <w:pPr>
              <w:jc w:val="both"/>
            </w:pPr>
            <w:r w:rsidRPr="00B267C0">
              <w:rPr>
                <w:b/>
              </w:rPr>
              <w:t xml:space="preserve">Esettanulmányok: </w:t>
            </w:r>
            <w:r w:rsidRPr="00FE2B7C">
              <w:t>családi házak felújítása, tö</w:t>
            </w:r>
            <w:r>
              <w:t>rténeti városrészek megújulása, panelrekonstrukció.</w:t>
            </w:r>
          </w:p>
          <w:p w:rsidR="0051547D" w:rsidRPr="00B267C0" w:rsidRDefault="0051547D" w:rsidP="0051547D">
            <w:pPr>
              <w:rPr>
                <w:b/>
                <w:bCs/>
              </w:rPr>
            </w:pPr>
            <w:r w:rsidRPr="00B267C0">
              <w:rPr>
                <w:b/>
                <w:bCs/>
              </w:rPr>
              <w:t>Zárthelyi dolgozat</w:t>
            </w:r>
            <w:r>
              <w:rPr>
                <w:b/>
                <w:bCs/>
              </w:rPr>
              <w:t xml:space="preserve"> </w:t>
            </w:r>
          </w:p>
          <w:p w:rsidR="00132793" w:rsidRPr="00FE2B7C" w:rsidRDefault="0051547D" w:rsidP="0051547D">
            <w:pPr>
              <w:jc w:val="both"/>
            </w:pPr>
            <w:r w:rsidRPr="00B267C0">
              <w:rPr>
                <w:b/>
              </w:rPr>
              <w:t>Féléves feladat prezentációja, értékelése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5630" w:type="dxa"/>
            <w:gridSpan w:val="9"/>
            <w:shd w:val="clear" w:color="auto" w:fill="CCCCCC"/>
          </w:tcPr>
          <w:p w:rsidR="00132793" w:rsidRPr="001A181C" w:rsidRDefault="00132793" w:rsidP="004C362F">
            <w:pPr>
              <w:rPr>
                <w:b/>
              </w:rPr>
            </w:pPr>
            <w:r w:rsidRPr="001A181C">
              <w:rPr>
                <w:b/>
              </w:rPr>
              <w:t>A félév során elsajátítandó szakmai kompetenciák:</w:t>
            </w:r>
          </w:p>
        </w:tc>
        <w:tc>
          <w:tcPr>
            <w:tcW w:w="3780" w:type="dxa"/>
            <w:gridSpan w:val="4"/>
            <w:tcBorders>
              <w:bottom w:val="nil"/>
            </w:tcBorders>
          </w:tcPr>
          <w:p w:rsidR="00132793" w:rsidRPr="001A181C" w:rsidRDefault="00132793" w:rsidP="004C362F">
            <w:pPr>
              <w:rPr>
                <w:b/>
              </w:rPr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</w:tcPr>
          <w:p w:rsidR="00C547F9" w:rsidRDefault="00132793" w:rsidP="00E602ED">
            <w:pPr>
              <w:rPr>
                <w:bCs/>
              </w:rPr>
            </w:pPr>
            <w:proofErr w:type="spellStart"/>
            <w:r w:rsidRPr="001A181C">
              <w:rPr>
                <w:bCs/>
              </w:rPr>
              <w:t>Épületszerkezettan</w:t>
            </w:r>
            <w:proofErr w:type="spellEnd"/>
            <w:r w:rsidRPr="001A181C">
              <w:rPr>
                <w:bCs/>
              </w:rPr>
              <w:t xml:space="preserve"> és épülettervezés. </w:t>
            </w:r>
          </w:p>
          <w:p w:rsidR="00C547F9" w:rsidRDefault="00132793" w:rsidP="00E602ED">
            <w:pPr>
              <w:rPr>
                <w:bCs/>
              </w:rPr>
            </w:pPr>
            <w:r w:rsidRPr="001A181C">
              <w:rPr>
                <w:bCs/>
              </w:rPr>
              <w:t xml:space="preserve">A településtan és szakági munkarészei. </w:t>
            </w:r>
          </w:p>
          <w:p w:rsidR="00C547F9" w:rsidRDefault="00132793" w:rsidP="00E602ED">
            <w:pPr>
              <w:rPr>
                <w:bCs/>
              </w:rPr>
            </w:pPr>
            <w:r w:rsidRPr="001A181C">
              <w:rPr>
                <w:bCs/>
              </w:rPr>
              <w:t xml:space="preserve">Építésszabályozás. </w:t>
            </w:r>
            <w:r>
              <w:rPr>
                <w:bCs/>
              </w:rPr>
              <w:t xml:space="preserve">Építésügyi igazgatás. </w:t>
            </w:r>
          </w:p>
          <w:p w:rsidR="00132793" w:rsidRPr="001A181C" w:rsidRDefault="00132793" w:rsidP="00E602ED">
            <w:pPr>
              <w:rPr>
                <w:bCs/>
              </w:rPr>
            </w:pPr>
            <w:r>
              <w:rPr>
                <w:bCs/>
              </w:rPr>
              <w:t>Épületrekonstrukció, örökségvédelem.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5630" w:type="dxa"/>
            <w:gridSpan w:val="9"/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  <w:shd w:val="clear" w:color="auto" w:fill="CCCCCC"/>
              </w:rPr>
              <w:t>A tananyag feldolgozásához szükséges irodalom</w:t>
            </w:r>
            <w:r w:rsidRPr="001A181C">
              <w:rPr>
                <w:b/>
              </w:rPr>
              <w:t>:</w:t>
            </w:r>
          </w:p>
        </w:tc>
        <w:tc>
          <w:tcPr>
            <w:tcW w:w="3780" w:type="dxa"/>
            <w:gridSpan w:val="4"/>
            <w:tcBorders>
              <w:top w:val="nil"/>
              <w:bottom w:val="nil"/>
              <w:right w:val="single" w:sz="4" w:space="0" w:color="auto"/>
            </w:tcBorders>
          </w:tcPr>
          <w:p w:rsidR="00132793" w:rsidRPr="001A181C" w:rsidRDefault="00132793" w:rsidP="004C362F">
            <w:pPr>
              <w:jc w:val="both"/>
              <w:rPr>
                <w:b/>
              </w:rPr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2448" w:type="dxa"/>
            <w:gridSpan w:val="3"/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Kötelező irodalom:</w:t>
            </w:r>
          </w:p>
        </w:tc>
        <w:tc>
          <w:tcPr>
            <w:tcW w:w="6962" w:type="dxa"/>
            <w:gridSpan w:val="10"/>
          </w:tcPr>
          <w:p w:rsidR="00132793" w:rsidRPr="001A181C" w:rsidRDefault="00132793" w:rsidP="004C362F">
            <w:pPr>
              <w:jc w:val="both"/>
              <w:rPr>
                <w:b/>
              </w:rPr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</w:tcPr>
          <w:p w:rsidR="00132793" w:rsidRPr="001A181C" w:rsidRDefault="005B435A" w:rsidP="004C362F">
            <w:pPr>
              <w:jc w:val="both"/>
            </w:pPr>
            <w:r>
              <w:t>Órai jegyzet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2448" w:type="dxa"/>
            <w:gridSpan w:val="3"/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Ajánlott irodalom:</w:t>
            </w:r>
          </w:p>
        </w:tc>
        <w:tc>
          <w:tcPr>
            <w:tcW w:w="6962" w:type="dxa"/>
            <w:gridSpan w:val="10"/>
          </w:tcPr>
          <w:p w:rsidR="00132793" w:rsidRPr="001A181C" w:rsidRDefault="00132793" w:rsidP="004C362F">
            <w:pPr>
              <w:jc w:val="both"/>
              <w:rPr>
                <w:b/>
              </w:rPr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</w:tcPr>
          <w:p w:rsidR="00132793" w:rsidRPr="00AB14E3" w:rsidRDefault="00132793" w:rsidP="00AB14E3">
            <w:pPr>
              <w:rPr>
                <w:b/>
              </w:rPr>
            </w:pPr>
            <w:r w:rsidRPr="00AB14E3">
              <w:rPr>
                <w:b/>
                <w:color w:val="444444"/>
              </w:rPr>
              <w:t>Épületrekonstrukció.</w:t>
            </w:r>
            <w:r w:rsidRPr="00AB14E3">
              <w:t xml:space="preserve"> Környezetkímélőbb építés Adatbázisa (KÖRKÉP) – Internetes adatbázis fejezete, (www.foek.hu/korkep/index.htm)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5630" w:type="dxa"/>
            <w:gridSpan w:val="9"/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 tananyag feldolgozásához szükséges eszközök:</w:t>
            </w:r>
          </w:p>
        </w:tc>
        <w:tc>
          <w:tcPr>
            <w:tcW w:w="3780" w:type="dxa"/>
            <w:gridSpan w:val="4"/>
          </w:tcPr>
          <w:p w:rsidR="00132793" w:rsidRPr="001A181C" w:rsidRDefault="00132793" w:rsidP="004C362F">
            <w:pPr>
              <w:jc w:val="both"/>
              <w:rPr>
                <w:b/>
              </w:rPr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</w:tcPr>
          <w:p w:rsidR="00132793" w:rsidRDefault="00132793" w:rsidP="004C362F">
            <w:pPr>
              <w:jc w:val="both"/>
            </w:pPr>
            <w:r w:rsidRPr="001A181C">
              <w:t xml:space="preserve">Számítógép internet kapcsolattal, nyomtató, </w:t>
            </w:r>
            <w:proofErr w:type="spellStart"/>
            <w:r w:rsidRPr="001A181C">
              <w:t>scanner</w:t>
            </w:r>
            <w:proofErr w:type="spellEnd"/>
            <w:r w:rsidRPr="001A181C">
              <w:t>, tankönyv, jegyzet.</w:t>
            </w:r>
          </w:p>
          <w:p w:rsidR="00132793" w:rsidRPr="001A181C" w:rsidRDefault="00132793" w:rsidP="004C362F">
            <w:pPr>
              <w:jc w:val="both"/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5630" w:type="dxa"/>
            <w:gridSpan w:val="9"/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Házi feladatok (beadandó feladatok):</w:t>
            </w:r>
          </w:p>
        </w:tc>
        <w:tc>
          <w:tcPr>
            <w:tcW w:w="3780" w:type="dxa"/>
            <w:gridSpan w:val="4"/>
          </w:tcPr>
          <w:p w:rsidR="00132793" w:rsidRPr="001A181C" w:rsidRDefault="00132793" w:rsidP="004C362F">
            <w:pPr>
              <w:jc w:val="both"/>
              <w:rPr>
                <w:b/>
              </w:rPr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</w:tcPr>
          <w:p w:rsidR="00132793" w:rsidRPr="00B267C0" w:rsidRDefault="00132793" w:rsidP="006023E9">
            <w:r w:rsidRPr="00B267C0">
              <w:rPr>
                <w:b/>
              </w:rPr>
              <w:t>Féléves gyakorlati feladat:</w:t>
            </w:r>
            <w:r w:rsidRPr="00B267C0">
              <w:t xml:space="preserve"> Családi ház / házrész (lehetőség szerint saját lakhely) </w:t>
            </w:r>
          </w:p>
          <w:p w:rsidR="00132793" w:rsidRPr="006023E9" w:rsidRDefault="00132793" w:rsidP="006023E9">
            <w:pPr>
              <w:rPr>
                <w:rFonts w:ascii="Arial" w:hAnsi="Arial" w:cs="Arial"/>
                <w:b/>
                <w:i/>
              </w:rPr>
            </w:pPr>
            <w:r w:rsidRPr="00B267C0">
              <w:t>felmérése, átalakítása, felújítási terv és leírás készítése.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5630" w:type="dxa"/>
            <w:gridSpan w:val="9"/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Az ismeretek értékelése, minősítése:</w:t>
            </w:r>
          </w:p>
        </w:tc>
        <w:tc>
          <w:tcPr>
            <w:tcW w:w="3780" w:type="dxa"/>
            <w:gridSpan w:val="4"/>
            <w:shd w:val="clear" w:color="auto" w:fill="auto"/>
          </w:tcPr>
          <w:p w:rsidR="00132793" w:rsidRPr="001A181C" w:rsidRDefault="00132793" w:rsidP="004C362F">
            <w:pPr>
              <w:jc w:val="both"/>
              <w:rPr>
                <w:b/>
              </w:rPr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4705" w:type="dxa"/>
            <w:gridSpan w:val="5"/>
            <w:tcBorders>
              <w:right w:val="nil"/>
            </w:tcBorders>
          </w:tcPr>
          <w:p w:rsidR="00132793" w:rsidRPr="001A181C" w:rsidRDefault="00132793" w:rsidP="004C362F">
            <w:r w:rsidRPr="001A181C">
              <w:t xml:space="preserve">Pontszámok: </w:t>
            </w:r>
          </w:p>
          <w:p w:rsidR="00132793" w:rsidRPr="00B267C0" w:rsidRDefault="00132793" w:rsidP="004C362F">
            <w:pPr>
              <w:tabs>
                <w:tab w:val="right" w:pos="3420"/>
              </w:tabs>
              <w:ind w:left="302"/>
            </w:pPr>
            <w:r w:rsidRPr="00B267C0">
              <w:t>órai jelenlét</w:t>
            </w:r>
            <w:r w:rsidRPr="00B267C0">
              <w:tab/>
              <w:t>30 pont</w:t>
            </w:r>
          </w:p>
          <w:p w:rsidR="00132793" w:rsidRPr="00B267C0" w:rsidRDefault="00132793" w:rsidP="004C362F">
            <w:pPr>
              <w:tabs>
                <w:tab w:val="right" w:pos="3420"/>
              </w:tabs>
              <w:ind w:left="302"/>
            </w:pPr>
            <w:r w:rsidRPr="00B267C0">
              <w:t xml:space="preserve">féléves </w:t>
            </w:r>
            <w:proofErr w:type="gramStart"/>
            <w:r w:rsidRPr="00B267C0">
              <w:t>feladat                 40</w:t>
            </w:r>
            <w:proofErr w:type="gramEnd"/>
            <w:r w:rsidRPr="00B267C0">
              <w:t xml:space="preserve"> pont</w:t>
            </w:r>
          </w:p>
          <w:p w:rsidR="00132793" w:rsidRPr="00B267C0" w:rsidRDefault="00132793" w:rsidP="004C362F">
            <w:pPr>
              <w:tabs>
                <w:tab w:val="right" w:pos="3420"/>
              </w:tabs>
              <w:ind w:left="302"/>
            </w:pPr>
            <w:r w:rsidRPr="00B267C0">
              <w:t>évzáró zárthelyi</w:t>
            </w:r>
            <w:r w:rsidRPr="00B267C0">
              <w:tab/>
              <w:t>30 pont</w:t>
            </w:r>
          </w:p>
          <w:p w:rsidR="00132793" w:rsidRPr="001A181C" w:rsidRDefault="00132793" w:rsidP="004C362F">
            <w:pPr>
              <w:tabs>
                <w:tab w:val="right" w:pos="3420"/>
              </w:tabs>
              <w:ind w:left="302"/>
            </w:pPr>
            <w:r w:rsidRPr="00B267C0">
              <w:t>=========================</w:t>
            </w:r>
          </w:p>
          <w:p w:rsidR="00132793" w:rsidRPr="0051547D" w:rsidRDefault="00132793" w:rsidP="0051547D">
            <w:pPr>
              <w:tabs>
                <w:tab w:val="right" w:pos="3420"/>
              </w:tabs>
              <w:ind w:left="302"/>
            </w:pPr>
            <w:r w:rsidRPr="001A181C">
              <w:t>összesen</w:t>
            </w:r>
            <w:r w:rsidRPr="001A181C">
              <w:tab/>
              <w:t>100 pont</w:t>
            </w:r>
          </w:p>
        </w:tc>
        <w:tc>
          <w:tcPr>
            <w:tcW w:w="4705" w:type="dxa"/>
            <w:gridSpan w:val="8"/>
            <w:tcBorders>
              <w:left w:val="nil"/>
            </w:tcBorders>
          </w:tcPr>
          <w:p w:rsidR="00132793" w:rsidRPr="001A181C" w:rsidRDefault="00132793" w:rsidP="004C362F">
            <w:r w:rsidRPr="001A181C">
              <w:t>Minősítés</w:t>
            </w:r>
          </w:p>
          <w:p w:rsidR="00132793" w:rsidRPr="001A181C" w:rsidRDefault="0013279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0-</w:t>
            </w:r>
            <w:r w:rsidRPr="001A181C">
              <w:tab/>
              <w:t>49</w:t>
            </w:r>
            <w:r w:rsidRPr="001A181C">
              <w:tab/>
              <w:t>= elégtelen (1)</w:t>
            </w:r>
          </w:p>
          <w:p w:rsidR="00132793" w:rsidRPr="001A181C" w:rsidRDefault="0013279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50-</w:t>
            </w:r>
            <w:r w:rsidRPr="001A181C">
              <w:tab/>
              <w:t>62</w:t>
            </w:r>
            <w:r w:rsidRPr="001A181C">
              <w:tab/>
              <w:t>= elégséges (2)</w:t>
            </w:r>
          </w:p>
          <w:p w:rsidR="00132793" w:rsidRPr="001A181C" w:rsidRDefault="0013279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63-</w:t>
            </w:r>
            <w:r w:rsidRPr="001A181C">
              <w:tab/>
              <w:t>75</w:t>
            </w:r>
            <w:r w:rsidRPr="001A181C">
              <w:tab/>
              <w:t>= közepes (3)</w:t>
            </w:r>
          </w:p>
          <w:p w:rsidR="00132793" w:rsidRPr="001A181C" w:rsidRDefault="0013279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76-</w:t>
            </w:r>
            <w:r w:rsidRPr="001A181C">
              <w:tab/>
              <w:t>88</w:t>
            </w:r>
            <w:r w:rsidRPr="001A181C">
              <w:tab/>
              <w:t>= jó (4)</w:t>
            </w:r>
          </w:p>
          <w:p w:rsidR="00132793" w:rsidRPr="001A181C" w:rsidRDefault="00132793" w:rsidP="004C362F">
            <w:pPr>
              <w:tabs>
                <w:tab w:val="right" w:pos="817"/>
                <w:tab w:val="right" w:pos="1177"/>
                <w:tab w:val="left" w:pos="1357"/>
              </w:tabs>
              <w:ind w:left="97"/>
            </w:pPr>
            <w:r w:rsidRPr="001A181C">
              <w:tab/>
              <w:t>89-</w:t>
            </w:r>
            <w:r w:rsidRPr="001A181C">
              <w:tab/>
              <w:t>100</w:t>
            </w:r>
            <w:r w:rsidRPr="001A181C">
              <w:tab/>
              <w:t>= jeles (5)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5630" w:type="dxa"/>
            <w:gridSpan w:val="9"/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Konzultációs lehetőségek a tananyag feldolgozáshoz:</w:t>
            </w:r>
          </w:p>
        </w:tc>
        <w:tc>
          <w:tcPr>
            <w:tcW w:w="3780" w:type="dxa"/>
            <w:gridSpan w:val="4"/>
          </w:tcPr>
          <w:p w:rsidR="00132793" w:rsidRPr="001A181C" w:rsidRDefault="00132793" w:rsidP="004C362F">
            <w:pPr>
              <w:jc w:val="both"/>
              <w:rPr>
                <w:b/>
              </w:rPr>
            </w:pP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</w:tcPr>
          <w:p w:rsidR="00132793" w:rsidRPr="001A181C" w:rsidRDefault="00132793" w:rsidP="004C362F">
            <w:pPr>
              <w:jc w:val="both"/>
            </w:pPr>
            <w:r>
              <w:t>Minden héten az órai programba illesztve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50" w:type="dxa"/>
            <w:shd w:val="clear" w:color="auto" w:fill="CCCCCC"/>
          </w:tcPr>
          <w:p w:rsidR="00132793" w:rsidRPr="001A181C" w:rsidRDefault="00132793" w:rsidP="004C362F">
            <w:pPr>
              <w:jc w:val="both"/>
              <w:rPr>
                <w:b/>
              </w:rPr>
            </w:pPr>
            <w:r w:rsidRPr="001A181C">
              <w:rPr>
                <w:b/>
              </w:rPr>
              <w:t>Egyéb:</w:t>
            </w:r>
          </w:p>
        </w:tc>
        <w:tc>
          <w:tcPr>
            <w:tcW w:w="8460" w:type="dxa"/>
            <w:gridSpan w:val="12"/>
          </w:tcPr>
          <w:p w:rsidR="00132793" w:rsidRPr="001A181C" w:rsidRDefault="00132793" w:rsidP="004C362F">
            <w:pPr>
              <w:jc w:val="both"/>
            </w:pPr>
            <w:r w:rsidRPr="001A181C">
              <w:t xml:space="preserve"> </w:t>
            </w:r>
          </w:p>
        </w:tc>
      </w:tr>
      <w:tr w:rsidR="00132793" w:rsidRPr="001A181C" w:rsidTr="00132793">
        <w:trPr>
          <w:gridAfter w:val="1"/>
          <w:wAfter w:w="9" w:type="dxa"/>
        </w:trPr>
        <w:tc>
          <w:tcPr>
            <w:tcW w:w="9410" w:type="dxa"/>
            <w:gridSpan w:val="13"/>
          </w:tcPr>
          <w:p w:rsidR="00132793" w:rsidRDefault="00167333" w:rsidP="004C362F">
            <w:pPr>
              <w:jc w:val="both"/>
              <w:rPr>
                <w:bCs/>
              </w:rPr>
            </w:pPr>
            <w:r w:rsidRPr="00167333">
              <w:rPr>
                <w:b/>
                <w:bCs/>
              </w:rPr>
              <w:t>Pótlási lehetőség:</w:t>
            </w:r>
            <w:r>
              <w:rPr>
                <w:bCs/>
              </w:rPr>
              <w:t xml:space="preserve"> Zh </w:t>
            </w:r>
            <w:r w:rsidR="0051547D">
              <w:rPr>
                <w:bCs/>
              </w:rPr>
              <w:t>egyéni egyeztetés szerin, a</w:t>
            </w:r>
            <w:r>
              <w:rPr>
                <w:bCs/>
              </w:rPr>
              <w:t xml:space="preserve"> féléves feladat leadása a vizsgaidőszakban pótolható</w:t>
            </w:r>
          </w:p>
          <w:p w:rsidR="00FE2B7C" w:rsidRPr="00FE2B7C" w:rsidRDefault="00FE2B7C" w:rsidP="00FE2B7C">
            <w:r w:rsidRPr="00FE2B7C">
              <w:rPr>
                <w:b/>
              </w:rPr>
              <w:t>Igazolás  módja  a foglalkozásokról és a vizsgáról való távollét esetén</w:t>
            </w:r>
            <w:r>
              <w:t xml:space="preserve">: Pollack általános érvényes szabályok szerint </w:t>
            </w:r>
          </w:p>
        </w:tc>
      </w:tr>
    </w:tbl>
    <w:p w:rsidR="001E17AF" w:rsidRPr="001A181C" w:rsidRDefault="001E17AF" w:rsidP="001E17AF"/>
    <w:sectPr w:rsidR="001E17AF" w:rsidRPr="001A181C" w:rsidSect="00FE2B7C"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17C3A"/>
    <w:multiLevelType w:val="hybridMultilevel"/>
    <w:tmpl w:val="381A9D1E"/>
    <w:lvl w:ilvl="0" w:tplc="309EA1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36EBA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82282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6A50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1C7A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32F12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A6B2D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211B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CA257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EA7B73"/>
    <w:multiLevelType w:val="hybridMultilevel"/>
    <w:tmpl w:val="E20C6D8C"/>
    <w:lvl w:ilvl="0" w:tplc="18363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96A98"/>
    <w:multiLevelType w:val="hybridMultilevel"/>
    <w:tmpl w:val="B5540A0C"/>
    <w:lvl w:ilvl="0" w:tplc="DFA44B0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495A71"/>
    <w:multiLevelType w:val="hybridMultilevel"/>
    <w:tmpl w:val="D44E5398"/>
    <w:lvl w:ilvl="0" w:tplc="12DA80E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E17AF"/>
    <w:rsid w:val="000005E2"/>
    <w:rsid w:val="00025A17"/>
    <w:rsid w:val="000408C6"/>
    <w:rsid w:val="000A3EEF"/>
    <w:rsid w:val="00132793"/>
    <w:rsid w:val="001363DD"/>
    <w:rsid w:val="00167333"/>
    <w:rsid w:val="00186F79"/>
    <w:rsid w:val="00191CD9"/>
    <w:rsid w:val="001E17AF"/>
    <w:rsid w:val="001F7348"/>
    <w:rsid w:val="00231736"/>
    <w:rsid w:val="00245504"/>
    <w:rsid w:val="00254C09"/>
    <w:rsid w:val="0025656D"/>
    <w:rsid w:val="002766E2"/>
    <w:rsid w:val="00331758"/>
    <w:rsid w:val="003478CF"/>
    <w:rsid w:val="00383F8F"/>
    <w:rsid w:val="003B0E3C"/>
    <w:rsid w:val="00451C8F"/>
    <w:rsid w:val="004620D8"/>
    <w:rsid w:val="00474165"/>
    <w:rsid w:val="0051547D"/>
    <w:rsid w:val="00563A89"/>
    <w:rsid w:val="005664F3"/>
    <w:rsid w:val="005A35CF"/>
    <w:rsid w:val="005B2634"/>
    <w:rsid w:val="005B435A"/>
    <w:rsid w:val="006023E9"/>
    <w:rsid w:val="0061123F"/>
    <w:rsid w:val="006119FB"/>
    <w:rsid w:val="006C2B2F"/>
    <w:rsid w:val="006C6FF9"/>
    <w:rsid w:val="007500D9"/>
    <w:rsid w:val="00780042"/>
    <w:rsid w:val="008354AA"/>
    <w:rsid w:val="00836D89"/>
    <w:rsid w:val="008B2045"/>
    <w:rsid w:val="008C34F4"/>
    <w:rsid w:val="008D190C"/>
    <w:rsid w:val="008E57FF"/>
    <w:rsid w:val="00917833"/>
    <w:rsid w:val="00977F38"/>
    <w:rsid w:val="00AB14E3"/>
    <w:rsid w:val="00AB52F4"/>
    <w:rsid w:val="00AC46D9"/>
    <w:rsid w:val="00AC7EA7"/>
    <w:rsid w:val="00AD40B0"/>
    <w:rsid w:val="00AF4DA0"/>
    <w:rsid w:val="00B14F71"/>
    <w:rsid w:val="00B267C0"/>
    <w:rsid w:val="00B53C79"/>
    <w:rsid w:val="00B803A7"/>
    <w:rsid w:val="00BE0D07"/>
    <w:rsid w:val="00C24820"/>
    <w:rsid w:val="00C4078E"/>
    <w:rsid w:val="00C547F9"/>
    <w:rsid w:val="00C656CC"/>
    <w:rsid w:val="00CF28E2"/>
    <w:rsid w:val="00D05C89"/>
    <w:rsid w:val="00D12C48"/>
    <w:rsid w:val="00D70F59"/>
    <w:rsid w:val="00DD601D"/>
    <w:rsid w:val="00E04715"/>
    <w:rsid w:val="00E602ED"/>
    <w:rsid w:val="00E61E03"/>
    <w:rsid w:val="00E70EC6"/>
    <w:rsid w:val="00EA73C4"/>
    <w:rsid w:val="00EC08E4"/>
    <w:rsid w:val="00EE0EF3"/>
    <w:rsid w:val="00F35C7B"/>
    <w:rsid w:val="00F80627"/>
    <w:rsid w:val="00F859F8"/>
    <w:rsid w:val="00FC269E"/>
    <w:rsid w:val="00FE2B7C"/>
    <w:rsid w:val="00FE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A3EEF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86F79"/>
    <w:pPr>
      <w:ind w:left="720"/>
      <w:contextualSpacing/>
    </w:pPr>
  </w:style>
  <w:style w:type="paragraph" w:styleId="Nincstrkz">
    <w:name w:val="No Spacing"/>
    <w:uiPriority w:val="1"/>
    <w:qFormat/>
    <w:rsid w:val="00FE3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7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9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02320">
          <w:marLeft w:val="6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E55E86-3D4A-4169-89B3-41DE8770A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gtideren</dc:creator>
  <cp:lastModifiedBy>gtideren</cp:lastModifiedBy>
  <cp:revision>4</cp:revision>
  <dcterms:created xsi:type="dcterms:W3CDTF">2014-02-26T16:14:00Z</dcterms:created>
  <dcterms:modified xsi:type="dcterms:W3CDTF">2014-02-26T16:25:00Z</dcterms:modified>
</cp:coreProperties>
</file>