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bookmarkEnd w:id="0"/>
      <w:r w:rsidR="00611F37" w:rsidRPr="00611F37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Útgazdálkodás, útüzemeltetés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Kód: PM-TKGNB319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Szemeszter: 7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Kreditszám: 3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611F37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611F37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11F37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611F37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11F37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611F37">
        <w:rPr>
          <w:rFonts w:ascii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611F37">
        <w:rPr>
          <w:rFonts w:ascii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822" w:history="1">
        <w:r w:rsidRPr="00611F37">
          <w:rPr>
            <w:rFonts w:ascii="Times New Roman" w:hAnsi="Times New Roman" w:cs="Times New Roman"/>
            <w:sz w:val="24"/>
            <w:szCs w:val="24"/>
            <w:lang w:eastAsia="hu-HU"/>
          </w:rPr>
          <w:t>Útépítés és fenntartás</w:t>
        </w:r>
      </w:hyperlink>
      <w:r w:rsidRPr="00611F3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611F37" w:rsidRPr="00611F37" w:rsidRDefault="00611F37" w:rsidP="00611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5D77BA" w:rsidRPr="00611F37" w:rsidRDefault="00611F37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</w:rPr>
        <w:t xml:space="preserve">Az </w:t>
      </w:r>
      <w:r w:rsidRPr="00611F37">
        <w:rPr>
          <w:rFonts w:ascii="Times New Roman" w:hAnsi="Times New Roman" w:cs="Times New Roman"/>
          <w:iCs/>
          <w:sz w:val="24"/>
          <w:szCs w:val="24"/>
        </w:rPr>
        <w:t>útgazdálkodás</w:t>
      </w:r>
      <w:r w:rsidRPr="00611F37">
        <w:rPr>
          <w:rFonts w:ascii="Times New Roman" w:hAnsi="Times New Roman" w:cs="Times New Roman"/>
          <w:sz w:val="24"/>
          <w:szCs w:val="24"/>
        </w:rPr>
        <w:t xml:space="preserve"> és az útüzemeltetés jellegzetessége, az elemzési és tervezési alapelvek gyakorlati alkalmazása, a fontosabb alkalmazott hazai </w:t>
      </w:r>
      <w:r w:rsidRPr="00611F37">
        <w:rPr>
          <w:rFonts w:ascii="Times New Roman" w:hAnsi="Times New Roman" w:cs="Times New Roman"/>
          <w:iCs/>
          <w:sz w:val="24"/>
          <w:szCs w:val="24"/>
        </w:rPr>
        <w:t>útgazdálkodási</w:t>
      </w:r>
      <w:r w:rsidRPr="00611F37">
        <w:rPr>
          <w:rFonts w:ascii="Times New Roman" w:hAnsi="Times New Roman" w:cs="Times New Roman"/>
          <w:sz w:val="24"/>
          <w:szCs w:val="24"/>
        </w:rPr>
        <w:t xml:space="preserve"> rendszerek és útüzemeltetési módszerek</w:t>
      </w:r>
      <w:r w:rsidR="005D77BA" w:rsidRPr="00611F37">
        <w:rPr>
          <w:rFonts w:ascii="Times New Roman" w:hAnsi="Times New Roman" w:cs="Times New Roman"/>
          <w:sz w:val="24"/>
          <w:szCs w:val="24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611F37" w:rsidRDefault="00611F37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</w:rPr>
        <w:t xml:space="preserve">A hallgató értse meg az </w:t>
      </w:r>
      <w:r w:rsidRPr="00611F37">
        <w:rPr>
          <w:rFonts w:ascii="Times New Roman" w:hAnsi="Times New Roman" w:cs="Times New Roman"/>
          <w:iCs/>
          <w:sz w:val="24"/>
          <w:szCs w:val="24"/>
        </w:rPr>
        <w:t>útgazdálkodás</w:t>
      </w:r>
      <w:r w:rsidRPr="00611F37">
        <w:rPr>
          <w:rFonts w:ascii="Times New Roman" w:hAnsi="Times New Roman" w:cs="Times New Roman"/>
          <w:sz w:val="24"/>
          <w:szCs w:val="24"/>
        </w:rPr>
        <w:t xml:space="preserve"> és az útüzemeltetés jellegzetességeit, legyen képes az elemzési és tervezési alapelvek gyakorlati alkalmazására és ismerje a fontosabb hazai alkalmazott rendszereket és módszereket</w:t>
      </w:r>
      <w:r w:rsidR="005D77BA" w:rsidRPr="00611F37">
        <w:rPr>
          <w:rFonts w:ascii="Times New Roman" w:hAnsi="Times New Roman" w:cs="Times New Roman"/>
          <w:sz w:val="24"/>
          <w:szCs w:val="24"/>
        </w:rPr>
        <w:t>.</w:t>
      </w:r>
      <w:r w:rsidR="005D77BA" w:rsidRPr="00611F37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11F37" w:rsidRPr="00611F37" w:rsidRDefault="00611F37" w:rsidP="00611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>Gáspár László: Útgazdálkodás Akadémiai Kiadó, 2003., 361 oldal, ISBN 963 05 8091 8</w:t>
      </w:r>
    </w:p>
    <w:p w:rsidR="00611F37" w:rsidRPr="00611F37" w:rsidRDefault="00611F37" w:rsidP="00611F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1F3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611F37">
        <w:rPr>
          <w:rFonts w:ascii="Times New Roman" w:hAnsi="Times New Roman" w:cs="Times New Roman"/>
          <w:sz w:val="24"/>
          <w:szCs w:val="24"/>
        </w:rPr>
        <w:t xml:space="preserve"> Fi István: Utak és környezetük tervezése Műegyetemi Kiadó, 2000., 380 oldal, </w:t>
      </w:r>
    </w:p>
    <w:p w:rsidR="00611F37" w:rsidRPr="00611F37" w:rsidRDefault="00611F37" w:rsidP="00611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>ISBN 963 420 655 7</w:t>
      </w:r>
    </w:p>
    <w:p w:rsidR="00611F37" w:rsidRPr="00611F37" w:rsidRDefault="00611F37" w:rsidP="00611F3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hAnsi="Times New Roman" w:cs="Times New Roman"/>
          <w:sz w:val="24"/>
          <w:szCs w:val="24"/>
        </w:rPr>
        <w:t>Tímár András: Közlekedési létesítmények gazdaságtana Műegyetemi Kiadó, 2002., 156 oldal, egyetemi jegyzet, azonosító: 95043</w:t>
      </w:r>
      <w:r w:rsidRPr="00611F37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Pr="00AD236D" w:rsidRDefault="00AD236D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611F37" w:rsidRPr="00531A50" w:rsidRDefault="00611F37" w:rsidP="00611F37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3</w:t>
      </w:r>
      <w:r w:rsidRPr="00531A50">
        <w:rPr>
          <w:szCs w:val="24"/>
        </w:rPr>
        <w:t xml:space="preserve">0 pont) a következő ponthatárok szerint kerül minősítésre: </w:t>
      </w:r>
    </w:p>
    <w:p w:rsidR="00611F37" w:rsidRPr="00531A50" w:rsidRDefault="00611F37" w:rsidP="00611F37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15</w:t>
      </w:r>
      <w:r w:rsidRPr="00531A50">
        <w:rPr>
          <w:szCs w:val="24"/>
        </w:rPr>
        <w:t xml:space="preserve"> elégtelen (1)</w:t>
      </w:r>
    </w:p>
    <w:p w:rsidR="00611F37" w:rsidRPr="00531A50" w:rsidRDefault="00611F37" w:rsidP="00611F3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16</w:t>
      </w:r>
      <w:r w:rsidRPr="00531A50">
        <w:rPr>
          <w:szCs w:val="24"/>
        </w:rPr>
        <w:t xml:space="preserve"> - </w:t>
      </w:r>
      <w:r>
        <w:rPr>
          <w:szCs w:val="24"/>
        </w:rPr>
        <w:t>18</w:t>
      </w:r>
      <w:r w:rsidRPr="00531A50">
        <w:rPr>
          <w:szCs w:val="24"/>
        </w:rPr>
        <w:t xml:space="preserve"> elégséges (2)</w:t>
      </w:r>
    </w:p>
    <w:p w:rsidR="00611F37" w:rsidRPr="00531A50" w:rsidRDefault="00611F37" w:rsidP="00611F3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19</w:t>
      </w:r>
      <w:r w:rsidRPr="00531A50">
        <w:rPr>
          <w:szCs w:val="24"/>
        </w:rPr>
        <w:t xml:space="preserve"> - </w:t>
      </w:r>
      <w:r>
        <w:rPr>
          <w:szCs w:val="24"/>
        </w:rPr>
        <w:t>21</w:t>
      </w:r>
      <w:r w:rsidRPr="00531A50">
        <w:rPr>
          <w:szCs w:val="24"/>
        </w:rPr>
        <w:t xml:space="preserve"> közepes (3)</w:t>
      </w:r>
    </w:p>
    <w:p w:rsidR="00611F37" w:rsidRPr="00531A50" w:rsidRDefault="00611F37" w:rsidP="00611F3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22</w:t>
      </w:r>
      <w:r w:rsidRPr="00531A50">
        <w:rPr>
          <w:szCs w:val="24"/>
        </w:rPr>
        <w:t xml:space="preserve"> - </w:t>
      </w:r>
      <w:r>
        <w:rPr>
          <w:szCs w:val="24"/>
        </w:rPr>
        <w:t>24</w:t>
      </w:r>
      <w:r w:rsidRPr="00531A50">
        <w:rPr>
          <w:szCs w:val="24"/>
        </w:rPr>
        <w:t xml:space="preserve"> jó (4)</w:t>
      </w:r>
    </w:p>
    <w:p w:rsidR="00611F37" w:rsidRPr="00531A50" w:rsidRDefault="00611F37" w:rsidP="00611F37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25</w:t>
      </w:r>
      <w:r w:rsidRPr="00531A50">
        <w:rPr>
          <w:szCs w:val="24"/>
        </w:rPr>
        <w:t xml:space="preserve"> - </w:t>
      </w:r>
      <w:r>
        <w:rPr>
          <w:szCs w:val="24"/>
        </w:rPr>
        <w:t>3</w:t>
      </w:r>
      <w:r w:rsidRPr="00531A50">
        <w:rPr>
          <w:szCs w:val="24"/>
        </w:rPr>
        <w:t>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Az útüzemeltetés alapfogalmai, fő feladatai, közútkezelési szabályzat, szolgáltatási szintek és kezelői feladatok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D236D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611F37" w:rsidRPr="00611F37">
        <w:rPr>
          <w:rFonts w:ascii="Times New Roman" w:hAnsi="Times New Roman" w:cs="Times New Roman"/>
          <w:sz w:val="24"/>
          <w:szCs w:val="24"/>
        </w:rPr>
        <w:t>Gyorsforgalmi utak üzemeltetési sajátosságai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611F37" w:rsidRPr="00611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F37" w:rsidRPr="00611F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1F37" w:rsidRPr="00611F37">
        <w:rPr>
          <w:rFonts w:ascii="Times New Roman" w:hAnsi="Times New Roman" w:cs="Times New Roman"/>
          <w:sz w:val="24"/>
          <w:szCs w:val="24"/>
        </w:rPr>
        <w:t xml:space="preserve"> téli útüzemeltetés sajátos problémái, útmeteorológiai rendszer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Az útüzemeltetés műszaki, környezeti és gazdasági szempontjai, gépesítés, növényzet-tervezés, telepítés, gondozás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Útellenőrzés, flottamenedzsment, úttartozékok, forgalomtechnika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Az úton végzett munkák szervezése, elkorlátozás, ideiglenes forgalmi rend, információ, tájékoztatás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Városi utak, gyalog- és kerékpárutak üzemeltetési sajátosságai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Az útgazdálkodás és vagyongazdálkodás alapkérdései, útburkolat-gazdálkodás és hídgazdálkodás, források, finanszírozás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611F37" w:rsidRPr="00611F37">
        <w:rPr>
          <w:rFonts w:ascii="Times New Roman" w:hAnsi="Times New Roman" w:cs="Times New Roman"/>
          <w:sz w:val="24"/>
          <w:szCs w:val="24"/>
        </w:rPr>
        <w:t>Adatigények, állapotfelvételek és nyilvántartások, Országos Közúti Adatbank, minősítés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Útfenntartási igények meghatározása és elsőbbségi sorolás, technológiák, újrahasznosítás, másodlagos nyersanyagok alkalmazása</w:t>
      </w:r>
    </w:p>
    <w:p w:rsidR="00611F37" w:rsidRPr="00611F37" w:rsidRDefault="003F6AD1" w:rsidP="00611F37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és külföldi útgazdálkodási rendszerek, a HDM-4 rendszer ismertetése</w:t>
      </w:r>
    </w:p>
    <w:p w:rsidR="003F6AD1" w:rsidRPr="00611F37" w:rsidRDefault="003F6AD1" w:rsidP="00611F37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és külföldi hídgazdálkodási rendszerek, a PONTIS rendszer ismertetése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Élettartam költségek értékelése, értékelemzés, innovatív megoldások, "</w:t>
      </w:r>
      <w:proofErr w:type="spellStart"/>
      <w:r w:rsidR="00611F37" w:rsidRPr="00611F37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="00611F37" w:rsidRPr="0061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37" w:rsidRPr="00611F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611F37" w:rsidRPr="0061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37" w:rsidRPr="00611F37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611F37" w:rsidRPr="00611F37">
        <w:rPr>
          <w:rFonts w:ascii="Times New Roman" w:hAnsi="Times New Roman" w:cs="Times New Roman"/>
          <w:sz w:val="24"/>
          <w:szCs w:val="24"/>
        </w:rPr>
        <w:t>"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F37" w:rsidRPr="00611F37">
        <w:rPr>
          <w:rFonts w:ascii="Times New Roman" w:hAnsi="Times New Roman" w:cs="Times New Roman"/>
          <w:sz w:val="24"/>
          <w:szCs w:val="24"/>
        </w:rPr>
        <w:t>Az útgazdálkodás szervezeti és jogi összefüggései, műszaki szabályozás, útdíjak és hatásaik, költség-haszon elemzési módszerek alkalmazása</w:t>
      </w:r>
    </w:p>
    <w:p w:rsidR="003F6AD1" w:rsidRPr="00611F37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AD236D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látogatás a Magyar Közút Nonprofit Zrt. Baranya megyei igazgatóságának 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Pécs-felső üzemmérnökségén</w:t>
      </w:r>
      <w:r w:rsidR="00AD236D" w:rsidRPr="00611F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97946"/>
    <w:multiLevelType w:val="multilevel"/>
    <w:tmpl w:val="723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5D77BA"/>
    <w:rsid w:val="00611F37"/>
    <w:rsid w:val="00701951"/>
    <w:rsid w:val="00AD236D"/>
    <w:rsid w:val="00D172B9"/>
    <w:rsid w:val="00F44277"/>
    <w:rsid w:val="00F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08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2014-02-26T07:47:00Z</dcterms:created>
  <dcterms:modified xsi:type="dcterms:W3CDTF">2014-02-26T07:47:00Z</dcterms:modified>
</cp:coreProperties>
</file>