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D" w:rsidRDefault="00A5587D" w:rsidP="00623F70">
      <w:pPr>
        <w:pStyle w:val="Heading1"/>
        <w:jc w:val="center"/>
      </w:pPr>
      <w:r>
        <w:t>Informatika</w:t>
      </w:r>
      <w:r w:rsidR="00080903">
        <w:t xml:space="preserve"> I</w:t>
      </w:r>
      <w:r>
        <w:t>I</w:t>
      </w:r>
      <w:r w:rsidR="00080903">
        <w:t>.</w:t>
      </w:r>
    </w:p>
    <w:p w:rsidR="002D37AB" w:rsidRDefault="00141807" w:rsidP="00623F70">
      <w:pPr>
        <w:pStyle w:val="Heading1"/>
        <w:jc w:val="center"/>
      </w:pPr>
      <w:bookmarkStart w:id="0" w:name="_GoBack"/>
      <w:bookmarkEnd w:id="0"/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0B6AAD" w:rsidRDefault="000B6AAD" w:rsidP="000B6AAD"/>
    <w:p w:rsidR="000B6AAD" w:rsidRPr="000B6AAD" w:rsidRDefault="000B6AAD" w:rsidP="000B6AA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0B6AAD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0B6AAD" w:rsidRDefault="00623F70" w:rsidP="00FB0A23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0B6AAD" w:rsidRDefault="000B6AAD" w:rsidP="00FB0A23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PMKURNB048F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0B6AAD" w:rsidP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1 előadás, 2 labor</w:t>
            </w:r>
            <w:r w:rsidR="00E00175" w:rsidRPr="000B6AAD">
              <w:rPr>
                <w:b/>
                <w:i/>
                <w:sz w:val="22"/>
                <w:szCs w:val="22"/>
              </w:rPr>
              <w:t>t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0038F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Szak(ok)/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706B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K</w:t>
            </w:r>
            <w:r w:rsidR="00E00175" w:rsidRPr="000B6AAD">
              <w:rPr>
                <w:b/>
                <w:i/>
                <w:sz w:val="22"/>
                <w:szCs w:val="22"/>
              </w:rPr>
              <w:t>ötelező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706B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N</w:t>
            </w:r>
            <w:r w:rsidR="00E00175" w:rsidRPr="000B6AAD">
              <w:rPr>
                <w:b/>
                <w:i/>
                <w:sz w:val="22"/>
                <w:szCs w:val="22"/>
              </w:rPr>
              <w:t>appali</w:t>
            </w:r>
          </w:p>
        </w:tc>
      </w:tr>
      <w:tr w:rsidR="00394860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B6AAD" w:rsidRDefault="00394860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6AAD" w:rsidRDefault="000038F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félévközi jegy</w:t>
            </w:r>
          </w:p>
        </w:tc>
      </w:tr>
      <w:tr w:rsidR="00243BB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6AAD" w:rsidRDefault="002D2A8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tavaszi</w:t>
            </w:r>
          </w:p>
        </w:tc>
      </w:tr>
      <w:tr w:rsidR="00394860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B6AAD" w:rsidRDefault="00394860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6AAD" w:rsidRDefault="0014180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m</w:t>
            </w:r>
            <w:r w:rsidR="009A0412" w:rsidRPr="000B6AAD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6AAD" w:rsidRDefault="00243BB5">
            <w:pPr>
              <w:rPr>
                <w:b/>
                <w:i/>
                <w:sz w:val="22"/>
                <w:szCs w:val="22"/>
              </w:rPr>
            </w:pPr>
          </w:p>
        </w:tc>
      </w:tr>
      <w:tr w:rsidR="00BC350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0B6AAD" w:rsidRDefault="00BC350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6AAD" w:rsidRDefault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Építéskivitelezési és Mérnöki Menedzsment</w:t>
            </w:r>
          </w:p>
        </w:tc>
      </w:tr>
      <w:tr w:rsidR="00723312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0B6AAD" w:rsidRDefault="0072331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0B6AAD" w:rsidRDefault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Zagorácz Márk</w:t>
            </w:r>
          </w:p>
        </w:tc>
      </w:tr>
      <w:tr w:rsidR="00141807" w:rsidRPr="000B6AAD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0B6AAD" w:rsidRDefault="00141807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Célkitűzése: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0B6AAD" w:rsidRDefault="000B6AAD" w:rsidP="000B6AAD">
            <w:pPr>
              <w:jc w:val="both"/>
              <w:rPr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___előadás:</w:t>
            </w:r>
            <w:r w:rsidRPr="005A574A">
              <w:rPr>
                <w:b/>
                <w:sz w:val="22"/>
                <w:szCs w:val="22"/>
              </w:rPr>
              <w:br/>
            </w:r>
            <w:r w:rsidRPr="005A574A">
              <w:rPr>
                <w:sz w:val="22"/>
                <w:szCs w:val="22"/>
              </w:rPr>
              <w:t>Átfogó kép bemutatása a számítógépes tervezőszoftverek pillanatnyi fejlettségi fokáról, a szakterületekhez köthető számítógépes alkalmazások bemutatása, esettanulmányok.</w:t>
            </w:r>
          </w:p>
          <w:p w:rsidR="000B6AAD" w:rsidRDefault="000B6AAD" w:rsidP="00A0082C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___gyakorlat:</w:t>
            </w:r>
          </w:p>
          <w:p w:rsidR="00141807" w:rsidRPr="000B6AAD" w:rsidRDefault="002E1989" w:rsidP="000B6AAD">
            <w:pPr>
              <w:jc w:val="both"/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 gépészmérnöki gyakorlatban</w:t>
            </w:r>
            <w:r w:rsidR="00345118" w:rsidRPr="000B6AAD">
              <w:rPr>
                <w:sz w:val="22"/>
                <w:szCs w:val="22"/>
              </w:rPr>
              <w:t xml:space="preserve"> használatos CAD szoftver</w:t>
            </w:r>
            <w:r w:rsidR="00A0082C" w:rsidRPr="000B6AAD">
              <w:rPr>
                <w:sz w:val="22"/>
                <w:szCs w:val="22"/>
              </w:rPr>
              <w:t xml:space="preserve"> (AutoCAD)</w:t>
            </w:r>
            <w:r w:rsidR="006B49C1" w:rsidRPr="000B6AAD">
              <w:rPr>
                <w:sz w:val="22"/>
                <w:szCs w:val="22"/>
              </w:rPr>
              <w:t xml:space="preserve"> </w:t>
            </w:r>
            <w:r w:rsidR="00A0082C" w:rsidRPr="000B6AAD">
              <w:rPr>
                <w:sz w:val="22"/>
                <w:szCs w:val="22"/>
              </w:rPr>
              <w:t>használatának elsajátítása</w:t>
            </w:r>
            <w:r w:rsidR="006B49C1" w:rsidRPr="000B6AAD">
              <w:rPr>
                <w:sz w:val="22"/>
                <w:szCs w:val="22"/>
              </w:rPr>
              <w:t>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0B6AAD" w:rsidRDefault="00141807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Rövid leírás: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141807" w:rsidRPr="000B6AAD" w:rsidRDefault="00A0082C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 CAD szoftver 2D funkcióinak elsajátítása, a gépészmérnöki gyakorlatban előforduló gépelemek és gépalkatrészek megrajzolásának segítségével.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0B6AAD" w:rsidRDefault="00141807" w:rsidP="00FB0A23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Oktatási módszer: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5518F5" w:rsidRPr="000B6AAD" w:rsidRDefault="005104AF" w:rsidP="00FB0A23">
            <w:pPr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Bevezető előadások, vezetett gyakorlatok, géppel történő beszámoló.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985327" w:rsidRDefault="00141807" w:rsidP="00A27434">
            <w:pPr>
              <w:rPr>
                <w:sz w:val="22"/>
                <w:szCs w:val="22"/>
              </w:rPr>
            </w:pPr>
            <w:bookmarkStart w:id="1" w:name="_Hlk231113928"/>
            <w:r w:rsidRPr="000B6AAD">
              <w:rPr>
                <w:b/>
                <w:sz w:val="22"/>
                <w:szCs w:val="22"/>
              </w:rPr>
              <w:t>Követelmények a szorgalmi időszakban:</w:t>
            </w:r>
            <w:r w:rsidR="00EC0FDE" w:rsidRPr="000B6AAD">
              <w:rPr>
                <w:sz w:val="22"/>
                <w:szCs w:val="22"/>
              </w:rPr>
              <w:t xml:space="preserve"> </w:t>
            </w:r>
          </w:p>
          <w:p w:rsidR="00985327" w:rsidRPr="005A574A" w:rsidRDefault="00985327" w:rsidP="00985327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___előadásokon való részvétel:</w:t>
            </w:r>
          </w:p>
          <w:p w:rsidR="00985327" w:rsidRPr="005A574A" w:rsidRDefault="00985327" w:rsidP="00985327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 xml:space="preserve">Az előadásokon való részvétel </w:t>
            </w:r>
            <w:r>
              <w:rPr>
                <w:sz w:val="22"/>
                <w:szCs w:val="22"/>
              </w:rPr>
              <w:t>nem kötelező, de ajánlott, mivel az elhangzó ismeretanyag naprakész segítséget ad a mérnöki munkafolyamatok legmagasabb szintű számítógépes támogatásához.</w:t>
            </w:r>
          </w:p>
          <w:p w:rsidR="00985327" w:rsidRPr="005A574A" w:rsidRDefault="00985327" w:rsidP="00985327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___foglalkozásokon való részvétel:</w:t>
            </w:r>
          </w:p>
          <w:p w:rsidR="00985327" w:rsidRPr="005A574A" w:rsidRDefault="00985327" w:rsidP="00985327">
            <w:pPr>
              <w:jc w:val="both"/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Gyakorlatokon: kötelező a jelenlét (max. 3 igazolt hiányzás) – a tematikában meghatározott készültségi fokkal. Nem megfelelő órai munkavégzés vagy felkészületlenség nem egyenlő a jelenléttel, ami hatással lehet a félév értékelésére is. Mivel az elmélet elsajátításához a korábbi ismeretektől eltérő, új szemléletmód megértése szükséges, javasolt az órák folyamatos látogatása.</w:t>
            </w:r>
          </w:p>
          <w:p w:rsidR="00985327" w:rsidRPr="005A574A" w:rsidRDefault="00985327" w:rsidP="00985327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___félévközi számonkérések:</w:t>
            </w:r>
          </w:p>
          <w:p w:rsidR="00AE3D32" w:rsidRPr="000B6AAD" w:rsidRDefault="00985327" w:rsidP="00985327">
            <w:pPr>
              <w:rPr>
                <w:b/>
                <w:sz w:val="22"/>
                <w:szCs w:val="22"/>
                <w:u w:val="single"/>
              </w:rPr>
            </w:pPr>
            <w:r w:rsidRPr="005A574A">
              <w:rPr>
                <w:sz w:val="22"/>
                <w:szCs w:val="22"/>
              </w:rPr>
              <w:t>A félév során, a tematikában szereplő két alkalommal osztályozott gyakorlat. Pótlása/javítása maximum egy alkalommal lehetséges</w:t>
            </w:r>
            <w:r>
              <w:rPr>
                <w:sz w:val="22"/>
                <w:szCs w:val="22"/>
              </w:rPr>
              <w:t>. Az utolsó előadás időpontjában rövid írásos beszámoló a félév során előadásokon elhangzott anyagból vagy az anyaghoz kapcsolódó tanulmány (max. 6000 karakter) beadása.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6227DB" w:rsidRPr="000B6AAD" w:rsidRDefault="002D2A88">
            <w:pPr>
              <w:rPr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Javítási</w:t>
            </w:r>
            <w:r w:rsidRPr="000B6AAD">
              <w:rPr>
                <w:sz w:val="22"/>
                <w:szCs w:val="22"/>
              </w:rPr>
              <w:t>/</w:t>
            </w:r>
            <w:r w:rsidRPr="000B6AAD">
              <w:rPr>
                <w:b/>
                <w:sz w:val="22"/>
                <w:szCs w:val="22"/>
              </w:rPr>
              <w:t>p</w:t>
            </w:r>
            <w:r w:rsidR="00141807" w:rsidRPr="000B6AAD">
              <w:rPr>
                <w:b/>
                <w:sz w:val="22"/>
                <w:szCs w:val="22"/>
              </w:rPr>
              <w:t>ótlási lehetőségek:</w:t>
            </w:r>
            <w:r w:rsidR="00E00175" w:rsidRPr="000B6AAD">
              <w:rPr>
                <w:sz w:val="22"/>
                <w:szCs w:val="22"/>
              </w:rPr>
              <w:t xml:space="preserve"> </w:t>
            </w:r>
          </w:p>
          <w:p w:rsidR="00141807" w:rsidRPr="000B6AAD" w:rsidRDefault="00AF1301" w:rsidP="00985327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Az utolsó gyakorlaton 1</w:t>
            </w:r>
            <w:r w:rsidR="00E00175" w:rsidRPr="000B6AAD">
              <w:rPr>
                <w:sz w:val="22"/>
                <w:szCs w:val="22"/>
              </w:rPr>
              <w:t xml:space="preserve"> </w:t>
            </w:r>
            <w:r w:rsidR="002D2A88" w:rsidRPr="000B6AAD">
              <w:rPr>
                <w:sz w:val="22"/>
                <w:szCs w:val="22"/>
              </w:rPr>
              <w:t xml:space="preserve">db </w:t>
            </w:r>
            <w:r w:rsidR="008514F6" w:rsidRPr="000B6AAD">
              <w:rPr>
                <w:sz w:val="22"/>
                <w:szCs w:val="22"/>
              </w:rPr>
              <w:t>ZH</w:t>
            </w:r>
            <w:r w:rsidR="00E00175" w:rsidRPr="000B6AAD">
              <w:rPr>
                <w:sz w:val="22"/>
                <w:szCs w:val="22"/>
              </w:rPr>
              <w:t xml:space="preserve"> javítható/pótolható.</w:t>
            </w:r>
            <w:r w:rsidR="008514F6" w:rsidRPr="000B6AAD">
              <w:rPr>
                <w:sz w:val="22"/>
                <w:szCs w:val="22"/>
              </w:rPr>
              <w:t xml:space="preserve"> </w:t>
            </w:r>
          </w:p>
        </w:tc>
      </w:tr>
      <w:bookmarkEnd w:id="1"/>
      <w:tr w:rsidR="00E00175" w:rsidRPr="000B6AAD" w:rsidTr="000B6AAD">
        <w:trPr>
          <w:trHeight w:val="283"/>
        </w:trPr>
        <w:tc>
          <w:tcPr>
            <w:tcW w:w="9072" w:type="dxa"/>
            <w:gridSpan w:val="2"/>
          </w:tcPr>
          <w:p w:rsidR="00E00175" w:rsidRPr="000B6AAD" w:rsidRDefault="008514F6" w:rsidP="000B6AAD">
            <w:pPr>
              <w:rPr>
                <w:b/>
                <w:sz w:val="22"/>
                <w:szCs w:val="22"/>
                <w:u w:val="single"/>
              </w:rPr>
            </w:pPr>
            <w:r w:rsidRPr="000B6AAD">
              <w:rPr>
                <w:b/>
                <w:sz w:val="22"/>
                <w:szCs w:val="22"/>
              </w:rPr>
              <w:t>Követelmények a vizsgaidőszakban:</w:t>
            </w:r>
            <w:r w:rsidR="000B6AAD">
              <w:rPr>
                <w:b/>
                <w:sz w:val="22"/>
                <w:szCs w:val="22"/>
              </w:rPr>
              <w:t xml:space="preserve"> </w:t>
            </w:r>
            <w:r w:rsidR="000B6AAD" w:rsidRPr="000B6AAD">
              <w:rPr>
                <w:sz w:val="22"/>
                <w:szCs w:val="22"/>
              </w:rPr>
              <w:t>-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141807" w:rsidRPr="000B6AAD" w:rsidRDefault="00141807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Konzultációs lehetőségek</w:t>
            </w:r>
            <w:r w:rsidR="00DC4FF2" w:rsidRPr="000B6AAD">
              <w:rPr>
                <w:b/>
                <w:sz w:val="22"/>
                <w:szCs w:val="22"/>
              </w:rPr>
              <w:t xml:space="preserve">: </w:t>
            </w:r>
            <w:r w:rsidR="00E01F79">
              <w:rPr>
                <w:sz w:val="22"/>
                <w:szCs w:val="22"/>
              </w:rPr>
              <w:t>Órákon, a gyakorlatvezető konzultációs időpontjában. (B116)</w:t>
            </w:r>
          </w:p>
        </w:tc>
      </w:tr>
      <w:tr w:rsidR="00141807" w:rsidRPr="000B6AAD" w:rsidTr="000B6AAD">
        <w:trPr>
          <w:trHeight w:val="624"/>
        </w:trPr>
        <w:tc>
          <w:tcPr>
            <w:tcW w:w="9072" w:type="dxa"/>
            <w:gridSpan w:val="2"/>
          </w:tcPr>
          <w:p w:rsidR="00141807" w:rsidRPr="000B6AAD" w:rsidRDefault="00141807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Jegyzet, tankönyv, felhasználható irodalom:</w:t>
            </w:r>
          </w:p>
          <w:p w:rsidR="00E7604B" w:rsidRPr="000B6AAD" w:rsidRDefault="00C02BCC" w:rsidP="00C02BC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Pintér Miklós: AutoCAD - Tankönyv és példatár síkbeli és térbeli rajzokhoz 2008-2009</w:t>
            </w:r>
          </w:p>
        </w:tc>
      </w:tr>
      <w:tr w:rsidR="00DC4FF2" w:rsidRPr="000B6AAD" w:rsidTr="007E70C5">
        <w:trPr>
          <w:trHeight w:val="1377"/>
        </w:trPr>
        <w:tc>
          <w:tcPr>
            <w:tcW w:w="9072" w:type="dxa"/>
            <w:gridSpan w:val="2"/>
          </w:tcPr>
          <w:p w:rsidR="00CE09B2" w:rsidRPr="000B6AAD" w:rsidRDefault="00CE09B2" w:rsidP="00CE09B2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Értékelés:</w:t>
            </w:r>
            <w:r w:rsidRPr="000B6AAD">
              <w:rPr>
                <w:sz w:val="22"/>
                <w:szCs w:val="22"/>
              </w:rPr>
              <w:t xml:space="preserve"> félévben szerzett pontok alapján, ha minden követelményt teljesített.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  <w:t xml:space="preserve">  0-</w:t>
            </w:r>
            <w:r w:rsidR="00520B1F" w:rsidRPr="000B6AAD">
              <w:rPr>
                <w:sz w:val="22"/>
                <w:szCs w:val="22"/>
              </w:rPr>
              <w:t>25</w:t>
            </w:r>
            <w:r w:rsidRPr="000B6AAD">
              <w:rPr>
                <w:sz w:val="22"/>
                <w:szCs w:val="22"/>
              </w:rPr>
              <w:t xml:space="preserve"> pont </w:t>
            </w:r>
            <w:r w:rsidRPr="000B6AAD">
              <w:rPr>
                <w:sz w:val="22"/>
                <w:szCs w:val="22"/>
              </w:rPr>
              <w:tab/>
              <w:t>1 (elégtelen)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520B1F" w:rsidRPr="000B6AAD">
              <w:rPr>
                <w:sz w:val="22"/>
                <w:szCs w:val="22"/>
              </w:rPr>
              <w:t>26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31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2 (elégséges)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950802" w:rsidRPr="000B6AAD">
              <w:rPr>
                <w:sz w:val="22"/>
                <w:szCs w:val="22"/>
              </w:rPr>
              <w:t>32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37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3 (közepes)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950802" w:rsidRPr="000B6AAD">
              <w:rPr>
                <w:sz w:val="22"/>
                <w:szCs w:val="22"/>
              </w:rPr>
              <w:t>38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43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4 (jó)</w:t>
            </w:r>
          </w:p>
          <w:p w:rsidR="00715333" w:rsidRPr="000B6AAD" w:rsidRDefault="00CE09B2" w:rsidP="00520B1F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A41242" w:rsidRPr="000B6AAD">
              <w:rPr>
                <w:sz w:val="22"/>
                <w:szCs w:val="22"/>
              </w:rPr>
              <w:t>44</w:t>
            </w:r>
            <w:r w:rsidRPr="000B6AAD">
              <w:rPr>
                <w:sz w:val="22"/>
                <w:szCs w:val="22"/>
              </w:rPr>
              <w:t>-</w:t>
            </w:r>
            <w:r w:rsidR="00520B1F" w:rsidRPr="000B6AAD">
              <w:rPr>
                <w:sz w:val="22"/>
                <w:szCs w:val="22"/>
              </w:rPr>
              <w:t>50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5 (jeles).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p w:rsidR="00CE09B2" w:rsidRDefault="00CE09B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35"/>
      </w:tblGrid>
      <w:tr w:rsidR="000B6AAD" w:rsidRPr="00985327" w:rsidTr="006628E2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Hét</w:t>
            </w:r>
          </w:p>
        </w:tc>
        <w:tc>
          <w:tcPr>
            <w:tcW w:w="8335" w:type="dxa"/>
            <w:shd w:val="clear" w:color="auto" w:fill="D9D9D9" w:themeFill="background1" w:themeFillShade="D9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Előadás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2.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 xml:space="preserve">Számítógép szerepe a mérnöki tevékenységek során: </w:t>
            </w:r>
            <w:r w:rsidRPr="00985327">
              <w:rPr>
                <w:sz w:val="22"/>
                <w:szCs w:val="22"/>
              </w:rPr>
              <w:br/>
              <w:t>tervezés, minőségbiztosítás, kivitelezés, üzemeltetés.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4.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CAD rendszerek fejlődése, szakterületekhez kapcsolódó speciális CAD alkalmazások megjelenése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6.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CAD és BIM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8.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Informatika speciális alkalmazása az építőiparhoz kapcsolódó további területeken, hazai példák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10.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Esettanulmányok, problémák kezelési lehetőségei, kihívások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12.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D" w:rsidRPr="00985327" w:rsidRDefault="000B6AAD" w:rsidP="006628E2">
            <w:pPr>
              <w:jc w:val="center"/>
              <w:rPr>
                <w:b/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Tavaszi szünet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14.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Zárthelyi dolgozat, Beszámoló beadása</w:t>
            </w:r>
          </w:p>
        </w:tc>
      </w:tr>
    </w:tbl>
    <w:p w:rsidR="000B6AAD" w:rsidRDefault="000B6AAD"/>
    <w:p w:rsidR="000B6AAD" w:rsidRDefault="000B6AA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2"/>
      </w:tblGrid>
      <w:tr w:rsidR="000B6AAD" w:rsidRPr="00985327" w:rsidTr="006628E2">
        <w:tc>
          <w:tcPr>
            <w:tcW w:w="675" w:type="dxa"/>
            <w:shd w:val="clear" w:color="auto" w:fill="D9D9D9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Hét</w:t>
            </w:r>
          </w:p>
        </w:tc>
        <w:tc>
          <w:tcPr>
            <w:tcW w:w="8392" w:type="dxa"/>
            <w:shd w:val="clear" w:color="auto" w:fill="D9D9D9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Gyakorlat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Kezelés alapjai, rajzolási lehetőségek, tárgyraszter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2.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Rajzi segédeszközök, szerkesztőparancsok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3.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rajzolása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4.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Fóliakezelés alapjai, sraffozás, mintarajz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5.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Szöveg, feliratozás, méretezés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6.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készítése modelltérben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7.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ZH 1.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8.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Blokk készítés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9.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Attribútumos blokkok, mintapélda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10.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Xref, vágólap, eszközök, Mutatóvonal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11.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Papírtér és modelltér, nyomtatás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12.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b/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Tavaszi szünet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13.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készítése papírtér/ modelltér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14.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ZH 2.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15.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Pótlások, értékelés.</w:t>
            </w:r>
          </w:p>
        </w:tc>
      </w:tr>
    </w:tbl>
    <w:p w:rsidR="000B6AAD" w:rsidRDefault="000B6AAD"/>
    <w:p w:rsidR="000B6AAD" w:rsidRDefault="000B6AAD"/>
    <w:p w:rsidR="00DC4FF2" w:rsidRDefault="00985327" w:rsidP="00985327">
      <w:r>
        <w:rPr>
          <w:sz w:val="22"/>
          <w:szCs w:val="22"/>
        </w:rPr>
        <w:t>Pécs, 2014-01-31</w:t>
      </w:r>
      <w:r w:rsidR="000B6AAD" w:rsidRPr="0079005B">
        <w:rPr>
          <w:sz w:val="22"/>
          <w:szCs w:val="22"/>
        </w:rPr>
        <w:t>.</w:t>
      </w:r>
    </w:p>
    <w:p w:rsidR="009D15A3" w:rsidRDefault="009D15A3" w:rsidP="006F39EF"/>
    <w:p w:rsidR="009D15A3" w:rsidRDefault="009D15A3" w:rsidP="006F39EF"/>
    <w:p w:rsidR="000B6AAD" w:rsidRPr="0079005B" w:rsidRDefault="00050682" w:rsidP="000B6AAD">
      <w:pPr>
        <w:ind w:left="1416"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B6AAD">
        <w:tab/>
      </w:r>
      <w:r w:rsidR="000B6AAD">
        <w:tab/>
      </w:r>
      <w:r w:rsidR="000B6AAD" w:rsidRPr="0079005B">
        <w:rPr>
          <w:sz w:val="22"/>
          <w:szCs w:val="22"/>
        </w:rPr>
        <w:t>Zagorácz Márk</w:t>
      </w:r>
    </w:p>
    <w:p w:rsidR="00050682" w:rsidRDefault="000B6AAD" w:rsidP="000B6AAD">
      <w:pPr>
        <w:ind w:left="1416" w:firstLine="708"/>
      </w:pP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</w:t>
      </w:r>
      <w:r w:rsidRPr="0079005B">
        <w:rPr>
          <w:sz w:val="22"/>
          <w:szCs w:val="22"/>
        </w:rPr>
        <w:t>egyetemi tanársegéd</w:t>
      </w:r>
      <w:r w:rsidRPr="0079005B">
        <w:rPr>
          <w:sz w:val="22"/>
          <w:szCs w:val="22"/>
        </w:rPr>
        <w:br/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8B" w:rsidRDefault="00E1398B">
      <w:r>
        <w:separator/>
      </w:r>
    </w:p>
  </w:endnote>
  <w:endnote w:type="continuationSeparator" w:id="0">
    <w:p w:rsidR="00E1398B" w:rsidRDefault="00E1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8B" w:rsidRDefault="00E1398B">
      <w:r>
        <w:separator/>
      </w:r>
    </w:p>
  </w:footnote>
  <w:footnote w:type="continuationSeparator" w:id="0">
    <w:p w:rsidR="00E1398B" w:rsidRDefault="00E1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6C5"/>
    <w:multiLevelType w:val="hybridMultilevel"/>
    <w:tmpl w:val="6FDA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0C64"/>
    <w:rsid w:val="00002CA2"/>
    <w:rsid w:val="000038F7"/>
    <w:rsid w:val="0000399C"/>
    <w:rsid w:val="00005A57"/>
    <w:rsid w:val="000123A9"/>
    <w:rsid w:val="00016AAD"/>
    <w:rsid w:val="0002335D"/>
    <w:rsid w:val="00024CB9"/>
    <w:rsid w:val="000435CE"/>
    <w:rsid w:val="00050682"/>
    <w:rsid w:val="000735DD"/>
    <w:rsid w:val="00080903"/>
    <w:rsid w:val="000958FA"/>
    <w:rsid w:val="000B6AAD"/>
    <w:rsid w:val="000C4B0E"/>
    <w:rsid w:val="000E1600"/>
    <w:rsid w:val="000E3298"/>
    <w:rsid w:val="001052A8"/>
    <w:rsid w:val="00120362"/>
    <w:rsid w:val="001211BA"/>
    <w:rsid w:val="00137BC8"/>
    <w:rsid w:val="00141807"/>
    <w:rsid w:val="001574C5"/>
    <w:rsid w:val="001B6E8A"/>
    <w:rsid w:val="001C73D8"/>
    <w:rsid w:val="001E1BF5"/>
    <w:rsid w:val="00215BDB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83660"/>
    <w:rsid w:val="00291296"/>
    <w:rsid w:val="00294576"/>
    <w:rsid w:val="002A7CE2"/>
    <w:rsid w:val="002B6E5D"/>
    <w:rsid w:val="002C13CC"/>
    <w:rsid w:val="002C5963"/>
    <w:rsid w:val="002D2A88"/>
    <w:rsid w:val="002D37AB"/>
    <w:rsid w:val="002E1989"/>
    <w:rsid w:val="00305EED"/>
    <w:rsid w:val="00310F1C"/>
    <w:rsid w:val="00345118"/>
    <w:rsid w:val="00363F5F"/>
    <w:rsid w:val="0037297F"/>
    <w:rsid w:val="003871A6"/>
    <w:rsid w:val="00394860"/>
    <w:rsid w:val="003D7048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665DF"/>
    <w:rsid w:val="00476DB1"/>
    <w:rsid w:val="004924CA"/>
    <w:rsid w:val="00495CEE"/>
    <w:rsid w:val="004B718E"/>
    <w:rsid w:val="005104AF"/>
    <w:rsid w:val="00520B1F"/>
    <w:rsid w:val="00523E2E"/>
    <w:rsid w:val="00541F39"/>
    <w:rsid w:val="00543A41"/>
    <w:rsid w:val="00546183"/>
    <w:rsid w:val="005518F5"/>
    <w:rsid w:val="005546FD"/>
    <w:rsid w:val="00561B8F"/>
    <w:rsid w:val="00580BE2"/>
    <w:rsid w:val="00590D15"/>
    <w:rsid w:val="00594369"/>
    <w:rsid w:val="005A06D3"/>
    <w:rsid w:val="005B352C"/>
    <w:rsid w:val="005D183D"/>
    <w:rsid w:val="005D48D3"/>
    <w:rsid w:val="005D6495"/>
    <w:rsid w:val="005D7732"/>
    <w:rsid w:val="006227DB"/>
    <w:rsid w:val="00623F70"/>
    <w:rsid w:val="00624EB8"/>
    <w:rsid w:val="006342DE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03D88"/>
    <w:rsid w:val="00715333"/>
    <w:rsid w:val="00723312"/>
    <w:rsid w:val="007234C0"/>
    <w:rsid w:val="00745ABA"/>
    <w:rsid w:val="007605FD"/>
    <w:rsid w:val="0076465C"/>
    <w:rsid w:val="00766711"/>
    <w:rsid w:val="00781E73"/>
    <w:rsid w:val="007C224E"/>
    <w:rsid w:val="007E544D"/>
    <w:rsid w:val="007E70C5"/>
    <w:rsid w:val="008042E5"/>
    <w:rsid w:val="00816F95"/>
    <w:rsid w:val="00824439"/>
    <w:rsid w:val="00837AC5"/>
    <w:rsid w:val="008514F6"/>
    <w:rsid w:val="0086725F"/>
    <w:rsid w:val="0087146B"/>
    <w:rsid w:val="00880759"/>
    <w:rsid w:val="008A4C62"/>
    <w:rsid w:val="008D0F94"/>
    <w:rsid w:val="008E24A9"/>
    <w:rsid w:val="008E5EA9"/>
    <w:rsid w:val="008E72B8"/>
    <w:rsid w:val="008F5F3B"/>
    <w:rsid w:val="008F6A0F"/>
    <w:rsid w:val="00900586"/>
    <w:rsid w:val="0091781F"/>
    <w:rsid w:val="00923250"/>
    <w:rsid w:val="00950802"/>
    <w:rsid w:val="00954906"/>
    <w:rsid w:val="00985327"/>
    <w:rsid w:val="00994E20"/>
    <w:rsid w:val="0099752A"/>
    <w:rsid w:val="009A0412"/>
    <w:rsid w:val="009D15A3"/>
    <w:rsid w:val="009D3E21"/>
    <w:rsid w:val="009E52DC"/>
    <w:rsid w:val="009E7705"/>
    <w:rsid w:val="00A0082C"/>
    <w:rsid w:val="00A03233"/>
    <w:rsid w:val="00A11CA4"/>
    <w:rsid w:val="00A27434"/>
    <w:rsid w:val="00A41242"/>
    <w:rsid w:val="00A5587D"/>
    <w:rsid w:val="00A715A4"/>
    <w:rsid w:val="00AA56E9"/>
    <w:rsid w:val="00AB7DEC"/>
    <w:rsid w:val="00AD799B"/>
    <w:rsid w:val="00AE046D"/>
    <w:rsid w:val="00AE3D32"/>
    <w:rsid w:val="00AF1301"/>
    <w:rsid w:val="00AF5CD4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12DA"/>
    <w:rsid w:val="00BB27BC"/>
    <w:rsid w:val="00BB60E3"/>
    <w:rsid w:val="00BC2988"/>
    <w:rsid w:val="00BC3505"/>
    <w:rsid w:val="00BD411D"/>
    <w:rsid w:val="00BD50EA"/>
    <w:rsid w:val="00C00ACF"/>
    <w:rsid w:val="00C02BCC"/>
    <w:rsid w:val="00C03177"/>
    <w:rsid w:val="00C04117"/>
    <w:rsid w:val="00C06258"/>
    <w:rsid w:val="00C11D18"/>
    <w:rsid w:val="00C25CA9"/>
    <w:rsid w:val="00C3566A"/>
    <w:rsid w:val="00C36D1F"/>
    <w:rsid w:val="00C473B0"/>
    <w:rsid w:val="00C5777C"/>
    <w:rsid w:val="00C63457"/>
    <w:rsid w:val="00C71E02"/>
    <w:rsid w:val="00C76E7A"/>
    <w:rsid w:val="00C839D6"/>
    <w:rsid w:val="00C92EB6"/>
    <w:rsid w:val="00CA3AD9"/>
    <w:rsid w:val="00CA4D80"/>
    <w:rsid w:val="00CB300F"/>
    <w:rsid w:val="00CB7FFB"/>
    <w:rsid w:val="00CC56B5"/>
    <w:rsid w:val="00CD7644"/>
    <w:rsid w:val="00CE09B2"/>
    <w:rsid w:val="00CE338E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868CD"/>
    <w:rsid w:val="00DC4FF2"/>
    <w:rsid w:val="00DC7563"/>
    <w:rsid w:val="00DE750C"/>
    <w:rsid w:val="00E00175"/>
    <w:rsid w:val="00E01F79"/>
    <w:rsid w:val="00E06D58"/>
    <w:rsid w:val="00E1398B"/>
    <w:rsid w:val="00E233C7"/>
    <w:rsid w:val="00E3190F"/>
    <w:rsid w:val="00E344F9"/>
    <w:rsid w:val="00E510E0"/>
    <w:rsid w:val="00E5123C"/>
    <w:rsid w:val="00E663BF"/>
    <w:rsid w:val="00E7604B"/>
    <w:rsid w:val="00E90BAF"/>
    <w:rsid w:val="00E920F9"/>
    <w:rsid w:val="00EB2565"/>
    <w:rsid w:val="00EB5166"/>
    <w:rsid w:val="00EC0FDE"/>
    <w:rsid w:val="00EC1E3A"/>
    <w:rsid w:val="00EC5FB2"/>
    <w:rsid w:val="00ED469D"/>
    <w:rsid w:val="00EF59D8"/>
    <w:rsid w:val="00F076E9"/>
    <w:rsid w:val="00F20322"/>
    <w:rsid w:val="00F2412F"/>
    <w:rsid w:val="00F2453D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21D4C2-CAB9-4992-894A-3C9879C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E1B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1BF5"/>
    <w:rPr>
      <w:vertAlign w:val="superscript"/>
    </w:rPr>
  </w:style>
  <w:style w:type="character" w:styleId="Hyperlink">
    <w:name w:val="Hyperlink"/>
    <w:basedOn w:val="DefaultParagraphFont"/>
    <w:rsid w:val="00244C1C"/>
    <w:rPr>
      <w:color w:val="0000FF"/>
      <w:u w:val="single"/>
    </w:rPr>
  </w:style>
  <w:style w:type="paragraph" w:styleId="BalloonText">
    <w:name w:val="Balloon Text"/>
    <w:basedOn w:val="Normal"/>
    <w:semiHidden/>
    <w:rsid w:val="005943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eader">
    <w:name w:val="header"/>
    <w:basedOn w:val="Normal"/>
    <w:rsid w:val="00E001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17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9B07-482C-4EF3-9F36-C8DED53C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Otthon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Mark Zagoracz</cp:lastModifiedBy>
  <cp:revision>2</cp:revision>
  <cp:lastPrinted>2012-02-01T09:17:00Z</cp:lastPrinted>
  <dcterms:created xsi:type="dcterms:W3CDTF">2014-02-27T04:57:00Z</dcterms:created>
  <dcterms:modified xsi:type="dcterms:W3CDTF">2014-02-27T04:57:00Z</dcterms:modified>
</cp:coreProperties>
</file>