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025"/>
        <w:gridCol w:w="2296"/>
        <w:gridCol w:w="2195"/>
      </w:tblGrid>
      <w:tr w:rsidR="0033542D" w:rsidRPr="00C81187" w14:paraId="04474484" w14:textId="77777777" w:rsidTr="00760DA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035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 megnevezése</w:t>
            </w:r>
          </w:p>
          <w:p w14:paraId="2112E480" w14:textId="77777777" w:rsidR="0033542D" w:rsidRPr="00C81187" w:rsidRDefault="0033542D" w:rsidP="0033542D">
            <w:pPr>
              <w:rPr>
                <w:b/>
                <w:bCs/>
                <w:smallCaps/>
                <w:sz w:val="24"/>
                <w:szCs w:val="24"/>
              </w:rPr>
            </w:pPr>
            <w:r w:rsidRPr="00C81187">
              <w:rPr>
                <w:b/>
                <w:bCs/>
                <w:smallCaps/>
                <w:sz w:val="24"/>
                <w:szCs w:val="24"/>
              </w:rPr>
              <w:t>Nevelésszociológia</w:t>
            </w:r>
          </w:p>
          <w:p w14:paraId="6CD4D4C5" w14:textId="6E958978" w:rsidR="0033542D" w:rsidRPr="00C81187" w:rsidRDefault="003B1F92" w:rsidP="0033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Mérnöktanár /Zenetanár MA 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457" w14:textId="77777777" w:rsidR="0033542D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Kód</w:t>
            </w:r>
          </w:p>
          <w:p w14:paraId="05C3014E" w14:textId="77777777" w:rsidR="00760DA0" w:rsidRDefault="0071258B" w:rsidP="003354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  <w:r w:rsidR="00760DA0">
              <w:rPr>
                <w:b/>
                <w:bCs/>
                <w:sz w:val="24"/>
                <w:szCs w:val="24"/>
              </w:rPr>
              <w:t>RPENM112</w:t>
            </w:r>
          </w:p>
          <w:p w14:paraId="2515BCB1" w14:textId="77777777" w:rsidR="0071258B" w:rsidRPr="00C81187" w:rsidRDefault="0071258B" w:rsidP="003354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PMRPELM112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59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Kreditszám</w:t>
            </w:r>
          </w:p>
          <w:p w14:paraId="3D51C033" w14:textId="77777777" w:rsidR="0033542D" w:rsidRPr="00C81187" w:rsidRDefault="0033542D" w:rsidP="0033542D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3</w:t>
            </w:r>
          </w:p>
        </w:tc>
      </w:tr>
      <w:tr w:rsidR="0033542D" w:rsidRPr="00C81187" w14:paraId="2A75E7E8" w14:textId="77777777" w:rsidTr="00760DA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337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tantárgyért felelős szervezeti egység</w:t>
            </w:r>
          </w:p>
          <w:p w14:paraId="7B7FD5B6" w14:textId="77777777" w:rsidR="0033542D" w:rsidRPr="00C81187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Pedagógia Tanszék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40F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kurzus jellege</w:t>
            </w:r>
          </w:p>
          <w:p w14:paraId="32DB07D9" w14:textId="77777777" w:rsidR="0033542D" w:rsidRPr="00C81187" w:rsidRDefault="0033542D" w:rsidP="0033542D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szeminárium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82D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Kontaktóraszám</w:t>
            </w:r>
          </w:p>
          <w:p w14:paraId="117FBFBF" w14:textId="77777777" w:rsidR="0033542D" w:rsidRPr="00C81187" w:rsidRDefault="00760DA0" w:rsidP="0033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2-0-0</w:t>
            </w:r>
          </w:p>
          <w:p w14:paraId="6CEBBB1B" w14:textId="77777777" w:rsidR="0033542D" w:rsidRPr="00C81187" w:rsidRDefault="0033542D" w:rsidP="0033542D">
            <w:pPr>
              <w:rPr>
                <w:sz w:val="24"/>
                <w:szCs w:val="24"/>
              </w:rPr>
            </w:pPr>
          </w:p>
        </w:tc>
      </w:tr>
      <w:tr w:rsidR="0033542D" w:rsidRPr="00C81187" w14:paraId="0A8A42DE" w14:textId="77777777" w:rsidTr="00760DA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4BE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Előfeltételek</w:t>
            </w:r>
          </w:p>
          <w:p w14:paraId="44E15F1C" w14:textId="77777777" w:rsidR="0033542D" w:rsidRPr="00C81187" w:rsidRDefault="0033542D" w:rsidP="0033542D">
            <w:pPr>
              <w:spacing w:after="12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10 kredit pedagógiai-pszichológiai előkészítő modul (BA/Bsc) </w:t>
            </w:r>
            <w:r>
              <w:rPr>
                <w:sz w:val="24"/>
                <w:szCs w:val="24"/>
              </w:rPr>
              <w:t xml:space="preserve">előzetes vagy párhuzamos </w:t>
            </w:r>
            <w:r w:rsidRPr="00C81187">
              <w:rPr>
                <w:sz w:val="24"/>
                <w:szCs w:val="24"/>
              </w:rPr>
              <w:t>elvégzése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6F5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Az értékelés formája</w:t>
            </w:r>
          </w:p>
          <w:p w14:paraId="524DEA0D" w14:textId="77777777" w:rsidR="0033542D" w:rsidRPr="00C81187" w:rsidRDefault="0033542D" w:rsidP="0033542D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gyakorlati jegy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5A5" w14:textId="77777777" w:rsidR="0033542D" w:rsidRPr="00760DA0" w:rsidRDefault="00760DA0" w:rsidP="0033542D">
            <w:pPr>
              <w:rPr>
                <w:b/>
                <w:sz w:val="24"/>
                <w:szCs w:val="24"/>
              </w:rPr>
            </w:pPr>
            <w:r w:rsidRPr="00760DA0">
              <w:rPr>
                <w:b/>
                <w:sz w:val="24"/>
                <w:szCs w:val="24"/>
              </w:rPr>
              <w:t xml:space="preserve">Oktató: </w:t>
            </w:r>
          </w:p>
          <w:p w14:paraId="602E9426" w14:textId="77777777" w:rsidR="00760DA0" w:rsidRDefault="00760DA0" w:rsidP="0033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Gocsál Ákos</w:t>
            </w:r>
          </w:p>
          <w:p w14:paraId="75F67242" w14:textId="77777777" w:rsidR="00760DA0" w:rsidRPr="00C81187" w:rsidRDefault="00760DA0" w:rsidP="0033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adjunktus</w:t>
            </w:r>
          </w:p>
        </w:tc>
      </w:tr>
      <w:tr w:rsidR="0033542D" w:rsidRPr="00C81187" w14:paraId="3E67BEB0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FE8" w14:textId="77777777" w:rsidR="0033542D" w:rsidRPr="00C81187" w:rsidRDefault="0033542D" w:rsidP="0033542D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 tanításának alapelvei és céljai</w:t>
            </w:r>
          </w:p>
          <w:p w14:paraId="66ED6F80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</w:p>
          <w:p w14:paraId="3DDB6408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Alapelvek:</w:t>
            </w:r>
          </w:p>
          <w:p w14:paraId="24995B47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neveléstudomány nevelésszociológiai szemlélettel való megközelítése, mely az elméleti (diszciplinárisan alapozott) és gyakorlati (szakma- és fejlesztésorientált) kérdéseket integratívan kezeli, és egyben épít a hallgatók produktív (alkotó) részvételére.</w:t>
            </w:r>
          </w:p>
          <w:p w14:paraId="2A4F7A80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</w:p>
          <w:p w14:paraId="461B53D2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Célok:</w:t>
            </w:r>
          </w:p>
          <w:p w14:paraId="216B7888" w14:textId="77777777" w:rsidR="0033542D" w:rsidRPr="00C81187" w:rsidRDefault="0033542D" w:rsidP="0033542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hallgatók olyan ismereteket szereznek az iskoláról mint szervezetről, az oktatás társadalmi-gazdasági összefüggéseiről, az iskolarendszer és az oktatás társadalmi meghatározottságáról, melyek segítenek számukra szélesebb kontextusba helyezni leendő pedagógiai gyakorlatukat;</w:t>
            </w:r>
          </w:p>
          <w:p w14:paraId="32FBB9B2" w14:textId="77777777" w:rsidR="0033542D" w:rsidRPr="00C81187" w:rsidRDefault="0033542D" w:rsidP="0033542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hallgatók képesek lesznek részt venni olyan kultúraérzékeny iskola megalkotásában, működtetésében, melyet a pluralizmus és szakmai autonómia jellemez;</w:t>
            </w:r>
          </w:p>
          <w:p w14:paraId="7E0FB5A8" w14:textId="77777777" w:rsidR="0033542D" w:rsidRPr="00C81187" w:rsidRDefault="0033542D" w:rsidP="0033542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hallgatók egyúttal megismerik az iskola feladatait és lehetőségeit az esélyegyenlőtlenség csökkentésében és a társadalmi kohézió fejlesztésében.</w:t>
            </w:r>
          </w:p>
          <w:p w14:paraId="3BB8DFA0" w14:textId="77777777" w:rsidR="0033542D" w:rsidRPr="00C81187" w:rsidRDefault="0033542D" w:rsidP="0033542D">
            <w:pPr>
              <w:jc w:val="both"/>
              <w:rPr>
                <w:sz w:val="24"/>
                <w:szCs w:val="24"/>
              </w:rPr>
            </w:pPr>
          </w:p>
        </w:tc>
      </w:tr>
      <w:tr w:rsidR="0033542D" w:rsidRPr="00C81187" w14:paraId="5EAF8479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D4E" w14:textId="77777777" w:rsidR="0033542D" w:rsidRPr="00C81187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Fejlesztendő kompetenciaterületek</w:t>
            </w:r>
          </w:p>
          <w:p w14:paraId="233BAB3C" w14:textId="77777777" w:rsidR="0033542D" w:rsidRPr="00C81187" w:rsidRDefault="0033542D" w:rsidP="003354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tanulói személyiség fejlesztésére vonatkozó kompetenciaterület: A nevelésszociológiai szemlélet kialakítása lehetőséget biztosít, hogy a hallgatók elengedhetetlenül fontosnak tartsák az egyéni igényekre és fejlődési feltételekre tekintettel elősegíteni a tanulók értelmi, érzelmi, szociális és erkölcsi fejlődését, a demokratikus társadalmi értékek, a sajátos nemzeti-nemzetiségi hagyományok, az európai kulturális és az egyetemes emberi értékek elsajátítását. Ehhez szerzik meg a szükséges háttértudásokat, melyre alapozottan alakíthatják ki a komplex személyiségfejlesztést.</w:t>
            </w:r>
          </w:p>
          <w:p w14:paraId="4324E4BA" w14:textId="77777777" w:rsidR="0033542D" w:rsidRPr="00C81187" w:rsidRDefault="0033542D" w:rsidP="003354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</w:t>
            </w:r>
            <w:r w:rsidRPr="00C81187">
              <w:rPr>
                <w:b/>
                <w:bCs/>
                <w:sz w:val="24"/>
                <w:szCs w:val="24"/>
              </w:rPr>
              <w:t xml:space="preserve"> </w:t>
            </w:r>
            <w:r w:rsidRPr="00C81187">
              <w:rPr>
                <w:sz w:val="24"/>
                <w:szCs w:val="24"/>
              </w:rPr>
              <w:t>tanulói csoportok, közösségek alakulásának segítésére, fejlesztésére vonatkozó kompetenciaterület: A nevelésszociológiai szemlélet segítségével a hallgatók megismerik az iskola feladatait és lehetőségeit az esélyegyenlőtlenség csökkentésében és a társadalmi kohézió fejlesztésében, mely segítik őket a heterogén iskolai közegben rejlő pedagógiai lehetőségek kihasználására, az egyének közötti különbségek megértésének elősegítésére, az interkulturális nevelési programok alkalmazására, az együt</w:t>
            </w:r>
            <w:r w:rsidRPr="00C81187">
              <w:rPr>
                <w:sz w:val="24"/>
                <w:szCs w:val="24"/>
              </w:rPr>
              <w:t>t</w:t>
            </w:r>
            <w:r w:rsidRPr="00C81187">
              <w:rPr>
                <w:sz w:val="24"/>
                <w:szCs w:val="24"/>
              </w:rPr>
              <w:t>működés készségeinek fejlesztésre.</w:t>
            </w:r>
          </w:p>
          <w:p w14:paraId="79679BCB" w14:textId="77777777" w:rsidR="0033542D" w:rsidRPr="00C81187" w:rsidRDefault="0033542D" w:rsidP="003354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A pedagógiai folyamat tervezésére vonatkozó kompetenciaterület: A nevelésszociológiai szemlélettel megismert iskola mint formális nevelési tér </w:t>
            </w:r>
            <w:r w:rsidRPr="00C81187">
              <w:rPr>
                <w:sz w:val="24"/>
                <w:szCs w:val="24"/>
              </w:rPr>
              <w:lastRenderedPageBreak/>
              <w:t>sajátosságainak tudatosítása segítségével lesznek a hallgatók képesek pedagógiai munkájuk feltételeinek árnyalt elemzésére, mely nélkül nem képesek átfogóan és részletekbe menően  megtervezni a pedagógiai folyamatokat, illetve azok tapasztalatait reflektív módon el</w:t>
            </w:r>
            <w:r w:rsidRPr="00C81187">
              <w:rPr>
                <w:sz w:val="24"/>
                <w:szCs w:val="24"/>
              </w:rPr>
              <w:t>e</w:t>
            </w:r>
            <w:r w:rsidRPr="00C81187">
              <w:rPr>
                <w:sz w:val="24"/>
                <w:szCs w:val="24"/>
              </w:rPr>
              <w:t>mezni és értékelni.</w:t>
            </w:r>
          </w:p>
          <w:p w14:paraId="16D0ADFD" w14:textId="77777777" w:rsidR="0033542D" w:rsidRPr="00C81187" w:rsidRDefault="0033542D" w:rsidP="0033542D">
            <w:pPr>
              <w:numPr>
                <w:ilvl w:val="0"/>
                <w:numId w:val="1"/>
              </w:numPr>
              <w:tabs>
                <w:tab w:val="left" w:pos="1080"/>
              </w:tabs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Szakmai fejlődésben elkötelezettség, önművelés: a munkáját segítő szakirodalom folyamatos követése, önálló ismeretszerzés, személyes tapasztalatainak tudományos keretekbe integrálása, a neveléstudományi kutatások fontosabb módszereinek, elemzési eljárásainak alkalmazása, saját munkájának tudományosan megalapozott eszközöket felhasználó értékelése.</w:t>
            </w:r>
          </w:p>
        </w:tc>
      </w:tr>
      <w:tr w:rsidR="0033542D" w:rsidRPr="00C81187" w14:paraId="675487A3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D54" w14:textId="77777777" w:rsidR="0033542D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Rövid program: </w:t>
            </w:r>
          </w:p>
          <w:p w14:paraId="76925B0C" w14:textId="77777777" w:rsidR="0033542D" w:rsidRDefault="0033542D" w:rsidP="0033542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szociológia és a nevelésszociológia tárgyköre, feladatai, kapcsolatai más tudományokkal. A nevelésszociológiai kutatások módszerei. Társadalmi szerkezet. Társadalmi mobilitás. A nevelés színterei. Az iskola társadalma. Az iskola és a helyi társadalom. Az iskola és az állam. Az oktatási rendszer. </w:t>
            </w:r>
          </w:p>
          <w:p w14:paraId="67BBC9A7" w14:textId="77777777" w:rsidR="0033542D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A33F3E5" w14:textId="77777777" w:rsidR="0033542D" w:rsidRPr="00760DA0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60DA0">
              <w:rPr>
                <w:b/>
                <w:bCs/>
                <w:sz w:val="24"/>
                <w:szCs w:val="24"/>
              </w:rPr>
              <w:t xml:space="preserve">Tematika: </w:t>
            </w:r>
          </w:p>
          <w:p w14:paraId="26206512" w14:textId="77777777" w:rsidR="0033542D" w:rsidRP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szociológia és a nevelésszociológia tárgyköre, feladatai, kapcsolatai más tudományokkal. </w:t>
            </w:r>
          </w:p>
          <w:p w14:paraId="43D224F4" w14:textId="77777777" w:rsidR="0033542D" w:rsidRPr="00C81187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nevelésszociológiai kutatások módszerei</w:t>
            </w:r>
            <w:r>
              <w:rPr>
                <w:sz w:val="24"/>
                <w:szCs w:val="24"/>
              </w:rPr>
              <w:t xml:space="preserve">. A tudományosság kritériumai. </w:t>
            </w:r>
          </w:p>
          <w:p w14:paraId="6FE06E11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Összehasonlító elemzés, statisztikai elemzés, dokumentumelemzés</w:t>
            </w:r>
          </w:p>
          <w:p w14:paraId="0FEB82AE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Kérdőíves vizsgálat</w:t>
            </w:r>
          </w:p>
          <w:p w14:paraId="59011477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Esettanulmány</w:t>
            </w:r>
          </w:p>
          <w:p w14:paraId="197B0F78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társadalom szerkezete.</w:t>
            </w:r>
          </w:p>
          <w:p w14:paraId="210D3A33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Társadalmi mobilitás. </w:t>
            </w:r>
          </w:p>
          <w:p w14:paraId="137E7492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nevelés formális színterei</w:t>
            </w:r>
          </w:p>
          <w:p w14:paraId="754AC7CC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nevelés informális színterei</w:t>
            </w:r>
          </w:p>
          <w:p w14:paraId="50DFD73E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iskola, a</w:t>
            </w:r>
            <w:r w:rsidRPr="0033542D">
              <w:rPr>
                <w:sz w:val="24"/>
                <w:szCs w:val="24"/>
              </w:rPr>
              <w:t>z iskola társadalma</w:t>
            </w:r>
          </w:p>
          <w:p w14:paraId="3651425C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33542D">
              <w:rPr>
                <w:sz w:val="24"/>
                <w:szCs w:val="24"/>
              </w:rPr>
              <w:t>Az iskola szervezet az iskola légköre</w:t>
            </w:r>
          </w:p>
          <w:p w14:paraId="666B9F48" w14:textId="77777777" w:rsidR="0033542D" w:rsidRP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33542D">
              <w:rPr>
                <w:sz w:val="24"/>
                <w:szCs w:val="24"/>
              </w:rPr>
              <w:t>Az iskolai hálózat, és illeszkedése a gazdasághoz: a fenntartás, finanszírozás, szakképzés</w:t>
            </w:r>
          </w:p>
          <w:p w14:paraId="49CA8185" w14:textId="77777777" w:rsidR="0033542D" w:rsidRPr="00C81187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Az iskola és a helyi társadalom</w:t>
            </w:r>
          </w:p>
          <w:p w14:paraId="78D7A886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Település és iskola</w:t>
            </w:r>
          </w:p>
          <w:p w14:paraId="04691B63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Az iskola funkciói</w:t>
            </w:r>
          </w:p>
          <w:p w14:paraId="4F4C5E6F" w14:textId="77777777" w:rsidR="0033542D" w:rsidRPr="00C81187" w:rsidRDefault="0033542D" w:rsidP="0033542D">
            <w:pPr>
              <w:ind w:left="708" w:right="-108"/>
              <w:jc w:val="both"/>
              <w:rPr>
                <w:sz w:val="24"/>
                <w:szCs w:val="24"/>
                <w:lang w:val="de-DE"/>
              </w:rPr>
            </w:pPr>
            <w:r w:rsidRPr="00C81187">
              <w:rPr>
                <w:sz w:val="24"/>
                <w:szCs w:val="24"/>
              </w:rPr>
              <w:t>Az iskolai autonómia</w:t>
            </w:r>
          </w:p>
          <w:p w14:paraId="3FCFAE60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Az iskola és az állam</w:t>
            </w:r>
          </w:p>
          <w:p w14:paraId="1D6181DA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33542D">
              <w:rPr>
                <w:sz w:val="24"/>
                <w:szCs w:val="24"/>
              </w:rPr>
              <w:t>Az iskola és az oktatási rendszer</w:t>
            </w:r>
          </w:p>
          <w:p w14:paraId="40BF4E07" w14:textId="77777777" w:rsidR="0033542D" w:rsidRDefault="0033542D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 w:rsidRPr="0033542D">
              <w:rPr>
                <w:sz w:val="24"/>
                <w:szCs w:val="24"/>
              </w:rPr>
              <w:t>Az iskola és a gazdaság</w:t>
            </w:r>
            <w:r>
              <w:rPr>
                <w:sz w:val="24"/>
                <w:szCs w:val="24"/>
              </w:rPr>
              <w:t xml:space="preserve">. </w:t>
            </w:r>
            <w:r w:rsidRPr="0033542D">
              <w:rPr>
                <w:sz w:val="24"/>
                <w:szCs w:val="24"/>
              </w:rPr>
              <w:t xml:space="preserve">Az iskola és a társadalom </w:t>
            </w:r>
          </w:p>
          <w:p w14:paraId="0621477A" w14:textId="77777777" w:rsidR="0033542D" w:rsidRPr="0033542D" w:rsidRDefault="00760DA0" w:rsidP="0033542D">
            <w:pPr>
              <w:numPr>
                <w:ilvl w:val="0"/>
                <w:numId w:val="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</w:t>
            </w:r>
          </w:p>
          <w:p w14:paraId="45BFBA22" w14:textId="77777777" w:rsidR="0033542D" w:rsidRPr="00C81187" w:rsidRDefault="0033542D" w:rsidP="0033542D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3542D" w:rsidRPr="00C81187" w14:paraId="187C7572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786" w14:textId="77777777" w:rsidR="0033542D" w:rsidRPr="00C81187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Követelmények, a tanegység teljesítésének feltételei</w:t>
            </w:r>
          </w:p>
          <w:p w14:paraId="42FE8B51" w14:textId="77777777" w:rsidR="0033542D" w:rsidRPr="00C81187" w:rsidRDefault="0033542D" w:rsidP="0033542D">
            <w:pPr>
              <w:spacing w:after="12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tantárgy gyakorlati jeggyel zárul. A teljesítés feltételei:</w:t>
            </w:r>
          </w:p>
          <w:p w14:paraId="3A3381E3" w14:textId="77777777" w:rsidR="00760DA0" w:rsidRDefault="0033542D" w:rsidP="00760DA0">
            <w:pPr>
              <w:numPr>
                <w:ilvl w:val="0"/>
                <w:numId w:val="4"/>
              </w:numPr>
              <w:ind w:hanging="3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tanult kutatási módszerek alkalmazásával egy mini-kutatás elvégzése. A kutatásnak tartalmaznia kell a kitűzött célokat, a hipotéziseket, a minta jellemzését, az alkalmazott kutatási módszer részletes ismertetését, az eredményeket, a következtetéseket. </w:t>
            </w:r>
            <w:r w:rsidR="00760DA0">
              <w:rPr>
                <w:sz w:val="24"/>
                <w:szCs w:val="24"/>
              </w:rPr>
              <w:t xml:space="preserve">A kutatás beadásának határideje: a szorgalmi időszak utolsó hete. </w:t>
            </w:r>
          </w:p>
          <w:p w14:paraId="650AA4AC" w14:textId="77777777" w:rsidR="0033542D" w:rsidRPr="00760DA0" w:rsidRDefault="00760DA0" w:rsidP="00760DA0">
            <w:pPr>
              <w:numPr>
                <w:ilvl w:val="0"/>
                <w:numId w:val="4"/>
              </w:numPr>
              <w:ind w:hanging="357"/>
              <w:rPr>
                <w:b/>
                <w:bCs/>
                <w:sz w:val="24"/>
                <w:szCs w:val="24"/>
              </w:rPr>
            </w:pPr>
            <w:r w:rsidRPr="00760DA0">
              <w:rPr>
                <w:bCs/>
                <w:sz w:val="24"/>
                <w:szCs w:val="24"/>
              </w:rPr>
              <w:t>Zárthelyi dolgozat a kiadott tematikához kapcsolódó tananyagból</w:t>
            </w:r>
            <w:r>
              <w:rPr>
                <w:bCs/>
                <w:sz w:val="24"/>
                <w:szCs w:val="24"/>
              </w:rPr>
              <w:t xml:space="preserve"> az utolsó oktatási héten.</w:t>
            </w:r>
          </w:p>
          <w:p w14:paraId="645C5810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</w:p>
          <w:p w14:paraId="45AB4823" w14:textId="77777777" w:rsidR="00760DA0" w:rsidRPr="00760DA0" w:rsidRDefault="00760DA0" w:rsidP="00760DA0">
            <w:pPr>
              <w:rPr>
                <w:bCs/>
                <w:sz w:val="24"/>
                <w:szCs w:val="24"/>
                <w:u w:val="single"/>
              </w:rPr>
            </w:pPr>
            <w:r w:rsidRPr="00760DA0">
              <w:rPr>
                <w:bCs/>
                <w:sz w:val="24"/>
                <w:szCs w:val="24"/>
                <w:u w:val="single"/>
              </w:rPr>
              <w:t xml:space="preserve">Részvételi kötelezettség: </w:t>
            </w:r>
          </w:p>
          <w:p w14:paraId="56FB36E3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</w:p>
          <w:p w14:paraId="7E7589F0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órák legalább 70%-án kötelező a részvétel. 30%-ot meghaladó hiányzás esetén csak orvosi igazolás bemutatásával teljesítjhető a tantárgy. </w:t>
            </w:r>
          </w:p>
          <w:p w14:paraId="7E39B678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</w:p>
          <w:p w14:paraId="071A0438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Elmaradt vagy javítandó feladatok, zárthelyik a vizsgaidőszak első két hetében pótolhatók, külön egyeztetett időpontban. </w:t>
            </w:r>
          </w:p>
          <w:p w14:paraId="0C209E1B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</w:p>
          <w:p w14:paraId="5A5E2967" w14:textId="77777777" w:rsidR="00760DA0" w:rsidRPr="00760DA0" w:rsidRDefault="00760DA0" w:rsidP="00760DA0">
            <w:pPr>
              <w:rPr>
                <w:bCs/>
                <w:sz w:val="24"/>
                <w:szCs w:val="24"/>
                <w:u w:val="single"/>
              </w:rPr>
            </w:pPr>
            <w:r w:rsidRPr="00760DA0">
              <w:rPr>
                <w:bCs/>
                <w:sz w:val="24"/>
                <w:szCs w:val="24"/>
                <w:u w:val="single"/>
              </w:rPr>
              <w:t xml:space="preserve">Szakok szerinti differenciálás: </w:t>
            </w:r>
          </w:p>
          <w:p w14:paraId="69674C14" w14:textId="77777777" w:rsidR="00760DA0" w:rsidRDefault="00760DA0" w:rsidP="00760DA0">
            <w:pPr>
              <w:rPr>
                <w:bCs/>
                <w:sz w:val="24"/>
                <w:szCs w:val="24"/>
              </w:rPr>
            </w:pPr>
          </w:p>
          <w:p w14:paraId="3ADE782D" w14:textId="77777777" w:rsidR="00760DA0" w:rsidRPr="00760DA0" w:rsidRDefault="00760DA0" w:rsidP="00760DA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mérnöktanár szakon: önálló munkával pótlandóak azok az előadások, amelyek nem konzultációs hetekre esnek. Ehhez igény szerint egyéni konzultációt biztosítunk. </w:t>
            </w:r>
          </w:p>
          <w:p w14:paraId="03B5392F" w14:textId="77777777" w:rsidR="00760DA0" w:rsidRPr="00760DA0" w:rsidRDefault="00760DA0" w:rsidP="00760DA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zenetanár szakon: a mini-kutatás térjen ki művészetszociológiai (művészeti nevelési) kérdésekre (is).   </w:t>
            </w:r>
          </w:p>
          <w:p w14:paraId="5A5F6397" w14:textId="77777777" w:rsidR="00760DA0" w:rsidRPr="00760DA0" w:rsidRDefault="00760DA0" w:rsidP="00760D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42D" w:rsidRPr="00C81187" w14:paraId="774B6A01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4DE" w14:textId="77777777" w:rsidR="0033542D" w:rsidRPr="00C81187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Kötelező irodalom</w:t>
            </w:r>
          </w:p>
          <w:p w14:paraId="4708EA2A" w14:textId="77777777" w:rsidR="0033542D" w:rsidRPr="00C81187" w:rsidRDefault="0033542D" w:rsidP="0033542D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Gidde</w:t>
            </w:r>
            <w:r>
              <w:rPr>
                <w:sz w:val="24"/>
                <w:szCs w:val="24"/>
              </w:rPr>
              <w:t>ns, A.: Szociológia. Osiris, Budapest</w:t>
            </w:r>
            <w:r w:rsidRPr="00C81187">
              <w:rPr>
                <w:sz w:val="24"/>
                <w:szCs w:val="24"/>
              </w:rPr>
              <w:t>, 1995; 2003.</w:t>
            </w:r>
          </w:p>
          <w:p w14:paraId="3C0C2E4A" w14:textId="77777777" w:rsidR="0033542D" w:rsidRPr="00C81187" w:rsidRDefault="0033542D" w:rsidP="0033542D">
            <w:pPr>
              <w:pStyle w:val="EndnoteText"/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Kozma Tamás: Bevezetés a nevelésszociológiába</w:t>
            </w:r>
            <w:r>
              <w:rPr>
                <w:sz w:val="24"/>
                <w:szCs w:val="24"/>
              </w:rPr>
              <w:t>.</w:t>
            </w:r>
            <w:r w:rsidRPr="00C81187">
              <w:rPr>
                <w:sz w:val="24"/>
                <w:szCs w:val="24"/>
              </w:rPr>
              <w:t xml:space="preserve"> Nemzeti Tankönyvkiadó, </w:t>
            </w:r>
            <w:r>
              <w:rPr>
                <w:sz w:val="24"/>
                <w:szCs w:val="24"/>
              </w:rPr>
              <w:t>Budapest, 1994, 2004</w:t>
            </w:r>
            <w:r w:rsidRPr="00C81187">
              <w:rPr>
                <w:sz w:val="24"/>
                <w:szCs w:val="24"/>
              </w:rPr>
              <w:t>.</w:t>
            </w:r>
          </w:p>
          <w:p w14:paraId="3A58AF57" w14:textId="77777777" w:rsidR="0033542D" w:rsidRPr="00C81187" w:rsidRDefault="0033542D" w:rsidP="0033542D">
            <w:pPr>
              <w:spacing w:after="120"/>
              <w:ind w:left="357" w:hanging="357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Halász Gábor – Lannert Judit </w:t>
            </w:r>
            <w:r>
              <w:rPr>
                <w:sz w:val="24"/>
                <w:szCs w:val="24"/>
              </w:rPr>
              <w:t>(</w:t>
            </w:r>
            <w:r w:rsidRPr="00C81187">
              <w:rPr>
                <w:sz w:val="24"/>
                <w:szCs w:val="24"/>
              </w:rPr>
              <w:t>szerk</w:t>
            </w:r>
            <w:r>
              <w:rPr>
                <w:sz w:val="24"/>
                <w:szCs w:val="24"/>
              </w:rPr>
              <w:t>)</w:t>
            </w:r>
            <w:r w:rsidRPr="00C8118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Jelentés a magyar közoktatásról.</w:t>
            </w:r>
            <w:r w:rsidRPr="00C81187">
              <w:rPr>
                <w:sz w:val="24"/>
                <w:szCs w:val="24"/>
              </w:rPr>
              <w:t xml:space="preserve"> Országos Közoktatási Intézet, </w:t>
            </w:r>
            <w:r>
              <w:rPr>
                <w:sz w:val="24"/>
                <w:szCs w:val="24"/>
              </w:rPr>
              <w:t>Budapest,</w:t>
            </w:r>
            <w:r w:rsidRPr="00C81187">
              <w:rPr>
                <w:sz w:val="24"/>
                <w:szCs w:val="24"/>
              </w:rPr>
              <w:t xml:space="preserve"> 2006.</w:t>
            </w:r>
          </w:p>
        </w:tc>
      </w:tr>
      <w:tr w:rsidR="0033542D" w:rsidRPr="00C81187" w14:paraId="234A6855" w14:textId="77777777" w:rsidTr="00760DA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A8E" w14:textId="77777777" w:rsidR="0033542D" w:rsidRPr="00C81187" w:rsidRDefault="0033542D" w:rsidP="0033542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Ajánlott irodalom</w:t>
            </w:r>
          </w:p>
          <w:p w14:paraId="4DEC0C88" w14:textId="77777777" w:rsidR="0033542D" w:rsidRPr="00C81187" w:rsidRDefault="0033542D" w:rsidP="0033542D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Andorka Rudolf: Bevezetés a szociológiába</w:t>
            </w:r>
            <w:r>
              <w:rPr>
                <w:sz w:val="24"/>
                <w:szCs w:val="24"/>
              </w:rPr>
              <w:t>.</w:t>
            </w:r>
            <w:r w:rsidRPr="00C81187">
              <w:rPr>
                <w:sz w:val="24"/>
                <w:szCs w:val="24"/>
              </w:rPr>
              <w:t xml:space="preserve"> Osiris, Budapest, </w:t>
            </w:r>
            <w:r>
              <w:rPr>
                <w:sz w:val="24"/>
                <w:szCs w:val="24"/>
              </w:rPr>
              <w:t>2002</w:t>
            </w:r>
            <w:r w:rsidRPr="00C81187">
              <w:rPr>
                <w:sz w:val="24"/>
                <w:szCs w:val="24"/>
              </w:rPr>
              <w:t>, 158-169</w:t>
            </w:r>
          </w:p>
          <w:p w14:paraId="73A99A2A" w14:textId="77777777" w:rsidR="0033542D" w:rsidRPr="00C81187" w:rsidRDefault="0033542D" w:rsidP="0033542D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A roma közösség kultúrája és iskolai pszichológiája </w:t>
            </w:r>
            <w:r>
              <w:rPr>
                <w:sz w:val="24"/>
                <w:szCs w:val="24"/>
              </w:rPr>
              <w:t>(</w:t>
            </w:r>
            <w:r w:rsidRPr="00C81187">
              <w:rPr>
                <w:sz w:val="24"/>
                <w:szCs w:val="24"/>
              </w:rPr>
              <w:t>szerk</w:t>
            </w:r>
            <w:r>
              <w:rPr>
                <w:sz w:val="24"/>
                <w:szCs w:val="24"/>
              </w:rPr>
              <w:t>)</w:t>
            </w:r>
            <w:r w:rsidRPr="00C81187">
              <w:rPr>
                <w:sz w:val="24"/>
                <w:szCs w:val="24"/>
              </w:rPr>
              <w:t xml:space="preserve">. László János és Forray R. Katalin PTE BTK, 2002. </w:t>
            </w:r>
          </w:p>
          <w:p w14:paraId="4C8C3884" w14:textId="77777777" w:rsidR="0033542D" w:rsidRPr="00C81187" w:rsidRDefault="0033542D" w:rsidP="0033542D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Bourdieu, P: A szimbolikus tőke. In: Pierre Bourdieu: A társadalmi egyenlőtlenségek újratermelődése. Gondolat, Budapest, 1978. 379-400. </w:t>
            </w:r>
          </w:p>
          <w:p w14:paraId="3A60F226" w14:textId="77777777" w:rsidR="0033542D" w:rsidRPr="00C81187" w:rsidRDefault="0033542D" w:rsidP="0033542D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Bourdieu, P.: Gazdasági tőke, kulturális tőke, társadalmi tőke. In: Angelusz Róbert (szerk.): A társadalmi rétegződés komponensei. Új Mandátum Kiadó, </w:t>
            </w:r>
            <w:r>
              <w:rPr>
                <w:sz w:val="24"/>
                <w:szCs w:val="24"/>
              </w:rPr>
              <w:t>Budapest</w:t>
            </w:r>
            <w:r w:rsidRPr="00C81187">
              <w:rPr>
                <w:sz w:val="24"/>
                <w:szCs w:val="24"/>
              </w:rPr>
              <w:t>, 1997, 156-177.</w:t>
            </w:r>
          </w:p>
          <w:p w14:paraId="34367F9C" w14:textId="77777777" w:rsidR="0033542D" w:rsidRPr="00C81187" w:rsidRDefault="0033542D" w:rsidP="0033542D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Coleman, J. S.: Család, iskola, szociális tőke. (Illés Péter ford.) In: Kozma Tamás (szerk.): Oktatás és társadalom. Kossuth Egyetemi Kiadó, Debrecen, 2004, 152-156. </w:t>
            </w:r>
          </w:p>
          <w:p w14:paraId="29CA5B6A" w14:textId="77777777" w:rsidR="0033542D" w:rsidRPr="00C81187" w:rsidRDefault="0033542D" w:rsidP="0033542D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Forray R. Katalin – Hegedűs T. András: Ci</w:t>
            </w:r>
            <w:r>
              <w:rPr>
                <w:sz w:val="24"/>
                <w:szCs w:val="24"/>
              </w:rPr>
              <w:t>gányok, iskola, oktatáspolitika.</w:t>
            </w:r>
            <w:r w:rsidRPr="00C81187">
              <w:rPr>
                <w:sz w:val="24"/>
                <w:szCs w:val="24"/>
              </w:rPr>
              <w:t xml:space="preserve"> Oktatáskutató Intézet - Új Mandátum, Budapest, 2003. 175-202.</w:t>
            </w:r>
          </w:p>
          <w:p w14:paraId="5321BFE2" w14:textId="77777777" w:rsidR="0033542D" w:rsidRPr="00C81187" w:rsidRDefault="0033542D" w:rsidP="0033542D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Halász Gábor – Lannert Judit (szerk): Jelentés a magyar közoktatásról. Országos Közoktatási Intézet, </w:t>
            </w:r>
            <w:r>
              <w:rPr>
                <w:sz w:val="24"/>
                <w:szCs w:val="24"/>
              </w:rPr>
              <w:t>Budapest</w:t>
            </w:r>
            <w:r w:rsidRPr="00C81187">
              <w:rPr>
                <w:sz w:val="24"/>
                <w:szCs w:val="24"/>
              </w:rPr>
              <w:t>, 2003.</w:t>
            </w:r>
          </w:p>
          <w:p w14:paraId="50CB1ACA" w14:textId="77777777" w:rsidR="0033542D" w:rsidRPr="00C81187" w:rsidRDefault="0033542D" w:rsidP="0033542D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Kozma Tamás: Kié az egyetem? A felsőoktatás nevelésszociológiája. Új Mandátum Könyvkiadó, Budapest, 2004. </w:t>
            </w:r>
          </w:p>
          <w:p w14:paraId="1ACFA17C" w14:textId="77777777" w:rsidR="0033542D" w:rsidRPr="00CD2E05" w:rsidRDefault="0033542D" w:rsidP="0033542D">
            <w:pPr>
              <w:pStyle w:val="Header"/>
              <w:ind w:left="360" w:hanging="360"/>
              <w:jc w:val="both"/>
              <w:rPr>
                <w:szCs w:val="24"/>
                <w:lang w:val="hu-HU"/>
              </w:rPr>
            </w:pPr>
            <w:r w:rsidRPr="00B10C54">
              <w:rPr>
                <w:szCs w:val="24"/>
                <w:lang w:val="hu-HU"/>
              </w:rPr>
              <w:t xml:space="preserve">Meleg Csilla (szerk.): Iskola és társadalom. </w:t>
            </w:r>
            <w:r w:rsidRPr="00CD2E05">
              <w:rPr>
                <w:szCs w:val="24"/>
                <w:lang w:val="hu-HU"/>
              </w:rPr>
              <w:t>Dialóg Campus, Budapest, 2003.</w:t>
            </w:r>
          </w:p>
          <w:p w14:paraId="2A72CD51" w14:textId="77777777" w:rsidR="0033542D" w:rsidRPr="00C81187" w:rsidRDefault="0033542D" w:rsidP="0033542D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Sorokin, P: A vertikális mobilitás csatornái. In: Róbert Péter (szerk.): A társadalmi mobilitás. Új Mandátum Könyvkiadó, Budapest, 1998. 12-24.</w:t>
            </w:r>
          </w:p>
          <w:p w14:paraId="113B69E8" w14:textId="77777777" w:rsidR="0033542D" w:rsidRPr="00C81187" w:rsidRDefault="0033542D" w:rsidP="0033542D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Szabó László Tamás: A „rejtett tanterv”. In. Meleg Csilla (szerk.): Iskola és társadalom. Dialóg Campus, Budapest, 2003.</w:t>
            </w:r>
          </w:p>
          <w:p w14:paraId="2F5A95B7" w14:textId="77777777" w:rsidR="0033542D" w:rsidRPr="00C81187" w:rsidRDefault="0033542D" w:rsidP="0033542D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Vári Péter (alkotószerkesztő): PISA vizsgálat 2000. Műszaki Könyvkiadó</w:t>
            </w:r>
            <w:r>
              <w:rPr>
                <w:sz w:val="24"/>
                <w:szCs w:val="24"/>
              </w:rPr>
              <w:t>,</w:t>
            </w:r>
            <w:r w:rsidRPr="00C81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Budapest</w:t>
            </w:r>
            <w:r w:rsidRPr="00C81187">
              <w:rPr>
                <w:sz w:val="24"/>
                <w:szCs w:val="24"/>
              </w:rPr>
              <w:t>, 2003, 137-148</w:t>
            </w:r>
            <w:r>
              <w:rPr>
                <w:sz w:val="24"/>
                <w:szCs w:val="24"/>
              </w:rPr>
              <w:t>.</w:t>
            </w:r>
          </w:p>
          <w:p w14:paraId="412E5C4E" w14:textId="77777777" w:rsidR="0033542D" w:rsidRPr="00C81187" w:rsidRDefault="0033542D" w:rsidP="0033542D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Zsigmond Anna: Amerika: Oktatás, társadalom, Gondolat, </w:t>
            </w:r>
            <w:r>
              <w:rPr>
                <w:sz w:val="24"/>
                <w:szCs w:val="24"/>
              </w:rPr>
              <w:t xml:space="preserve">Budapest, </w:t>
            </w:r>
            <w:r w:rsidRPr="00C81187">
              <w:rPr>
                <w:sz w:val="24"/>
                <w:szCs w:val="24"/>
              </w:rPr>
              <w:t>2005.</w:t>
            </w:r>
          </w:p>
          <w:p w14:paraId="2A97F979" w14:textId="77777777" w:rsidR="0033542D" w:rsidRPr="00C81187" w:rsidRDefault="0033542D" w:rsidP="0033542D">
            <w:pPr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Educatio, Iskolakultúra, Magyar Pedagógia, Új Pedagógiai Szemle tanulmányai.</w:t>
            </w:r>
          </w:p>
        </w:tc>
      </w:tr>
    </w:tbl>
    <w:p w14:paraId="78914264" w14:textId="77777777" w:rsidR="0033542D" w:rsidRPr="00C81187" w:rsidRDefault="0033542D" w:rsidP="0033542D">
      <w:pPr>
        <w:rPr>
          <w:sz w:val="24"/>
          <w:szCs w:val="24"/>
        </w:rPr>
      </w:pPr>
    </w:p>
    <w:p w14:paraId="77ACFB66" w14:textId="77777777" w:rsidR="002A5A3C" w:rsidRDefault="002A5A3C"/>
    <w:sectPr w:rsidR="002A5A3C" w:rsidSect="00CE37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BEB"/>
    <w:multiLevelType w:val="hybridMultilevel"/>
    <w:tmpl w:val="19E8540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A33038"/>
    <w:multiLevelType w:val="hybridMultilevel"/>
    <w:tmpl w:val="0FF0E976"/>
    <w:lvl w:ilvl="0" w:tplc="9104E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0A86"/>
    <w:multiLevelType w:val="hybridMultilevel"/>
    <w:tmpl w:val="727C7818"/>
    <w:lvl w:ilvl="0" w:tplc="D50E36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A40AC7"/>
    <w:multiLevelType w:val="hybridMultilevel"/>
    <w:tmpl w:val="2B34F4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250FFE"/>
    <w:multiLevelType w:val="hybridMultilevel"/>
    <w:tmpl w:val="C248D32A"/>
    <w:lvl w:ilvl="0" w:tplc="6B728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D"/>
    <w:rsid w:val="002A5A3C"/>
    <w:rsid w:val="0033542D"/>
    <w:rsid w:val="003B1F92"/>
    <w:rsid w:val="0071258B"/>
    <w:rsid w:val="00760DA0"/>
    <w:rsid w:val="00982744"/>
    <w:rsid w:val="00C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D6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2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2D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3542D"/>
    <w:rPr>
      <w:rFonts w:ascii="TimesCE" w:eastAsia="Times New Roman" w:hAnsi="TimesCE" w:cs="Times New Roman"/>
      <w:szCs w:val="20"/>
      <w:lang w:val="en-GB" w:eastAsia="hu-HU"/>
    </w:rPr>
  </w:style>
  <w:style w:type="table" w:styleId="TableGrid">
    <w:name w:val="Table Grid"/>
    <w:basedOn w:val="TableNormal"/>
    <w:rsid w:val="003354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33542D"/>
  </w:style>
  <w:style w:type="character" w:customStyle="1" w:styleId="EndnoteTextChar">
    <w:name w:val="Endnote Text Char"/>
    <w:basedOn w:val="DefaultParagraphFont"/>
    <w:link w:val="EndnoteText"/>
    <w:semiHidden/>
    <w:rsid w:val="0033542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1">
    <w:name w:val=" Char1"/>
    <w:basedOn w:val="Normal"/>
    <w:rsid w:val="0033542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6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2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2D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3542D"/>
    <w:rPr>
      <w:rFonts w:ascii="TimesCE" w:eastAsia="Times New Roman" w:hAnsi="TimesCE" w:cs="Times New Roman"/>
      <w:szCs w:val="20"/>
      <w:lang w:val="en-GB" w:eastAsia="hu-HU"/>
    </w:rPr>
  </w:style>
  <w:style w:type="table" w:styleId="TableGrid">
    <w:name w:val="Table Grid"/>
    <w:basedOn w:val="TableNormal"/>
    <w:rsid w:val="003354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33542D"/>
  </w:style>
  <w:style w:type="character" w:customStyle="1" w:styleId="EndnoteTextChar">
    <w:name w:val="Endnote Text Char"/>
    <w:basedOn w:val="DefaultParagraphFont"/>
    <w:link w:val="EndnoteText"/>
    <w:semiHidden/>
    <w:rsid w:val="0033542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1">
    <w:name w:val=" Char1"/>
    <w:basedOn w:val="Normal"/>
    <w:rsid w:val="0033542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6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1095</Words>
  <Characters>6247</Characters>
  <Application>Microsoft Macintosh Word</Application>
  <DocSecurity>0</DocSecurity>
  <Lines>52</Lines>
  <Paragraphs>14</Paragraphs>
  <ScaleCrop>false</ScaleCrop>
  <Company>PMMIK Pedagógia Tanszék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Gocsál Ákos</dc:creator>
  <cp:keywords/>
  <dc:description/>
  <cp:lastModifiedBy>PTE Gocsál Ákos</cp:lastModifiedBy>
  <cp:revision>5</cp:revision>
  <dcterms:created xsi:type="dcterms:W3CDTF">2014-02-28T08:54:00Z</dcterms:created>
  <dcterms:modified xsi:type="dcterms:W3CDTF">2014-02-28T09:34:00Z</dcterms:modified>
</cp:coreProperties>
</file>