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7" w:rsidRDefault="003F6AD1" w:rsidP="00B54237">
      <w:pPr>
        <w:pStyle w:val="Cmsor2"/>
      </w:pPr>
      <w:r>
        <w:t xml:space="preserve">Tantárgy neve: </w:t>
      </w:r>
      <w:r w:rsidR="00B54237">
        <w:t>Vízgazdálkodás</w:t>
      </w:r>
    </w:p>
    <w:p w:rsidR="003F6AD1" w:rsidRDefault="003F6AD1" w:rsidP="00630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Kód: </w:t>
      </w:r>
      <w:r w:rsidR="006307A1"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PMRKONB094</w:t>
      </w:r>
    </w:p>
    <w:p w:rsidR="003F6AD1" w:rsidRPr="003F6AD1" w:rsidRDefault="003F6AD1" w:rsidP="006307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Szemeszter: </w:t>
      </w:r>
      <w:r w:rsidR="006307A1"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6. félév (építő) 3. félév (</w:t>
      </w:r>
      <w:proofErr w:type="spellStart"/>
      <w:r w:rsidR="006307A1"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környezetm</w:t>
      </w:r>
      <w:proofErr w:type="spellEnd"/>
      <w:r w:rsidR="006307A1"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.)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Kreditszám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B13BF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proofErr w:type="gramEnd"/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Órák száma (</w:t>
      </w:r>
      <w:proofErr w:type="spell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ea</w:t>
      </w:r>
      <w:proofErr w:type="spellEnd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gy</w:t>
      </w:r>
      <w:proofErr w:type="spellEnd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lab</w:t>
      </w:r>
      <w:proofErr w:type="spellEnd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): </w:t>
      </w:r>
      <w:r w:rsid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2-0</w:t>
      </w:r>
      <w:r w:rsidR="006B13BF">
        <w:rPr>
          <w:rFonts w:ascii="Times New Roman" w:eastAsia="Times New Roman" w:hAnsi="Times New Roman" w:cs="Times New Roman"/>
          <w:sz w:val="24"/>
          <w:szCs w:val="24"/>
          <w:lang w:eastAsia="hu-HU"/>
        </w:rPr>
        <w:t>-0</w:t>
      </w:r>
      <w:r w:rsid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</w:t>
      </w:r>
      <w:proofErr w:type="spellEnd"/>
      <w:r w:rsid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) 2-2-0 (építő)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Számonkérés módja: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Előfeltételek: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 felelős</w:t>
      </w:r>
      <w:proofErr w:type="gramStart"/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Dittrich</w:t>
      </w:r>
      <w:proofErr w:type="spellEnd"/>
      <w:proofErr w:type="gramEnd"/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Ernő</w:t>
      </w:r>
    </w:p>
    <w:p w:rsidR="003F6AD1" w:rsidRPr="003F6AD1" w:rsidRDefault="003F6AD1" w:rsidP="003F6A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Tantárgy koordinátor: </w:t>
      </w:r>
      <w:proofErr w:type="spellStart"/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Dittrich</w:t>
      </w:r>
      <w:proofErr w:type="spellEnd"/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Ernő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Rövid leírás:</w:t>
      </w:r>
    </w:p>
    <w:p w:rsidR="006307A1" w:rsidRDefault="006307A1" w:rsidP="006307A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vízgazdálkodás és a környezetvédelem közös problémái és feladatai. A vízgazdálkodás története és hazai vonatkozásai. A hazai vízgazdálkodás helyzete, múltja, jelene. A hazai vízgazdálkodás jövőbeni kilátásai különös tekintettel a klímaváltozás várható hatásaira. Az egyes vízgazdálkodási ágazatok problémáinak és feladatainak ismertetése. A vízkészlet-gazdálkodás sajátosságai, a vízmérleg fogalma, a víz körforgása, elszennyeződése. A vízgazdálkodás és a környezetvédelem közös feladata. A vízgazdálkodás története. Magyarország vízviszonyai és természeti adottságai. A vízgazdálkodás szakágai közötti kapcsolatok jellemzői és az anomáliák kezelési módja, a vízkészlet-gazdálkodás alapismeretei. Árvízvédelem, folyószabályozás, </w:t>
      </w:r>
      <w:proofErr w:type="spellStart"/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víziutak</w:t>
      </w:r>
      <w:proofErr w:type="spellEnd"/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vízerőhasznosítás</w:t>
      </w:r>
      <w:proofErr w:type="spellEnd"/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Víztározás</w:t>
      </w:r>
      <w:proofErr w:type="spellEnd"/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vízellátás, csatornázás, ipari vízgazdálkodás, hévízhasznosítás. Vízrendezés, öntözés, halastavak. Vízparti üdülés, </w:t>
      </w:r>
      <w:proofErr w:type="spellStart"/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vízisportok</w:t>
      </w:r>
      <w:proofErr w:type="spellEnd"/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. A feldolgozott tananyag igazodik a szakok speciális igényeihez.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Általános követelmények:</w:t>
      </w:r>
    </w:p>
    <w:p w:rsidR="007445CC" w:rsidRPr="00A5743A" w:rsidRDefault="00A5743A" w:rsidP="006B13B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TVSZ előírásainak betartása. A tantárgy által bemutatásra kerülő </w:t>
      </w:r>
      <w:proofErr w:type="spellStart"/>
      <w:r w:rsidR="006307A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zakmai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alapok elsajátítása. 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Cél:</w:t>
      </w:r>
    </w:p>
    <w:p w:rsidR="006307A1" w:rsidRDefault="006307A1" w:rsidP="006307A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A tantárgy célja az építőmérnök és környezetmérnök hallgatók alapszintű ismereteinek elsajátítása a vízgazdálkodás és ahhoz kapcsolódó vízi-létesítmények kialakítása terén.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Módszer:</w:t>
      </w:r>
    </w:p>
    <w:p w:rsidR="007445CC" w:rsidRPr="007445CC" w:rsidRDefault="007445CC" w:rsidP="007445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Powerpoint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előadások és krétás gyakorlat. 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Irodalom: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Kötelező szakirodalom: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Varga Tamás Vízgazdálkodás 2011 (digitális jegyzet)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Dr. Fekete Jenő György: vízgazdálkodás-vízhasznosítás. 2011 (digitális jegyzet)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 xml:space="preserve">Minden előadás anyag </w:t>
      </w:r>
      <w:proofErr w:type="spellStart"/>
      <w:r w:rsidRPr="006307A1">
        <w:rPr>
          <w:rFonts w:ascii="Arial Narrow" w:hAnsi="Arial Narrow" w:cs="Arial"/>
          <w:sz w:val="24"/>
          <w:szCs w:val="24"/>
        </w:rPr>
        <w:t>ppt-ben</w:t>
      </w:r>
      <w:proofErr w:type="spellEnd"/>
      <w:r w:rsidRPr="006307A1">
        <w:rPr>
          <w:rFonts w:ascii="Arial Narrow" w:hAnsi="Arial Narrow" w:cs="Arial"/>
          <w:sz w:val="24"/>
          <w:szCs w:val="24"/>
        </w:rPr>
        <w:t xml:space="preserve"> kiadva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Ajánlott szakirodalom:</w:t>
      </w:r>
    </w:p>
    <w:p w:rsidR="006B13BF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Mindem előadás anyag utolsó diáján külön kiadásra kerül.</w:t>
      </w:r>
    </w:p>
    <w:p w:rsidR="003F6AD1" w:rsidRDefault="003F6AD1" w:rsidP="006B13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lastRenderedPageBreak/>
        <w:t>Követelmények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a szorgalmi időszakban: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- aláírás megszerzésének feltétele Környezetmérnök hallgatóknak: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•</w:t>
      </w:r>
      <w:r w:rsidRPr="006307A1">
        <w:rPr>
          <w:rFonts w:ascii="Arial Narrow" w:hAnsi="Arial Narrow" w:cs="Arial"/>
          <w:sz w:val="24"/>
          <w:szCs w:val="24"/>
        </w:rPr>
        <w:tab/>
        <w:t>1 db ZH megírása legalább elégséges érdemjegyre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•</w:t>
      </w:r>
      <w:r w:rsidRPr="006307A1">
        <w:rPr>
          <w:rFonts w:ascii="Arial Narrow" w:hAnsi="Arial Narrow" w:cs="Arial"/>
          <w:sz w:val="24"/>
          <w:szCs w:val="24"/>
        </w:rPr>
        <w:tab/>
        <w:t xml:space="preserve">A </w:t>
      </w:r>
      <w:proofErr w:type="spellStart"/>
      <w:r w:rsidRPr="006307A1">
        <w:rPr>
          <w:rFonts w:ascii="Arial Narrow" w:hAnsi="Arial Narrow" w:cs="Arial"/>
          <w:sz w:val="24"/>
          <w:szCs w:val="24"/>
        </w:rPr>
        <w:t>TVSz-nek</w:t>
      </w:r>
      <w:proofErr w:type="spellEnd"/>
      <w:r w:rsidRPr="006307A1">
        <w:rPr>
          <w:rFonts w:ascii="Arial Narrow" w:hAnsi="Arial Narrow" w:cs="Arial"/>
          <w:sz w:val="24"/>
          <w:szCs w:val="24"/>
        </w:rPr>
        <w:t xml:space="preserve"> megfelelő részvétel az előadásokon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 xml:space="preserve"> -</w:t>
      </w:r>
      <w:r w:rsidRPr="006307A1">
        <w:rPr>
          <w:rFonts w:ascii="Arial Narrow" w:hAnsi="Arial Narrow" w:cs="Arial"/>
          <w:sz w:val="24"/>
          <w:szCs w:val="24"/>
        </w:rPr>
        <w:tab/>
        <w:t xml:space="preserve">aláírás megszerzésének feltétele </w:t>
      </w:r>
      <w:proofErr w:type="spellStart"/>
      <w:r w:rsidRPr="006307A1">
        <w:rPr>
          <w:rFonts w:ascii="Arial Narrow" w:hAnsi="Arial Narrow" w:cs="Arial"/>
          <w:sz w:val="24"/>
          <w:szCs w:val="24"/>
        </w:rPr>
        <w:t>Építőmárnök</w:t>
      </w:r>
      <w:proofErr w:type="spellEnd"/>
      <w:r w:rsidRPr="006307A1">
        <w:rPr>
          <w:rFonts w:ascii="Arial Narrow" w:hAnsi="Arial Narrow" w:cs="Arial"/>
          <w:sz w:val="24"/>
          <w:szCs w:val="24"/>
        </w:rPr>
        <w:t xml:space="preserve"> hallgatóknak: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•</w:t>
      </w:r>
      <w:r w:rsidRPr="006307A1">
        <w:rPr>
          <w:rFonts w:ascii="Arial Narrow" w:hAnsi="Arial Narrow" w:cs="Arial"/>
          <w:sz w:val="24"/>
          <w:szCs w:val="24"/>
        </w:rPr>
        <w:tab/>
        <w:t xml:space="preserve">  2 db tervezési feladat beadása és legalább elégséges érdemjegyűre történő teljesítése. A rajzfeladat beadásának határideje a tematika szerint. </w:t>
      </w:r>
    </w:p>
    <w:p w:rsidR="006307A1" w:rsidRP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Arial Narrow" w:hAnsi="Arial Narrow" w:cs="Arial"/>
          <w:sz w:val="24"/>
          <w:szCs w:val="24"/>
        </w:rPr>
      </w:pPr>
      <w:r w:rsidRPr="006307A1">
        <w:rPr>
          <w:rFonts w:ascii="Arial Narrow" w:hAnsi="Arial Narrow" w:cs="Arial"/>
          <w:sz w:val="24"/>
          <w:szCs w:val="24"/>
        </w:rPr>
        <w:t>•</w:t>
      </w:r>
      <w:r w:rsidRPr="006307A1">
        <w:rPr>
          <w:rFonts w:ascii="Arial Narrow" w:hAnsi="Arial Narrow" w:cs="Arial"/>
          <w:sz w:val="24"/>
          <w:szCs w:val="24"/>
        </w:rPr>
        <w:tab/>
        <w:t>1 db ZH megírása legalább elégséges érdemjegyre</w:t>
      </w:r>
    </w:p>
    <w:p w:rsidR="006307A1" w:rsidRDefault="006307A1" w:rsidP="006307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307A1">
        <w:rPr>
          <w:rFonts w:ascii="Arial Narrow" w:hAnsi="Arial Narrow" w:cs="Arial"/>
          <w:sz w:val="24"/>
          <w:szCs w:val="24"/>
        </w:rPr>
        <w:t>•</w:t>
      </w:r>
      <w:r w:rsidRPr="006307A1">
        <w:rPr>
          <w:rFonts w:ascii="Arial Narrow" w:hAnsi="Arial Narrow" w:cs="Arial"/>
          <w:sz w:val="24"/>
          <w:szCs w:val="24"/>
        </w:rPr>
        <w:tab/>
        <w:t xml:space="preserve">A </w:t>
      </w:r>
      <w:proofErr w:type="spellStart"/>
      <w:r w:rsidRPr="006307A1">
        <w:rPr>
          <w:rFonts w:ascii="Arial Narrow" w:hAnsi="Arial Narrow" w:cs="Arial"/>
          <w:sz w:val="24"/>
          <w:szCs w:val="24"/>
        </w:rPr>
        <w:t>TVSz-nek</w:t>
      </w:r>
      <w:proofErr w:type="spellEnd"/>
      <w:r w:rsidRPr="006307A1">
        <w:rPr>
          <w:rFonts w:ascii="Arial Narrow" w:hAnsi="Arial Narrow" w:cs="Arial"/>
          <w:sz w:val="24"/>
          <w:szCs w:val="24"/>
        </w:rPr>
        <w:t xml:space="preserve"> megfelelő részvétel az </w:t>
      </w:r>
      <w:proofErr w:type="spellStart"/>
      <w:r w:rsidRPr="006307A1">
        <w:rPr>
          <w:rFonts w:ascii="Arial Narrow" w:hAnsi="Arial Narrow" w:cs="Arial"/>
          <w:sz w:val="24"/>
          <w:szCs w:val="24"/>
        </w:rPr>
        <w:t>előadásokon</w:t>
      </w:r>
      <w:r w:rsid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Követelmények</w:t>
      </w:r>
      <w:proofErr w:type="spellEnd"/>
      <w:r w:rsid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  <w:proofErr w:type="gramStart"/>
      <w:r w:rsid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</w:t>
      </w:r>
      <w:proofErr w:type="gramEnd"/>
      <w:r w:rsid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</w:t>
      </w:r>
    </w:p>
    <w:p w:rsidR="003F6AD1" w:rsidRDefault="003F6AD1" w:rsidP="006307A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vizsgaidőszakban</w:t>
      </w:r>
      <w:proofErr w:type="gram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:</w:t>
      </w:r>
    </w:p>
    <w:p w:rsidR="003F6AD1" w:rsidRPr="007445CC" w:rsidRDefault="007445CC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445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Szóbeli vizsga</w:t>
      </w: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Pótlások:</w:t>
      </w:r>
    </w:p>
    <w:p w:rsidR="003F6AD1" w:rsidRPr="007445CC" w:rsidRDefault="007445CC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445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TVSZ szerint</w:t>
      </w:r>
    </w:p>
    <w:p w:rsid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</w:t>
      </w: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élévközi ellenőrzések (beszámolók, zárthelyi dolgozatok) számát, témakörét és időpontját, pótlásuk és javításuk lehetőségé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t:</w:t>
      </w:r>
    </w:p>
    <w:p w:rsidR="003F6AD1" w:rsidRPr="003F6AD1" w:rsidRDefault="006B13BF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Lásd az alábbi heti beosz</w:t>
      </w:r>
      <w:r w:rsidR="007445CC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tásban</w:t>
      </w: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V</w:t>
      </w: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izsga jelleg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e</w:t>
      </w: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(szóbeli, írásbeli, vagy mindkettő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):</w:t>
      </w:r>
    </w:p>
    <w:p w:rsidR="003F6AD1" w:rsidRPr="003F6AD1" w:rsidRDefault="007445CC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Szóbeli, tételsor alapján</w:t>
      </w: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Érdemjegy kialakítása:</w:t>
      </w:r>
    </w:p>
    <w:p w:rsidR="003F6AD1" w:rsidRPr="003F6AD1" w:rsidRDefault="007445CC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>Félévi teljesítés 30%-ban beszámításra kerül a szóbeli vizsga teljesítményébe.</w:t>
      </w: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Program (előadás):</w:t>
      </w:r>
    </w:p>
    <w:p w:rsidR="007445CC" w:rsidRPr="007445CC" w:rsidRDefault="003F6AD1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1. hét</w:t>
      </w:r>
      <w:r w:rsid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6307A1"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Tantárgyi tematika ismertetése</w:t>
      </w:r>
    </w:p>
    <w:p w:rsidR="007445CC" w:rsidRPr="007445CC" w:rsidRDefault="007445CC" w:rsidP="00630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2.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7A1"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A víz</w:t>
      </w:r>
      <w:r w:rsid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gazdálkodás általános feladatai. </w:t>
      </w:r>
      <w:r w:rsidR="006307A1"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A hazai vízgazdálkodás története, jelene és jövője. Jogszabályok és EU direktívák. Klímaváltozás hatása a vízgazdálkodásra.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3.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07A1" w:rsidRPr="006307A1">
        <w:rPr>
          <w:rFonts w:ascii="Times New Roman" w:eastAsia="Times New Roman" w:hAnsi="Times New Roman" w:cs="Times New Roman"/>
          <w:sz w:val="24"/>
          <w:szCs w:val="24"/>
          <w:lang w:eastAsia="hu-HU"/>
        </w:rPr>
        <w:t>Vízminőség védelem</w:t>
      </w:r>
    </w:p>
    <w:p w:rsidR="006B13BF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4.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vízgazdálkodás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5.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Vízkárelhárítás és dombvidéki vízrendezés I.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6.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Vízkárelhárítás és dombvidéki vízrendezés II.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7.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Árvízvédelem, folyószabályozás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8.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Őszi szünet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9.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vízrajza, gazdasági, védelmi és hasznosítási összefüggések</w:t>
      </w:r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10.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Tározás</w:t>
      </w:r>
      <w:proofErr w:type="spellEnd"/>
    </w:p>
    <w:p w:rsidR="007445CC" w:rsidRPr="007445CC" w:rsidRDefault="007445CC" w:rsidP="00744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11.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Duzzasztók, </w:t>
      </w:r>
      <w:proofErr w:type="spellStart"/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vízerőhasznosítás</w:t>
      </w:r>
      <w:proofErr w:type="spellEnd"/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I.</w:t>
      </w:r>
    </w:p>
    <w:p w:rsidR="007445CC" w:rsidRPr="007445CC" w:rsidRDefault="007445CC" w:rsidP="00512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12.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Duzzasztók, </w:t>
      </w:r>
      <w:proofErr w:type="spellStart"/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vízerőhasznosítás</w:t>
      </w:r>
      <w:proofErr w:type="spellEnd"/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</w:t>
      </w:r>
      <w:r w:rsid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B13BF" w:rsidRPr="006B13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12294" w:rsidRDefault="007445CC" w:rsidP="00512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13. hét:</w:t>
      </w:r>
      <w:r w:rsid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Mezőgazdasági vízhasznosítás </w:t>
      </w:r>
    </w:p>
    <w:p w:rsidR="00512294" w:rsidRDefault="007445CC" w:rsidP="00512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14. hét</w:t>
      </w:r>
      <w:r w:rsid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="006B13BF" w:rsidRPr="006B13BF"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Ásványvíz, gyógyvíz és </w:t>
      </w:r>
      <w:proofErr w:type="gramStart"/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hévíz hasznosítás</w:t>
      </w:r>
      <w:proofErr w:type="gramEnd"/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F6AD1" w:rsidRDefault="00A5743A" w:rsidP="00512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15. hét </w:t>
      </w:r>
      <w:r w:rsidR="007445CC" w:rsidRPr="007445CC">
        <w:rPr>
          <w:rFonts w:ascii="Times New Roman" w:eastAsia="Times New Roman" w:hAnsi="Times New Roman" w:cs="Times New Roman"/>
          <w:sz w:val="24"/>
          <w:szCs w:val="24"/>
          <w:lang w:eastAsia="hu-HU"/>
        </w:rPr>
        <w:t>Félévi összefoglaló.</w:t>
      </w:r>
      <w:r w:rsidR="003F6AD1"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ZH</w:t>
      </w:r>
    </w:p>
    <w:p w:rsidR="003F6AD1" w:rsidRPr="003F6AD1" w:rsidRDefault="003F6AD1" w:rsidP="003F6A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3F6AD1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Program (gyakorlat):</w:t>
      </w:r>
    </w:p>
    <w:p w:rsidR="00A5743A" w:rsidRPr="00A5743A" w:rsidRDefault="003F6AD1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1. hét</w:t>
      </w:r>
      <w:r w:rsid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Tárgyfelvétel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2.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12294" w:rsidRPr="00512294">
        <w:rPr>
          <w:rFonts w:ascii="Times New Roman" w:eastAsia="Times New Roman" w:hAnsi="Times New Roman" w:cs="Times New Roman"/>
          <w:sz w:val="24"/>
          <w:szCs w:val="24"/>
          <w:lang w:eastAsia="hu-HU"/>
        </w:rPr>
        <w:t>1. Tervezési feladat - Patakszabályozás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3.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Méretezés, mintakeresztszelvények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4.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Méretezés, </w:t>
      </w:r>
      <w:proofErr w:type="gramStart"/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hossz-szelvény készítés</w:t>
      </w:r>
      <w:proofErr w:type="gramEnd"/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5.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Tervezési feladat készítése, fenéklépcső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6.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Tervezési feladat korrigálása, konzultáció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7.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1. Tervezési feladat beadása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8.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5743A">
        <w:rPr>
          <w:rFonts w:ascii="Times New Roman" w:eastAsia="Times New Roman" w:hAnsi="Times New Roman" w:cs="Times New Roman"/>
          <w:sz w:val="24"/>
          <w:szCs w:val="24"/>
          <w:lang w:eastAsia="hu-HU"/>
        </w:rPr>
        <w:t>Őszi szünet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9.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2. Tervezési feladat – Települési vízellátó hálózat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10.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Vízigények számítása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11.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Hidraulikai méretezés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12.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Hidraulikai méretezés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13. hét: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Tározó térfogat meghatározás</w:t>
      </w:r>
    </w:p>
    <w:p w:rsidR="00A5743A" w:rsidRPr="00A5743A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>14. hét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3F6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905E4" w:rsidRPr="009905E4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Tervezési feladat korrigálása, konzultáció</w:t>
      </w:r>
    </w:p>
    <w:p w:rsidR="003F6AD1" w:rsidRDefault="00A5743A" w:rsidP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15. hét: </w:t>
      </w:r>
      <w:r w:rsidR="009905E4" w:rsidRPr="00FB1D4B">
        <w:rPr>
          <w:sz w:val="24"/>
        </w:rPr>
        <w:t>2. Tervezési feladat beadása</w:t>
      </w:r>
    </w:p>
    <w:p w:rsidR="00A5743A" w:rsidRDefault="00A574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A5743A" w:rsidSect="003F6AD1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1BF2"/>
    <w:multiLevelType w:val="multilevel"/>
    <w:tmpl w:val="8AF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7153D"/>
    <w:multiLevelType w:val="hybridMultilevel"/>
    <w:tmpl w:val="FA761B90"/>
    <w:lvl w:ilvl="0" w:tplc="695C8E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80353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2762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490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A46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4A41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AEF71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CB2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D1"/>
    <w:rsid w:val="003F6AD1"/>
    <w:rsid w:val="00512294"/>
    <w:rsid w:val="006307A1"/>
    <w:rsid w:val="006B13BF"/>
    <w:rsid w:val="006D21FB"/>
    <w:rsid w:val="00701951"/>
    <w:rsid w:val="007445CC"/>
    <w:rsid w:val="00862DCC"/>
    <w:rsid w:val="009905E4"/>
    <w:rsid w:val="00A5743A"/>
    <w:rsid w:val="00B54237"/>
    <w:rsid w:val="00E255CA"/>
    <w:rsid w:val="00F2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rsid w:val="003F6AD1"/>
  </w:style>
  <w:style w:type="paragraph" w:styleId="NormlWeb">
    <w:name w:val="Normal (Web)"/>
    <w:basedOn w:val="Norml"/>
    <w:uiPriority w:val="99"/>
    <w:semiHidden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3F6AD1"/>
    <w:rPr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3F6A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6A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6AD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6AD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ajax">
    <w:name w:val="ajax"/>
    <w:basedOn w:val="Bekezdsalapbettpusa"/>
    <w:rsid w:val="003F6AD1"/>
  </w:style>
  <w:style w:type="paragraph" w:styleId="NormlWeb">
    <w:name w:val="Normal (Web)"/>
    <w:basedOn w:val="Norml"/>
    <w:uiPriority w:val="99"/>
    <w:semiHidden/>
    <w:unhideWhenUsed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3F6AD1"/>
    <w:rPr>
      <w:color w:val="0000FF"/>
      <w:u w:val="single"/>
    </w:rPr>
  </w:style>
  <w:style w:type="paragraph" w:customStyle="1" w:styleId="ajax1">
    <w:name w:val="ajax1"/>
    <w:basedOn w:val="Norml"/>
    <w:rsid w:val="003F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</dc:creator>
  <cp:lastModifiedBy>Enviro</cp:lastModifiedBy>
  <cp:revision>2</cp:revision>
  <dcterms:created xsi:type="dcterms:W3CDTF">2014-08-29T08:25:00Z</dcterms:created>
  <dcterms:modified xsi:type="dcterms:W3CDTF">2014-08-29T08:25:00Z</dcterms:modified>
</cp:coreProperties>
</file>