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PMTATNM064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2/0/</w:t>
      </w:r>
      <w:proofErr w:type="spellStart"/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félévközi </w:t>
      </w:r>
      <w:r w:rsidR="00AF2FD1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AF2FD1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Tamás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AF2FD1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Tamás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hazai és az európai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geotechnikai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szabályozások összehasonlítása. Az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Eurocode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7 filozófiája, összefüggései az igénybevételek felvételében. Reprezentatív hatások és karakterisztikus értékek felvétele. Talajmechanikai szakvélemények szerkezete, talajfeltárási módok, mintavételi lehetőségek. Talajok szilárdsági paraméterei, alakváltozási jellemzői, feszültségek a talajban. Talajvíz megjelenése, észlelése, mozgása, hatása a süllyedések kialakulásában. Földnyomások, földmegtámasztó szerkezetek.</w:t>
      </w:r>
    </w:p>
    <w:p w:rsidR="003F6AD1" w:rsidRPr="003F6AD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Síkalapok méretezése (EC 7, MSZ 15004). A méretezés folyamatábrája. Alaptest méreteinek meghatározása (B</w:t>
      </w:r>
      <w:proofErr w:type="gram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,L</w:t>
      </w:r>
      <w:proofErr w:type="gram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,m). Feszültségek az alaptest alatt (</w:t>
      </w: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z), várható süllyedések (y), védekezés a káros süllyedések ellen, síkalapok utólagos megerősítése. Mélyalapozások szerkezeti kialakítása, technológiája, méretezési lehetőségei, próbaterhelések. Az alapozási munkák kivitelezésének segéd szerkezetei (dúcolás, szádfalazás, víztelenítés)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zárthelyi dolgozatok, beadandó feladatok teljesítése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Megismertetni a hallgatósággal a talaj tulajdonságait a különböző építési szerkezetek kölcsönhatásában. A laboratóriumi és az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situ talajvizsgálati módszerekkel meghatározott jellemzők felhasz</w:t>
      </w:r>
      <w:bookmarkStart w:id="0" w:name="_GoBack"/>
      <w:bookmarkEnd w:id="0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nálásának lehetőségeit bemutatni, értelmezni és értékelni.</w:t>
      </w:r>
    </w:p>
    <w:p w:rsidR="003F6AD1" w:rsidRPr="003F6AD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megváltozott európai szabványok és szabályozások alapján a számítások alapfeltételeit ismertetni, mind a síkalapozás, mind a mélyalapozások területén. A korszerű talajmegtámasztási módszerek előnyeit, alkalmazási feltételüket. Megismertetni a hallgatósággal az alapozások méretezési lehetőségeit, a kivitelezés során szükséges segéd szerkezetekkel együtt. Otthoni feladattal meghatározni egy síkalapozás méreteit, süllyedéseit az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Eurocode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7 szabvány felhasználásával.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824381" w:rsidRDefault="0082438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81">
        <w:rPr>
          <w:rFonts w:ascii="Times New Roman" w:hAnsi="Times New Roman" w:cs="Times New Roman"/>
          <w:sz w:val="27"/>
          <w:szCs w:val="27"/>
        </w:rPr>
        <w:lastRenderedPageBreak/>
        <w:t>Kötelező szakirodalom:</w:t>
      </w:r>
      <w:r w:rsidRPr="00824381">
        <w:rPr>
          <w:rFonts w:ascii="Times New Roman" w:hAnsi="Times New Roman" w:cs="Times New Roman"/>
          <w:sz w:val="27"/>
          <w:szCs w:val="27"/>
        </w:rPr>
        <w:br/>
        <w:t>Előadás jegyzetek.</w:t>
      </w:r>
      <w:r w:rsidRPr="00824381">
        <w:rPr>
          <w:rFonts w:ascii="Times New Roman" w:hAnsi="Times New Roman" w:cs="Times New Roman"/>
          <w:sz w:val="27"/>
          <w:szCs w:val="27"/>
        </w:rPr>
        <w:br/>
        <w:t xml:space="preserve">Dr. </w:t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Mecsi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 József Alapozás elektronikus jegyzet</w:t>
      </w:r>
      <w:r w:rsidRPr="0082438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Dr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 Varga László: GEOTECHNIKA IV. (ALAPOZÁS) J 19-596</w:t>
      </w:r>
      <w:r w:rsidRPr="00824381">
        <w:rPr>
          <w:rFonts w:ascii="Times New Roman" w:hAnsi="Times New Roman" w:cs="Times New Roman"/>
          <w:sz w:val="27"/>
          <w:szCs w:val="27"/>
        </w:rPr>
        <w:br/>
      </w:r>
      <w:proofErr w:type="spellStart"/>
      <w:proofErr w:type="gramStart"/>
      <w:r w:rsidRPr="00824381">
        <w:rPr>
          <w:rFonts w:ascii="Times New Roman" w:hAnsi="Times New Roman" w:cs="Times New Roman"/>
          <w:sz w:val="27"/>
          <w:szCs w:val="27"/>
        </w:rPr>
        <w:t>Szepesházi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8243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Geotechnika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br/>
      </w:r>
      <w:r w:rsidRPr="00824381">
        <w:rPr>
          <w:rFonts w:ascii="Times New Roman" w:hAnsi="Times New Roman" w:cs="Times New Roman"/>
          <w:sz w:val="27"/>
          <w:szCs w:val="27"/>
        </w:rPr>
        <w:br/>
        <w:t>Ajánlott szakirodalom:</w:t>
      </w:r>
      <w:r w:rsidRPr="00824381">
        <w:rPr>
          <w:rFonts w:ascii="Times New Roman" w:hAnsi="Times New Roman" w:cs="Times New Roman"/>
          <w:sz w:val="27"/>
          <w:szCs w:val="27"/>
        </w:rPr>
        <w:br/>
        <w:t xml:space="preserve">Ajánlott szakirodalom: </w:t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Dulácska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>, Fekete, Varga: Az altalaj és az építmény kölcsönhatása 1982</w:t>
      </w:r>
      <w:r w:rsidRPr="0082438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Szepesházi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Geotechnikai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 példatár I.-II. J 19-666</w:t>
      </w:r>
      <w:r w:rsidRPr="0082438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Szepesházi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824381">
        <w:rPr>
          <w:rFonts w:ascii="Times New Roman" w:hAnsi="Times New Roman" w:cs="Times New Roman"/>
          <w:sz w:val="27"/>
          <w:szCs w:val="27"/>
        </w:rPr>
        <w:t>Geotechnika</w:t>
      </w:r>
      <w:proofErr w:type="spellEnd"/>
      <w:r w:rsidRPr="00824381">
        <w:rPr>
          <w:rFonts w:ascii="Times New Roman" w:hAnsi="Times New Roman" w:cs="Times New Roman"/>
          <w:sz w:val="27"/>
          <w:szCs w:val="27"/>
        </w:rPr>
        <w:t xml:space="preserve"> (Elméleti jegyzet) J 19-666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 w:rsidR="0082438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pótlások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824381" w:rsidRPr="0082438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aláírás</w:t>
      </w:r>
      <w:proofErr w:type="gram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megszerzésének feltétele:</w:t>
      </w:r>
    </w:p>
    <w:p w:rsidR="00824381" w:rsidRPr="0082438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 gyakorlatokon aktív megjelenés, 3 hiányzás esetén nincs aláírás</w:t>
      </w:r>
    </w:p>
    <w:p w:rsidR="00824381" w:rsidRPr="0082438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 eredményes 2 db zárthelyi dolgozat (min.25 pont az 50 pontból)</w:t>
      </w:r>
    </w:p>
    <w:p w:rsidR="00824381" w:rsidRPr="0082438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824381" w:rsidRPr="0082438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jegy</w:t>
      </w:r>
      <w:proofErr w:type="gram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összetevői:</w:t>
      </w:r>
    </w:p>
    <w:p w:rsidR="00824381" w:rsidRPr="0082438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 zárthelyi dolgozat (2*25 pont)</w:t>
      </w:r>
    </w:p>
    <w:p w:rsidR="003F6AD1" w:rsidRPr="003F6AD1" w:rsidRDefault="00824381" w:rsidP="00824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 szerezhető pontok összesen: 50 pont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1. A hazai és az európai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geotechnikai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szabályozások összehasonlítása. Az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Eurocode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7 filozófiája, összefüggései az igénybevételek felvételében. Reprezentatív hatások és karakterisztikus értékek felvétele.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2. Síkalapok különböző szerkezetei. Talpfeszültség eloszlások a talaj és a szerkezet merevségének függvényében. Rugalmas ágyazású alapok. Véges differencia módszer alapelve, alkalmazhatósága a lemezalapok számításánál. A rugalmas ágyazás fogalma a gerendarács és a lemezalapoknál. Az ágyazási tényező fogalma és meghatározási módjai.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3. Az alaptest alatti talajok összenyomódásának (az alap </w:t>
      </w:r>
      <w:proofErr w:type="gram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süllyedésének )</w:t>
      </w:r>
      <w:proofErr w:type="gram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meghatározása nem lineáris anyagjellemzők figyelembe vételével. A deformációs talajjellemzők jellegzetességei, összefüggései. A határmélység fogalma. A talajvízszint változásának a hatása a kialakulható süllyedésekre. Az ismételt terhelések és a talajjellemzők összefüggései.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4. A talajok nyírószilárdsági paramétereinek meghatározása laboratóriumi vizsgálatokkal,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in-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situ talajvizsgálatok eredményeinek felhasználása a talaj és szerkezet kölcsönhatásának vizsgálatában.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5. Cölöpalapok határteherbírása. A cölöp talpellenállásának meghatározása, a palástellenállás kialakulási folyamata, a nyírószilárdsági mobilizálódási folyamatban. A cölöpfej és a cölöp terhelésmegoszlása. A terhelés-süllyedési </w:t>
      </w: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diagramok jellegzetességei. Összefüggés az építési technológiák és a cölöp teherbírása között.</w:t>
      </w:r>
    </w:p>
    <w:p w:rsidR="00824381" w:rsidRPr="00824381" w:rsidRDefault="00824381" w:rsidP="008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6. 1. zárthelyi feladat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7. Vízszintesen és ferde </w:t>
      </w:r>
      <w:proofErr w:type="gram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erővel-</w:t>
      </w:r>
      <w:proofErr w:type="gram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nyomatékkal terhelt cölöpök vizsgálata. Cölöprácsok méretezése. Ferde cölöpök alkalmazása.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8. Talajmegtámasztó szerkezetek méretezése. Súly és szögtámfalak kialakítása. Máglyafalak, vasalt talajtámfalak méretezése. A földnyomások, földellenállások jellegzetes esetei, kialakulásának feltételei. Víznyomások figyelembe vétele a talajmegtámasztó szerkezetek vizsgálatánál. Dúcnyomások. A földnyomásokat csökkentő szerkezeti megoldások esetei.</w:t>
      </w:r>
    </w:p>
    <w:p w:rsidR="00824381" w:rsidRPr="00824381" w:rsidRDefault="00824381" w:rsidP="008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9. Vendégelőadó előadása</w:t>
      </w:r>
    </w:p>
    <w:p w:rsidR="00824381" w:rsidRPr="00824381" w:rsidRDefault="00824381" w:rsidP="008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Építési tapasztalatok. Víztorony építése, vízlépcső stb.</w:t>
      </w:r>
    </w:p>
    <w:p w:rsidR="00824381" w:rsidRPr="00824381" w:rsidRDefault="00824381" w:rsidP="008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10. Oktatási szünet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11. A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geotechnikai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monitoring szerepe a talaj és a szerkezet kölcsönhatási vizsgálatában. Különböző mérési és értékelési módszerek. Deformáció mérések, elmozdulás mérések, elhajlás mérések (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inklinométer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). A mérőeszközök beépítése, mérési alapelvek, értékelési módszerek.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12. Kavicscölöpös alapozás elve. Tervezési szempontok. Összehasonlítás a hagyományos mélyalapozás és a kőanyagú cölöpök erőjátéka között.</w:t>
      </w:r>
    </w:p>
    <w:p w:rsidR="00824381" w:rsidRPr="0082438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13. Különleges megtámasztó szerkezetek méretezése. Berlini </w:t>
      </w:r>
      <w:proofErr w:type="spellStart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dúcolatok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Mély munkagödrök és talajszerkezetek kialakítási lehetőségei. Résfalak méretezése gépi és kézi számításokkal. A merev és az engedékeny megtámasztások hatása a szerkezetek viselkedésére. Cölöpfalak kialakítása.</w:t>
      </w:r>
    </w:p>
    <w:p w:rsidR="003F6AD1" w:rsidRPr="003F6AD1" w:rsidRDefault="00824381" w:rsidP="00AF2F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14. Talajszilárdítási megoldások a meglévő épületek alapjainak stabilizálására, Alap megerősítések, alábetonozás, aláfalazások kialak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ítása.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Jet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grouting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Soil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crete</w:t>
      </w:r>
      <w:proofErr w:type="spellEnd"/>
      <w:r w:rsidRPr="0082438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) eljárások alkalmazása, méretezés elvei.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24381" w:rsidRPr="00824381" w:rsidRDefault="00824381" w:rsidP="008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1. Feladat kiadása.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Alaptest méreteinek meghatározása </w:t>
      </w:r>
      <w:proofErr w:type="spellStart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Eurocode</w:t>
      </w:r>
      <w:proofErr w:type="spellEnd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 alapján.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Talaj rugalmas hatása: 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ágyazási tényező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rugalmas </w:t>
      </w:r>
      <w:proofErr w:type="spellStart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féltér</w:t>
      </w:r>
      <w:proofErr w:type="spellEnd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Differencia módszer – FAM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Lemezalapokra kiterjesztés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Rugalmas ágyazás (AXIS) gerendarács, lemezalap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Nem lineáris anyagjellemzők, egyszerű példa: lágyuló anyag, (felkeményedő anyag?)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A talaj diszkrét modelljei: piramis modell, nyírási modell, a rugalmas </w:t>
      </w:r>
      <w:proofErr w:type="spellStart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féltér</w:t>
      </w:r>
      <w:proofErr w:type="spellEnd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ágyazási tényező között!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6. Konzultáció az otthoni feladatról 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Cölöprács: AXIS pontonként megtámasztás; cölöpcsoport 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Támfalak, aktív földnyomás (súly-, szögtámfal), talpfeszültség trapéz + ágyazási tényező = billenés (</w:t>
      </w:r>
      <w:proofErr w:type="spellStart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>Bauschinger</w:t>
      </w:r>
      <w:proofErr w:type="spellEnd"/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effektus, másodrendű elmélet.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oktatási szünet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Pr="008243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Talajszilárdítás; megbillent épület esettanulmány.</w:t>
      </w:r>
    </w:p>
    <w:sectPr w:rsidR="00824381" w:rsidRPr="0082438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3F6AD1"/>
    <w:rsid w:val="00701951"/>
    <w:rsid w:val="00824381"/>
    <w:rsid w:val="00A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6F49C-BCBB-4ABB-B883-2F6BF55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Tomi</cp:lastModifiedBy>
  <cp:revision>3</cp:revision>
  <dcterms:created xsi:type="dcterms:W3CDTF">2014-08-29T09:44:00Z</dcterms:created>
  <dcterms:modified xsi:type="dcterms:W3CDTF">2014-09-01T13:30:00Z</dcterms:modified>
</cp:coreProperties>
</file>