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D1" w:rsidRPr="003F6AD1" w:rsidRDefault="003F6AD1" w:rsidP="003F6A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Tantárgy neve: </w:t>
      </w:r>
    </w:p>
    <w:p w:rsid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Kód: </w:t>
      </w:r>
      <w:r w:rsid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t>PMTATNM064</w:t>
      </w:r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Szemeszter: </w:t>
      </w:r>
      <w:r w:rsid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Kreditszám: </w:t>
      </w:r>
      <w:r w:rsid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Órák száma (</w:t>
      </w:r>
      <w:proofErr w:type="spellStart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ea</w:t>
      </w:r>
      <w:proofErr w:type="spellEnd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lab</w:t>
      </w:r>
      <w:proofErr w:type="spellEnd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): </w:t>
      </w:r>
      <w:r w:rsid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t>2/0/</w:t>
      </w:r>
      <w:proofErr w:type="spellStart"/>
      <w:r w:rsid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proofErr w:type="spellEnd"/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Számonkérés módja: </w:t>
      </w:r>
      <w:r w:rsid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félévközi </w:t>
      </w:r>
      <w:r w:rsidR="00AF2FD1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Előfeltételek: </w:t>
      </w:r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Tantárgy felelős: </w:t>
      </w:r>
      <w:r w:rsidR="00AF2FD1">
        <w:rPr>
          <w:rFonts w:ascii="Times New Roman" w:eastAsia="Times New Roman" w:hAnsi="Times New Roman" w:cs="Times New Roman"/>
          <w:sz w:val="24"/>
          <w:szCs w:val="24"/>
          <w:lang w:eastAsia="hu-HU"/>
        </w:rPr>
        <w:t>Balogh Tamás</w:t>
      </w:r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Tantárgy koordinátor: </w:t>
      </w:r>
      <w:r w:rsidR="00AF2FD1">
        <w:rPr>
          <w:rFonts w:ascii="Times New Roman" w:eastAsia="Times New Roman" w:hAnsi="Times New Roman" w:cs="Times New Roman"/>
          <w:sz w:val="24"/>
          <w:szCs w:val="24"/>
          <w:lang w:eastAsia="hu-HU"/>
        </w:rPr>
        <w:t>Balogh Tamás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Rövid leírás:</w:t>
      </w:r>
    </w:p>
    <w:p w:rsidR="00824381" w:rsidRPr="00824381" w:rsidRDefault="00824381" w:rsidP="00AF2F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A hazai és az európai </w:t>
      </w:r>
      <w:proofErr w:type="spellStart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geotechnikai</w:t>
      </w:r>
      <w:proofErr w:type="spellEnd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szabályozások összehasonlítása. Az </w:t>
      </w:r>
      <w:proofErr w:type="spellStart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Eurocode</w:t>
      </w:r>
      <w:proofErr w:type="spellEnd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7 filozófiája, összefüggései az igénybevételek felvételében. Reprezentatív hatások és karakterisztikus értékek felvétele. Talajmechanikai szakvélemények szerkezete, talajfeltárási módok, mintavételi lehetőségek. Talajok szilárdsági paraméterei, alakváltozási jellemzői, feszültségek a talajban. Talajvíz megjelenése, észlelése, mozgása, hatása a süllyedések kialakulásában. Földnyomások, földmegtámasztó szerkezetek.</w:t>
      </w:r>
    </w:p>
    <w:p w:rsidR="003F6AD1" w:rsidRPr="003F6AD1" w:rsidRDefault="00824381" w:rsidP="00AF2F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Síkalapok méretezése (EC 7, MSZ 15004). A méretezés folyamatábrája. Alaptest méreteinek meghatározása (B</w:t>
      </w:r>
      <w:proofErr w:type="gramStart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,L</w:t>
      </w:r>
      <w:proofErr w:type="gramEnd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,m). Feszültségek az alaptest alatt (</w:t>
      </w: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z), várható süllyedések (y), védekezés a káros süllyedések ellen, síkalapok utólagos megerősítése. Mélyalapozások szerkezeti kialakítása, technológiája, méretezési lehetőségei, próbaterhelések. Az alapozási munkák kivitelezésének segéd szerkezetei (dúcolás, szádfalazás, víztelenítés)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Általános követelmények:</w:t>
      </w:r>
    </w:p>
    <w:p w:rsidR="003F6AD1" w:rsidRPr="003F6AD1" w:rsidRDefault="00824381" w:rsidP="00AF2F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A foglalkozásokon minimum 70%-os részvétel, zárthelyi dolgozatok, beadandó feladatok teljesítése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.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Cél:</w:t>
      </w:r>
    </w:p>
    <w:p w:rsidR="00824381" w:rsidRPr="00824381" w:rsidRDefault="00824381" w:rsidP="00AF2F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Megismertetni a hallgatósággal a talaj tulajdonságait a különböző építési szerkezetek kölcsönhatásában. A laboratóriumi és az </w:t>
      </w:r>
      <w:proofErr w:type="spellStart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in</w:t>
      </w:r>
      <w:proofErr w:type="spellEnd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situ talajvizsgálati módszerekkel meghatározott jellemzők felhasz</w:t>
      </w:r>
      <w:bookmarkStart w:id="0" w:name="_GoBack"/>
      <w:bookmarkEnd w:id="0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nálásának lehetőségeit bemutatni, értelmezni és értékelni.</w:t>
      </w:r>
    </w:p>
    <w:p w:rsidR="003F6AD1" w:rsidRPr="003F6AD1" w:rsidRDefault="00824381" w:rsidP="00AF2F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A megváltozott európai szabványok és szabályozások alapján a számítások alapfeltételeit ismertetni, mind a síkalapozás, mind a mélyalapozások területén. A korszerű talajmegtámasztási módszerek előnyeit, alkalmazási feltételüket. Megismertetni a hallgatósággal az alapozások méretezési lehetőségeit, a kivitelezés során szükséges segéd szerkezetekkel együtt. Otthoni feladattal meghatározni egy síkalapozás méreteit, süllyedéseit az </w:t>
      </w:r>
      <w:proofErr w:type="spellStart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Eurocode</w:t>
      </w:r>
      <w:proofErr w:type="spellEnd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7 szabvány felhasználásával.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Irodalom:</w:t>
      </w:r>
    </w:p>
    <w:p w:rsidR="003F6AD1" w:rsidRPr="00824381" w:rsidRDefault="0082438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24381">
        <w:rPr>
          <w:rFonts w:ascii="Times New Roman" w:hAnsi="Times New Roman" w:cs="Times New Roman"/>
          <w:sz w:val="27"/>
          <w:szCs w:val="27"/>
        </w:rPr>
        <w:lastRenderedPageBreak/>
        <w:t>Kötelező szakirodalom:</w:t>
      </w:r>
      <w:r w:rsidRPr="00824381">
        <w:rPr>
          <w:rFonts w:ascii="Times New Roman" w:hAnsi="Times New Roman" w:cs="Times New Roman"/>
          <w:sz w:val="27"/>
          <w:szCs w:val="27"/>
        </w:rPr>
        <w:br/>
        <w:t>Előadás jegyzetek.</w:t>
      </w:r>
      <w:r w:rsidRPr="00824381">
        <w:rPr>
          <w:rFonts w:ascii="Times New Roman" w:hAnsi="Times New Roman" w:cs="Times New Roman"/>
          <w:sz w:val="27"/>
          <w:szCs w:val="27"/>
        </w:rPr>
        <w:br/>
        <w:t xml:space="preserve">Dr. </w:t>
      </w:r>
      <w:proofErr w:type="spellStart"/>
      <w:r w:rsidRPr="00824381">
        <w:rPr>
          <w:rFonts w:ascii="Times New Roman" w:hAnsi="Times New Roman" w:cs="Times New Roman"/>
          <w:sz w:val="27"/>
          <w:szCs w:val="27"/>
        </w:rPr>
        <w:t>Mecsi</w:t>
      </w:r>
      <w:proofErr w:type="spellEnd"/>
      <w:r w:rsidRPr="00824381">
        <w:rPr>
          <w:rFonts w:ascii="Times New Roman" w:hAnsi="Times New Roman" w:cs="Times New Roman"/>
          <w:sz w:val="27"/>
          <w:szCs w:val="27"/>
        </w:rPr>
        <w:t xml:space="preserve"> József Alapozás elektronikus jegyzet</w:t>
      </w:r>
      <w:r w:rsidRPr="00824381">
        <w:rPr>
          <w:rFonts w:ascii="Times New Roman" w:hAnsi="Times New Roman" w:cs="Times New Roman"/>
          <w:sz w:val="27"/>
          <w:szCs w:val="27"/>
        </w:rPr>
        <w:br/>
      </w:r>
      <w:proofErr w:type="spellStart"/>
      <w:r w:rsidRPr="00824381">
        <w:rPr>
          <w:rFonts w:ascii="Times New Roman" w:hAnsi="Times New Roman" w:cs="Times New Roman"/>
          <w:sz w:val="27"/>
          <w:szCs w:val="27"/>
        </w:rPr>
        <w:t>Dr</w:t>
      </w:r>
      <w:proofErr w:type="spellEnd"/>
      <w:r w:rsidRPr="00824381">
        <w:rPr>
          <w:rFonts w:ascii="Times New Roman" w:hAnsi="Times New Roman" w:cs="Times New Roman"/>
          <w:sz w:val="27"/>
          <w:szCs w:val="27"/>
        </w:rPr>
        <w:t xml:space="preserve"> Varga László: GEOTECHNIKA IV. (ALAPOZÁS) J 19-596</w:t>
      </w:r>
      <w:r w:rsidRPr="00824381">
        <w:rPr>
          <w:rFonts w:ascii="Times New Roman" w:hAnsi="Times New Roman" w:cs="Times New Roman"/>
          <w:sz w:val="27"/>
          <w:szCs w:val="27"/>
        </w:rPr>
        <w:br/>
      </w:r>
      <w:proofErr w:type="spellStart"/>
      <w:proofErr w:type="gramStart"/>
      <w:r w:rsidRPr="00824381">
        <w:rPr>
          <w:rFonts w:ascii="Times New Roman" w:hAnsi="Times New Roman" w:cs="Times New Roman"/>
          <w:sz w:val="27"/>
          <w:szCs w:val="27"/>
        </w:rPr>
        <w:t>Szepesházi</w:t>
      </w:r>
      <w:proofErr w:type="spellEnd"/>
      <w:r w:rsidRPr="00824381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Pr="0082438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4381">
        <w:rPr>
          <w:rFonts w:ascii="Times New Roman" w:hAnsi="Times New Roman" w:cs="Times New Roman"/>
          <w:sz w:val="27"/>
          <w:szCs w:val="27"/>
        </w:rPr>
        <w:t>Geotechnika</w:t>
      </w:r>
      <w:proofErr w:type="spellEnd"/>
      <w:r w:rsidRPr="00824381">
        <w:rPr>
          <w:rFonts w:ascii="Times New Roman" w:hAnsi="Times New Roman" w:cs="Times New Roman"/>
          <w:sz w:val="27"/>
          <w:szCs w:val="27"/>
        </w:rPr>
        <w:br/>
      </w:r>
      <w:r w:rsidRPr="00824381">
        <w:rPr>
          <w:rFonts w:ascii="Times New Roman" w:hAnsi="Times New Roman" w:cs="Times New Roman"/>
          <w:sz w:val="27"/>
          <w:szCs w:val="27"/>
        </w:rPr>
        <w:br/>
        <w:t>Ajánlott szakirodalom:</w:t>
      </w:r>
      <w:r w:rsidRPr="00824381">
        <w:rPr>
          <w:rFonts w:ascii="Times New Roman" w:hAnsi="Times New Roman" w:cs="Times New Roman"/>
          <w:sz w:val="27"/>
          <w:szCs w:val="27"/>
        </w:rPr>
        <w:br/>
        <w:t xml:space="preserve">Ajánlott szakirodalom: </w:t>
      </w:r>
      <w:proofErr w:type="spellStart"/>
      <w:r w:rsidRPr="00824381">
        <w:rPr>
          <w:rFonts w:ascii="Times New Roman" w:hAnsi="Times New Roman" w:cs="Times New Roman"/>
          <w:sz w:val="27"/>
          <w:szCs w:val="27"/>
        </w:rPr>
        <w:t>Dulácska</w:t>
      </w:r>
      <w:proofErr w:type="spellEnd"/>
      <w:r w:rsidRPr="00824381">
        <w:rPr>
          <w:rFonts w:ascii="Times New Roman" w:hAnsi="Times New Roman" w:cs="Times New Roman"/>
          <w:sz w:val="27"/>
          <w:szCs w:val="27"/>
        </w:rPr>
        <w:t>, Fekete, Varga: Az altalaj és az építmény kölcsönhatása 1982</w:t>
      </w:r>
      <w:r w:rsidRPr="00824381">
        <w:rPr>
          <w:rFonts w:ascii="Times New Roman" w:hAnsi="Times New Roman" w:cs="Times New Roman"/>
          <w:sz w:val="27"/>
          <w:szCs w:val="27"/>
        </w:rPr>
        <w:br/>
      </w:r>
      <w:proofErr w:type="spellStart"/>
      <w:r w:rsidRPr="00824381">
        <w:rPr>
          <w:rFonts w:ascii="Times New Roman" w:hAnsi="Times New Roman" w:cs="Times New Roman"/>
          <w:sz w:val="27"/>
          <w:szCs w:val="27"/>
        </w:rPr>
        <w:t>Szepesházi</w:t>
      </w:r>
      <w:proofErr w:type="spellEnd"/>
      <w:r w:rsidRPr="00824381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824381">
        <w:rPr>
          <w:rFonts w:ascii="Times New Roman" w:hAnsi="Times New Roman" w:cs="Times New Roman"/>
          <w:sz w:val="27"/>
          <w:szCs w:val="27"/>
        </w:rPr>
        <w:t>Geotechnikai</w:t>
      </w:r>
      <w:proofErr w:type="spellEnd"/>
      <w:r w:rsidRPr="00824381">
        <w:rPr>
          <w:rFonts w:ascii="Times New Roman" w:hAnsi="Times New Roman" w:cs="Times New Roman"/>
          <w:sz w:val="27"/>
          <w:szCs w:val="27"/>
        </w:rPr>
        <w:t xml:space="preserve"> példatár I.-II. J 19-666</w:t>
      </w:r>
      <w:r w:rsidRPr="00824381">
        <w:rPr>
          <w:rFonts w:ascii="Times New Roman" w:hAnsi="Times New Roman" w:cs="Times New Roman"/>
          <w:sz w:val="27"/>
          <w:szCs w:val="27"/>
        </w:rPr>
        <w:br/>
      </w:r>
      <w:proofErr w:type="spellStart"/>
      <w:r w:rsidRPr="00824381">
        <w:rPr>
          <w:rFonts w:ascii="Times New Roman" w:hAnsi="Times New Roman" w:cs="Times New Roman"/>
          <w:sz w:val="27"/>
          <w:szCs w:val="27"/>
        </w:rPr>
        <w:t>Szepesházi</w:t>
      </w:r>
      <w:proofErr w:type="spellEnd"/>
      <w:r w:rsidRPr="00824381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824381">
        <w:rPr>
          <w:rFonts w:ascii="Times New Roman" w:hAnsi="Times New Roman" w:cs="Times New Roman"/>
          <w:sz w:val="27"/>
          <w:szCs w:val="27"/>
        </w:rPr>
        <w:t>Geotechnika</w:t>
      </w:r>
      <w:proofErr w:type="spellEnd"/>
      <w:r w:rsidRPr="00824381">
        <w:rPr>
          <w:rFonts w:ascii="Times New Roman" w:hAnsi="Times New Roman" w:cs="Times New Roman"/>
          <w:sz w:val="27"/>
          <w:szCs w:val="27"/>
        </w:rPr>
        <w:t xml:space="preserve"> (Elméleti jegyzet) J 19-666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Követelmények</w:t>
      </w:r>
      <w:r w:rsidR="0082438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, pótlások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:</w:t>
      </w:r>
    </w:p>
    <w:p w:rsidR="00824381" w:rsidRPr="00824381" w:rsidRDefault="00824381" w:rsidP="0082438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proofErr w:type="gramStart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aláírás</w:t>
      </w:r>
      <w:proofErr w:type="gramEnd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megszerzésének feltétele:</w:t>
      </w:r>
    </w:p>
    <w:p w:rsidR="00824381" w:rsidRPr="00824381" w:rsidRDefault="00824381" w:rsidP="0082438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- gyakorlatokon aktív megjelenés, 3 hiányzás esetén nincs aláírás</w:t>
      </w:r>
    </w:p>
    <w:p w:rsidR="00824381" w:rsidRPr="00824381" w:rsidRDefault="00824381" w:rsidP="0082438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- eredményes 2 db zárthelyi dolgozat (min.25 pont az 50 pontból)</w:t>
      </w:r>
    </w:p>
    <w:p w:rsidR="00824381" w:rsidRPr="00824381" w:rsidRDefault="00824381" w:rsidP="0082438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</w:p>
    <w:p w:rsidR="00824381" w:rsidRPr="00824381" w:rsidRDefault="00824381" w:rsidP="0082438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proofErr w:type="gramStart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jegy</w:t>
      </w:r>
      <w:proofErr w:type="gramEnd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összetevői:</w:t>
      </w:r>
    </w:p>
    <w:p w:rsidR="00824381" w:rsidRPr="00824381" w:rsidRDefault="00824381" w:rsidP="0082438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- zárthelyi dolgozat (2*25 pont)</w:t>
      </w:r>
    </w:p>
    <w:p w:rsidR="003F6AD1" w:rsidRPr="003F6AD1" w:rsidRDefault="00824381" w:rsidP="0082438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- szerezhető pontok összesen: 50 pont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</w:t>
      </w: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élévközi ellenőrzések (beszámolók, zárthelyi dolgozatok) számát, témakörét és időpontját, pótlásuk és javításuk lehetőségé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t:</w:t>
      </w:r>
    </w:p>
    <w:p w:rsidR="00824381" w:rsidRPr="00824381" w:rsidRDefault="00824381" w:rsidP="00AF2F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1. A hazai és az európai </w:t>
      </w:r>
      <w:proofErr w:type="spellStart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geotechnikai</w:t>
      </w:r>
      <w:proofErr w:type="spellEnd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szabályozások összehasonlítása. Az </w:t>
      </w:r>
      <w:proofErr w:type="spellStart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Eurocode</w:t>
      </w:r>
      <w:proofErr w:type="spellEnd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7 filozófiája, összefüggései az igénybevételek felvételében. Reprezentatív hatások és karakterisztikus értékek felvétele.</w:t>
      </w:r>
    </w:p>
    <w:p w:rsidR="00824381" w:rsidRPr="00824381" w:rsidRDefault="00824381" w:rsidP="00AF2F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2. Síkalapok különböző szerkezetei. Talpfeszültség eloszlások a talaj és a szerkezet merevségének függvényében. Rugalmas ágyazású alapok. Véges differencia módszer alapelve, alkalmazhatósága a lemezalapok számításánál. A rugalmas ágyazás fogalma a gerendarács és a lemezalapoknál. Az ágyazási tényező fogalma és meghatározási módjai.</w:t>
      </w:r>
    </w:p>
    <w:p w:rsidR="00824381" w:rsidRPr="00824381" w:rsidRDefault="00824381" w:rsidP="00AF2F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3. Az alaptest alatti talajok összenyomódásának (az alap </w:t>
      </w:r>
      <w:proofErr w:type="gramStart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süllyedésének )</w:t>
      </w:r>
      <w:proofErr w:type="gramEnd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meghatározása nem lineáris anyagjellemzők figyelembe vételével. A deformációs talajjellemzők jellegzetességei, összefüggései. A határmélység fogalma. A talajvízszint változásának a hatása a kialakulható süllyedésekre. Az ismételt terhelések és a talajjellemzők összefüggései.</w:t>
      </w:r>
    </w:p>
    <w:p w:rsidR="00824381" w:rsidRPr="00824381" w:rsidRDefault="00824381" w:rsidP="00AF2F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4. A talajok nyírószilárdsági paramétereinek meghatározása laboratóriumi vizsgálatokkal, </w:t>
      </w:r>
      <w:proofErr w:type="spellStart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in-</w:t>
      </w:r>
      <w:proofErr w:type="spellEnd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situ talajvizsgálatok eredményeinek felhasználása a talaj és szerkezet kölcsönhatásának vizsgálatában.</w:t>
      </w:r>
    </w:p>
    <w:p w:rsidR="00824381" w:rsidRPr="00824381" w:rsidRDefault="00824381" w:rsidP="00AF2F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5. Cölöpalapok határteherbírása. A cölöp talpellenállásának meghatározása, a palástellenállás kialakulási folyamata, a nyírószilárdsági mobilizálódási folyamatban. A cölöpfej és a cölöp terhelésmegoszlása. A terhelés-süllyedési </w:t>
      </w: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lastRenderedPageBreak/>
        <w:t>diagramok jellegzetességei. Összefüggés az építési technológiák és a cölöp teherbírása között.</w:t>
      </w:r>
    </w:p>
    <w:p w:rsidR="00824381" w:rsidRPr="00824381" w:rsidRDefault="00824381" w:rsidP="00824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6. 1. zárthelyi feladat</w:t>
      </w:r>
    </w:p>
    <w:p w:rsidR="00824381" w:rsidRPr="00824381" w:rsidRDefault="00824381" w:rsidP="00AF2F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7. Vízszintesen és ferde </w:t>
      </w:r>
      <w:proofErr w:type="gramStart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erővel-</w:t>
      </w:r>
      <w:proofErr w:type="gramEnd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nyomatékkal terhelt cölöpök vizsgálata. Cölöprácsok méretezése. Ferde cölöpök alkalmazása.</w:t>
      </w:r>
    </w:p>
    <w:p w:rsidR="00824381" w:rsidRPr="00824381" w:rsidRDefault="00824381" w:rsidP="00AF2F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8. Talajmegtámasztó szerkezetek méretezése. Súly és szögtámfalak kialakítása. Máglyafalak, vasalt talajtámfalak méretezése. A földnyomások, földellenállások jellegzetes esetei, kialakulásának feltételei. Víznyomások figyelembe vétele a talajmegtámasztó szerkezetek vizsgálatánál. Dúcnyomások. A földnyomásokat csökkentő szerkezeti megoldások esetei.</w:t>
      </w:r>
    </w:p>
    <w:p w:rsidR="00824381" w:rsidRPr="00824381" w:rsidRDefault="00824381" w:rsidP="00824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9. Vendégelőadó előadása</w:t>
      </w:r>
    </w:p>
    <w:p w:rsidR="00824381" w:rsidRPr="00824381" w:rsidRDefault="00824381" w:rsidP="00824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Építési tapasztalatok. Víztorony építése, vízlépcső stb.</w:t>
      </w:r>
    </w:p>
    <w:p w:rsidR="00824381" w:rsidRPr="00824381" w:rsidRDefault="00824381" w:rsidP="00824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10. Oktatási szünet</w:t>
      </w:r>
    </w:p>
    <w:p w:rsidR="00824381" w:rsidRPr="00824381" w:rsidRDefault="00824381" w:rsidP="00AF2F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11. A </w:t>
      </w:r>
      <w:proofErr w:type="spellStart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geotechnikai</w:t>
      </w:r>
      <w:proofErr w:type="spellEnd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monitoring szerepe a talaj és a szerkezet kölcsönhatási vizsgálatában. Különböző mérési és értékelési módszerek. Deformáció mérések, elmozdulás mérések, elhajlás mérések (</w:t>
      </w:r>
      <w:proofErr w:type="spellStart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inklinométer</w:t>
      </w:r>
      <w:proofErr w:type="spellEnd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). A mérőeszközök beépítése, mérési alapelvek, értékelési módszerek.</w:t>
      </w:r>
    </w:p>
    <w:p w:rsidR="00824381" w:rsidRPr="00824381" w:rsidRDefault="00824381" w:rsidP="00AF2F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12. Kavicscölöpös alapozás elve. Tervezési szempontok. Összehasonlítás a hagyományos mélyalapozás és a kőanyagú cölöpök erőjátéka között.</w:t>
      </w:r>
    </w:p>
    <w:p w:rsidR="00824381" w:rsidRPr="00824381" w:rsidRDefault="00824381" w:rsidP="00AF2F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13. Különleges megtámasztó szerkezetek méretezése. Berlini </w:t>
      </w:r>
      <w:proofErr w:type="spellStart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dúcolatok</w:t>
      </w:r>
      <w:proofErr w:type="spellEnd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. Mély munkagödrök és talajszerkezetek kialakítási lehetőségei. Résfalak méretezése gépi és kézi számításokkal. A merev és az engedékeny megtámasztások hatása a szerkezetek viselkedésére. Cölöpfalak kialakítása.</w:t>
      </w:r>
    </w:p>
    <w:p w:rsidR="003F6AD1" w:rsidRPr="003F6AD1" w:rsidRDefault="00824381" w:rsidP="00AF2FD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14. Talajszilárdítási megoldások a meglévő épületek alapjainak stabilizálására, Alap megerősítések, alábetonozás, aláfalazások kialak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ítása.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Jet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grouting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Soil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crete</w:t>
      </w:r>
      <w:proofErr w:type="spellEnd"/>
      <w:r w:rsidRPr="0082438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) eljárások alkalmazása, méretezés elvei.</w:t>
      </w:r>
    </w:p>
    <w:p w:rsidR="003F6AD1" w:rsidRP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Program (előadás):</w:t>
      </w:r>
    </w:p>
    <w:p w:rsidR="00824381" w:rsidRPr="00824381" w:rsidRDefault="00824381" w:rsidP="00824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t>1. Feladat kiadása.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Alaptest méreteinek meghatározása </w:t>
      </w:r>
      <w:proofErr w:type="spellStart"/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t>Eurocode</w:t>
      </w:r>
      <w:proofErr w:type="spellEnd"/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7 alapján.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2. Talaj rugalmas hatása: 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ágyazási tényező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rugalmas </w:t>
      </w:r>
      <w:proofErr w:type="spellStart"/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t>féltér</w:t>
      </w:r>
      <w:proofErr w:type="spellEnd"/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Differencia módszer – FAM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Lemezalapokra kiterjesztés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Rugalmas ágyazás (AXIS) gerendarács, lemezalap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3. Nem lineáris anyagjellemzők, egyszerű példa: lágyuló anyag, (felkeményedő anyag?)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4. A talaj diszkrét modelljei: piramis modell, nyírási modell, a rugalmas </w:t>
      </w:r>
      <w:proofErr w:type="spellStart"/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t>féltér</w:t>
      </w:r>
      <w:proofErr w:type="spellEnd"/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ágyazási tényező között!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5.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6. Konzultáció az otthoni feladatról 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7. Cölöprács: AXIS pontonként megtámasztás; cölöpcsoport 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8. Támfalak, aktív földnyomás (súly-, szögtámfal), talpfeszültség trapéz + ágyazási tényező = billenés (</w:t>
      </w:r>
      <w:proofErr w:type="spellStart"/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t>Bauschinger</w:t>
      </w:r>
      <w:proofErr w:type="spellEnd"/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effektus, másodrendű elmélet.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9.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10. oktatási szünet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11.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12.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13. </w:t>
      </w:r>
      <w:r w:rsidRPr="008243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14. Talajszilárdítás; megbillent épület esettanulmány.</w:t>
      </w:r>
    </w:p>
    <w:sectPr w:rsidR="00824381" w:rsidRPr="00824381" w:rsidSect="003F6AD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1BF2"/>
    <w:multiLevelType w:val="multilevel"/>
    <w:tmpl w:val="8AF4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D1"/>
    <w:rsid w:val="003F6AD1"/>
    <w:rsid w:val="00701951"/>
    <w:rsid w:val="00824381"/>
    <w:rsid w:val="00A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6F49C-BCBB-4ABB-B883-2F6BF557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F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3F6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F6A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F6AD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ajax">
    <w:name w:val="ajax"/>
    <w:basedOn w:val="Bekezdsalapbettpusa"/>
    <w:rsid w:val="003F6AD1"/>
  </w:style>
  <w:style w:type="paragraph" w:styleId="NormlWeb">
    <w:name w:val="Normal (Web)"/>
    <w:basedOn w:val="Norml"/>
    <w:uiPriority w:val="99"/>
    <w:semiHidden/>
    <w:unhideWhenUsed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F6AD1"/>
    <w:rPr>
      <w:color w:val="0000FF"/>
      <w:u w:val="single"/>
    </w:rPr>
  </w:style>
  <w:style w:type="paragraph" w:customStyle="1" w:styleId="ajax1">
    <w:name w:val="ajax1"/>
    <w:basedOn w:val="Norml"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5667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</dc:creator>
  <cp:lastModifiedBy>Tomi</cp:lastModifiedBy>
  <cp:revision>3</cp:revision>
  <dcterms:created xsi:type="dcterms:W3CDTF">2014-08-29T09:44:00Z</dcterms:created>
  <dcterms:modified xsi:type="dcterms:W3CDTF">2014-09-01T13:30:00Z</dcterms:modified>
</cp:coreProperties>
</file>