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9" w:rsidRPr="003F6AD1" w:rsidRDefault="00336B69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árelhárítás gyakorlata</w:t>
      </w:r>
    </w:p>
    <w:p w:rsidR="00336B69" w:rsidRPr="00C656DF" w:rsidRDefault="00336B69" w:rsidP="00C65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656DF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C656DF" w:rsidRPr="00C656DF">
        <w:rPr>
          <w:rFonts w:ascii="Times New Roman" w:hAnsi="Times New Roman"/>
          <w:sz w:val="24"/>
          <w:szCs w:val="24"/>
          <w:lang w:eastAsia="hu-HU"/>
        </w:rPr>
        <w:t>MNKOR18</w:t>
      </w:r>
    </w:p>
    <w:p w:rsidR="00336B69" w:rsidRPr="003F6AD1" w:rsidRDefault="00336B6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336B69" w:rsidRPr="003F6AD1" w:rsidRDefault="00336B6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336B69" w:rsidRPr="00FC1B40" w:rsidRDefault="00336B69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</w:t>
      </w:r>
      <w:bookmarkStart w:id="0" w:name="_GoBack"/>
      <w:bookmarkEnd w:id="0"/>
      <w:r w:rsidRPr="003F6AD1">
        <w:rPr>
          <w:rFonts w:ascii="Times New Roman" w:hAnsi="Times New Roman"/>
          <w:sz w:val="24"/>
          <w:szCs w:val="24"/>
          <w:lang w:eastAsia="hu-HU"/>
        </w:rPr>
        <w:t>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336B69" w:rsidRPr="003F6AD1" w:rsidRDefault="00336B6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336B69" w:rsidRPr="003F6AD1" w:rsidRDefault="00336B69" w:rsidP="00F10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Kárelhárítás elmélet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36B69" w:rsidRPr="003F6AD1" w:rsidRDefault="00336B6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336B69" w:rsidRPr="003F6AD1" w:rsidRDefault="00336B69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336B69" w:rsidRPr="00095289" w:rsidRDefault="00336B69" w:rsidP="00467C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  <w:r>
        <w:rPr>
          <w:rFonts w:ascii="Times New Roman" w:hAnsi="Times New Roman"/>
          <w:sz w:val="24"/>
          <w:szCs w:val="24"/>
        </w:rPr>
        <w:t>A kárelhárítás</w:t>
      </w:r>
      <w:r w:rsidRPr="00095289">
        <w:rPr>
          <w:rFonts w:ascii="Times New Roman" w:hAnsi="Times New Roman"/>
          <w:sz w:val="24"/>
          <w:szCs w:val="24"/>
        </w:rPr>
        <w:t xml:space="preserve"> gyakorlatának helye, szerepe a környezetvédelemben.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289">
        <w:rPr>
          <w:rFonts w:ascii="Times New Roman" w:hAnsi="Times New Roman"/>
          <w:sz w:val="24"/>
          <w:szCs w:val="24"/>
        </w:rPr>
        <w:t>A szilárdásvány bányászathoz kapcsolódó kármentesítés gyakorlata.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289">
        <w:rPr>
          <w:rFonts w:ascii="Times New Roman" w:hAnsi="Times New Roman"/>
          <w:sz w:val="24"/>
          <w:szCs w:val="24"/>
        </w:rPr>
        <w:t>A nukleáris ipa</w:t>
      </w:r>
      <w:r>
        <w:rPr>
          <w:rFonts w:ascii="Times New Roman" w:hAnsi="Times New Roman"/>
          <w:sz w:val="24"/>
          <w:szCs w:val="24"/>
        </w:rPr>
        <w:t>rhoz kapcsolódó környezetvédelmi kárelhárítás</w:t>
      </w:r>
      <w:r w:rsidRPr="00095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gyakorlati </w:t>
      </w:r>
      <w:r w:rsidRPr="00095289">
        <w:rPr>
          <w:rFonts w:ascii="Times New Roman" w:hAnsi="Times New Roman"/>
          <w:sz w:val="24"/>
          <w:szCs w:val="24"/>
        </w:rPr>
        <w:t>területei és kihívásai.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CC5">
        <w:rPr>
          <w:rFonts w:ascii="Times New Roman" w:hAnsi="Times New Roman"/>
          <w:sz w:val="24"/>
          <w:szCs w:val="24"/>
          <w:lang w:eastAsia="hu-HU"/>
        </w:rPr>
        <w:t>Az uránipari környezetvédelem gyakorlata.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67CC5">
        <w:rPr>
          <w:rFonts w:ascii="Times New Roman" w:hAnsi="Times New Roman"/>
          <w:sz w:val="24"/>
          <w:szCs w:val="24"/>
          <w:lang w:eastAsia="hu-HU"/>
        </w:rPr>
        <w:t>A radioaktív hulladékkezelés és elhelyezés nemzetközi és hazai gyakorlata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467CC5">
        <w:rPr>
          <w:rFonts w:ascii="Times New Roman" w:hAnsi="Times New Roman"/>
          <w:sz w:val="24"/>
          <w:szCs w:val="24"/>
          <w:lang w:eastAsia="hu-HU"/>
        </w:rPr>
        <w:t>A kármentesítési objektumok természeti környezetbe illesztésének gyakorlati szempontjai. A kármentesítési objektumok létesítését megalapozó vizsgálati módszerek alkalmazási területei.</w:t>
      </w:r>
    </w:p>
    <w:p w:rsidR="00336B69" w:rsidRPr="00C5405D" w:rsidRDefault="00336B69" w:rsidP="00467CC5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</w:t>
      </w:r>
      <w:proofErr w:type="spell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követelények</w:t>
      </w:r>
      <w:proofErr w:type="spellEnd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336B69" w:rsidRPr="008B7545" w:rsidRDefault="00336B69" w:rsidP="00FD37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6932E7">
        <w:t xml:space="preserve"> </w:t>
      </w:r>
      <w:r>
        <w:t xml:space="preserve"> </w:t>
      </w:r>
      <w:r w:rsidRPr="009F68DD">
        <w:rPr>
          <w:rFonts w:ascii="Times New Roman" w:hAnsi="Times New Roman"/>
          <w:sz w:val="24"/>
          <w:szCs w:val="24"/>
        </w:rPr>
        <w:t>A</w:t>
      </w:r>
      <w:proofErr w:type="gramEnd"/>
      <w:r w:rsidRPr="009F68DD">
        <w:rPr>
          <w:rFonts w:ascii="Times New Roman" w:hAnsi="Times New Roman"/>
          <w:sz w:val="24"/>
          <w:szCs w:val="24"/>
        </w:rPr>
        <w:t xml:space="preserve"> káre</w:t>
      </w:r>
      <w:r>
        <w:rPr>
          <w:rFonts w:ascii="Times New Roman" w:hAnsi="Times New Roman"/>
          <w:sz w:val="24"/>
          <w:szCs w:val="24"/>
        </w:rPr>
        <w:t>lhárítás, kármentesítés gyakorlati</w:t>
      </w:r>
      <w:r w:rsidRPr="009F68DD">
        <w:rPr>
          <w:rFonts w:ascii="Times New Roman" w:hAnsi="Times New Roman"/>
          <w:sz w:val="24"/>
          <w:szCs w:val="24"/>
        </w:rPr>
        <w:t xml:space="preserve"> alapjainak </w:t>
      </w:r>
      <w:r>
        <w:rPr>
          <w:rFonts w:ascii="Times New Roman" w:hAnsi="Times New Roman"/>
          <w:sz w:val="24"/>
          <w:szCs w:val="24"/>
        </w:rPr>
        <w:t xml:space="preserve">elsősorban nukleáris ipari példákon keresztül történő bemutatása, esettanulmányokkal kiegészítve. </w:t>
      </w:r>
    </w:p>
    <w:p w:rsidR="00336B69" w:rsidRPr="006932E7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>
        <w:rPr>
          <w:rFonts w:ascii="Times New Roman" w:hAnsi="Times New Roman"/>
          <w:sz w:val="24"/>
          <w:szCs w:val="24"/>
          <w:lang w:eastAsia="hu-HU"/>
        </w:rPr>
        <w:t>: A gyakorlati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prezentációs program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segítségével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336B69" w:rsidRPr="006932E7" w:rsidRDefault="00336B69" w:rsidP="00FD37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r w:rsidRPr="006D37B3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ű</w:t>
      </w:r>
      <w:r w:rsidRPr="006D37B3">
        <w:rPr>
          <w:rFonts w:ascii="Times New Roman" w:hAnsi="Times New Roman"/>
          <w:sz w:val="24"/>
          <w:szCs w:val="24"/>
        </w:rPr>
        <w:t xml:space="preserve">cs </w:t>
      </w:r>
      <w:proofErr w:type="spellStart"/>
      <w:r w:rsidRPr="006D37B3">
        <w:rPr>
          <w:rFonts w:ascii="Times New Roman" w:hAnsi="Times New Roman"/>
          <w:sz w:val="24"/>
          <w:szCs w:val="24"/>
        </w:rPr>
        <w:t>Istvan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Radioaktiv</w:t>
      </w:r>
      <w:proofErr w:type="spellEnd"/>
      <w:r>
        <w:rPr>
          <w:rFonts w:ascii="Times New Roman" w:hAnsi="Times New Roman"/>
          <w:sz w:val="24"/>
          <w:szCs w:val="24"/>
        </w:rPr>
        <w:t xml:space="preserve"> hulladékok kezelése és elhelyezése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Nukleáris ipari </w:t>
      </w:r>
      <w:proofErr w:type="spellStart"/>
      <w:r>
        <w:rPr>
          <w:rFonts w:ascii="Times New Roman" w:hAnsi="Times New Roman"/>
          <w:sz w:val="24"/>
          <w:szCs w:val="24"/>
        </w:rPr>
        <w:t>radioaktiv</w:t>
      </w:r>
      <w:proofErr w:type="spellEnd"/>
      <w:r>
        <w:rPr>
          <w:rFonts w:ascii="Times New Roman" w:hAnsi="Times New Roman"/>
          <w:sz w:val="24"/>
          <w:szCs w:val="24"/>
        </w:rPr>
        <w:t xml:space="preserve"> hulladékok kezelésének és elhelyezésé</w:t>
      </w:r>
      <w:r w:rsidRPr="006D37B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ek alapjai 2011 100 </w:t>
      </w:r>
      <w:r w:rsidRPr="006D37B3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7B3">
        <w:rPr>
          <w:rFonts w:ascii="Times New Roman" w:hAnsi="Times New Roman"/>
          <w:sz w:val="24"/>
          <w:szCs w:val="24"/>
        </w:rPr>
        <w:t xml:space="preserve">(TAMOP 412A-0302 elektronikus </w:t>
      </w:r>
      <w:proofErr w:type="spellStart"/>
      <w:r w:rsidRPr="006D37B3">
        <w:rPr>
          <w:rFonts w:ascii="Times New Roman" w:hAnsi="Times New Roman"/>
          <w:sz w:val="24"/>
          <w:szCs w:val="24"/>
        </w:rPr>
        <w:t>tankonyv</w:t>
      </w:r>
      <w:proofErr w:type="spellEnd"/>
      <w:r w:rsidRPr="006D37B3">
        <w:rPr>
          <w:rFonts w:ascii="Times New Roman" w:hAnsi="Times New Roman"/>
          <w:sz w:val="24"/>
          <w:szCs w:val="24"/>
        </w:rPr>
        <w:t>)</w:t>
      </w:r>
    </w:p>
    <w:p w:rsidR="00336B69" w:rsidRPr="00FD37C4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.</w:t>
      </w:r>
      <w:proofErr w:type="gramEnd"/>
      <w:r w:rsidRPr="00FD37C4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zárthelyik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336B69" w:rsidRPr="00FD37C4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336B69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36B69" w:rsidRPr="00FD37C4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D37C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Félévközi ellenőrzések (beszámolók, zárthelyi dolgozatok) számát, témakörét és időpontját, pótlásuk és javításuk lehetőségét: </w:t>
      </w:r>
      <w:proofErr w:type="gramStart"/>
      <w:r w:rsidRPr="00FD37C4">
        <w:rPr>
          <w:rFonts w:ascii="Times New Roman" w:hAnsi="Times New Roman"/>
          <w:sz w:val="24"/>
          <w:szCs w:val="24"/>
          <w:lang w:eastAsia="hu-HU"/>
        </w:rPr>
        <w:t xml:space="preserve">Összesen  </w:t>
      </w:r>
      <w:proofErr w:type="spellStart"/>
      <w:r w:rsidRPr="00FD37C4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proofErr w:type="gramEnd"/>
      <w:r w:rsidRPr="00FD37C4">
        <w:rPr>
          <w:rFonts w:ascii="Times New Roman" w:hAnsi="Times New Roman"/>
          <w:sz w:val="24"/>
          <w:szCs w:val="24"/>
          <w:lang w:eastAsia="hu-HU"/>
        </w:rPr>
        <w:t xml:space="preserve">. 2 ZH dolgozat; </w:t>
      </w:r>
    </w:p>
    <w:p w:rsidR="00336B69" w:rsidRPr="003F6AD1" w:rsidRDefault="00336B69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:  </w:t>
      </w:r>
      <w:r>
        <w:rPr>
          <w:rFonts w:ascii="Times New Roman" w:hAnsi="Times New Roman"/>
          <w:sz w:val="24"/>
          <w:szCs w:val="24"/>
          <w:lang w:eastAsia="hu-HU"/>
        </w:rPr>
        <w:t>félévközi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jegy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2 </w:t>
      </w:r>
      <w:r w:rsidRPr="00F42350">
        <w:rPr>
          <w:rFonts w:ascii="Times New Roman" w:hAnsi="Times New Roman"/>
          <w:sz w:val="24"/>
          <w:szCs w:val="24"/>
          <w:lang w:eastAsia="hu-HU"/>
        </w:rPr>
        <w:t xml:space="preserve">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336B69" w:rsidRPr="00095289" w:rsidRDefault="00336B69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336B69" w:rsidRPr="003F6AD1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</w:rPr>
        <w:t>A kárelhárítás</w:t>
      </w:r>
      <w:r w:rsidRPr="00095289">
        <w:rPr>
          <w:rFonts w:ascii="Times New Roman" w:hAnsi="Times New Roman"/>
          <w:sz w:val="24"/>
          <w:szCs w:val="24"/>
        </w:rPr>
        <w:t xml:space="preserve"> gyakorlatának helye, szerepe a környezetvédelemben.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095289">
        <w:rPr>
          <w:rFonts w:ascii="Times New Roman" w:hAnsi="Times New Roman"/>
          <w:sz w:val="24"/>
          <w:szCs w:val="24"/>
        </w:rPr>
        <w:t>A szilárdásvány bányászathoz kapcsolódó kármentesítés gyakorlata.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095289">
        <w:rPr>
          <w:rFonts w:ascii="Times New Roman" w:hAnsi="Times New Roman"/>
          <w:sz w:val="24"/>
          <w:szCs w:val="24"/>
        </w:rPr>
        <w:t>A nukleáris ipa</w:t>
      </w:r>
      <w:r>
        <w:rPr>
          <w:rFonts w:ascii="Times New Roman" w:hAnsi="Times New Roman"/>
          <w:sz w:val="24"/>
          <w:szCs w:val="24"/>
        </w:rPr>
        <w:t>rhoz kapcsolódó környezetvédelmi kárelhárítás</w:t>
      </w:r>
      <w:r w:rsidRPr="00095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gyakorlati </w:t>
      </w:r>
      <w:r w:rsidRPr="00095289">
        <w:rPr>
          <w:rFonts w:ascii="Times New Roman" w:hAnsi="Times New Roman"/>
          <w:sz w:val="24"/>
          <w:szCs w:val="24"/>
        </w:rPr>
        <w:t>kihívásai.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  <w:r w:rsidRPr="00467CC5">
        <w:rPr>
          <w:rFonts w:ascii="Times New Roman" w:hAnsi="Times New Roman"/>
          <w:sz w:val="24"/>
          <w:szCs w:val="24"/>
          <w:lang w:eastAsia="hu-HU"/>
        </w:rPr>
        <w:t>Az uránipari környezetvédelem gyakorlata.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5. hét: </w:t>
      </w:r>
      <w:r w:rsidRPr="00467CC5">
        <w:rPr>
          <w:rFonts w:ascii="Times New Roman" w:hAnsi="Times New Roman"/>
          <w:sz w:val="24"/>
          <w:szCs w:val="24"/>
          <w:lang w:eastAsia="hu-HU"/>
        </w:rPr>
        <w:t>A radioaktív hulladékkezelés és elhelyezés nemzetközi és hazai gyakorlata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336B6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A radioaktív hulladékok forrásai és kategorizálása.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A nemzetközi és hazai jogi és szabályozási környezet,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biztonsági alapelvek, szervezeti keretek.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 w:rsidRPr="009E22DF">
        <w:rPr>
          <w:rFonts w:ascii="Times New Roman" w:hAnsi="Times New Roman"/>
          <w:sz w:val="24"/>
          <w:szCs w:val="24"/>
          <w:lang w:eastAsia="hu-HU"/>
        </w:rPr>
        <w:t>A nukleáris létesítmények üzemeléséhez és leszereléséhez kapcsolódó hulladékformák és szennyezett területek jellemzői és vizsgálatának gyakorlata.</w:t>
      </w:r>
      <w:r>
        <w:rPr>
          <w:rFonts w:ascii="Times New Roman" w:hAnsi="Times New Roman"/>
          <w:sz w:val="24"/>
          <w:szCs w:val="24"/>
          <w:lang w:eastAsia="hu-HU"/>
        </w:rPr>
        <w:t xml:space="preserve"> 1. ZH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hét: Őszi szünet</w:t>
      </w:r>
    </w:p>
    <w:p w:rsidR="00336B6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  <w:r w:rsidRPr="00D51137">
        <w:rPr>
          <w:rFonts w:ascii="Times New Roman" w:hAnsi="Times New Roman"/>
          <w:sz w:val="24"/>
          <w:szCs w:val="24"/>
          <w:lang w:eastAsia="hu-HU"/>
        </w:rPr>
        <w:t xml:space="preserve">Kis és közepes aktivitású hulladékok kezelése és elhelyezése. A hulladéktárulókkal szemben támasztott biztonsági követelmények és előírások. 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D51137">
        <w:rPr>
          <w:rFonts w:ascii="Times New Roman" w:hAnsi="Times New Roman"/>
          <w:sz w:val="24"/>
          <w:szCs w:val="24"/>
          <w:lang w:eastAsia="hu-HU"/>
        </w:rPr>
        <w:t>A radioaktív hulladéktároló kutatás stratégiája és alkalmazott módszerei. A biztonsági elemzés vezérelte kutatás alapelvei és gyakorlata. A hulladéktárolók létesítési szabályozása, folyamata, hazai és nemzetközi gyakorlata.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 hét:</w:t>
      </w:r>
      <w:r w:rsidRPr="00467CC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51137">
        <w:rPr>
          <w:rFonts w:ascii="Times New Roman" w:hAnsi="Times New Roman"/>
          <w:sz w:val="24"/>
          <w:szCs w:val="24"/>
          <w:lang w:eastAsia="hu-HU"/>
        </w:rPr>
        <w:t xml:space="preserve">Kiégett fűtőanyagkészlet, kezelési stratégiák, feldolgozás és átmeneti tárolás. A végleges elhelyezés folyamata. </w:t>
      </w:r>
    </w:p>
    <w:p w:rsidR="00336B6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12. hét: </w:t>
      </w:r>
      <w:r w:rsidRPr="00D51137">
        <w:rPr>
          <w:rFonts w:ascii="Times New Roman" w:hAnsi="Times New Roman"/>
          <w:sz w:val="24"/>
          <w:szCs w:val="24"/>
          <w:lang w:eastAsia="hu-HU"/>
        </w:rPr>
        <w:t xml:space="preserve">A geológiai tárolók kialakításának hazai és nemzetközi stratégiái. 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 w:rsidRPr="00D51137">
        <w:rPr>
          <w:rFonts w:ascii="Times New Roman" w:hAnsi="Times New Roman"/>
          <w:sz w:val="24"/>
          <w:szCs w:val="24"/>
          <w:lang w:eastAsia="hu-HU"/>
        </w:rPr>
        <w:t xml:space="preserve">Telephely kiválasztás és </w:t>
      </w:r>
      <w:proofErr w:type="spellStart"/>
      <w:r w:rsidRPr="00D51137">
        <w:rPr>
          <w:rFonts w:ascii="Times New Roman" w:hAnsi="Times New Roman"/>
          <w:sz w:val="24"/>
          <w:szCs w:val="24"/>
          <w:lang w:eastAsia="hu-HU"/>
        </w:rPr>
        <w:t>telephelyjellemzés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51137">
        <w:rPr>
          <w:rFonts w:ascii="Times New Roman" w:hAnsi="Times New Roman"/>
          <w:sz w:val="24"/>
          <w:szCs w:val="24"/>
          <w:lang w:eastAsia="hu-HU"/>
        </w:rPr>
        <w:t>.A</w:t>
      </w:r>
      <w:proofErr w:type="spellEnd"/>
      <w:r w:rsidRPr="00D51137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51137">
        <w:rPr>
          <w:rFonts w:ascii="Times New Roman" w:hAnsi="Times New Roman"/>
          <w:sz w:val="24"/>
          <w:szCs w:val="24"/>
          <w:lang w:eastAsia="hu-HU"/>
        </w:rPr>
        <w:t>föld alatti</w:t>
      </w:r>
      <w:proofErr w:type="gramEnd"/>
      <w:r w:rsidRPr="00D51137">
        <w:rPr>
          <w:rFonts w:ascii="Times New Roman" w:hAnsi="Times New Roman"/>
          <w:sz w:val="24"/>
          <w:szCs w:val="24"/>
          <w:lang w:eastAsia="hu-HU"/>
        </w:rPr>
        <w:t xml:space="preserve"> kutatólaboratórium (URL) kialakításának célja, feltételei és gyakorlata.</w:t>
      </w:r>
    </w:p>
    <w:p w:rsidR="00336B69" w:rsidRPr="00C14BE9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A visszanyerhető elhelyezés elve és érvényesítése.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Esettanulmányok a radioaktív hulladéktároló kutatás hazai és nemzetközi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22DF">
        <w:rPr>
          <w:rFonts w:ascii="Times New Roman" w:hAnsi="Times New Roman"/>
          <w:sz w:val="24"/>
          <w:szCs w:val="24"/>
          <w:lang w:eastAsia="hu-HU"/>
        </w:rPr>
        <w:t>gyakorlatából.</w:t>
      </w:r>
      <w:r>
        <w:rPr>
          <w:rFonts w:ascii="Times New Roman" w:hAnsi="Times New Roman"/>
          <w:sz w:val="24"/>
          <w:szCs w:val="24"/>
          <w:lang w:eastAsia="hu-HU"/>
        </w:rPr>
        <w:t xml:space="preserve"> 2. ZH</w:t>
      </w:r>
    </w:p>
    <w:p w:rsidR="00336B69" w:rsidRPr="003F6AD1" w:rsidRDefault="00336B69" w:rsidP="00467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 Megajánlott jegyek. Javítási lehetőség.</w:t>
      </w:r>
    </w:p>
    <w:p w:rsidR="00336B69" w:rsidRPr="003F6AD1" w:rsidRDefault="00336B69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 hét: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336B69" w:rsidRPr="00C14BE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</w:t>
      </w:r>
    </w:p>
    <w:p w:rsidR="00336B69" w:rsidRDefault="00336B69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336B69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93589"/>
    <w:multiLevelType w:val="hybridMultilevel"/>
    <w:tmpl w:val="101E95CC"/>
    <w:lvl w:ilvl="0" w:tplc="3DF65C7E">
      <w:start w:val="1"/>
      <w:numFmt w:val="decimal"/>
      <w:lvlText w:val="%1. hét: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A2659"/>
    <w:multiLevelType w:val="hybridMultilevel"/>
    <w:tmpl w:val="9A1A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5289"/>
    <w:rsid w:val="000D4EE6"/>
    <w:rsid w:val="000F158B"/>
    <w:rsid w:val="000F2344"/>
    <w:rsid w:val="00145022"/>
    <w:rsid w:val="001D413D"/>
    <w:rsid w:val="0024489C"/>
    <w:rsid w:val="002655E7"/>
    <w:rsid w:val="003019BE"/>
    <w:rsid w:val="00311026"/>
    <w:rsid w:val="00336B69"/>
    <w:rsid w:val="003C36AD"/>
    <w:rsid w:val="003F6AD1"/>
    <w:rsid w:val="00415C13"/>
    <w:rsid w:val="00467CC5"/>
    <w:rsid w:val="00577E43"/>
    <w:rsid w:val="00665B6B"/>
    <w:rsid w:val="006932E7"/>
    <w:rsid w:val="006D37B3"/>
    <w:rsid w:val="00701951"/>
    <w:rsid w:val="0084583D"/>
    <w:rsid w:val="008841A0"/>
    <w:rsid w:val="008927DF"/>
    <w:rsid w:val="008A7C66"/>
    <w:rsid w:val="008B7545"/>
    <w:rsid w:val="008D7154"/>
    <w:rsid w:val="008E23BC"/>
    <w:rsid w:val="00924B83"/>
    <w:rsid w:val="00990FB8"/>
    <w:rsid w:val="009B2982"/>
    <w:rsid w:val="009E22DF"/>
    <w:rsid w:val="009F68DD"/>
    <w:rsid w:val="00A22298"/>
    <w:rsid w:val="00A77753"/>
    <w:rsid w:val="00A83C5C"/>
    <w:rsid w:val="00AD45D0"/>
    <w:rsid w:val="00B65015"/>
    <w:rsid w:val="00C14BE9"/>
    <w:rsid w:val="00C5405D"/>
    <w:rsid w:val="00C656DF"/>
    <w:rsid w:val="00CC009E"/>
    <w:rsid w:val="00D51137"/>
    <w:rsid w:val="00E14BC6"/>
    <w:rsid w:val="00EB7360"/>
    <w:rsid w:val="00F10FBF"/>
    <w:rsid w:val="00F42350"/>
    <w:rsid w:val="00FC1B40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2</cp:revision>
  <dcterms:created xsi:type="dcterms:W3CDTF">2014-08-25T06:58:00Z</dcterms:created>
  <dcterms:modified xsi:type="dcterms:W3CDTF">2014-08-25T06:58:00Z</dcterms:modified>
</cp:coreProperties>
</file>