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50" w:rsidRPr="003F6AD1" w:rsidRDefault="00B42450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r>
        <w:rPr>
          <w:rFonts w:ascii="Times New Roman" w:hAnsi="Times New Roman"/>
          <w:b/>
          <w:bCs/>
          <w:sz w:val="32"/>
          <w:szCs w:val="32"/>
          <w:lang w:eastAsia="hu-HU"/>
        </w:rPr>
        <w:t>Geofizikai alapismeretek</w:t>
      </w:r>
    </w:p>
    <w:p w:rsidR="00B42450" w:rsidRPr="00095289" w:rsidRDefault="00B424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hu-HU"/>
        </w:rPr>
      </w:pPr>
      <w:r w:rsidRPr="00095289">
        <w:rPr>
          <w:rFonts w:ascii="Times New Roman" w:hAnsi="Times New Roman"/>
          <w:sz w:val="24"/>
          <w:szCs w:val="24"/>
          <w:highlight w:val="yellow"/>
          <w:lang w:eastAsia="hu-HU"/>
        </w:rPr>
        <w:t xml:space="preserve">Kód: </w:t>
      </w:r>
    </w:p>
    <w:p w:rsidR="00B42450" w:rsidRPr="003F6AD1" w:rsidRDefault="00B424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Szemeszter: ősz</w:t>
      </w:r>
    </w:p>
    <w:p w:rsidR="00B42450" w:rsidRPr="003F6AD1" w:rsidRDefault="00B424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2</w:t>
      </w:r>
    </w:p>
    <w:p w:rsidR="00B42450" w:rsidRPr="00FC1B40" w:rsidRDefault="00B42450" w:rsidP="008B7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 w:rsidRPr="00FC1B40">
        <w:rPr>
          <w:rFonts w:ascii="Times New Roman" w:hAnsi="Times New Roman"/>
          <w:iCs/>
          <w:sz w:val="24"/>
          <w:szCs w:val="24"/>
        </w:rPr>
        <w:t xml:space="preserve">2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ea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gy</w:t>
      </w:r>
      <w:proofErr w:type="spellEnd"/>
      <w:r w:rsidRPr="00FC1B40">
        <w:rPr>
          <w:rFonts w:ascii="Times New Roman" w:hAnsi="Times New Roman"/>
          <w:iCs/>
          <w:sz w:val="24"/>
          <w:szCs w:val="24"/>
        </w:rPr>
        <w:t xml:space="preserve">, 0 </w:t>
      </w:r>
      <w:proofErr w:type="spellStart"/>
      <w:r w:rsidRPr="00FC1B40">
        <w:rPr>
          <w:rFonts w:ascii="Times New Roman" w:hAnsi="Times New Roman"/>
          <w:iCs/>
          <w:sz w:val="24"/>
          <w:szCs w:val="24"/>
        </w:rPr>
        <w:t>lab</w:t>
      </w:r>
      <w:proofErr w:type="spellEnd"/>
    </w:p>
    <w:p w:rsidR="00B42450" w:rsidRPr="003F6AD1" w:rsidRDefault="00B424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f</w:t>
      </w:r>
    </w:p>
    <w:p w:rsidR="00B42450" w:rsidRPr="003F6AD1" w:rsidRDefault="00B42450" w:rsidP="00CA70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Előfeltételek:</w:t>
      </w:r>
      <w:r>
        <w:rPr>
          <w:rFonts w:ascii="Times New Roman" w:hAnsi="Times New Roman"/>
          <w:sz w:val="24"/>
          <w:szCs w:val="24"/>
          <w:lang w:eastAsia="hu-HU"/>
        </w:rPr>
        <w:t xml:space="preserve"> -</w:t>
      </w:r>
    </w:p>
    <w:p w:rsidR="00B42450" w:rsidRPr="003F6AD1" w:rsidRDefault="00B42450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B42450" w:rsidRPr="003F6AD1" w:rsidRDefault="00B42450" w:rsidP="006932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Szűcs István</w:t>
      </w:r>
    </w:p>
    <w:p w:rsidR="00B42450" w:rsidRDefault="00B42450" w:rsidP="00CA70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6932E7">
        <w:t xml:space="preserve"> </w:t>
      </w:r>
      <w:r>
        <w:t xml:space="preserve"> </w:t>
      </w:r>
      <w:r w:rsidRPr="00CA7099">
        <w:rPr>
          <w:rFonts w:ascii="Times New Roman" w:hAnsi="Times New Roman"/>
          <w:bCs/>
          <w:color w:val="000000"/>
          <w:sz w:val="24"/>
          <w:szCs w:val="24"/>
        </w:rPr>
        <w:t>A</w:t>
      </w:r>
      <w:proofErr w:type="gramEnd"/>
      <w:r w:rsidRPr="00CA7099">
        <w:rPr>
          <w:rFonts w:ascii="Times New Roman" w:hAnsi="Times New Roman"/>
          <w:bCs/>
          <w:color w:val="000000"/>
          <w:sz w:val="24"/>
          <w:szCs w:val="24"/>
        </w:rPr>
        <w:t xml:space="preserve"> geofizika tárgya, feladata és földtudományi kapcsolódásai.</w:t>
      </w:r>
      <w:r w:rsidRPr="00CA7099">
        <w:t xml:space="preserve"> </w:t>
      </w:r>
      <w:r w:rsidRPr="00CA7099">
        <w:rPr>
          <w:rFonts w:ascii="Times New Roman" w:hAnsi="Times New Roman"/>
          <w:sz w:val="24"/>
          <w:szCs w:val="24"/>
        </w:rPr>
        <w:t xml:space="preserve">Gravitációs, </w:t>
      </w:r>
      <w:proofErr w:type="spellStart"/>
      <w:r w:rsidRPr="00CA7099">
        <w:rPr>
          <w:rFonts w:ascii="Times New Roman" w:hAnsi="Times New Roman"/>
          <w:sz w:val="24"/>
          <w:szCs w:val="24"/>
        </w:rPr>
        <w:t>geoelektromos</w:t>
      </w:r>
      <w:proofErr w:type="spellEnd"/>
      <w:r w:rsidRPr="00CA7099">
        <w:rPr>
          <w:rFonts w:ascii="Times New Roman" w:hAnsi="Times New Roman"/>
          <w:sz w:val="24"/>
          <w:szCs w:val="24"/>
        </w:rPr>
        <w:t xml:space="preserve">, szeizmikus módszerek fizikai, földtani alapjai, műszerei és alkalmazási területei. A szeizmológia, </w:t>
      </w:r>
      <w:proofErr w:type="spellStart"/>
      <w:r w:rsidRPr="00CA7099">
        <w:rPr>
          <w:rFonts w:ascii="Times New Roman" w:hAnsi="Times New Roman"/>
          <w:sz w:val="24"/>
          <w:szCs w:val="24"/>
        </w:rPr>
        <w:t>szeizmoakusztika</w:t>
      </w:r>
      <w:proofErr w:type="spellEnd"/>
      <w:r w:rsidRPr="00CA7099">
        <w:rPr>
          <w:rFonts w:ascii="Times New Roman" w:hAnsi="Times New Roman"/>
          <w:sz w:val="24"/>
          <w:szCs w:val="24"/>
        </w:rPr>
        <w:t xml:space="preserve"> és szeizmikus tomográfia alapjai. A</w:t>
      </w:r>
      <w:r>
        <w:rPr>
          <w:rFonts w:ascii="Times New Roman" w:hAnsi="Times New Roman"/>
          <w:sz w:val="24"/>
          <w:szCs w:val="24"/>
        </w:rPr>
        <w:t xml:space="preserve"> mélyfúrási geofizikai és</w:t>
      </w:r>
      <w:r w:rsidRPr="00CA7099">
        <w:rPr>
          <w:rFonts w:ascii="Times New Roman" w:hAnsi="Times New Roman"/>
          <w:sz w:val="24"/>
          <w:szCs w:val="24"/>
        </w:rPr>
        <w:t xml:space="preserve"> radiometriai kutatások módszertani alapjai.</w:t>
      </w:r>
    </w:p>
    <w:p w:rsidR="00B42450" w:rsidRPr="00CA7099" w:rsidRDefault="00B42450" w:rsidP="00CA70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42450" w:rsidRPr="00C5405D" w:rsidRDefault="00B42450" w:rsidP="00467CC5">
      <w:pPr>
        <w:jc w:val="both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Általános </w:t>
      </w:r>
      <w:proofErr w:type="spell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követelények</w:t>
      </w:r>
      <w:proofErr w:type="spellEnd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lőadásokon való 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5405D">
        <w:rPr>
          <w:rFonts w:ascii="Times New Roman" w:hAnsi="Times New Roman"/>
          <w:sz w:val="24"/>
          <w:szCs w:val="24"/>
          <w:lang w:eastAsia="hu-HU"/>
        </w:rPr>
        <w:t>2 eredményes ZH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B42450" w:rsidRPr="00CA7099" w:rsidRDefault="00B42450" w:rsidP="00CA709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proofErr w:type="gramStart"/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A7099">
        <w:rPr>
          <w:rFonts w:ascii="Times New Roman" w:hAnsi="Times New Roman"/>
          <w:sz w:val="24"/>
          <w:szCs w:val="24"/>
        </w:rPr>
        <w:t xml:space="preserve">  A</w:t>
      </w:r>
      <w:proofErr w:type="gramEnd"/>
      <w:r w:rsidRPr="00CA7099">
        <w:rPr>
          <w:rFonts w:ascii="Times New Roman" w:hAnsi="Times New Roman"/>
          <w:sz w:val="24"/>
          <w:szCs w:val="24"/>
        </w:rPr>
        <w:t xml:space="preserve"> tantárgy a differenciál szakmai ismeretek (geológia) modul része. Alapismereteket nyújt az egyéb geológia szakmai ismeretek tantárgyaihoz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7099">
        <w:rPr>
          <w:rFonts w:ascii="Times New Roman" w:hAnsi="Times New Roman"/>
          <w:sz w:val="24"/>
          <w:szCs w:val="24"/>
        </w:rPr>
        <w:t xml:space="preserve">A tantárgy alapvető célja a Föld belsejében, határfelületén valamint ahhoz kapcsolódóan a természeti/épített környezet kölcsönhatásában zajló vagy mesterségesen </w:t>
      </w:r>
      <w:proofErr w:type="gramStart"/>
      <w:r w:rsidRPr="00CA7099">
        <w:rPr>
          <w:rFonts w:ascii="Times New Roman" w:hAnsi="Times New Roman"/>
          <w:sz w:val="24"/>
          <w:szCs w:val="24"/>
        </w:rPr>
        <w:t>előidézett  fizikai</w:t>
      </w:r>
      <w:proofErr w:type="gramEnd"/>
      <w:r w:rsidRPr="00CA7099">
        <w:rPr>
          <w:rFonts w:ascii="Times New Roman" w:hAnsi="Times New Roman"/>
          <w:sz w:val="24"/>
          <w:szCs w:val="24"/>
        </w:rPr>
        <w:t xml:space="preserve"> jelenségek és azok mérhető fizikai jellemzőinek (elsősorban </w:t>
      </w:r>
      <w:r>
        <w:rPr>
          <w:rFonts w:ascii="Times New Roman" w:hAnsi="Times New Roman"/>
          <w:sz w:val="24"/>
          <w:szCs w:val="24"/>
        </w:rPr>
        <w:t xml:space="preserve">földtudományi </w:t>
      </w:r>
      <w:r w:rsidRPr="00CA7099">
        <w:rPr>
          <w:rFonts w:ascii="Times New Roman" w:hAnsi="Times New Roman"/>
          <w:sz w:val="24"/>
          <w:szCs w:val="24"/>
        </w:rPr>
        <w:t>célú) vizsgálatához és értelmezéséhez szükséges alapok megszerzése.</w:t>
      </w:r>
    </w:p>
    <w:p w:rsidR="00B42450" w:rsidRPr="006932E7" w:rsidRDefault="00B42450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</w:t>
      </w:r>
      <w:r>
        <w:rPr>
          <w:rFonts w:ascii="Times New Roman" w:hAnsi="Times New Roman"/>
          <w:sz w:val="24"/>
          <w:szCs w:val="24"/>
          <w:lang w:eastAsia="hu-HU"/>
        </w:rPr>
        <w:t>: A elméleti és gyakorlati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alapok, alkalmazási területek bemutatása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ppt</w:t>
      </w:r>
      <w:proofErr w:type="spell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>prezentációs program segítségével</w:t>
      </w:r>
      <w:r>
        <w:rPr>
          <w:rFonts w:ascii="Times New Roman" w:hAnsi="Times New Roman"/>
          <w:sz w:val="24"/>
          <w:szCs w:val="24"/>
          <w:lang w:eastAsia="hu-HU"/>
        </w:rPr>
        <w:t>. (A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hallgatók elektronikusan is megkapják.)</w:t>
      </w:r>
    </w:p>
    <w:p w:rsidR="00B42450" w:rsidRDefault="00B42450" w:rsidP="00CA7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B42450" w:rsidRPr="00CA7099" w:rsidRDefault="00B42450" w:rsidP="00CA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099">
        <w:rPr>
          <w:rFonts w:ascii="Times New Roman" w:hAnsi="Times New Roman"/>
          <w:sz w:val="24"/>
          <w:szCs w:val="24"/>
        </w:rPr>
        <w:t xml:space="preserve"> Szabó Imre (szerkesztő): </w:t>
      </w:r>
      <w:r w:rsidRPr="00CA7099">
        <w:rPr>
          <w:rFonts w:ascii="Times New Roman" w:hAnsi="Times New Roman"/>
          <w:b/>
          <w:sz w:val="24"/>
          <w:szCs w:val="24"/>
        </w:rPr>
        <w:t>Környezetinformatika:</w:t>
      </w:r>
      <w:r w:rsidRPr="00CA7099">
        <w:rPr>
          <w:rFonts w:ascii="Times New Roman" w:hAnsi="Times New Roman"/>
          <w:sz w:val="24"/>
          <w:szCs w:val="24"/>
        </w:rPr>
        <w:t xml:space="preserve"> A földtani megismerés geofizikai eszközei (3.2. fejezet); HEFOP 3.3.1-P.-2004-0900152/1.0 </w:t>
      </w:r>
      <w:hyperlink r:id="rId6" w:tgtFrame="_parent" w:history="1">
        <w:r w:rsidRPr="00CA7099">
          <w:rPr>
            <w:rStyle w:val="Hiperhivatkozs"/>
            <w:rFonts w:ascii="Times New Roman" w:hAnsi="Times New Roman"/>
            <w:sz w:val="24"/>
            <w:szCs w:val="24"/>
          </w:rPr>
          <w:t>http://mkweb.uni-pannon.hu/hefop33//anyagok.html</w:t>
        </w:r>
      </w:hyperlink>
    </w:p>
    <w:p w:rsidR="00B42450" w:rsidRDefault="00B42450" w:rsidP="00CA709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7099">
        <w:rPr>
          <w:rFonts w:ascii="Times New Roman" w:hAnsi="Times New Roman"/>
          <w:sz w:val="24"/>
          <w:szCs w:val="24"/>
        </w:rPr>
        <w:t>Földessy</w:t>
      </w:r>
      <w:proofErr w:type="spellEnd"/>
      <w:r w:rsidRPr="00CA7099">
        <w:rPr>
          <w:rFonts w:ascii="Times New Roman" w:hAnsi="Times New Roman"/>
          <w:sz w:val="24"/>
          <w:szCs w:val="24"/>
        </w:rPr>
        <w:t xml:space="preserve"> János (szerkesztő): </w:t>
      </w:r>
      <w:r w:rsidRPr="00CA7099">
        <w:rPr>
          <w:rFonts w:ascii="Times New Roman" w:hAnsi="Times New Roman"/>
          <w:b/>
          <w:sz w:val="24"/>
          <w:szCs w:val="24"/>
        </w:rPr>
        <w:t>Környezetföldtan</w:t>
      </w:r>
      <w:r w:rsidRPr="00CA7099">
        <w:rPr>
          <w:rFonts w:ascii="Times New Roman" w:hAnsi="Times New Roman"/>
          <w:sz w:val="24"/>
          <w:szCs w:val="24"/>
        </w:rPr>
        <w:t xml:space="preserve">: Természeti eredetű földtani veszélyforrások (13-48. oldal); HEFOP 3.3.1-P.-2004-0900152/1.0 </w:t>
      </w:r>
      <w:hyperlink r:id="rId7" w:tgtFrame="_parent" w:history="1">
        <w:r w:rsidRPr="00CA7099">
          <w:rPr>
            <w:rStyle w:val="Hiperhivatkozs"/>
            <w:rFonts w:ascii="Times New Roman" w:hAnsi="Times New Roman"/>
            <w:sz w:val="24"/>
            <w:szCs w:val="24"/>
          </w:rPr>
          <w:t>http://mkweb.uni-pannon.hu/hefop33//anyagok.html</w:t>
        </w:r>
      </w:hyperlink>
    </w:p>
    <w:p w:rsidR="00B42450" w:rsidRPr="00CA7099" w:rsidRDefault="00B42450" w:rsidP="00CA7099">
      <w:pPr>
        <w:jc w:val="both"/>
        <w:rPr>
          <w:rFonts w:ascii="Times New Roman" w:hAnsi="Times New Roman"/>
          <w:sz w:val="24"/>
          <w:szCs w:val="24"/>
        </w:rPr>
      </w:pPr>
      <w:r w:rsidRPr="00CA7099">
        <w:rPr>
          <w:rFonts w:ascii="Times New Roman" w:hAnsi="Times New Roman"/>
          <w:sz w:val="24"/>
          <w:szCs w:val="24"/>
        </w:rPr>
        <w:t xml:space="preserve">Pethő Gábor, Vass Péter: </w:t>
      </w:r>
      <w:r w:rsidRPr="00CA7099">
        <w:rPr>
          <w:rFonts w:ascii="Times New Roman" w:hAnsi="Times New Roman"/>
          <w:b/>
          <w:bCs/>
          <w:sz w:val="24"/>
          <w:szCs w:val="24"/>
        </w:rPr>
        <w:t>Geofizika alapjai,</w:t>
      </w:r>
      <w:r w:rsidRPr="00CA7099">
        <w:rPr>
          <w:rFonts w:ascii="Times New Roman" w:hAnsi="Times New Roman"/>
          <w:sz w:val="24"/>
          <w:szCs w:val="24"/>
        </w:rPr>
        <w:t xml:space="preserve"> Miskolci Egyetem Földtudományi Kar (2011) </w:t>
      </w:r>
      <w:hyperlink r:id="rId8" w:tgtFrame="_parent" w:history="1">
        <w:r w:rsidRPr="00CA7099">
          <w:rPr>
            <w:rStyle w:val="Hiperhivatkozs"/>
            <w:rFonts w:ascii="Times New Roman" w:hAnsi="Times New Roman"/>
            <w:sz w:val="24"/>
            <w:szCs w:val="24"/>
          </w:rPr>
          <w:t>http://www.tankonyvtar.hu/hu/tartalom/tamop425/0033_SCORM_MFGFT6001T/sco_11_08.htm</w:t>
        </w:r>
      </w:hyperlink>
    </w:p>
    <w:p w:rsidR="00B42450" w:rsidRPr="00FD37C4" w:rsidRDefault="00B42450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C5405D">
        <w:rPr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zárthelyik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B42450" w:rsidRPr="00FD37C4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 xml:space="preserve">)  </w:t>
      </w:r>
      <w:r w:rsidRPr="003C36AD">
        <w:rPr>
          <w:rFonts w:ascii="Times New Roman" w:hAnsi="Times New Roman"/>
          <w:sz w:val="24"/>
          <w:szCs w:val="24"/>
        </w:rPr>
        <w:t>ZH</w:t>
      </w:r>
      <w:proofErr w:type="gramEnd"/>
    </w:p>
    <w:p w:rsidR="00B42450" w:rsidRDefault="00B42450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Nem teljesítés </w:t>
      </w:r>
      <w:r>
        <w:rPr>
          <w:rFonts w:ascii="Times New Roman" w:hAnsi="Times New Roman"/>
          <w:sz w:val="24"/>
          <w:szCs w:val="24"/>
          <w:lang w:eastAsia="hu-HU"/>
        </w:rPr>
        <w:t>esetén ismétlő</w:t>
      </w:r>
      <w:r w:rsidRPr="006932E7">
        <w:rPr>
          <w:rFonts w:ascii="Times New Roman" w:hAnsi="Times New Roman"/>
          <w:sz w:val="24"/>
          <w:szCs w:val="24"/>
          <w:lang w:eastAsia="hu-HU"/>
        </w:rPr>
        <w:t xml:space="preserve"> jelleggel (TVSZ 23.§.8.) egy kiírt időben a teljes anyagból pótlási lehetőség.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B42450" w:rsidRPr="00FD37C4" w:rsidRDefault="00B42450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  <w:lang w:eastAsia="hu-HU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  <w:r w:rsidRPr="00FD37C4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FD37C4">
        <w:rPr>
          <w:rFonts w:ascii="Times New Roman" w:hAnsi="Times New Roman"/>
          <w:sz w:val="24"/>
          <w:szCs w:val="24"/>
          <w:lang w:eastAsia="hu-HU"/>
        </w:rPr>
        <w:t xml:space="preserve">Összesen  </w:t>
      </w:r>
      <w:proofErr w:type="spellStart"/>
      <w:r w:rsidRPr="00FD37C4">
        <w:rPr>
          <w:rFonts w:ascii="Times New Roman" w:hAnsi="Times New Roman"/>
          <w:sz w:val="24"/>
          <w:szCs w:val="24"/>
          <w:lang w:eastAsia="hu-HU"/>
        </w:rPr>
        <w:t>max</w:t>
      </w:r>
      <w:proofErr w:type="spellEnd"/>
      <w:proofErr w:type="gramEnd"/>
      <w:r w:rsidRPr="00FD37C4">
        <w:rPr>
          <w:rFonts w:ascii="Times New Roman" w:hAnsi="Times New Roman"/>
          <w:sz w:val="24"/>
          <w:szCs w:val="24"/>
          <w:lang w:eastAsia="hu-HU"/>
        </w:rPr>
        <w:t xml:space="preserve">. 2 ZH dolgozat; </w:t>
      </w:r>
    </w:p>
    <w:p w:rsidR="00B42450" w:rsidRPr="00FA0F15" w:rsidRDefault="00B42450" w:rsidP="0009528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Vizsga jellege (szóbeli, írásbeli, vagy mindkettő)</w:t>
      </w:r>
      <w:proofErr w:type="gramStart"/>
      <w:r w:rsidRPr="00FA0F15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FA0F15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</w:t>
      </w:r>
      <w:r w:rsidRPr="00FA0F15">
        <w:rPr>
          <w:rFonts w:ascii="Times New Roman" w:hAnsi="Times New Roman"/>
          <w:sz w:val="24"/>
          <w:szCs w:val="24"/>
          <w:lang w:eastAsia="hu-HU"/>
        </w:rPr>
        <w:t>félévközi</w:t>
      </w:r>
      <w:proofErr w:type="gramEnd"/>
      <w:r w:rsidRPr="00FA0F15">
        <w:rPr>
          <w:rFonts w:ascii="Times New Roman" w:hAnsi="Times New Roman"/>
          <w:sz w:val="24"/>
          <w:szCs w:val="24"/>
          <w:lang w:eastAsia="hu-HU"/>
        </w:rPr>
        <w:t xml:space="preserve"> jegy </w:t>
      </w:r>
      <w:proofErr w:type="spellStart"/>
      <w:r w:rsidRPr="00FA0F15">
        <w:rPr>
          <w:rFonts w:ascii="Times New Roman" w:hAnsi="Times New Roman"/>
          <w:sz w:val="24"/>
          <w:szCs w:val="24"/>
          <w:lang w:eastAsia="hu-HU"/>
        </w:rPr>
        <w:t>max</w:t>
      </w:r>
      <w:proofErr w:type="spellEnd"/>
      <w:r w:rsidRPr="00FA0F15">
        <w:rPr>
          <w:rFonts w:ascii="Times New Roman" w:hAnsi="Times New Roman"/>
          <w:sz w:val="24"/>
          <w:szCs w:val="24"/>
          <w:lang w:eastAsia="hu-HU"/>
        </w:rPr>
        <w:t>. 2  ZH alapján</w:t>
      </w:r>
    </w:p>
    <w:p w:rsidR="00B42450" w:rsidRPr="00095289" w:rsidRDefault="00B42450" w:rsidP="0009528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Érdemjegy kialakítása: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B42450" w:rsidRDefault="00B42450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B42450" w:rsidRPr="00FA0F15" w:rsidRDefault="00B42450" w:rsidP="00FA0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 geofizika tárgya, feladata, 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 xml:space="preserve">földtudományi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és más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szaktudomány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>i</w:t>
      </w:r>
      <w:proofErr w:type="gramStart"/>
      <w:r w:rsidRPr="00FA0F15">
        <w:rPr>
          <w:rFonts w:ascii="Times New Roman" w:hAnsi="Times New Roman"/>
          <w:bCs/>
          <w:color w:val="000000"/>
          <w:sz w:val="24"/>
          <w:szCs w:val="24"/>
        </w:rPr>
        <w:t>.kapcsolódásai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42450" w:rsidRPr="00FA0F15" w:rsidRDefault="00B42450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>Szeizmológiai alapok. Rugalmas deformációk, feszültségek és hullámok.</w:t>
      </w:r>
    </w:p>
    <w:p w:rsidR="00B42450" w:rsidRPr="00FA0F15" w:rsidRDefault="00B42450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  <w:r w:rsidRPr="00FA0F15">
        <w:rPr>
          <w:rFonts w:ascii="Times New Roman" w:hAnsi="Times New Roman"/>
          <w:bCs/>
          <w:color w:val="000000"/>
          <w:sz w:val="24"/>
          <w:szCs w:val="24"/>
        </w:rPr>
        <w:t>A természeti eredetű veszélyforrások vizsgálata. A földrengések paraméterei</w:t>
      </w:r>
    </w:p>
    <w:p w:rsidR="00B42450" w:rsidRPr="00FA0F15" w:rsidRDefault="00B42450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hét: </w:t>
      </w:r>
      <w:r w:rsidRPr="00FA0F15">
        <w:rPr>
          <w:rFonts w:ascii="Times New Roman" w:hAnsi="Times New Roman"/>
          <w:color w:val="000000"/>
          <w:sz w:val="24"/>
          <w:szCs w:val="24"/>
        </w:rPr>
        <w:t>A Föld nehézségi és mágneses erőtere. A gravitációs módszerek fizikai, földtani alapjai, műszerei és alkalmazási területei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42450" w:rsidRPr="00C14BE9" w:rsidRDefault="00B42450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  <w:r w:rsidRPr="00FA0F15"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geoelektromos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módszerek fizikai alapjai. Egyenáramú módszerek (természetes és mesterséges </w:t>
      </w:r>
      <w:proofErr w:type="gramStart"/>
      <w:r w:rsidRPr="00FA0F15">
        <w:rPr>
          <w:rFonts w:ascii="Times New Roman" w:hAnsi="Times New Roman"/>
          <w:color w:val="000000"/>
          <w:sz w:val="24"/>
          <w:szCs w:val="24"/>
        </w:rPr>
        <w:t>potenciál mérés</w:t>
      </w:r>
      <w:proofErr w:type="gramEnd"/>
      <w:r w:rsidRPr="00FA0F15">
        <w:rPr>
          <w:rFonts w:ascii="Times New Roman" w:hAnsi="Times New Roman"/>
          <w:color w:val="000000"/>
          <w:sz w:val="24"/>
          <w:szCs w:val="24"/>
        </w:rPr>
        <w:t>, a fajlagos ellenállás szelvényezés gyakorlata)</w:t>
      </w:r>
    </w:p>
    <w:p w:rsidR="00B42450" w:rsidRPr="00FA0F15" w:rsidRDefault="00B42450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A0F15">
        <w:rPr>
          <w:rFonts w:ascii="Times New Roman" w:hAnsi="Times New Roman"/>
          <w:color w:val="000000"/>
          <w:sz w:val="24"/>
          <w:szCs w:val="24"/>
        </w:rPr>
        <w:t xml:space="preserve">Váltóáramú módszerek (gerjesztett potenciál-,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magnetotellurikus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és </w:t>
      </w:r>
      <w:proofErr w:type="gramStart"/>
      <w:r w:rsidRPr="00FA0F15">
        <w:rPr>
          <w:rFonts w:ascii="Times New Roman" w:hAnsi="Times New Roman"/>
          <w:color w:val="000000"/>
          <w:sz w:val="24"/>
          <w:szCs w:val="24"/>
        </w:rPr>
        <w:t>frekvencia szondázási</w:t>
      </w:r>
      <w:proofErr w:type="gramEnd"/>
      <w:r w:rsidRPr="00FA0F15">
        <w:rPr>
          <w:rFonts w:ascii="Times New Roman" w:hAnsi="Times New Roman"/>
          <w:color w:val="000000"/>
          <w:sz w:val="24"/>
          <w:szCs w:val="24"/>
        </w:rPr>
        <w:t xml:space="preserve"> vizsgálatok).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Rádiofrekvenciás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módszerek</w:t>
      </w:r>
    </w:p>
    <w:p w:rsidR="00B42450" w:rsidRPr="00FA0F15" w:rsidRDefault="00B42450" w:rsidP="00FA0F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7. hét: </w:t>
      </w:r>
      <w:r w:rsidRPr="00FA0F15">
        <w:rPr>
          <w:rFonts w:ascii="Times New Roman" w:hAnsi="Times New Roman"/>
          <w:color w:val="000000"/>
          <w:sz w:val="24"/>
          <w:szCs w:val="24"/>
        </w:rPr>
        <w:t xml:space="preserve">A szeizmikus módszerek fizikai, földtani alapjai, műszerei és alkalmazási területei. </w:t>
      </w:r>
      <w:r>
        <w:rPr>
          <w:rFonts w:ascii="Times New Roman" w:hAnsi="Times New Roman"/>
          <w:color w:val="000000"/>
          <w:sz w:val="24"/>
          <w:szCs w:val="24"/>
        </w:rPr>
        <w:t>ZH</w:t>
      </w:r>
    </w:p>
    <w:p w:rsidR="00B42450" w:rsidRPr="00C14BE9" w:rsidRDefault="00B42450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8. hét: Őszi szünet</w:t>
      </w:r>
    </w:p>
    <w:p w:rsidR="00B42450" w:rsidRPr="00FA0F15" w:rsidRDefault="00B42450" w:rsidP="00FA0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</w:t>
      </w:r>
      <w:r w:rsidRPr="00FA0F15">
        <w:rPr>
          <w:rFonts w:ascii="Times New Roman" w:hAnsi="Times New Roman"/>
          <w:color w:val="000000"/>
          <w:sz w:val="24"/>
          <w:szCs w:val="24"/>
        </w:rPr>
        <w:t>A szeizmikus hullámkeltés eszközei, a hullámok terjedési jellemzői, detektálásuk. A szeizmikus értelmezés alapjai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42450" w:rsidRPr="00FA0F15" w:rsidRDefault="00B42450" w:rsidP="00FA0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A0F15">
        <w:rPr>
          <w:rFonts w:ascii="Times New Roman" w:hAnsi="Times New Roman"/>
          <w:color w:val="000000"/>
          <w:sz w:val="24"/>
          <w:szCs w:val="24"/>
        </w:rPr>
        <w:t xml:space="preserve">10. hét: Földtani, kőzetmechanikai,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robbantástechnikai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alkalmazások.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Szeizmoakusztika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>. Szeizmikus tomográfia</w:t>
      </w:r>
    </w:p>
    <w:p w:rsidR="00B42450" w:rsidRPr="00FA0F15" w:rsidRDefault="00B42450" w:rsidP="00FA0F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0F15">
        <w:rPr>
          <w:rFonts w:ascii="Times New Roman" w:hAnsi="Times New Roman"/>
          <w:color w:val="000000"/>
          <w:sz w:val="24"/>
          <w:szCs w:val="24"/>
        </w:rPr>
        <w:t xml:space="preserve">11. hét: Radiometrikus kutatások módszerei és műszerei. A kőzetek radioaktivitása. A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radonemanációs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 xml:space="preserve"> kutatómódszer és alkalmazása.  Terepi és laboratóriumi </w:t>
      </w:r>
      <w:proofErr w:type="spellStart"/>
      <w:r w:rsidRPr="00FA0F15">
        <w:rPr>
          <w:rFonts w:ascii="Times New Roman" w:hAnsi="Times New Roman"/>
          <w:color w:val="000000"/>
          <w:sz w:val="24"/>
          <w:szCs w:val="24"/>
        </w:rPr>
        <w:t>spektrometria</w:t>
      </w:r>
      <w:proofErr w:type="spellEnd"/>
      <w:r w:rsidRPr="00FA0F15">
        <w:rPr>
          <w:rFonts w:ascii="Times New Roman" w:hAnsi="Times New Roman"/>
          <w:color w:val="000000"/>
          <w:sz w:val="24"/>
          <w:szCs w:val="24"/>
        </w:rPr>
        <w:t>. A hazai és a nemzetközi hasadóanyag kutatásban alkalmazott radiometriai módszerek</w:t>
      </w:r>
    </w:p>
    <w:p w:rsidR="00B42450" w:rsidRDefault="00B42450" w:rsidP="00865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12. hét: </w:t>
      </w:r>
      <w:r w:rsidRPr="00FA0F15">
        <w:rPr>
          <w:rFonts w:ascii="Times New Roman" w:hAnsi="Times New Roman"/>
          <w:color w:val="000000"/>
          <w:sz w:val="24"/>
          <w:szCs w:val="24"/>
        </w:rPr>
        <w:t>Mélyfúrási geofizika. Elektromos (természetes és gerjesztett potenciál-, ellenállás-) szelvényezés, radiológiai (természete gamma-, gamma-gamma-, neutron-) szelvényezés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42450" w:rsidRPr="00C14BE9" w:rsidRDefault="00B42450" w:rsidP="008655F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  <w:r w:rsidRPr="008655FE">
        <w:rPr>
          <w:rFonts w:ascii="Times New Roman" w:hAnsi="Times New Roman"/>
          <w:sz w:val="24"/>
          <w:szCs w:val="24"/>
          <w:lang w:eastAsia="hu-HU"/>
        </w:rPr>
        <w:t>A geofizikai mérések információtartalma, megbízhatósága és gazdasági vonzatai</w:t>
      </w:r>
    </w:p>
    <w:p w:rsidR="00B42450" w:rsidRPr="008655FE" w:rsidRDefault="00B42450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5FE">
        <w:rPr>
          <w:rFonts w:ascii="Times New Roman" w:hAnsi="Times New Roman"/>
          <w:color w:val="000000"/>
          <w:sz w:val="24"/>
          <w:szCs w:val="24"/>
        </w:rPr>
        <w:t>A geofizikai módszerek szerepe földtani adatok kiterjesztésében, a komplex modellalkotásban. Vizualizációs és értelmezési technikák</w:t>
      </w:r>
      <w:r>
        <w:rPr>
          <w:rFonts w:ascii="Times New Roman" w:hAnsi="Times New Roman"/>
          <w:color w:val="000000"/>
          <w:sz w:val="24"/>
          <w:szCs w:val="24"/>
        </w:rPr>
        <w:t>. ZH</w:t>
      </w:r>
    </w:p>
    <w:p w:rsidR="00B42450" w:rsidRPr="00C14BE9" w:rsidRDefault="00B42450" w:rsidP="00CA70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>t: Megajánlott jegy. Javítások.</w:t>
      </w:r>
    </w:p>
    <w:p w:rsidR="00B42450" w:rsidRPr="003F6AD1" w:rsidRDefault="00B42450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</w:p>
    <w:p w:rsidR="00B42450" w:rsidRPr="003F6AD1" w:rsidRDefault="00B42450" w:rsidP="00FD37C4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2.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3.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4.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5.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6. hét: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7.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8.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9.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10.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11. hét: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12. hét: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 xml:space="preserve">13. hét: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14. hét:</w:t>
      </w:r>
      <w:r w:rsidRPr="00C14BE9">
        <w:rPr>
          <w:rFonts w:ascii="Times New Roman" w:hAnsi="Times New Roman"/>
          <w:sz w:val="24"/>
          <w:szCs w:val="24"/>
        </w:rPr>
        <w:t xml:space="preserve">  </w:t>
      </w:r>
    </w:p>
    <w:p w:rsidR="00B42450" w:rsidRPr="00C14BE9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4BE9">
        <w:rPr>
          <w:rFonts w:ascii="Times New Roman" w:hAnsi="Times New Roman"/>
          <w:sz w:val="24"/>
          <w:szCs w:val="24"/>
          <w:lang w:eastAsia="hu-HU"/>
        </w:rPr>
        <w:t>15. hé</w:t>
      </w:r>
      <w:r>
        <w:rPr>
          <w:rFonts w:ascii="Times New Roman" w:hAnsi="Times New Roman"/>
          <w:sz w:val="24"/>
          <w:szCs w:val="24"/>
          <w:lang w:eastAsia="hu-HU"/>
        </w:rPr>
        <w:t>t:</w:t>
      </w:r>
    </w:p>
    <w:p w:rsidR="00B42450" w:rsidRDefault="00B42450" w:rsidP="00FD37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sectPr w:rsidR="00B42450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CCE"/>
    <w:multiLevelType w:val="hybridMultilevel"/>
    <w:tmpl w:val="CDC21F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F3E6A"/>
    <w:multiLevelType w:val="hybridMultilevel"/>
    <w:tmpl w:val="2B7222B0"/>
    <w:lvl w:ilvl="0" w:tplc="DEC4A70A">
      <w:start w:val="1"/>
      <w:numFmt w:val="decimal"/>
      <w:lvlText w:val="[%1]"/>
      <w:lvlJc w:val="left"/>
      <w:pPr>
        <w:ind w:left="1162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B6E25E7"/>
    <w:multiLevelType w:val="hybridMultilevel"/>
    <w:tmpl w:val="8712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593589"/>
    <w:multiLevelType w:val="hybridMultilevel"/>
    <w:tmpl w:val="101E95CC"/>
    <w:lvl w:ilvl="0" w:tplc="3DF65C7E">
      <w:start w:val="1"/>
      <w:numFmt w:val="decimal"/>
      <w:lvlText w:val="%1. hét: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8FC14C3"/>
    <w:multiLevelType w:val="hybridMultilevel"/>
    <w:tmpl w:val="033C6B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A2659"/>
    <w:multiLevelType w:val="hybridMultilevel"/>
    <w:tmpl w:val="9A1A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23538"/>
    <w:multiLevelType w:val="hybridMultilevel"/>
    <w:tmpl w:val="A314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95289"/>
    <w:rsid w:val="000D4EE6"/>
    <w:rsid w:val="000F158B"/>
    <w:rsid w:val="000F2344"/>
    <w:rsid w:val="00145022"/>
    <w:rsid w:val="001D413D"/>
    <w:rsid w:val="00242A23"/>
    <w:rsid w:val="0024489C"/>
    <w:rsid w:val="002655E7"/>
    <w:rsid w:val="002F1571"/>
    <w:rsid w:val="003019BE"/>
    <w:rsid w:val="00311026"/>
    <w:rsid w:val="00336B69"/>
    <w:rsid w:val="003C36AD"/>
    <w:rsid w:val="003F6AD1"/>
    <w:rsid w:val="00415C13"/>
    <w:rsid w:val="00426A60"/>
    <w:rsid w:val="00467CC5"/>
    <w:rsid w:val="00485C78"/>
    <w:rsid w:val="00577E43"/>
    <w:rsid w:val="00582F6A"/>
    <w:rsid w:val="00665B6B"/>
    <w:rsid w:val="006932E7"/>
    <w:rsid w:val="006D37B3"/>
    <w:rsid w:val="00701951"/>
    <w:rsid w:val="0084583D"/>
    <w:rsid w:val="008655FE"/>
    <w:rsid w:val="008841A0"/>
    <w:rsid w:val="008927DF"/>
    <w:rsid w:val="008A7C66"/>
    <w:rsid w:val="008B7545"/>
    <w:rsid w:val="008D7154"/>
    <w:rsid w:val="008E23BC"/>
    <w:rsid w:val="00924B83"/>
    <w:rsid w:val="00990FB8"/>
    <w:rsid w:val="009B2982"/>
    <w:rsid w:val="009E22DF"/>
    <w:rsid w:val="009F68DD"/>
    <w:rsid w:val="00A22298"/>
    <w:rsid w:val="00A77753"/>
    <w:rsid w:val="00A83C5C"/>
    <w:rsid w:val="00AD45D0"/>
    <w:rsid w:val="00AD74F5"/>
    <w:rsid w:val="00B42450"/>
    <w:rsid w:val="00B65015"/>
    <w:rsid w:val="00BE48EF"/>
    <w:rsid w:val="00C14BE9"/>
    <w:rsid w:val="00C5405D"/>
    <w:rsid w:val="00CA7099"/>
    <w:rsid w:val="00CC009E"/>
    <w:rsid w:val="00D51137"/>
    <w:rsid w:val="00E14BC6"/>
    <w:rsid w:val="00EB7360"/>
    <w:rsid w:val="00F10FBF"/>
    <w:rsid w:val="00F42350"/>
    <w:rsid w:val="00FA0F15"/>
    <w:rsid w:val="00FC1B40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753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33_SCORM_MFGFT6001T/sco_11_08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kweb.uni-pannon.hu/hefop33/anyag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web.uni-pannon.hu/hefop33/anyag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Környezeti földtan és talajvédelem</vt:lpstr>
    </vt:vector>
  </TitlesOfParts>
  <Company>PTE PMMiK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Környezeti földtan és talajvédelem</dc:title>
  <dc:creator>Enviro</dc:creator>
  <cp:lastModifiedBy>Enviro</cp:lastModifiedBy>
  <cp:revision>2</cp:revision>
  <dcterms:created xsi:type="dcterms:W3CDTF">2015-09-24T10:18:00Z</dcterms:created>
  <dcterms:modified xsi:type="dcterms:W3CDTF">2015-09-24T10:18:00Z</dcterms:modified>
</cp:coreProperties>
</file>