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41" w:rsidRDefault="009D5F41">
      <w:pPr>
        <w:spacing w:before="1"/>
        <w:rPr>
          <w:rFonts w:ascii="Times New Roman" w:hAnsi="Times New Roman"/>
          <w:sz w:val="6"/>
          <w:szCs w:val="6"/>
        </w:rPr>
      </w:pPr>
      <w:r>
        <w:rPr>
          <w:noProof/>
          <w:lang w:val="hu-HU" w:eastAsia="hu-HU"/>
        </w:rPr>
        <w:pict>
          <v:group id="_x0000_s1026" style="position:absolute;margin-left:175.05pt;margin-top:94.9pt;width:112.05pt;height:12.75pt;z-index:-251658240;mso-position-horizontal-relative:page;mso-position-vertical-relative:page" coordorigin="3501,1898" coordsize="2241,255">
            <v:group id="_x0000_s1027" style="position:absolute;left:3504;top:1898;width:2237;height:255" coordorigin="3504,1898" coordsize="2237,255">
              <v:shape id="_x0000_s1028" style="position:absolute;left:3504;top:1898;width:2237;height:255" coordorigin="3504,1898" coordsize="2237,255" path="m3504,1898r2237,l5741,2152r-2237,l3504,1898xe" fillcolor="yellow" stroked="f">
                <v:path arrowok="t"/>
              </v:shape>
            </v:group>
            <v:group id="_x0000_s1029" style="position:absolute;left:3504;top:2140;width:197;height:2" coordorigin="3504,2140" coordsize="197,2">
              <v:shape id="_x0000_s1030" style="position:absolute;left:3504;top:2140;width:197;height:2" coordorigin="3504,2140" coordsize="197,0" path="m3504,2140r197,e" filled="f" strokeweight=".34pt">
                <v:path arrowok="t"/>
              </v:shape>
            </v:group>
            <w10:wrap anchorx="page" anchory="page"/>
          </v:group>
        </w:pict>
      </w:r>
      <w:r>
        <w:rPr>
          <w:noProof/>
          <w:lang w:val="hu-HU" w:eastAsia="hu-HU"/>
        </w:rPr>
        <w:pict>
          <v:group id="_x0000_s1031" style="position:absolute;margin-left:102.25pt;margin-top:207.9pt;width:459.4pt;height:230.9pt;z-index:-251657216;mso-position-horizontal-relative:page;mso-position-vertical-relative:page" coordorigin="2045,4158" coordsize="9188,4618">
            <v:group id="_x0000_s1032" style="position:absolute;left:2045;top:4158;width:9188;height:255" coordorigin="2045,4158" coordsize="9188,255">
              <v:shape id="_x0000_s1033" style="position:absolute;left:2045;top:4158;width:9188;height:255" coordorigin="2045,4158" coordsize="9188,255" path="m2045,4158r9187,l11232,4413r-9187,l2045,4158xe" fillcolor="#ff9" stroked="f">
                <v:path arrowok="t"/>
              </v:shape>
            </v:group>
            <v:group id="_x0000_s1034" style="position:absolute;left:2045;top:4413;width:9188;height:255" coordorigin="2045,4413" coordsize="9188,255">
              <v:shape id="_x0000_s1035" style="position:absolute;left:2045;top:4413;width:9188;height:255" coordorigin="2045,4413" coordsize="9188,255" path="m2045,4413r9187,l11232,4667r-9187,l2045,4413xe" fillcolor="#ff9" stroked="f">
                <v:path arrowok="t"/>
              </v:shape>
            </v:group>
            <v:group id="_x0000_s1036" style="position:absolute;left:2045;top:4667;width:9188;height:250" coordorigin="2045,4667" coordsize="9188,250">
              <v:shape id="_x0000_s1037" style="position:absolute;left:2045;top:4667;width:9188;height:250" coordorigin="2045,4667" coordsize="9188,250" path="m2045,4667r9187,l11232,4917r-9187,l2045,4667xe" fillcolor="#ff9" stroked="f">
                <v:path arrowok="t"/>
              </v:shape>
            </v:group>
            <v:group id="_x0000_s1038" style="position:absolute;left:2045;top:4917;width:9188;height:255" coordorigin="2045,4917" coordsize="9188,255">
              <v:shape id="_x0000_s1039" style="position:absolute;left:2045;top:4917;width:9188;height:255" coordorigin="2045,4917" coordsize="9188,255" path="m2045,4917r9187,l11232,5171r-9187,l2045,4917xe" fillcolor="#ff9" stroked="f">
                <v:path arrowok="t"/>
              </v:shape>
            </v:group>
            <v:group id="_x0000_s1040" style="position:absolute;left:2045;top:5171;width:9188;height:255" coordorigin="2045,5171" coordsize="9188,255">
              <v:shape id="_x0000_s1041" style="position:absolute;left:2045;top:5171;width:9188;height:255" coordorigin="2045,5171" coordsize="9188,255" path="m2045,5171r9187,l11232,5426r-9187,l2045,5171xe" fillcolor="#ff9" stroked="f">
                <v:path arrowok="t"/>
              </v:shape>
            </v:group>
            <v:group id="_x0000_s1042" style="position:absolute;left:2045;top:5426;width:9188;height:250" coordorigin="2045,5426" coordsize="9188,250">
              <v:shape id="_x0000_s1043" style="position:absolute;left:2045;top:5426;width:9188;height:250" coordorigin="2045,5426" coordsize="9188,250" path="m2045,5426r9187,l11232,5675r-9187,l2045,5426xe" fillcolor="#ff9" stroked="f">
                <v:path arrowok="t"/>
              </v:shape>
            </v:group>
            <v:group id="_x0000_s1044" style="position:absolute;left:2045;top:5675;width:9188;height:255" coordorigin="2045,5675" coordsize="9188,255">
              <v:shape id="_x0000_s1045" style="position:absolute;left:2045;top:5675;width:9188;height:255" coordorigin="2045,5675" coordsize="9188,255" path="m2045,5675r9187,l11232,5930r-9187,l2045,5675xe" fillcolor="#ff9" stroked="f">
                <v:path arrowok="t"/>
              </v:shape>
            </v:group>
            <v:group id="_x0000_s1046" style="position:absolute;left:2045;top:5930;width:9188;height:255" coordorigin="2045,5930" coordsize="9188,255">
              <v:shape id="_x0000_s1047" style="position:absolute;left:2045;top:5930;width:9188;height:255" coordorigin="2045,5930" coordsize="9188,255" path="m2045,5930r9187,l11232,6184r-9187,l2045,5930xe" fillcolor="#ff9" stroked="f">
                <v:path arrowok="t"/>
              </v:shape>
            </v:group>
            <v:group id="_x0000_s1048" style="position:absolute;left:2045;top:6184;width:9188;height:250" coordorigin="2045,6184" coordsize="9188,250">
              <v:shape id="_x0000_s1049" style="position:absolute;left:2045;top:6184;width:9188;height:250" coordorigin="2045,6184" coordsize="9188,250" path="m2045,6184r9187,l11232,6434r-9187,l2045,6184xe" fillcolor="#ff9" stroked="f">
                <v:path arrowok="t"/>
              </v:shape>
            </v:group>
            <v:group id="_x0000_s1050" style="position:absolute;left:2045;top:6434;width:9188;height:255" coordorigin="2045,6434" coordsize="9188,255">
              <v:shape id="_x0000_s1051" style="position:absolute;left:2045;top:6434;width:9188;height:255" coordorigin="2045,6434" coordsize="9188,255" path="m2045,6434r9187,l11232,6688r-9187,l2045,6434xe" fillcolor="#ff9" stroked="f">
                <v:path arrowok="t"/>
              </v:shape>
            </v:group>
            <v:group id="_x0000_s1052" style="position:absolute;left:2045;top:6688;width:9188;height:255" coordorigin="2045,6688" coordsize="9188,255">
              <v:shape id="_x0000_s1053" style="position:absolute;left:2045;top:6688;width:9188;height:255" coordorigin="2045,6688" coordsize="9188,255" path="m2045,6688r9187,l11232,6942r-9187,l2045,6688xe" fillcolor="#ff9" stroked="f">
                <v:path arrowok="t"/>
              </v:shape>
            </v:group>
            <v:group id="_x0000_s1054" style="position:absolute;left:2045;top:6942;width:9188;height:269" coordorigin="2045,6942" coordsize="9188,269">
              <v:shape id="_x0000_s1055" style="position:absolute;left:2045;top:6942;width:9188;height:269" coordorigin="2045,6942" coordsize="9188,269" path="m2045,6942r9187,l11232,7211r-9187,l2045,6942xe" fillcolor="#ff9" stroked="f">
                <v:path arrowok="t"/>
              </v:shape>
            </v:group>
            <v:group id="_x0000_s1056" style="position:absolute;left:2045;top:7211;width:9188;height:255" coordorigin="2045,7211" coordsize="9188,255">
              <v:shape id="_x0000_s1057" style="position:absolute;left:2045;top:7211;width:9188;height:255" coordorigin="2045,7211" coordsize="9188,255" path="m2045,7211r9187,l11232,7466r-9187,l2045,7211xe" fillcolor="#ff9" stroked="f">
                <v:path arrowok="t"/>
              </v:shape>
            </v:group>
            <v:group id="_x0000_s1058" style="position:absolute;left:2045;top:7466;width:9188;height:269" coordorigin="2045,7466" coordsize="9188,269">
              <v:shape id="_x0000_s1059" style="position:absolute;left:2045;top:7466;width:9188;height:269" coordorigin="2045,7466" coordsize="9188,269" path="m2045,7466r9187,l11232,7734r-9187,l2045,7466xe" fillcolor="#ff9" stroked="f">
                <v:path arrowok="t"/>
              </v:shape>
            </v:group>
            <v:group id="_x0000_s1060" style="position:absolute;left:2045;top:7734;width:9188;height:269" coordorigin="2045,7734" coordsize="9188,269">
              <v:shape id="_x0000_s1061" style="position:absolute;left:2045;top:7734;width:9188;height:269" coordorigin="2045,7734" coordsize="9188,269" path="m2045,7734r9187,l11232,8003r-9187,l2045,7734xe" fillcolor="#ff9" stroked="f">
                <v:path arrowok="t"/>
              </v:shape>
            </v:group>
            <v:group id="_x0000_s1062" style="position:absolute;left:2045;top:8003;width:9188;height:250" coordorigin="2045,8003" coordsize="9188,250">
              <v:shape id="_x0000_s1063" style="position:absolute;left:2045;top:8003;width:9188;height:250" coordorigin="2045,8003" coordsize="9188,250" path="m2045,8003r9187,l11232,8253r-9187,l2045,8003xe" fillcolor="#ff9" stroked="f">
                <v:path arrowok="t"/>
              </v:shape>
            </v:group>
            <v:group id="_x0000_s1064" style="position:absolute;left:2045;top:8253;width:9188;height:269" coordorigin="2045,8253" coordsize="9188,269">
              <v:shape id="_x0000_s1065" style="position:absolute;left:2045;top:8253;width:9188;height:269" coordorigin="2045,8253" coordsize="9188,269" path="m2045,8253r9187,l11232,8522r-9187,l2045,8253xe" fillcolor="#ff9" stroked="f">
                <v:path arrowok="t"/>
              </v:shape>
            </v:group>
            <v:group id="_x0000_s1066" style="position:absolute;left:2045;top:8522;width:9188;height:255" coordorigin="2045,8522" coordsize="9188,255">
              <v:shape id="_x0000_s1067" style="position:absolute;left:2045;top:8522;width:9188;height:255" coordorigin="2045,8522" coordsize="9188,255" path="m2045,8522r9187,l11232,8776r-9187,l2045,8522xe" fillcolor="#ff9" stroked="f">
                <v:path arrowok="t"/>
              </v:shape>
            </v:group>
            <w10:wrap anchorx="page" anchory="page"/>
          </v:group>
        </w:pict>
      </w:r>
      <w:r>
        <w:rPr>
          <w:noProof/>
          <w:lang w:val="hu-HU" w:eastAsia="hu-HU"/>
        </w:rPr>
        <w:pict>
          <v:group id="_x0000_s1068" style="position:absolute;margin-left:102.25pt;margin-top:476.5pt;width:459.4pt;height:143.3pt;z-index:-251656192;mso-position-horizontal-relative:page;mso-position-vertical-relative:page" coordorigin="2045,9530" coordsize="9188,2866">
            <v:group id="_x0000_s1069" style="position:absolute;left:2045;top:9530;width:9188;height:255" coordorigin="2045,9530" coordsize="9188,255">
              <v:shape id="_x0000_s1070" style="position:absolute;left:2045;top:9530;width:9188;height:255" coordorigin="2045,9530" coordsize="9188,255" path="m2045,9530r9187,l11232,9784r-9187,l2045,9530xe" fillcolor="#ff9" stroked="f">
                <v:path arrowok="t"/>
              </v:shape>
            </v:group>
            <v:group id="_x0000_s1071" style="position:absolute;left:2045;top:9784;width:9188;height:250" coordorigin="2045,9784" coordsize="9188,250">
              <v:shape id="_x0000_s1072" style="position:absolute;left:2045;top:9784;width:9188;height:250" coordorigin="2045,9784" coordsize="9188,250" path="m2045,9784r9187,l11232,10034r-9187,l2045,9784xe" fillcolor="#ff9" stroked="f">
                <v:path arrowok="t"/>
              </v:shape>
            </v:group>
            <v:group id="_x0000_s1073" style="position:absolute;left:2045;top:10034;width:9188;height:255" coordorigin="2045,10034" coordsize="9188,255">
              <v:shape id="_x0000_s1074" style="position:absolute;left:2045;top:10034;width:9188;height:255" coordorigin="2045,10034" coordsize="9188,255" path="m2045,10034r9187,l11232,10288r-9187,l2045,10034xe" fillcolor="#ff9" stroked="f">
                <v:path arrowok="t"/>
              </v:shape>
            </v:group>
            <v:group id="_x0000_s1075" style="position:absolute;left:2045;top:10288;width:9188;height:255" coordorigin="2045,10288" coordsize="9188,255">
              <v:shape id="_x0000_s1076" style="position:absolute;left:2045;top:10288;width:9188;height:255" coordorigin="2045,10288" coordsize="9188,255" path="m2045,10288r9187,l11232,10542r-9187,l2045,10288xe" fillcolor="#ff9" stroked="f">
                <v:path arrowok="t"/>
              </v:shape>
            </v:group>
            <v:group id="_x0000_s1077" style="position:absolute;left:2045;top:10542;width:9188;height:255" coordorigin="2045,10542" coordsize="9188,255">
              <v:shape id="_x0000_s1078" style="position:absolute;left:2045;top:10542;width:9188;height:255" coordorigin="2045,10542" coordsize="9188,255" path="m2045,10542r9187,l11232,10797r-9187,l2045,10542xe" fillcolor="#ff9" stroked="f">
                <v:path arrowok="t"/>
              </v:shape>
            </v:group>
            <v:group id="_x0000_s1079" style="position:absolute;left:2045;top:10797;width:9188;height:279" coordorigin="2045,10797" coordsize="9188,279">
              <v:shape id="_x0000_s1080" style="position:absolute;left:2045;top:10797;width:9188;height:279" coordorigin="2045,10797" coordsize="9188,279" path="m2045,10797r9187,l11232,11075r-9187,l2045,10797xe" fillcolor="#ff9" stroked="f">
                <v:path arrowok="t"/>
              </v:shape>
            </v:group>
            <v:group id="_x0000_s1081" style="position:absolute;left:2045;top:11075;width:9188;height:279" coordorigin="2045,11075" coordsize="9188,279">
              <v:shape id="_x0000_s1082" style="position:absolute;left:2045;top:11075;width:9188;height:279" coordorigin="2045,11075" coordsize="9188,279" path="m2045,11075r9187,l11232,11354r-9187,l2045,11075xe" fillcolor="#ff9" stroked="f">
                <v:path arrowok="t"/>
              </v:shape>
            </v:group>
            <v:group id="_x0000_s1083" style="position:absolute;left:2045;top:11354;width:9188;height:284" coordorigin="2045,11354" coordsize="9188,284">
              <v:shape id="_x0000_s1084" style="position:absolute;left:2045;top:11354;width:9188;height:284" coordorigin="2045,11354" coordsize="9188,284" path="m2045,11354r9187,l11232,11637r-9187,l2045,11354xe" fillcolor="#ff9" stroked="f">
                <v:path arrowok="t"/>
              </v:shape>
            </v:group>
            <v:group id="_x0000_s1085" style="position:absolute;left:2045;top:11637;width:9188;height:250" coordorigin="2045,11637" coordsize="9188,250">
              <v:shape id="_x0000_s1086" style="position:absolute;left:2045;top:11637;width:9188;height:250" coordorigin="2045,11637" coordsize="9188,250" path="m2045,11637r9187,l11232,11886r-9187,l2045,11637xe" fillcolor="#ff9" stroked="f">
                <v:path arrowok="t"/>
              </v:shape>
            </v:group>
            <v:group id="_x0000_s1087" style="position:absolute;left:2045;top:11886;width:9188;height:255" coordorigin="2045,11886" coordsize="9188,255">
              <v:shape id="_x0000_s1088" style="position:absolute;left:2045;top:11886;width:9188;height:255" coordorigin="2045,11886" coordsize="9188,255" path="m2045,11886r9187,l11232,12141r-9187,l2045,11886xe" fillcolor="#ff9" stroked="f">
                <v:path arrowok="t"/>
              </v:shape>
            </v:group>
            <v:group id="_x0000_s1089" style="position:absolute;left:2045;top:12141;width:9188;height:255" coordorigin="2045,12141" coordsize="9188,255">
              <v:shape id="_x0000_s1090" style="position:absolute;left:2045;top:12141;width:9188;height:255" coordorigin="2045,12141" coordsize="9188,255" path="m2045,12141r9187,l11232,12395r-9187,l2045,12141xe" fillcolor="#ff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2107"/>
        <w:gridCol w:w="3380"/>
        <w:gridCol w:w="1505"/>
        <w:gridCol w:w="814"/>
      </w:tblGrid>
      <w:tr w:rsidR="009D5F41" w:rsidRPr="00A97173">
        <w:trPr>
          <w:trHeight w:hRule="exact" w:val="254"/>
        </w:trPr>
        <w:tc>
          <w:tcPr>
            <w:tcW w:w="1598" w:type="dxa"/>
            <w:tcBorders>
              <w:top w:val="single" w:sz="4" w:space="0" w:color="000000"/>
              <w:left w:val="single" w:sz="24" w:space="0" w:color="FFFF99"/>
              <w:bottom w:val="nil"/>
              <w:right w:val="nil"/>
            </w:tcBorders>
          </w:tcPr>
          <w:p w:rsidR="009D5F41" w:rsidRDefault="009D5F41">
            <w:pPr>
              <w:pStyle w:val="TableParagraph"/>
              <w:spacing w:before="4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>Tantárgy</w:t>
            </w:r>
            <w:r w:rsidRPr="00A97173">
              <w:rPr>
                <w:rFonts w:ascii="Times New Roman" w:hAnsi="Times New Roman"/>
                <w:b/>
                <w:spacing w:val="4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neve: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D5F41" w:rsidRDefault="009D5F41">
            <w:pPr>
              <w:pStyle w:val="TableParagraph"/>
              <w:spacing w:before="4"/>
              <w:ind w:left="-2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 xml:space="preserve">Portfólió </w:t>
            </w:r>
            <w:r w:rsidRPr="00A97173">
              <w:rPr>
                <w:rFonts w:ascii="Times New Roman" w:hAnsi="Times New Roman"/>
                <w:b/>
                <w:spacing w:val="1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szeminárium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5F41" w:rsidRPr="00A97173" w:rsidRDefault="009D5F41"/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4" w:space="0" w:color="FFFF00"/>
            </w:tcBorders>
          </w:tcPr>
          <w:p w:rsidR="009D5F41" w:rsidRDefault="009D5F41">
            <w:pPr>
              <w:pStyle w:val="TableParagraph"/>
              <w:spacing w:before="67"/>
              <w:ind w:left="104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>Kreditszáma: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4" w:space="0" w:color="FFFF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67"/>
              <w:ind w:left="-112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eastAsia="Times New Roman"/>
                <w:b/>
                <w:sz w:val="21"/>
              </w:rPr>
              <w:t>1</w:t>
            </w:r>
          </w:p>
        </w:tc>
      </w:tr>
      <w:tr w:rsidR="009D5F41" w:rsidRPr="00A97173">
        <w:trPr>
          <w:trHeight w:hRule="exact" w:val="67"/>
        </w:trPr>
        <w:tc>
          <w:tcPr>
            <w:tcW w:w="7085" w:type="dxa"/>
            <w:gridSpan w:val="3"/>
            <w:tcBorders>
              <w:top w:val="nil"/>
              <w:left w:val="single" w:sz="24" w:space="0" w:color="FFFF99"/>
              <w:bottom w:val="single" w:sz="4" w:space="0" w:color="000000"/>
              <w:right w:val="single" w:sz="4" w:space="0" w:color="000000"/>
            </w:tcBorders>
          </w:tcPr>
          <w:p w:rsidR="009D5F41" w:rsidRPr="00A97173" w:rsidRDefault="009D5F41"/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4" w:space="0" w:color="FFFF00"/>
            </w:tcBorders>
          </w:tcPr>
          <w:p w:rsidR="009D5F41" w:rsidRPr="00A97173" w:rsidRDefault="009D5F41"/>
        </w:tc>
        <w:tc>
          <w:tcPr>
            <w:tcW w:w="814" w:type="dxa"/>
            <w:vMerge/>
            <w:tcBorders>
              <w:left w:val="single" w:sz="44" w:space="0" w:color="FFFF00"/>
              <w:bottom w:val="single" w:sz="4" w:space="0" w:color="000000"/>
              <w:right w:val="single" w:sz="24" w:space="0" w:color="FFFF99"/>
            </w:tcBorders>
          </w:tcPr>
          <w:p w:rsidR="009D5F41" w:rsidRPr="00A97173" w:rsidRDefault="009D5F41"/>
        </w:tc>
      </w:tr>
      <w:tr w:rsidR="009D5F41" w:rsidRPr="00A97173">
        <w:trPr>
          <w:trHeight w:hRule="exact" w:val="437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124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tanóra</w:t>
            </w:r>
            <w:r w:rsidRPr="00A97173"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típusa: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ea.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/</w:t>
            </w:r>
            <w:r w:rsidRPr="00A97173"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szem.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/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  <w:u w:val="single" w:color="000000"/>
              </w:rPr>
              <w:t>gyak</w:t>
            </w:r>
            <w:r w:rsidRPr="00A97173">
              <w:rPr>
                <w:rFonts w:ascii="Times New Roman" w:hAnsi="Times New Roman"/>
                <w:sz w:val="21"/>
              </w:rPr>
              <w:t>.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/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konz.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száma:</w:t>
            </w:r>
            <w:r w:rsidRPr="00A97173"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1/15</w:t>
            </w:r>
          </w:p>
        </w:tc>
      </w:tr>
      <w:tr w:rsidR="009D5F41" w:rsidRPr="00A97173">
        <w:trPr>
          <w:trHeight w:hRule="exact" w:val="437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124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számonkérés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módja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(koll.</w:t>
            </w:r>
            <w:r w:rsidRPr="00A97173"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/</w:t>
            </w:r>
            <w:r w:rsidRPr="00A97173"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gyj.</w:t>
            </w:r>
            <w:r w:rsidRPr="00A97173">
              <w:rPr>
                <w:rFonts w:ascii="Times New Roman" w:hAnsi="Times New Roman"/>
                <w:spacing w:val="1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/</w:t>
            </w:r>
            <w:r w:rsidRPr="00A97173"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egyéb):</w:t>
            </w:r>
            <w:r w:rsidRPr="00A97173">
              <w:rPr>
                <w:rFonts w:ascii="Times New Roman" w:hAnsi="Times New Roman"/>
                <w:spacing w:val="1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pacing w:val="1"/>
                <w:sz w:val="21"/>
                <w:highlight w:val="yellow"/>
              </w:rPr>
              <w:t>gyak</w:t>
            </w:r>
          </w:p>
        </w:tc>
      </w:tr>
      <w:tr w:rsidR="009D5F41" w:rsidRPr="00A97173">
        <w:trPr>
          <w:trHeight w:hRule="exact" w:val="379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62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tantárgy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tantervi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helye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(hányadik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félév):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  <w:highlight w:val="yellow"/>
              </w:rPr>
              <w:t>3</w:t>
            </w:r>
          </w:p>
        </w:tc>
      </w:tr>
      <w:tr w:rsidR="009D5F41" w:rsidRPr="00A97173">
        <w:trPr>
          <w:trHeight w:hRule="exact" w:val="374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62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Előtanulmányi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feltételek</w:t>
            </w:r>
            <w:r w:rsidRPr="00A97173"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(ha</w:t>
            </w:r>
            <w:r w:rsidRPr="00A97173">
              <w:rPr>
                <w:rFonts w:ascii="Times New Roman" w:hAnsi="Times New Roman"/>
                <w:i/>
                <w:spacing w:val="2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vannak)</w:t>
            </w:r>
            <w:r w:rsidRPr="00A97173">
              <w:rPr>
                <w:rFonts w:ascii="Times New Roman" w:hAnsi="Times New Roman"/>
                <w:sz w:val="21"/>
              </w:rPr>
              <w:t>: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---</w:t>
            </w:r>
          </w:p>
        </w:tc>
      </w:tr>
      <w:tr w:rsidR="009D5F41" w:rsidRPr="00A97173">
        <w:trPr>
          <w:trHeight w:hRule="exact" w:val="691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28" w:space="0" w:color="FFFF99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124" w:line="252" w:lineRule="auto"/>
              <w:ind w:left="75" w:right="80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>Tantárgy-leírás</w:t>
            </w:r>
            <w:r w:rsidRPr="00A97173">
              <w:rPr>
                <w:rFonts w:ascii="Times New Roman" w:hAnsi="Times New Roman"/>
                <w:sz w:val="21"/>
              </w:rPr>
              <w:t xml:space="preserve">: 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az 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elsajátítandó 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  <w:u w:val="single" w:color="000000"/>
              </w:rPr>
              <w:t xml:space="preserve">ismeretanyag </w:t>
            </w:r>
            <w:r w:rsidRPr="00A97173">
              <w:rPr>
                <w:rFonts w:ascii="Times New Roman" w:hAnsi="Times New Roman"/>
                <w:spacing w:val="26"/>
                <w:sz w:val="21"/>
                <w:u w:val="single" w:color="000000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és 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kialakítandó 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  <w:u w:val="single" w:color="000000"/>
              </w:rPr>
              <w:t xml:space="preserve">kompetenciák </w:t>
            </w:r>
            <w:r w:rsidRPr="00A97173">
              <w:rPr>
                <w:rFonts w:ascii="Times New Roman" w:hAnsi="Times New Roman"/>
                <w:spacing w:val="25"/>
                <w:sz w:val="21"/>
                <w:u w:val="single" w:color="000000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tömör, 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ugyanakkor</w:t>
            </w:r>
            <w:r w:rsidRPr="00A97173">
              <w:rPr>
                <w:rFonts w:ascii="Times New Roman" w:hAnsi="Times New Roman"/>
                <w:spacing w:val="90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informáló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leírása</w:t>
            </w:r>
          </w:p>
        </w:tc>
      </w:tr>
      <w:tr w:rsidR="009D5F41" w:rsidRPr="00A97173">
        <w:trPr>
          <w:trHeight w:hRule="exact" w:val="4742"/>
        </w:trPr>
        <w:tc>
          <w:tcPr>
            <w:tcW w:w="9403" w:type="dxa"/>
            <w:gridSpan w:val="5"/>
            <w:tcBorders>
              <w:top w:val="single" w:sz="28" w:space="0" w:color="FFFF99"/>
              <w:left w:val="single" w:sz="24" w:space="0" w:color="FFFF99"/>
              <w:bottom w:val="single" w:sz="28" w:space="0" w:color="FFFF99"/>
              <w:right w:val="single" w:sz="24" w:space="0" w:color="FFFF99"/>
            </w:tcBorders>
            <w:shd w:val="clear" w:color="auto" w:fill="FFFF99"/>
          </w:tcPr>
          <w:p w:rsidR="009D5F41" w:rsidRDefault="009D5F41">
            <w:pPr>
              <w:pStyle w:val="TableParagraph"/>
              <w:spacing w:before="33"/>
              <w:ind w:left="7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i/>
                <w:sz w:val="21"/>
              </w:rPr>
              <w:t xml:space="preserve">Elsajátítandó </w:t>
            </w:r>
            <w:r w:rsidRPr="00A97173">
              <w:rPr>
                <w:rFonts w:ascii="Times New Roman" w:hAnsi="Times New Roman"/>
                <w:i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ismeretanyag</w:t>
            </w:r>
          </w:p>
          <w:p w:rsidR="009D5F41" w:rsidRDefault="009D5F41">
            <w:pPr>
              <w:pStyle w:val="TableParagraph"/>
              <w:spacing w:before="3"/>
              <w:rPr>
                <w:rFonts w:ascii="Times New Roman" w:hAnsi="Times New Roman"/>
                <w:sz w:val="23"/>
                <w:szCs w:val="23"/>
              </w:rPr>
            </w:pPr>
          </w:p>
          <w:p w:rsidR="009D5F41" w:rsidRDefault="009D5F41">
            <w:pPr>
              <w:pStyle w:val="TableParagraph"/>
              <w:spacing w:line="250" w:lineRule="auto"/>
              <w:ind w:left="75" w:right="7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elnevezése.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módszer</w:t>
            </w:r>
            <w:r w:rsidRPr="00A97173"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elméleti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alapjai.</w:t>
            </w:r>
            <w:r w:rsidRPr="00A97173"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fogalma,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készítésének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céljai,</w:t>
            </w:r>
            <w:r w:rsidRPr="00A97173">
              <w:rPr>
                <w:rFonts w:ascii="Times New Roman" w:hAnsi="Times New Roman"/>
                <w:spacing w:val="42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típusai.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készítésének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folyamata.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használatának</w:t>
            </w:r>
            <w:r w:rsidRPr="00A97173">
              <w:rPr>
                <w:rFonts w:ascii="Times New Roman" w:hAnsi="Times New Roman"/>
                <w:spacing w:val="4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célja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televíziós</w:t>
            </w:r>
            <w:r w:rsidRPr="00A97173"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műsorkészítő</w:t>
            </w:r>
            <w:r w:rsidRPr="00A97173">
              <w:rPr>
                <w:rFonts w:ascii="Times New Roman" w:hAnsi="Times New Roman"/>
                <w:spacing w:val="122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FSZ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szakon.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portfólióban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elhelyezhető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dokumentumtípusok,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kötelező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szabadon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választott</w:t>
            </w:r>
            <w:r w:rsidRPr="00A97173">
              <w:rPr>
                <w:rFonts w:ascii="Times New Roman" w:hAnsi="Times New Roman"/>
                <w:spacing w:val="50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dokumentumok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aránya.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Az</w:t>
            </w:r>
            <w:r w:rsidRPr="00A97173">
              <w:rPr>
                <w:rFonts w:ascii="Times New Roman" w:hAnsi="Times New Roman"/>
                <w:spacing w:val="4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értékelési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4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reflexió.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reflexió</w:t>
            </w:r>
            <w:r w:rsidRPr="00A97173">
              <w:rPr>
                <w:rFonts w:ascii="Times New Roman" w:hAnsi="Times New Roman"/>
                <w:spacing w:val="4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értékelése.</w:t>
            </w:r>
            <w:r w:rsidRPr="00A97173">
              <w:rPr>
                <w:rFonts w:ascii="Times New Roman" w:hAnsi="Times New Roman"/>
                <w:spacing w:val="4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4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34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szerkezete,</w:t>
            </w:r>
            <w:r w:rsidRPr="00A97173"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formai</w:t>
            </w:r>
            <w:r w:rsidRPr="00A97173">
              <w:rPr>
                <w:rFonts w:ascii="Times New Roman" w:hAnsi="Times New Roman"/>
                <w:spacing w:val="2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követelményei.</w:t>
            </w:r>
            <w:r w:rsidRPr="00A97173">
              <w:rPr>
                <w:rFonts w:ascii="Times New Roman" w:hAnsi="Times New Roman"/>
                <w:spacing w:val="2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3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bemutatása</w:t>
            </w:r>
            <w:r w:rsidRPr="00A97173">
              <w:rPr>
                <w:rFonts w:ascii="Times New Roman" w:hAnsi="Times New Roman"/>
                <w:spacing w:val="2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2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megvédése.</w:t>
            </w:r>
          </w:p>
          <w:p w:rsidR="009D5F41" w:rsidRDefault="009D5F41">
            <w:pPr>
              <w:pStyle w:val="TableParagraph"/>
              <w:rPr>
                <w:rFonts w:ascii="Times New Roman" w:hAnsi="Times New Roman"/>
              </w:rPr>
            </w:pPr>
          </w:p>
          <w:p w:rsidR="009D5F41" w:rsidRDefault="009D5F41">
            <w:pPr>
              <w:pStyle w:val="TableParagraph"/>
              <w:spacing w:before="1"/>
              <w:rPr>
                <w:rFonts w:ascii="Times New Roman" w:hAnsi="Times New Roman"/>
              </w:rPr>
            </w:pPr>
          </w:p>
          <w:p w:rsidR="009D5F41" w:rsidRDefault="009D5F41">
            <w:pPr>
              <w:pStyle w:val="TableParagraph"/>
              <w:ind w:left="7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i/>
                <w:sz w:val="21"/>
              </w:rPr>
              <w:t xml:space="preserve">Kialakítandó </w:t>
            </w:r>
            <w:r w:rsidRPr="00A97173">
              <w:rPr>
                <w:rFonts w:ascii="Times New Roman" w:hAnsi="Times New Roman"/>
                <w:i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kompetenciák</w:t>
            </w:r>
          </w:p>
          <w:p w:rsidR="009D5F41" w:rsidRDefault="009D5F41">
            <w:pPr>
              <w:pStyle w:val="TableParagraph"/>
              <w:spacing w:before="2"/>
              <w:rPr>
                <w:rFonts w:ascii="Times New Roman" w:hAnsi="Times New Roman"/>
                <w:sz w:val="23"/>
                <w:szCs w:val="23"/>
              </w:rPr>
            </w:pPr>
          </w:p>
          <w:p w:rsidR="009D5F41" w:rsidRDefault="009D5F41">
            <w:pPr>
              <w:pStyle w:val="ListParagraph"/>
              <w:numPr>
                <w:ilvl w:val="0"/>
                <w:numId w:val="1"/>
              </w:numPr>
              <w:tabs>
                <w:tab w:val="left" w:pos="796"/>
              </w:tabs>
              <w:spacing w:line="251" w:lineRule="auto"/>
              <w:ind w:right="77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hallgató 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elismeri, </w:t>
            </w:r>
            <w:r w:rsidRPr="00A97173">
              <w:rPr>
                <w:rFonts w:ascii="Times New Roman" w:hAnsi="Times New Roman"/>
                <w:spacing w:val="3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hogy 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portfólió 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nagy </w:t>
            </w:r>
            <w:r w:rsidRPr="00A97173"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segítséget </w:t>
            </w:r>
            <w:r w:rsidRPr="00A97173"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jelenthet </w:t>
            </w:r>
            <w:r w:rsidRPr="00A97173">
              <w:rPr>
                <w:rFonts w:ascii="Times New Roman" w:hAnsi="Times New Roman"/>
                <w:spacing w:val="3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az 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egyéni </w:t>
            </w:r>
            <w:r w:rsidRPr="00A97173"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előrehaladással</w:t>
            </w:r>
            <w:r w:rsidRPr="00A97173">
              <w:rPr>
                <w:rFonts w:ascii="Times New Roman" w:hAnsi="Times New Roman"/>
                <w:spacing w:val="29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szemben</w:t>
            </w:r>
            <w:r w:rsidRPr="00A97173"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támasztott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szakmai</w:t>
            </w:r>
            <w:r w:rsidRPr="00A97173">
              <w:rPr>
                <w:rFonts w:ascii="Times New Roman" w:hAnsi="Times New Roman"/>
                <w:spacing w:val="3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kompetenciák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igazolásában.</w:t>
            </w:r>
          </w:p>
          <w:p w:rsidR="009D5F41" w:rsidRDefault="009D5F41">
            <w:pPr>
              <w:pStyle w:val="ListParagraph"/>
              <w:numPr>
                <w:ilvl w:val="0"/>
                <w:numId w:val="1"/>
              </w:numPr>
              <w:tabs>
                <w:tab w:val="left" w:pos="796"/>
              </w:tabs>
              <w:spacing w:before="1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hallgató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képes</w:t>
            </w:r>
            <w:r w:rsidRPr="00A97173"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reflektálni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saját</w:t>
            </w:r>
            <w:r w:rsidRPr="00A97173"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tanulmányi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fejlődésére,</w:t>
            </w:r>
            <w:r w:rsidRPr="00A97173"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dokumentumaira.</w:t>
            </w:r>
          </w:p>
          <w:p w:rsidR="009D5F41" w:rsidRDefault="009D5F41">
            <w:pPr>
              <w:pStyle w:val="ListParagraph"/>
              <w:numPr>
                <w:ilvl w:val="0"/>
                <w:numId w:val="1"/>
              </w:numPr>
              <w:tabs>
                <w:tab w:val="left" w:pos="796"/>
              </w:tabs>
              <w:spacing w:before="11" w:line="251" w:lineRule="auto"/>
              <w:ind w:right="78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hallgató 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portfólió 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segítségével </w:t>
            </w:r>
            <w:r w:rsidRPr="00A97173"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képes 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összevetni 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karrierjében 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hosszabb </w:t>
            </w:r>
            <w:r w:rsidRPr="00A97173"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távra </w:t>
            </w:r>
            <w:r w:rsidRPr="00A97173">
              <w:rPr>
                <w:rFonts w:ascii="Times New Roman" w:hAnsi="Times New Roman"/>
                <w:spacing w:val="4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előre</w:t>
            </w:r>
            <w:r w:rsidRPr="00A97173">
              <w:rPr>
                <w:rFonts w:ascii="Times New Roman" w:hAnsi="Times New Roman"/>
                <w:spacing w:val="44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elképzelt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célokat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terveket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megvalósított,</w:t>
            </w:r>
            <w:r w:rsidRPr="00A97173">
              <w:rPr>
                <w:rFonts w:ascii="Times New Roman" w:hAnsi="Times New Roman"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kézzelfogható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eredményekkel.</w:t>
            </w:r>
          </w:p>
          <w:p w:rsidR="009D5F41" w:rsidRDefault="009D5F41">
            <w:pPr>
              <w:pStyle w:val="ListParagraph"/>
              <w:numPr>
                <w:ilvl w:val="0"/>
                <w:numId w:val="1"/>
              </w:numPr>
              <w:tabs>
                <w:tab w:val="left" w:pos="796"/>
              </w:tabs>
              <w:spacing w:line="254" w:lineRule="exact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hallgató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elfogadja,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hogy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portfóliót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fel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lehet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használni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vizsgáztatásra,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értékelésre.</w:t>
            </w:r>
          </w:p>
        </w:tc>
      </w:tr>
      <w:tr w:rsidR="009D5F41" w:rsidRPr="00A97173">
        <w:trPr>
          <w:trHeight w:hRule="exact" w:val="629"/>
        </w:trPr>
        <w:tc>
          <w:tcPr>
            <w:tcW w:w="9403" w:type="dxa"/>
            <w:gridSpan w:val="5"/>
            <w:tcBorders>
              <w:top w:val="single" w:sz="28" w:space="0" w:color="FFFF99"/>
              <w:left w:val="single" w:sz="24" w:space="0" w:color="FFFF99"/>
              <w:bottom w:val="single" w:sz="28" w:space="0" w:color="FFFF99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33" w:line="252" w:lineRule="auto"/>
              <w:ind w:left="75" w:right="79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 xml:space="preserve">3-5 </w:t>
            </w:r>
            <w:r w:rsidRPr="00A97173">
              <w:rPr>
                <w:rFonts w:ascii="Times New Roman" w:hAnsi="Times New Roman"/>
                <w:b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legfontosabb 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 xml:space="preserve">kötelező, </w:t>
            </w:r>
            <w:r w:rsidRPr="00A97173">
              <w:rPr>
                <w:rFonts w:ascii="Times New Roman" w:hAnsi="Times New Roman"/>
                <w:i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illetve 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 xml:space="preserve">ajánlott </w:t>
            </w:r>
            <w:r w:rsidRPr="00A97173">
              <w:rPr>
                <w:rFonts w:ascii="Times New Roman" w:hAnsi="Times New Roman"/>
                <w:i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 xml:space="preserve">irodalom </w:t>
            </w:r>
            <w:r w:rsidRPr="00A97173">
              <w:rPr>
                <w:rFonts w:ascii="Times New Roman" w:hAnsi="Times New Roman"/>
                <w:b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(jegyzet, 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tankönyv) 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felsorolása 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bibliográfiai</w:t>
            </w:r>
            <w:r w:rsidRPr="00A97173">
              <w:rPr>
                <w:rFonts w:ascii="Times New Roman" w:hAnsi="Times New Roman"/>
                <w:spacing w:val="76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adatokkal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(szerző,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cím,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kiadás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adatai,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(esetleg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oldalak),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ISBN)</w:t>
            </w:r>
          </w:p>
        </w:tc>
      </w:tr>
      <w:tr w:rsidR="009D5F41" w:rsidRPr="00A97173">
        <w:trPr>
          <w:trHeight w:hRule="exact" w:val="2990"/>
        </w:trPr>
        <w:tc>
          <w:tcPr>
            <w:tcW w:w="9403" w:type="dxa"/>
            <w:gridSpan w:val="5"/>
            <w:tcBorders>
              <w:top w:val="single" w:sz="28" w:space="0" w:color="FFFF99"/>
              <w:left w:val="single" w:sz="24" w:space="0" w:color="FFFF99"/>
              <w:bottom w:val="single" w:sz="28" w:space="0" w:color="FFFF99"/>
              <w:right w:val="single" w:sz="24" w:space="0" w:color="FFFF99"/>
            </w:tcBorders>
            <w:shd w:val="clear" w:color="auto" w:fill="FFFF99"/>
          </w:tcPr>
          <w:p w:rsidR="009D5F41" w:rsidRDefault="009D5F41">
            <w:pPr>
              <w:pStyle w:val="TableParagraph"/>
              <w:spacing w:before="33" w:line="252" w:lineRule="auto"/>
              <w:ind w:left="435" w:right="80" w:hanging="3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Falus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Iván–Kimmel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Magdolna:  </w:t>
            </w:r>
            <w:r>
              <w:rPr>
                <w:rFonts w:ascii="Times New Roman" w:hAnsi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Portfólió.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2.,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bővített  </w:t>
            </w:r>
            <w:r>
              <w:rPr>
                <w:rFonts w:ascii="Times New Roman" w:hAnsi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kiadás.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Gondolat  </w:t>
            </w:r>
            <w:r>
              <w:rPr>
                <w:rFonts w:ascii="Times New Roman" w:hAnsi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Kiadó,  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ELTE  </w:t>
            </w:r>
            <w:r>
              <w:rPr>
                <w:rFonts w:ascii="Times New Roman" w:hAnsi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PPK</w:t>
            </w:r>
            <w:r>
              <w:rPr>
                <w:rFonts w:ascii="Times New Roman" w:hAnsi="Times New Roman"/>
                <w:spacing w:val="58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Neveléstudományi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Intézet,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Budapest,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2009.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ISBN</w:t>
            </w:r>
            <w:r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978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963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120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9D5F41" w:rsidRDefault="009D5F41">
            <w:pPr>
              <w:pStyle w:val="TableParagraph"/>
              <w:spacing w:line="252" w:lineRule="auto"/>
              <w:ind w:left="370" w:right="81" w:hanging="29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 xml:space="preserve">Szivák </w:t>
            </w:r>
            <w:r w:rsidRPr="00A97173"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Judit: </w:t>
            </w:r>
            <w:r w:rsidRPr="00A97173"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A </w:t>
            </w:r>
            <w:r w:rsidRPr="00A97173"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reflektív </w:t>
            </w:r>
            <w:r w:rsidRPr="00A97173"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gondolkodás </w:t>
            </w:r>
            <w:r w:rsidRPr="00A97173"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fejlesztése. </w:t>
            </w:r>
            <w:r w:rsidRPr="00A97173"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Gondolat </w:t>
            </w:r>
            <w:r w:rsidRPr="00A97173"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Kiadói </w:t>
            </w:r>
            <w:r w:rsidRPr="00A97173"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Kör, </w:t>
            </w:r>
            <w:r w:rsidRPr="00A97173"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Budapest, </w:t>
            </w:r>
            <w:r w:rsidRPr="00A97173"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2003. </w:t>
            </w:r>
            <w:r w:rsidRPr="00A97173"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 xml:space="preserve">ISBN </w:t>
            </w:r>
            <w:r w:rsidRPr="00A97173"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963</w:t>
            </w:r>
            <w:r w:rsidRPr="00A97173">
              <w:rPr>
                <w:rFonts w:ascii="Times New Roman" w:hAnsi="Times New Roman"/>
                <w:spacing w:val="70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9500</w:t>
            </w:r>
            <w:r w:rsidRPr="00A97173"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61</w:t>
            </w:r>
            <w:r w:rsidRPr="00A97173"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5</w:t>
            </w:r>
          </w:p>
          <w:p w:rsidR="009D5F41" w:rsidRDefault="009D5F41">
            <w:pPr>
              <w:pStyle w:val="TableParagraph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Varga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Lajos,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Sz.: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Portfólió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kalauz</w:t>
            </w:r>
            <w:r w:rsidRPr="00A97173">
              <w:rPr>
                <w:rFonts w:ascii="Times New Roman" w:hAnsi="Times New Roman"/>
                <w:i/>
                <w:sz w:val="21"/>
              </w:rPr>
              <w:t>.</w:t>
            </w:r>
            <w:r w:rsidRPr="00A97173">
              <w:rPr>
                <w:rFonts w:ascii="Times New Roman" w:hAnsi="Times New Roman"/>
                <w:i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19"/>
              </w:rPr>
              <w:t xml:space="preserve">Segédlet </w:t>
            </w:r>
            <w:r w:rsidRPr="00A97173">
              <w:rPr>
                <w:rFonts w:ascii="Times New Roman" w:hAnsi="Times New Roman"/>
                <w:spacing w:val="37"/>
                <w:sz w:val="19"/>
              </w:rPr>
              <w:t xml:space="preserve"> </w:t>
            </w:r>
            <w:r w:rsidRPr="00A97173">
              <w:rPr>
                <w:rFonts w:ascii="Times New Roman" w:hAnsi="Times New Roman"/>
                <w:sz w:val="19"/>
              </w:rPr>
              <w:t>(PTE</w:t>
            </w:r>
            <w:r w:rsidRPr="00A97173"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r w:rsidRPr="00A97173">
              <w:rPr>
                <w:rFonts w:ascii="Times New Roman" w:hAnsi="Times New Roman"/>
                <w:sz w:val="19"/>
              </w:rPr>
              <w:t>PMMK).</w:t>
            </w:r>
            <w:r w:rsidRPr="00A97173">
              <w:rPr>
                <w:rFonts w:ascii="Times New Roman" w:hAnsi="Times New Roman"/>
                <w:spacing w:val="19"/>
                <w:sz w:val="19"/>
              </w:rPr>
              <w:t xml:space="preserve"> </w:t>
            </w:r>
            <w:r w:rsidRPr="00A97173">
              <w:rPr>
                <w:rFonts w:ascii="Times New Roman" w:hAnsi="Times New Roman"/>
                <w:sz w:val="19"/>
              </w:rPr>
              <w:t>Kézirat.</w:t>
            </w:r>
            <w:r w:rsidRPr="00A97173">
              <w:rPr>
                <w:rFonts w:ascii="Times New Roman" w:hAnsi="Times New Roman"/>
                <w:spacing w:val="18"/>
                <w:sz w:val="19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Pécs,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2010.</w:t>
            </w:r>
          </w:p>
          <w:p w:rsidR="009D5F41" w:rsidRDefault="009D5F41">
            <w:pPr>
              <w:pStyle w:val="TableParagraph"/>
              <w:spacing w:before="5"/>
              <w:rPr>
                <w:rFonts w:ascii="Times New Roman" w:hAnsi="Times New Roman"/>
                <w:sz w:val="27"/>
                <w:szCs w:val="27"/>
              </w:rPr>
            </w:pPr>
          </w:p>
          <w:p w:rsidR="009D5F41" w:rsidRDefault="009D5F41">
            <w:pPr>
              <w:pStyle w:val="TableParagraph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eastAsia="Times New Roman"/>
                <w:b/>
                <w:spacing w:val="1"/>
                <w:sz w:val="21"/>
              </w:rPr>
              <w:t>A</w:t>
            </w:r>
            <w:r w:rsidRPr="00A97173">
              <w:rPr>
                <w:rFonts w:ascii="Times New Roman" w:eastAsia="Times New Roman"/>
                <w:b/>
                <w:sz w:val="21"/>
              </w:rPr>
              <w:t>.</w:t>
            </w:r>
            <w:r w:rsidRPr="00A97173">
              <w:rPr>
                <w:rFonts w:ascii="Times New Roman" w:eastAsia="Times New Roman"/>
                <w:b/>
                <w:spacing w:val="12"/>
                <w:sz w:val="21"/>
              </w:rPr>
              <w:t xml:space="preserve"> </w:t>
            </w:r>
            <w:r w:rsidRPr="00A97173">
              <w:rPr>
                <w:rFonts w:ascii="Times New Roman" w:eastAsia="Times New Roman"/>
                <w:b/>
                <w:sz w:val="21"/>
              </w:rPr>
              <w:t>I.</w:t>
            </w:r>
          </w:p>
          <w:p w:rsidR="009D5F41" w:rsidRDefault="009D5F41">
            <w:pPr>
              <w:pStyle w:val="TableParagraph"/>
              <w:spacing w:before="37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Kimmel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Magdolna: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</w:t>
            </w:r>
            <w:r w:rsidRPr="00A97173"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tanári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reflexió</w:t>
            </w:r>
            <w:r w:rsidRPr="00A97173"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korlátai.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Pedagógusképzés,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2006.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3-4.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sz.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35-49.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pacing w:val="1"/>
                <w:sz w:val="21"/>
              </w:rPr>
              <w:t>p.</w:t>
            </w:r>
          </w:p>
          <w:p w:rsidR="009D5F41" w:rsidRDefault="009D5F41">
            <w:pPr>
              <w:pStyle w:val="TableParagraph"/>
              <w:spacing w:before="17" w:line="248" w:lineRule="auto"/>
              <w:ind w:left="75" w:right="106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sz w:val="21"/>
              </w:rPr>
              <w:t>Kimmel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Magdolna: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Az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e-portfólió: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science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fiction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vagy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realitás?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Pedagógusképzés,</w:t>
            </w:r>
            <w:r w:rsidRPr="00A97173"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2007.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4.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5-22.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pacing w:val="1"/>
                <w:sz w:val="21"/>
              </w:rPr>
              <w:t>p.</w:t>
            </w:r>
            <w:r w:rsidRPr="00A97173">
              <w:rPr>
                <w:rFonts w:ascii="Times New Roman" w:hAnsi="Times New Roman"/>
                <w:spacing w:val="98"/>
                <w:w w:val="10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Suhajda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Edit: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Reflektív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tanulás</w:t>
            </w:r>
            <w:r w:rsidRPr="00A97173"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és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tanítás.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Pedagógusképzés,</w:t>
            </w:r>
            <w:r w:rsidRPr="00A97173"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2005.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3.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sz.</w:t>
            </w:r>
            <w:r w:rsidRPr="00A97173"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65-68.</w:t>
            </w:r>
            <w:r w:rsidRPr="00A97173"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pacing w:val="1"/>
                <w:sz w:val="21"/>
              </w:rPr>
              <w:t>p.</w:t>
            </w:r>
          </w:p>
        </w:tc>
      </w:tr>
      <w:tr w:rsidR="009D5F41" w:rsidRPr="00A97173">
        <w:trPr>
          <w:trHeight w:hRule="exact" w:val="461"/>
        </w:trPr>
        <w:tc>
          <w:tcPr>
            <w:tcW w:w="9403" w:type="dxa"/>
            <w:gridSpan w:val="5"/>
            <w:tcBorders>
              <w:top w:val="single" w:sz="28" w:space="0" w:color="FFFF99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95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>Tantárgy</w:t>
            </w:r>
            <w:r w:rsidRPr="00A97173">
              <w:rPr>
                <w:rFonts w:ascii="Times New Roman" w:hAnsi="Times New Roman"/>
                <w:b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felelőse</w:t>
            </w:r>
            <w:r w:rsidRPr="00A97173">
              <w:rPr>
                <w:rFonts w:ascii="Times New Roman" w:hAnsi="Times New Roman"/>
                <w:b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</w:t>
            </w:r>
            <w:r w:rsidRPr="00A97173">
              <w:rPr>
                <w:rFonts w:ascii="Times New Roman" w:hAnsi="Times New Roman"/>
                <w:i/>
                <w:sz w:val="21"/>
              </w:rPr>
              <w:t>név,</w:t>
            </w:r>
            <w:r w:rsidRPr="00A97173">
              <w:rPr>
                <w:rFonts w:ascii="Times New Roman" w:hAnsi="Times New Roman"/>
                <w:i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beosztás,</w:t>
            </w:r>
            <w:r w:rsidRPr="00A97173">
              <w:rPr>
                <w:rFonts w:ascii="Times New Roman" w:hAnsi="Times New Roman"/>
                <w:i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tud.</w:t>
            </w:r>
            <w:r w:rsidRPr="00A97173">
              <w:rPr>
                <w:rFonts w:ascii="Times New Roman" w:hAnsi="Times New Roman"/>
                <w:i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fokozat</w:t>
            </w:r>
            <w:r w:rsidRPr="00A97173">
              <w:rPr>
                <w:rFonts w:ascii="Times New Roman" w:hAnsi="Times New Roman"/>
                <w:sz w:val="21"/>
              </w:rPr>
              <w:t>)</w:t>
            </w:r>
            <w:r w:rsidRPr="00A97173">
              <w:rPr>
                <w:rFonts w:ascii="Times New Roman" w:hAnsi="Times New Roman"/>
                <w:b/>
                <w:sz w:val="21"/>
              </w:rPr>
              <w:t>:</w:t>
            </w:r>
            <w:r w:rsidRPr="00A97173">
              <w:rPr>
                <w:rFonts w:ascii="Times New Roman" w:hAnsi="Times New Roman"/>
                <w:b/>
                <w:spacing w:val="23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Kovács</w:t>
            </w:r>
            <w:r w:rsidRPr="00A97173">
              <w:rPr>
                <w:rFonts w:ascii="Times New Roman" w:hAnsi="Times New Roman"/>
                <w:b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Éva</w:t>
            </w:r>
          </w:p>
        </w:tc>
      </w:tr>
      <w:tr w:rsidR="009D5F41" w:rsidRPr="00A97173">
        <w:trPr>
          <w:trHeight w:hRule="exact" w:val="461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24" w:space="0" w:color="FFFF99"/>
              <w:bottom w:val="single" w:sz="4" w:space="0" w:color="000000"/>
              <w:right w:val="single" w:sz="24" w:space="0" w:color="FFFF99"/>
            </w:tcBorders>
          </w:tcPr>
          <w:p w:rsidR="009D5F41" w:rsidRDefault="009D5F41">
            <w:pPr>
              <w:pStyle w:val="TableParagraph"/>
              <w:spacing w:before="124"/>
              <w:ind w:left="75"/>
              <w:rPr>
                <w:rFonts w:ascii="Times New Roman" w:hAnsi="Times New Roman"/>
                <w:sz w:val="21"/>
                <w:szCs w:val="21"/>
              </w:rPr>
            </w:pPr>
            <w:r w:rsidRPr="00A97173">
              <w:rPr>
                <w:rFonts w:ascii="Times New Roman" w:hAnsi="Times New Roman"/>
                <w:b/>
                <w:sz w:val="21"/>
              </w:rPr>
              <w:t>Tantárgy</w:t>
            </w:r>
            <w:r w:rsidRPr="00A97173">
              <w:rPr>
                <w:rFonts w:ascii="Times New Roman" w:hAnsi="Times New Roman"/>
                <w:b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oktatásába</w:t>
            </w:r>
            <w:r w:rsidRPr="00A97173">
              <w:rPr>
                <w:rFonts w:ascii="Times New Roman" w:hAnsi="Times New Roman"/>
                <w:b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bevont</w:t>
            </w:r>
            <w:r w:rsidRPr="00A97173">
              <w:rPr>
                <w:rFonts w:ascii="Times New Roman" w:hAnsi="Times New Roman"/>
                <w:b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b/>
                <w:sz w:val="21"/>
              </w:rPr>
              <w:t>oktató(k),</w:t>
            </w:r>
            <w:r w:rsidRPr="00A97173">
              <w:rPr>
                <w:rFonts w:ascii="Times New Roman" w:hAnsi="Times New Roman"/>
                <w:b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ha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vannak</w:t>
            </w:r>
            <w:r w:rsidRPr="00A97173"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sz w:val="21"/>
              </w:rPr>
              <w:t>(</w:t>
            </w:r>
            <w:r w:rsidRPr="00A97173">
              <w:rPr>
                <w:rFonts w:ascii="Times New Roman" w:hAnsi="Times New Roman"/>
                <w:i/>
                <w:sz w:val="21"/>
              </w:rPr>
              <w:t>név,</w:t>
            </w:r>
            <w:r w:rsidRPr="00A97173">
              <w:rPr>
                <w:rFonts w:ascii="Times New Roman" w:hAnsi="Times New Roman"/>
                <w:i/>
                <w:spacing w:val="24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beosztás,</w:t>
            </w:r>
            <w:r w:rsidRPr="00A97173">
              <w:rPr>
                <w:rFonts w:ascii="Times New Roman" w:hAnsi="Times New Roman"/>
                <w:i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tud.</w:t>
            </w:r>
            <w:r w:rsidRPr="00A97173">
              <w:rPr>
                <w:rFonts w:ascii="Times New Roman" w:hAnsi="Times New Roman"/>
                <w:i/>
                <w:spacing w:val="25"/>
                <w:sz w:val="21"/>
              </w:rPr>
              <w:t xml:space="preserve"> </w:t>
            </w:r>
            <w:r w:rsidRPr="00A97173">
              <w:rPr>
                <w:rFonts w:ascii="Times New Roman" w:hAnsi="Times New Roman"/>
                <w:i/>
                <w:sz w:val="21"/>
              </w:rPr>
              <w:t>fokozat</w:t>
            </w:r>
            <w:r w:rsidRPr="00A97173">
              <w:rPr>
                <w:rFonts w:ascii="Times New Roman" w:hAnsi="Times New Roman"/>
                <w:sz w:val="21"/>
              </w:rPr>
              <w:t>)</w:t>
            </w:r>
            <w:r w:rsidRPr="00A97173">
              <w:rPr>
                <w:rFonts w:ascii="Times New Roman" w:hAnsi="Times New Roman"/>
                <w:b/>
                <w:sz w:val="21"/>
              </w:rPr>
              <w:t>:</w:t>
            </w:r>
          </w:p>
        </w:tc>
      </w:tr>
    </w:tbl>
    <w:p w:rsidR="009D5F41" w:rsidRDefault="009D5F41"/>
    <w:sectPr w:rsidR="009D5F41" w:rsidSect="000A769E">
      <w:type w:val="continuous"/>
      <w:pgSz w:w="11900" w:h="16840"/>
      <w:pgMar w:top="1380" w:right="44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8A8"/>
    <w:multiLevelType w:val="hybridMultilevel"/>
    <w:tmpl w:val="FFFFFFFF"/>
    <w:lvl w:ilvl="0" w:tplc="09CA0A4C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hint="default"/>
        <w:w w:val="102"/>
        <w:sz w:val="21"/>
      </w:rPr>
    </w:lvl>
    <w:lvl w:ilvl="1" w:tplc="5C2674D8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FEB4FAE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5786192C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149266D6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90F0EDF0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A81CBFBC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131C63B4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6414D60C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9E"/>
    <w:rsid w:val="000A769E"/>
    <w:rsid w:val="003478BF"/>
    <w:rsid w:val="009D5F41"/>
    <w:rsid w:val="00A97173"/>
    <w:rsid w:val="00EE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9E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769E"/>
    <w:pPr>
      <w:ind w:left="795" w:hanging="36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377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0A769E"/>
  </w:style>
  <w:style w:type="paragraph" w:customStyle="1" w:styleId="TableParagraph">
    <w:name w:val="Table Paragraph"/>
    <w:basedOn w:val="Normal"/>
    <w:uiPriority w:val="99"/>
    <w:rsid w:val="000A7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302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PTE PMMK Pedagógia Tanszék</cp:lastModifiedBy>
  <cp:revision>2</cp:revision>
  <dcterms:created xsi:type="dcterms:W3CDTF">2016-09-09T08:45:00Z</dcterms:created>
  <dcterms:modified xsi:type="dcterms:W3CDTF">2016-09-09T08:45:00Z</dcterms:modified>
</cp:coreProperties>
</file>