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EE" w:rsidRDefault="00AB05EE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AB05EE" w:rsidRDefault="00AB05E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AB05EE" w:rsidRPr="0010568E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564955" w:rsidRDefault="00AB05EE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E15531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F1115">
              <w:rPr>
                <w:rFonts w:ascii="Times New Roman" w:hAnsi="Times New Roman"/>
                <w:sz w:val="24"/>
                <w:szCs w:val="24"/>
                <w:lang w:val="pt-BR"/>
              </w:rPr>
              <w:t>Retorika és szóbeli kommunikációs gyakorlatok</w:t>
            </w:r>
          </w:p>
        </w:tc>
      </w:tr>
      <w:tr w:rsidR="00AB05EE" w:rsidRPr="00E1553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E15531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E15531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E15531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0/3/0</w:t>
            </w:r>
          </w:p>
        </w:tc>
      </w:tr>
      <w:tr w:rsidR="00AB05EE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EE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5EE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B05EE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Rendszer- és szoftvertechnológia Tanszék</w:t>
            </w:r>
          </w:p>
        </w:tc>
      </w:tr>
      <w:tr w:rsidR="00AB05EE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AB05EE" w:rsidRPr="00D62987" w:rsidTr="00CC6396">
        <w:trPr>
          <w:trHeight w:hRule="exact" w:val="200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 w:rsidP="000F1115">
            <w:pPr>
              <w:spacing w:line="276" w:lineRule="auto"/>
              <w:jc w:val="both"/>
              <w:rPr>
                <w:rFonts w:ascii="Times New Roman" w:hAnsi="Times New Roman"/>
                <w:b/>
                <w:spacing w:val="48"/>
                <w:sz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Célja: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</w:p>
          <w:p w:rsidR="00AB05EE" w:rsidRPr="000F1115" w:rsidRDefault="00AB05EE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15">
              <w:rPr>
                <w:rFonts w:ascii="Times New Roman" w:hAnsi="Times New Roman"/>
                <w:sz w:val="24"/>
                <w:szCs w:val="24"/>
              </w:rPr>
              <w:t>A tantárgy célja, hogy a hallgatók felismerjék a kommunikáció és a retorika sajátos megjelenési formáit a művészetekben és a mindennapokban. Színházi és filmes példákon keresztül megismerjék azokat a speciális kommunikációs és retorikai módszereket és technikákat, amelyeket a rendezők használnak a kívánt hatás elérése érdekében. Cél, hogy a megismert eszközöket képesek legyenek szakmai munkájukban hatékonyan alkalmazni, kreatívan továbbfejleszteni.</w:t>
            </w:r>
          </w:p>
          <w:p w:rsidR="00AB05EE" w:rsidRDefault="00AB05EE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5EE" w:rsidRPr="0010568E" w:rsidTr="00FC7C0A">
        <w:trPr>
          <w:trHeight w:hRule="exact" w:val="411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AB05EE" w:rsidRPr="00FC7C0A" w:rsidRDefault="00AB05EE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A">
              <w:rPr>
                <w:rFonts w:ascii="Times New Roman" w:hAnsi="Times New Roman"/>
                <w:sz w:val="24"/>
                <w:szCs w:val="24"/>
              </w:rPr>
              <w:t xml:space="preserve">Kommunikáció a művészetekben. A színházi, filmes és a hétköznapi kommunikáció sajátosságai, különbözőségei. </w:t>
            </w:r>
          </w:p>
          <w:p w:rsidR="00AB05EE" w:rsidRDefault="00AB05EE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A">
              <w:rPr>
                <w:rFonts w:ascii="Times New Roman" w:hAnsi="Times New Roman"/>
                <w:sz w:val="24"/>
                <w:szCs w:val="24"/>
              </w:rPr>
              <w:t xml:space="preserve">A színház, mint kommunikációs csatorna </w:t>
            </w:r>
          </w:p>
          <w:p w:rsidR="00AB05EE" w:rsidRDefault="00AB05EE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színházi élmény és a rögzített produkció eszköz- és hatásrendszerének különbözőségei és hasonlóságai.</w:t>
            </w:r>
          </w:p>
          <w:p w:rsidR="00AB05EE" w:rsidRPr="0010568E" w:rsidRDefault="00AB05EE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Retorika a művészetekben és a médiában. A színházi, filmes és a hétköznapi retorika sajátosságai, megjelenési formái. </w:t>
            </w:r>
          </w:p>
          <w:p w:rsidR="00AB05EE" w:rsidRPr="0010568E" w:rsidRDefault="00AB05EE" w:rsidP="00FC7C0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szöveg szerepe. Az írott és a beszélt szöveg retorikai különbségei.</w:t>
            </w:r>
          </w:p>
          <w:p w:rsidR="00AB05EE" w:rsidRPr="0010568E" w:rsidRDefault="00AB05EE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Elsajátítandó követelmények:</w:t>
            </w:r>
          </w:p>
          <w:p w:rsidR="00AB05EE" w:rsidRPr="0010568E" w:rsidRDefault="00AB05EE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hallgató képes legyen felismerni egy színházi vagy filmes alkotásban az alkalmazott kommunikációs és retorikai eszközöket. Képes legyen összehasonlítani a művészi módszereket a mindennapi életben zajló kommunikációs és retorikai jelenségekkel.</w:t>
            </w:r>
          </w:p>
          <w:p w:rsidR="00AB05EE" w:rsidRPr="0010568E" w:rsidRDefault="00AB05EE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B05EE" w:rsidRPr="0010568E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10568E" w:rsidRDefault="00AB05EE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AB05EE" w:rsidRPr="00E15531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10568E" w:rsidRDefault="00AB05EE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564955" w:rsidRDefault="00AB05EE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Bagossy László</w:t>
            </w:r>
          </w:p>
        </w:tc>
      </w:tr>
      <w:tr w:rsidR="00AB05EE" w:rsidRPr="0010568E" w:rsidTr="00CC6396">
        <w:trPr>
          <w:trHeight w:hRule="exact" w:val="61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10568E" w:rsidRDefault="00AB05EE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10568E">
              <w:rPr>
                <w:rFonts w:ascii="Times New Roman" w:hAnsi="Times New Roman"/>
                <w:b/>
                <w:sz w:val="24"/>
              </w:rPr>
              <w:t>Aláírás</w:t>
            </w:r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megszerzés</w:t>
            </w:r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feltétele</w:t>
            </w:r>
            <w:r w:rsidRPr="0010568E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(évközi</w:t>
            </w:r>
            <w:r w:rsidRPr="0010568E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10568E" w:rsidRDefault="00AB05EE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jegyszerzés feltétele az aktív órai részvétel. Továbbá a szervezett színházi előadások megtekintése. </w:t>
            </w:r>
          </w:p>
          <w:p w:rsidR="00AB05EE" w:rsidRPr="0010568E" w:rsidRDefault="00AB05EE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B05EE" w:rsidRPr="00D62987" w:rsidTr="00FC7C0A">
        <w:trPr>
          <w:trHeight w:hRule="exact" w:val="263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Írásbeli</w:t>
            </w:r>
          </w:p>
          <w:p w:rsidR="00AB05EE" w:rsidRPr="00CC6396" w:rsidRDefault="00AB05EE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 xml:space="preserve"> hallgatók szabadon választott (előre egyeztetett) film </w:t>
            </w:r>
            <w:r>
              <w:rPr>
                <w:rFonts w:ascii="Times New Roman" w:hAnsi="Times New Roman"/>
                <w:sz w:val="24"/>
                <w:szCs w:val="24"/>
              </w:rPr>
              <w:t>és/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 xml:space="preserve">vagy színházi előadás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összehasonlító 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>elemzését végzik el írásban. A fő szempont a választott mű kommunikációs és/vagy retorikai elemeinek megfigyelése, rendszerezése</w:t>
            </w:r>
            <w:r>
              <w:rPr>
                <w:rFonts w:ascii="Times New Roman" w:hAnsi="Times New Roman"/>
                <w:sz w:val="24"/>
                <w:szCs w:val="24"/>
              </w:rPr>
              <w:t>; a színházi élmény és a rögzített produkció eszköz- és hatásrendszerének összehasonlítása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>. A beadandó dolgozat terjedelme: min. 5000, maximum: 7500 karakter szóközökkel. (Times New Roman 12-es betűméret, 1,5-es sortáv)</w:t>
            </w:r>
          </w:p>
        </w:tc>
      </w:tr>
      <w:tr w:rsidR="00AB05EE" w:rsidRPr="0010568E" w:rsidTr="00982DA2">
        <w:trPr>
          <w:trHeight w:hRule="exact" w:val="483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Oktatási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Pr="00CC6396" w:rsidRDefault="00AB05EE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Kötelező és ajánlott olvasmányok, filmek, előadások: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 előadások felvételről: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 xml:space="preserve">Moliere: Tartuffe  R.:Alföldi Róbert     -  Nemzeti Színház </w:t>
            </w:r>
            <w:smartTag w:uri="urn:schemas-microsoft-com:office:smarttags" w:element="place">
              <w:smartTag w:uri="urn:schemas-microsoft-com:office:smarttags" w:element="City">
                <w:r w:rsidRPr="00CC6396"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 xml:space="preserve">Ödön fon Horváth: Kasimir és Karoline (r.:Bagossy lászló) -  Bp. Örkény Színház 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Csokonai: Karnyóné – Pécs Tv filmje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 előadások:</w:t>
            </w:r>
          </w:p>
          <w:p w:rsidR="00AB05EE" w:rsidRPr="00982DA2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szervezés alatt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(PNSZ, JESZ, ESCARGO)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Filmek: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Antonioni: Nagyítás</w:t>
            </w:r>
          </w:p>
          <w:p w:rsidR="00AB05EE" w:rsidRPr="00CC6396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Makk Károly:A Tanú (film)</w:t>
            </w:r>
          </w:p>
          <w:p w:rsidR="00AB05EE" w:rsidRPr="0010568E" w:rsidRDefault="00AB05EE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Olvasmányok: </w:t>
            </w:r>
          </w:p>
          <w:p w:rsidR="00AB05EE" w:rsidRPr="0010568E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Bécsy Tamás: A drámamodellek és a mai dráma</w:t>
            </w:r>
          </w:p>
          <w:p w:rsidR="00AB05EE" w:rsidRPr="0010568E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Péchy Blanka: Beszélni nehéz</w:t>
            </w:r>
          </w:p>
          <w:p w:rsidR="00AB05EE" w:rsidRPr="0010568E" w:rsidRDefault="00AB05EE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Montágh: Beszédtechnikai gyakorlatok</w:t>
            </w:r>
          </w:p>
        </w:tc>
      </w:tr>
      <w:tr w:rsidR="00AB05EE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E" w:rsidRDefault="00AB05E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05EE" w:rsidRDefault="00AB05EE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AB05EE" w:rsidRDefault="00AB05EE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610"/>
        <w:gridCol w:w="5039"/>
        <w:gridCol w:w="1554"/>
        <w:gridCol w:w="1778"/>
      </w:tblGrid>
      <w:tr w:rsidR="00AB05EE" w:rsidTr="00982DA2">
        <w:trPr>
          <w:cantSplit/>
        </w:trPr>
        <w:tc>
          <w:tcPr>
            <w:tcW w:w="9781" w:type="dxa"/>
            <w:gridSpan w:val="5"/>
            <w:vAlign w:val="center"/>
          </w:tcPr>
          <w:p w:rsidR="00AB05EE" w:rsidRDefault="00AB05EE" w:rsidP="001A5400">
            <w:pPr>
              <w:jc w:val="center"/>
              <w:rPr>
                <w:b/>
                <w:bCs/>
                <w:spacing w:val="-6"/>
                <w:sz w:val="20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AB05EE" w:rsidTr="00982DA2">
        <w:trPr>
          <w:cantSplit/>
        </w:trPr>
        <w:tc>
          <w:tcPr>
            <w:tcW w:w="779" w:type="dxa"/>
            <w:vAlign w:val="center"/>
          </w:tcPr>
          <w:p w:rsidR="00AB05EE" w:rsidRPr="00982DA2" w:rsidRDefault="00AB05EE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Hét</w:t>
            </w:r>
          </w:p>
        </w:tc>
        <w:tc>
          <w:tcPr>
            <w:tcW w:w="564" w:type="dxa"/>
            <w:tcMar>
              <w:left w:w="57" w:type="dxa"/>
              <w:right w:w="57" w:type="dxa"/>
            </w:tcMar>
            <w:vAlign w:val="center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Óra-szám</w:t>
            </w:r>
          </w:p>
        </w:tc>
        <w:tc>
          <w:tcPr>
            <w:tcW w:w="5178" w:type="dxa"/>
            <w:tcMar>
              <w:left w:w="57" w:type="dxa"/>
              <w:right w:w="57" w:type="dxa"/>
            </w:tcMar>
            <w:vAlign w:val="center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 tanítási óra anyaga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Alkalmazott módszer, eszköz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Értékelés szempontja, módja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Bevezetés, ismerkedés.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motivációjának, előzetes tudásának, témaérzékenységének feltérképezése.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tantárgy céljának, tematikájának ismertetése, a módszertani eszközök bemutatása.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Kommunikáció a művészetekben. A színházi, filmes és a hétköznapi kommunikáció sajátosságai, különbözőségei. A színház, mint kommunikációs csatorna - Alföldi Róbert Tartuffe rendezésének elemzése.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 és elemzés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982DA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10568E" w:rsidRDefault="00AB05EE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Retorika a művészetekben és a médiában. A színházi, filmes és a hétköznapi retorika sajátosságai, megjelenési formái. A szöveg szerepe. Az írott és a beszélt szöveg retorikai különbségei.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 és elemzés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Retorika mint kommunikációs eszköz. A szereplők beszédstílusának megjelenési formái és hatásmechanizmusa Csokonai Karnyóné című művében.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Filmvetítés 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vizsgafeladat ismertetése. 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10568E" w:rsidRDefault="00AB05EE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Közös felkészülés a vizsgafeladatra. A hallgatók segítése a témaválasztásban. Csoportmunkában a közös szempontrendszer kidolgozása. </w:t>
            </w:r>
          </w:p>
          <w:p w:rsidR="00AB05EE" w:rsidRPr="0010568E" w:rsidRDefault="00AB05EE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Prezentációs feladat kiadása a következő alkalomra.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hallgatók prezentációi </w:t>
            </w:r>
            <w:smartTag w:uri="urn:schemas-microsoft-com:office:smarttags" w:element="place">
              <w:r w:rsidRPr="00982DA2">
                <w:rPr>
                  <w:rFonts w:ascii="Times New Roman" w:hAnsi="Times New Roman"/>
                  <w:sz w:val="24"/>
                  <w:szCs w:val="24"/>
                </w:rPr>
                <w:t>I.</w:t>
              </w:r>
            </w:smartTag>
            <w:r w:rsidRPr="00982DA2">
              <w:rPr>
                <w:rFonts w:ascii="Times New Roman" w:hAnsi="Times New Roman"/>
                <w:sz w:val="24"/>
                <w:szCs w:val="24"/>
              </w:rPr>
              <w:t>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prezentációi II.: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 hallgatók prezentációi III.: saját témaválasztás bemutatása és indoklása szabadon választott formában (kiselőadás, ppt, video, jegyzet stb.)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aktív órai részvétel 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Írásos vizsgaanyag beadási határideje!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Közös színházlátogatás a Pécsi Nemzeti Színházban.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</w:p>
        </w:tc>
      </w:tr>
      <w:tr w:rsidR="00AB05EE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AB05EE" w:rsidRPr="00982DA2" w:rsidRDefault="00AB05EE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4" w:type="dxa"/>
          </w:tcPr>
          <w:p w:rsidR="00AB05EE" w:rsidRPr="00982DA2" w:rsidRDefault="00AB05EE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Színházi előadás elemzése</w:t>
            </w:r>
          </w:p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Vizsgamunkák értékelése</w:t>
            </w:r>
          </w:p>
        </w:tc>
        <w:tc>
          <w:tcPr>
            <w:tcW w:w="1462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Moderált beszélgetés</w:t>
            </w:r>
          </w:p>
        </w:tc>
        <w:tc>
          <w:tcPr>
            <w:tcW w:w="1798" w:type="dxa"/>
          </w:tcPr>
          <w:p w:rsidR="00AB05EE" w:rsidRPr="00982DA2" w:rsidRDefault="00AB05EE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aktív órai részvétel</w:t>
            </w:r>
          </w:p>
        </w:tc>
      </w:tr>
    </w:tbl>
    <w:p w:rsidR="00AB05EE" w:rsidRDefault="00AB05EE">
      <w:pPr>
        <w:rPr>
          <w:rFonts w:ascii="Times New Roman" w:hAnsi="Times New Roman"/>
          <w:sz w:val="20"/>
          <w:szCs w:val="20"/>
        </w:rPr>
      </w:pPr>
    </w:p>
    <w:p w:rsidR="00AB05EE" w:rsidRDefault="00AB05EE">
      <w:pPr>
        <w:spacing w:before="7"/>
        <w:rPr>
          <w:rFonts w:ascii="Times New Roman" w:hAnsi="Times New Roman"/>
          <w:sz w:val="21"/>
          <w:szCs w:val="21"/>
        </w:rPr>
      </w:pPr>
    </w:p>
    <w:p w:rsidR="00AB05EE" w:rsidRDefault="00AB05EE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2016. szeptember 1.</w:t>
      </w:r>
    </w:p>
    <w:p w:rsidR="00AB05EE" w:rsidRDefault="00AB05EE">
      <w:pPr>
        <w:rPr>
          <w:rFonts w:ascii="Times New Roman" w:hAnsi="Times New Roman"/>
          <w:sz w:val="24"/>
          <w:szCs w:val="24"/>
        </w:rPr>
      </w:pPr>
    </w:p>
    <w:p w:rsidR="00AB05EE" w:rsidRDefault="00AB05EE">
      <w:pPr>
        <w:spacing w:before="2"/>
        <w:rPr>
          <w:rFonts w:ascii="Times New Roman" w:hAnsi="Times New Roman"/>
          <w:sz w:val="24"/>
          <w:szCs w:val="24"/>
        </w:rPr>
      </w:pPr>
    </w:p>
    <w:sectPr w:rsidR="00AB05EE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B60"/>
    <w:multiLevelType w:val="hybridMultilevel"/>
    <w:tmpl w:val="768A2F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83B52"/>
    <w:multiLevelType w:val="hybridMultilevel"/>
    <w:tmpl w:val="0CD81EA2"/>
    <w:lvl w:ilvl="0" w:tplc="CF58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45"/>
    <w:rsid w:val="00012D9D"/>
    <w:rsid w:val="000E36BB"/>
    <w:rsid w:val="000F1115"/>
    <w:rsid w:val="0010568E"/>
    <w:rsid w:val="001548B1"/>
    <w:rsid w:val="001A5400"/>
    <w:rsid w:val="001C6AEC"/>
    <w:rsid w:val="001F3C2A"/>
    <w:rsid w:val="002D4526"/>
    <w:rsid w:val="00564955"/>
    <w:rsid w:val="00582613"/>
    <w:rsid w:val="005E28ED"/>
    <w:rsid w:val="00866F45"/>
    <w:rsid w:val="00982DA2"/>
    <w:rsid w:val="009D1C1A"/>
    <w:rsid w:val="00AB05EE"/>
    <w:rsid w:val="00CC6396"/>
    <w:rsid w:val="00D62987"/>
    <w:rsid w:val="00E15531"/>
    <w:rsid w:val="00E57E4D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AE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6F45"/>
  </w:style>
  <w:style w:type="paragraph" w:customStyle="1" w:styleId="TableParagraph">
    <w:name w:val="Table Paragraph"/>
    <w:basedOn w:val="Normal"/>
    <w:uiPriority w:val="99"/>
    <w:rsid w:val="0086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645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>szijarto_ildiko</dc:creator>
  <cp:keywords/>
  <dc:description/>
  <cp:lastModifiedBy>PTE PMMK Pedagógia Tanszék</cp:lastModifiedBy>
  <cp:revision>3</cp:revision>
  <dcterms:created xsi:type="dcterms:W3CDTF">2016-09-09T09:05:00Z</dcterms:created>
  <dcterms:modified xsi:type="dcterms:W3CDTF">2016-09-09T09:06:00Z</dcterms:modified>
</cp:coreProperties>
</file>