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193D" w14:textId="77777777" w:rsidR="00056D94" w:rsidRPr="001C4C34" w:rsidRDefault="00056D94" w:rsidP="0086410F">
      <w:pPr>
        <w:pStyle w:val="Heading1"/>
        <w:jc w:val="center"/>
        <w:rPr>
          <w:rFonts w:ascii="Corbel" w:hAnsi="Corbel" w:cs="Corbel"/>
        </w:rPr>
      </w:pPr>
      <w:r w:rsidRPr="001C4C34">
        <w:rPr>
          <w:rFonts w:ascii="Corbel" w:hAnsi="Corbel" w:cs="Corbel"/>
          <w:sz w:val="28"/>
          <w:szCs w:val="28"/>
        </w:rPr>
        <w:t>T</w:t>
      </w:r>
      <w:r w:rsidRPr="001C4C34">
        <w:rPr>
          <w:rFonts w:ascii="Corbel" w:hAnsi="Corbel" w:cs="Corbel"/>
        </w:rPr>
        <w:t xml:space="preserve">ANTÁRGY </w:t>
      </w:r>
      <w:r w:rsidRPr="001C4C34">
        <w:rPr>
          <w:rFonts w:ascii="Corbel" w:hAnsi="Corbel" w:cs="Corbel"/>
          <w:sz w:val="28"/>
          <w:szCs w:val="28"/>
        </w:rPr>
        <w:t>A</w:t>
      </w:r>
      <w:r w:rsidRPr="001C4C34">
        <w:rPr>
          <w:rFonts w:ascii="Corbel" w:hAnsi="Corbel" w:cs="Corbel"/>
        </w:rPr>
        <w:t>DATLAP</w:t>
      </w:r>
    </w:p>
    <w:p w14:paraId="7C2AF567" w14:textId="77777777" w:rsidR="00056D94" w:rsidRDefault="00056D94" w:rsidP="0086410F">
      <w:pPr>
        <w:jc w:val="center"/>
        <w:rPr>
          <w:rFonts w:ascii="Corbel" w:hAnsi="Corbel" w:cs="Corbel"/>
          <w:lang w:val="hu-HU"/>
        </w:rPr>
      </w:pPr>
      <w:r w:rsidRPr="001C4C34">
        <w:rPr>
          <w:rFonts w:ascii="Corbel" w:hAnsi="Corbel" w:cs="Corbel"/>
          <w:lang w:val="hu-HU"/>
        </w:rPr>
        <w:t>és tantárgykövetelmények</w:t>
      </w:r>
    </w:p>
    <w:p w14:paraId="171562C3" w14:textId="77777777" w:rsidR="00056D94" w:rsidRPr="001C4C34" w:rsidRDefault="00056D94" w:rsidP="0086410F">
      <w:pPr>
        <w:jc w:val="center"/>
        <w:rPr>
          <w:rFonts w:ascii="Corbel" w:hAnsi="Corbel" w:cs="Corbel"/>
          <w:lang w:val="hu-HU"/>
        </w:rPr>
      </w:pPr>
    </w:p>
    <w:tbl>
      <w:tblPr>
        <w:tblW w:w="10786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44"/>
        <w:gridCol w:w="969"/>
        <w:gridCol w:w="1062"/>
        <w:gridCol w:w="918"/>
        <w:gridCol w:w="1257"/>
        <w:gridCol w:w="513"/>
        <w:gridCol w:w="160"/>
        <w:gridCol w:w="1276"/>
        <w:gridCol w:w="222"/>
        <w:gridCol w:w="180"/>
        <w:gridCol w:w="914"/>
        <w:gridCol w:w="244"/>
        <w:gridCol w:w="334"/>
      </w:tblGrid>
      <w:tr w:rsidR="00056D94" w:rsidRPr="001C4C34" w14:paraId="5AC904FB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A8D8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9396AF" w14:textId="77777777" w:rsidR="00056D94" w:rsidRPr="001C4C3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Belsőépítészeti és Környezettervezési </w:t>
            </w: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Tanszék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884F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236A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7514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4E1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959AFF1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109AA" w14:textId="77777777" w:rsidR="00056D94" w:rsidRPr="001C4C3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Szak: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6CC1F5" w14:textId="77777777" w:rsidR="00056D94" w:rsidRPr="001C4C34" w:rsidRDefault="00E57F4C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Építészmérnök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>, Építőművész BA</w:t>
            </w:r>
          </w:p>
        </w:tc>
      </w:tr>
      <w:tr w:rsidR="00056D94" w:rsidRPr="001C4C34" w14:paraId="1CDB9370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F8584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 cím: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721867" w14:textId="77777777" w:rsidR="00056D94" w:rsidRPr="00C037F4" w:rsidRDefault="00056D94" w:rsidP="00E57F4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Belső terek építészete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57F4C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F269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7925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213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720A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22E77F9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3E629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Tantárgykód: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6918EC2" w14:textId="77777777" w:rsidR="00056D94" w:rsidRPr="00E57F4C" w:rsidRDefault="00DE6B26" w:rsidP="004A40ED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Arial"/>
                <w:sz w:val="20"/>
                <w:szCs w:val="20"/>
                <w:shd w:val="clear" w:color="auto" w:fill="FFFFFF"/>
              </w:rPr>
              <w:t>PMRTENE132-EA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E767A" w14:textId="77777777" w:rsidR="00056D94" w:rsidRPr="001C4C34" w:rsidRDefault="00DE6B26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57F4C">
              <w:rPr>
                <w:rFonts w:ascii="Corbel" w:hAnsi="Corbel" w:cs="Arial"/>
                <w:sz w:val="20"/>
                <w:szCs w:val="20"/>
                <w:shd w:val="clear" w:color="auto" w:fill="FFFFFF"/>
              </w:rPr>
              <w:t>PMRTENE132-GY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4038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F850C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E8F2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6690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806E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6A99429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D3A5D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Tantárgyfelelős: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74D063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 xml:space="preserve">dr. </w:t>
            </w:r>
            <w:proofErr w:type="spellStart"/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Getto</w:t>
            </w:r>
            <w:proofErr w:type="spellEnd"/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 xml:space="preserve"> Tamás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B2E3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811E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3875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ACAF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273353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5E3B3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Szemeszter: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3F25" w14:textId="77777777" w:rsidR="00056D94" w:rsidRPr="00C037F4" w:rsidRDefault="00E57F4C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Építészmérnök BSC - 8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C1E3F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45802">
              <w:rPr>
                <w:rFonts w:ascii="Corbel" w:hAnsi="Corbel" w:cs="Corbel"/>
                <w:sz w:val="20"/>
                <w:szCs w:val="20"/>
                <w:lang w:val="hu-HU"/>
              </w:rPr>
              <w:t>É</w:t>
            </w:r>
            <w:r w:rsidR="00E57F4C">
              <w:rPr>
                <w:rFonts w:ascii="Corbel" w:hAnsi="Corbel" w:cs="Corbel"/>
                <w:sz w:val="20"/>
                <w:szCs w:val="20"/>
                <w:lang w:val="hu-HU"/>
              </w:rPr>
              <w:t>pítőművész BA - 6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12C62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4068B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F234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8537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7214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5405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098D4384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E059B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Kredit: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9D7BC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2BA0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45802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7B4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CA510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415A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1038E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4ED5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0CA4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4403F78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3CF23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Órák száma: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0E1D54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7C80E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27ED4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98584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F0CF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0EE3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EA9D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56C8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94A4A6D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FB7B0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8D49" w14:textId="77777777" w:rsidR="00056D94" w:rsidRPr="00C037F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2C1F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46BD1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39008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5049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E09B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8A5A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7BEA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470344F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5FE71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F1825" w14:textId="77777777" w:rsidR="00056D94" w:rsidRPr="00C037F4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E1292" w14:textId="77777777" w:rsidR="00056D94" w:rsidRPr="00145802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B1752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3A8C0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B410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9E0B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E910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0E3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C7B25FA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919E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Labor: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628D8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9ED7D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8BA8A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5909B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6733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E041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0497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F22E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F27874A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CBFC9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Számonkérés módja: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6654C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9084C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036D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F4608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7B1A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E7C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3A46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68E2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4F69AF" w:rsidRPr="001C4C34" w14:paraId="1A7BE391" w14:textId="77777777" w:rsidTr="004F4A18">
        <w:trPr>
          <w:trHeight w:val="255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E1307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 xml:space="preserve">Előfeltétel </w:t>
            </w:r>
            <w:proofErr w:type="spellStart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-n:           Építészeti tervezés 3. és Épületszerkezettan 3. tantárgy megléte!</w:t>
            </w:r>
          </w:p>
          <w:p w14:paraId="21ACB1A9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Előfeltétel BA-n:             Építészeti tervezés 4. tantárgy megléte!</w:t>
            </w:r>
          </w:p>
          <w:p w14:paraId="79286A1F" w14:textId="77777777" w:rsidR="004F69AF" w:rsidRPr="001C4C34" w:rsidRDefault="004F69AF" w:rsidP="004F69A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C1D47" w14:textId="77777777" w:rsidR="004F69AF" w:rsidRPr="001C4C3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68096AE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6030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Célkitűzés: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FC73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B4DD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72E4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6C0C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E05C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081F1269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186E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741F34A" w14:textId="77777777" w:rsidR="00056D94" w:rsidRPr="001C4C34" w:rsidRDefault="00056D94" w:rsidP="00A861DB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      </w:r>
          </w:p>
        </w:tc>
      </w:tr>
      <w:tr w:rsidR="00056D94" w:rsidRPr="001C4C34" w14:paraId="264C1349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20649" w14:textId="77777777" w:rsidR="00056D94" w:rsidRPr="001C4C34" w:rsidRDefault="00056D94" w:rsidP="0086410F">
            <w:pPr>
              <w:rPr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Rövid leírás</w:t>
            </w:r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7E49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8D53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946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3FF9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D02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C741BF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C8F3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E5E2311" w14:textId="77777777" w:rsidR="00056D94" w:rsidRPr="00781024" w:rsidRDefault="00056D94" w:rsidP="00781024">
            <w:pPr>
              <w:pStyle w:val="Alaprtelmezett"/>
              <w:spacing w:after="0" w:line="240" w:lineRule="auto"/>
              <w:jc w:val="both"/>
              <w:rPr>
                <w:rFonts w:ascii="Corbel" w:hAnsi="Corbel" w:cs="Corbel"/>
                <w:color w:val="auto"/>
                <w:spacing w:val="0"/>
                <w:w w:val="100"/>
                <w:sz w:val="20"/>
                <w:szCs w:val="20"/>
              </w:rPr>
            </w:pPr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</w:t>
            </w:r>
            <w:proofErr w:type="spellStart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wc</w:t>
            </w:r>
            <w:proofErr w:type="spellEnd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, ergonómiai jellemzőiből, méretrendjéből indul, az ezekből berendezhető funkcionális egységek, konyha, szoba, fürdőszoba terveken át jut el a rendeltetési egységek összerendezése által létrejövő, működő lakásig, alaprajzokig, metszetekig. A feladat az építészeti tervezés komplexitását hangsúlyozza, rávilágít arra, hogy az 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      </w:r>
          </w:p>
        </w:tc>
      </w:tr>
      <w:tr w:rsidR="00056D94" w:rsidRPr="001C4C34" w14:paraId="56330D20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1B5E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Követelmények a szorgalmi 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D7E8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C89E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3B3A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082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AEBC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6160DB28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B5F6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D92B3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Foglalkozásokon való részvétel:</w:t>
            </w:r>
          </w:p>
          <w:p w14:paraId="465BF3F6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Gyakorlatokon: kötelező (a hiányzás nem haladhatja meg a heti óraszám 20%-át) a jelenlét – a tematikában meghatározott készültségi fokkal. Nem megfelelő órai munkavégzés vagy felkészületlenség nem egyenlő a jelenléttel, ami hatással van a félév értékelésére is.</w:t>
            </w:r>
          </w:p>
          <w:p w14:paraId="50AAFE6E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AEFA88A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foglalkozásokon való részvétel:</w:t>
            </w:r>
          </w:p>
          <w:p w14:paraId="6721832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tematikában foglalt határidő a legkésőbbi benyújtás lehetősége a feladatoknak: lásd a félév időbeosztása. A féléves időbeosztás úgy készült, hogy magában foglalja a TVSZ által kötelezően előírt késedelmes benyújtási lehetőséget.</w:t>
            </w:r>
          </w:p>
          <w:p w14:paraId="0BB18B3F" w14:textId="77777777" w:rsidR="00056D94" w:rsidRPr="001C4C34" w:rsidRDefault="00056D94" w:rsidP="00BC6C41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3537B113" w14:textId="77777777" w:rsidR="00056D94" w:rsidRDefault="00056D94" w:rsidP="00BC6C41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félévben elvégezendő feladatok:</w:t>
            </w:r>
          </w:p>
          <w:p w14:paraId="349100CB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Lásd: Tervezési feladat</w:t>
            </w:r>
            <w:r w:rsidR="00B4135E">
              <w:rPr>
                <w:rFonts w:ascii="Corbel" w:hAnsi="Corbel" w:cs="Corbel"/>
                <w:sz w:val="20"/>
                <w:szCs w:val="20"/>
                <w:lang w:val="hu-HU"/>
              </w:rPr>
              <w:t xml:space="preserve"> alább</w:t>
            </w:r>
          </w:p>
          <w:p w14:paraId="39D82BE3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35186986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Féléves számonkérések, leadások:</w:t>
            </w:r>
          </w:p>
          <w:p w14:paraId="04950D27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végen a terv minden munkarészének leadása szükséges (a meghirdetett időpontban és helyen), pótlása/javítása/hiánypótlás maximum 1 alkalommal lehetséges.</w:t>
            </w:r>
          </w:p>
          <w:p w14:paraId="652651F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0A23E89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szemeszterben megszerezhető pontszámok részletezése:</w:t>
            </w:r>
          </w:p>
          <w:p w14:paraId="1E9EE3F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 pont</w:t>
            </w:r>
          </w:p>
          <w:p w14:paraId="509C3EEA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20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15267C17" w14:textId="77777777" w:rsidR="00B4135E" w:rsidRPr="001C4C34" w:rsidRDefault="00B4135E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0073331C" w14:textId="77777777" w:rsidR="00056D94" w:rsidRPr="0037536A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egyes feladatrészek minimális pontszáma:</w:t>
            </w:r>
          </w:p>
          <w:p w14:paraId="5E7C67DA" w14:textId="77777777" w:rsidR="00056D94" w:rsidRPr="001C4C34" w:rsidRDefault="00056D94" w:rsidP="0037536A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15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65A8F641" w14:textId="77777777" w:rsidR="00B4135E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 xml:space="preserve">                  10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1DFBFBAC" w14:textId="77777777" w:rsidR="00B4135E" w:rsidRPr="001C4C34" w:rsidRDefault="00B4135E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66F2CA14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TERVEZÉSI FELADAT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:</w:t>
            </w:r>
          </w:p>
          <w:p w14:paraId="0B3F3DE1" w14:textId="77777777" w:rsidR="00B4135E" w:rsidRDefault="00B4135E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1435A7B3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Lakótér tervezése. A lakótér két fő számára készül és a következő berendezési tárgyakat kell elhelyezni benne (sem többet, sem kevesebbet) :</w:t>
            </w:r>
          </w:p>
          <w:p w14:paraId="696F3206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1 db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wc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csésze, 1 db mosdó, 1 zuhany, 1 mosógép, 1 mosogató medence, 1 konyhapult szekrénnyel 60×60 cm, 1 tűzhely sütővel, 1 hűtő, 1 asztal, 2 szék, 2 ágy (fekvőfelület: 90×200/fő), szekrény (60×60×200 cm/fő).</w:t>
            </w:r>
          </w:p>
          <w:p w14:paraId="69DF12A1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2DDA8D65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Ezen berendezési tárgyak felhasználásával, elrendezésével lakóteret kell tervezni, az alábbi két kritérium figyelembe vételével: </w:t>
            </w:r>
          </w:p>
          <w:p w14:paraId="346F2C8A" w14:textId="77777777" w:rsidR="00056D94" w:rsidRDefault="00056D94" w:rsidP="00781024">
            <w:pPr>
              <w:numPr>
                <w:ilvl w:val="0"/>
                <w:numId w:val="3"/>
              </w:num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a legkisebb alapterületen, </w:t>
            </w:r>
          </w:p>
          <w:p w14:paraId="280C8399" w14:textId="77777777" w:rsidR="00056D94" w:rsidRPr="001C4C34" w:rsidRDefault="00056D94" w:rsidP="00781024">
            <w:pPr>
              <w:numPr>
                <w:ilvl w:val="0"/>
                <w:numId w:val="3"/>
              </w:num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az elérhető legnagyobb komforttal.</w:t>
            </w:r>
          </w:p>
          <w:p w14:paraId="032159C8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317DEEED" w14:textId="77777777" w:rsidR="00056D94" w:rsidRDefault="00056D94" w:rsidP="0086410F">
            <w:pPr>
              <w:jc w:val="both"/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  <w:t>formai követelmények:</w:t>
            </w:r>
          </w:p>
          <w:p w14:paraId="4743C674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A tervezési folyamat során el kell készíteni a berendezési tárgyak sematikus M1:20 –</w:t>
            </w:r>
            <w:proofErr w:type="spellStart"/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as</w:t>
            </w:r>
            <w:proofErr w:type="spellEnd"/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 xml:space="preserve"> léptékű makettjeit, mint a feladat alapmoduljait, melyeket tér makettekben kell elhelyezni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. Ezen munka makettek anyaga tetszőleges.</w:t>
            </w:r>
          </w:p>
          <w:p w14:paraId="0E211E25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A végleges, M1:20 –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as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léptékű makett (tér és berendezés)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balza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fából készüljön!</w:t>
            </w:r>
          </w:p>
          <w:p w14:paraId="278E284A" w14:textId="77777777" w:rsidR="00056D94" w:rsidRPr="001C4C34" w:rsidRDefault="00056D94" w:rsidP="00446311">
            <w:pPr>
              <w:ind w:left="720"/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13AC773A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      </w:r>
          </w:p>
          <w:p w14:paraId="5A66A577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2EE6A551" w14:textId="77777777" w:rsidR="00056D94" w:rsidRPr="001C4C34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A félév során keletkező a tervezés történetét is összefoglaló skicceket rajzokat össze kell gyűjteni,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formatizálni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és a makettel együtt le kell adni! A végleges terv  rajzi dokumentációja mellékelhető, de nem kötelező.</w:t>
            </w:r>
          </w:p>
        </w:tc>
      </w:tr>
      <w:tr w:rsidR="00056D94" w:rsidRPr="001C4C34" w14:paraId="01CD7599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4795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Követelmények a vizsgaidőszakban: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05A2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F1F3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DA9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DD4D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A258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5A8406B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516B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3E65EA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vizsgajeggyel zárul, melyet a szorgalmi időszak lezártával kapnak a hallgatók.</w:t>
            </w:r>
          </w:p>
          <w:p w14:paraId="57C9FF2A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Érdemjegy- pontrendszer</w:t>
            </w:r>
          </w:p>
          <w:p w14:paraId="7B4EC7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46- 50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5 (jeles)</w:t>
            </w:r>
          </w:p>
          <w:p w14:paraId="184B19A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41- 45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4 (jó)</w:t>
            </w:r>
          </w:p>
          <w:p w14:paraId="1424385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36- 40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3 (közepes)</w:t>
            </w:r>
          </w:p>
          <w:p w14:paraId="4C925A8A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30- 35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2 (elégséges)</w:t>
            </w:r>
          </w:p>
        </w:tc>
      </w:tr>
      <w:tr w:rsidR="00056D94" w:rsidRPr="001C4C34" w14:paraId="6F64DD37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C0C02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Pótlási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578F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ED6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72BB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4F67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08ED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0520725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784CA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DEBF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féléves feladat leadási határideje és a feladatok pótlása a részletes tantárgyi programba építve, a TVSZ szerint. Ezen kívül pótlásra, javításra nincs lehetőség!</w:t>
            </w:r>
          </w:p>
        </w:tc>
      </w:tr>
      <w:tr w:rsidR="00056D94" w:rsidRPr="001C4C34" w14:paraId="562397DB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8FAEC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Konzultációs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EF9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7F9C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513B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1381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13BE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1BE81F0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59A7B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42611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Az órarendben megjelentetett helyen és időpontban!</w:t>
            </w:r>
          </w:p>
          <w:p w14:paraId="26B53BA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Csoportok véglegesítése (terem, időpont) az első órán!</w:t>
            </w:r>
          </w:p>
        </w:tc>
      </w:tr>
      <w:tr w:rsidR="00056D94" w:rsidRPr="001C4C34" w14:paraId="704E4A43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B88DC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Jegyzet, tankönyv, felhasználható irodalom: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E545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7319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6B52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0EC6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993F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6B8A42D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3DCE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BBDAAFD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könyv</w:t>
            </w:r>
          </w:p>
          <w:p w14:paraId="06555A12" w14:textId="77777777" w:rsidR="00056D9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sz w:val="20"/>
                <w:szCs w:val="20"/>
              </w:rPr>
              <w:t>Reischl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 Antal: Lakóépületek tervezése I-II.</w:t>
            </w:r>
          </w:p>
          <w:p w14:paraId="136D13D2" w14:textId="77777777" w:rsidR="00056D94" w:rsidRPr="001C4C34" w:rsidRDefault="00056D94" w:rsidP="00FA6765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E.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Neufert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: Építés és tervezéstan, Bp.-Pécs 1999 Dialóg Campus Kiadó </w:t>
            </w:r>
          </w:p>
          <w:p w14:paraId="5A9E2A5E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Johannes Itten: A színek művészete 1961.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Germani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2002. Göncöl-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Saxum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Budapest</w:t>
            </w:r>
          </w:p>
          <w:p w14:paraId="00CC3224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Kaesz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Gyula: Ismerjük meg a bútorstílusokat,1962, Bp. Gondolat</w:t>
            </w:r>
          </w:p>
          <w:p w14:paraId="34AC4853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Vadászi Erzsébet: A bútor története 1987. Műszaki könyvkiadó, Bp.</w:t>
            </w:r>
          </w:p>
          <w:p w14:paraId="505F694D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Pogány Frigyes:A belsőterek művészete 1975. Gondolat Bp.</w:t>
            </w:r>
          </w:p>
          <w:p w14:paraId="7757897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Kepes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György: A látás nyelve 1944. Chicago, 1979. Gondolat Bp.</w:t>
            </w:r>
          </w:p>
          <w:p w14:paraId="7440D418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Kozma Lajos: Az új ház, 1941. Zürich, 1978. Corvina Bp.</w:t>
            </w:r>
          </w:p>
          <w:p w14:paraId="76159C5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Cságoly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Ferenc: Középületek, 2004. TERC Bp.</w:t>
            </w:r>
          </w:p>
          <w:p w14:paraId="361ADC84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Will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Pryce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: Fa a világ építészetében, 2005. Kossuth, Bp.</w:t>
            </w:r>
          </w:p>
          <w:p w14:paraId="3F8A8EFE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Üveg az építészetben, 2001. Magyar Üvegművészeti Társaság, Pécs</w:t>
            </w:r>
          </w:p>
          <w:p w14:paraId="419C745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C.-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 a 21. században.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Taschen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Vince) 2004</w:t>
            </w:r>
          </w:p>
          <w:p w14:paraId="2A285E83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Ernyei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.: Design: tervezés elmélet és termékformálás 1750-2000. (Budapest- Pécs: Dialóg Campus) 2001</w:t>
            </w:r>
          </w:p>
          <w:p w14:paraId="69BE9BC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Sparke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Design: mesterek és mesterművek.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Atheneum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2000) 2000</w:t>
            </w:r>
          </w:p>
          <w:p w14:paraId="506C345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Foley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E.: The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book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decorative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furniture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 (London: Jack Publisher) 1911</w:t>
            </w:r>
          </w:p>
          <w:p w14:paraId="62207C71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Lakshmi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Bhaskaran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 A forma művészete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2007</w:t>
            </w:r>
          </w:p>
          <w:p w14:paraId="1352D38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Zalavári József: A forma tervezése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2008</w:t>
            </w:r>
          </w:p>
        </w:tc>
      </w:tr>
      <w:tr w:rsidR="00056D94" w:rsidRPr="001C4C34" w14:paraId="41DDF024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295DC" w14:textId="77777777" w:rsidR="00056D9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Tárgykurzusok:</w:t>
            </w:r>
          </w:p>
          <w:p w14:paraId="59ABE07A" w14:textId="77777777" w:rsidR="00EA4449" w:rsidRPr="001C4C34" w:rsidRDefault="00EA4449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F941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031A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DDFF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4AE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5225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41E9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6EB7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3EED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EA4449" w:rsidRPr="001C4C34" w14:paraId="2A04DEF7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5266AC" w14:textId="77777777" w:rsidR="00EA4449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9CD45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4A26A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787E3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212921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A78DC" w14:textId="77777777" w:rsidR="00056D94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Előadás, </w:t>
            </w:r>
            <w:r w:rsidR="00056D94"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B3C3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17E2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1107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C486C35" w14:textId="77777777" w:rsidTr="00145D78">
        <w:trPr>
          <w:gridAfter w:val="1"/>
          <w:wAfter w:w="334" w:type="dxa"/>
          <w:trHeight w:val="31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B8C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Oktatók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32B6A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6E60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Hely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563B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0EAE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1699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D1B2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1FBB9FD" w14:textId="77777777" w:rsidTr="00145D78">
        <w:trPr>
          <w:gridAfter w:val="1"/>
          <w:wAfter w:w="334" w:type="dxa"/>
          <w:trHeight w:val="25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0598" w14:textId="77777777" w:rsidR="00056D94" w:rsidRPr="00227BBC" w:rsidRDefault="00056D94" w:rsidP="00FA6765">
            <w:pPr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</w:pPr>
            <w:r w:rsidRPr="00227BBC"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  <w:t xml:space="preserve">Dr. </w:t>
            </w:r>
            <w:proofErr w:type="spellStart"/>
            <w:r w:rsidRPr="00227BBC"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  <w:t>Getto</w:t>
            </w:r>
            <w:proofErr w:type="spellEnd"/>
            <w:r w:rsidRPr="00227BBC"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  <w:t xml:space="preserve"> Tamás, </w:t>
            </w:r>
            <w:r w:rsidR="00227BBC" w:rsidRPr="00227BBC"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  <w:t>dr. Kósa Balázs</w:t>
            </w:r>
          </w:p>
          <w:p w14:paraId="081F77FB" w14:textId="77777777" w:rsidR="00056D94" w:rsidRPr="00227BBC" w:rsidRDefault="00227BBC" w:rsidP="00FA6765">
            <w:pPr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</w:pPr>
            <w:r w:rsidRPr="00227BBC">
              <w:rPr>
                <w:rFonts w:ascii="Corbel" w:hAnsi="Corbel" w:cs="Corbel"/>
                <w:color w:val="000000"/>
                <w:sz w:val="18"/>
                <w:szCs w:val="18"/>
                <w:lang w:val="hu-HU"/>
              </w:rPr>
              <w:t>Dr. Szösz Klaudia, dr. Kósa Balázs</w:t>
            </w:r>
          </w:p>
          <w:p w14:paraId="3A4A90E8" w14:textId="77777777" w:rsidR="00EA4449" w:rsidRPr="001C4C34" w:rsidRDefault="00EA4449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5DB03" w14:textId="77777777" w:rsidR="00EA4449" w:rsidRDefault="00227BBC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Szerda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13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00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–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14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3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</w:t>
            </w:r>
          </w:p>
          <w:p w14:paraId="4ACFEDE9" w14:textId="77777777" w:rsidR="00056D94" w:rsidRPr="001C4C34" w:rsidRDefault="00227BBC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Szerda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1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4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45</w:t>
            </w:r>
            <w:r w:rsidR="00056D94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–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16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15</w:t>
            </w:r>
          </w:p>
          <w:p w14:paraId="25E6EC19" w14:textId="77777777" w:rsidR="00056D94" w:rsidRPr="001C4C34" w:rsidRDefault="00056D94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C3681" w14:textId="77777777" w:rsidR="00EA4449" w:rsidRDefault="00227BBC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C0044</w:t>
            </w:r>
          </w:p>
          <w:p w14:paraId="34C3A7EA" w14:textId="77777777" w:rsidR="00227BBC" w:rsidRPr="001C4C34" w:rsidRDefault="00227BBC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C0044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0D8690" w14:textId="77777777" w:rsidR="00EA4449" w:rsidRDefault="00056D94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Minden héten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</w:p>
          <w:p w14:paraId="0EF011E4" w14:textId="77777777" w:rsidR="00056D94" w:rsidRPr="001C4C34" w:rsidRDefault="00EA4449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Minden héten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B078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DC77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A549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7AA579B" w14:textId="77777777" w:rsidTr="00145D78">
        <w:trPr>
          <w:gridAfter w:val="1"/>
          <w:wAfter w:w="334" w:type="dxa"/>
          <w:trHeight w:val="330"/>
        </w:trPr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11ADB1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Részletes 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tantárgyprogram: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5362A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FBCEE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3E070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17D5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1BFC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815D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580E3D76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FBD3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43B7E2A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Teljesítés heti bontásban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14:paraId="0963E328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Gyakorlatok heti bontásban</w:t>
            </w:r>
          </w:p>
        </w:tc>
      </w:tr>
      <w:tr w:rsidR="00056D94" w:rsidRPr="00EA4449" w14:paraId="1929431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8C018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8CE2599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kiadása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7852000" w14:textId="77777777" w:rsidR="00056D94" w:rsidRPr="00EA4449" w:rsidRDefault="00056D94" w:rsidP="00C14573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3C4F4D9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D50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DB1939B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Féléves munkaterv, időbeli ütemezés bemutatása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789094" w14:textId="77777777" w:rsidR="00056D94" w:rsidRPr="00EA4449" w:rsidRDefault="00056D94" w:rsidP="00C1457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1A0975F3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F784F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E975739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Berendezési tárgyak makettjeinek bemutatása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EFA0E75" w14:textId="77777777" w:rsidR="00056D94" w:rsidRPr="00EA4449" w:rsidRDefault="00056D94" w:rsidP="0086410F">
            <w:pPr>
              <w:jc w:val="both"/>
              <w:rPr>
                <w:rFonts w:ascii="Corbel" w:hAnsi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5462EAA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E9DC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DF7C577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Lakótér terve skicceken 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55F4EE8" w14:textId="77777777" w:rsidR="00056D94" w:rsidRPr="00EA4449" w:rsidRDefault="00056D94" w:rsidP="00E26E26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0D8EF463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1EB3A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5. hét</w:t>
            </w:r>
            <w:r w:rsidR="00EA4449"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D39FDFE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Tér makett bemutatása (munkaközi)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1BEBB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8B49C4C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3562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06CC04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Tér makett berendezése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ACD8001" w14:textId="77777777" w:rsidR="00056D94" w:rsidRPr="00EA4449" w:rsidRDefault="00056D94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7FFC0AC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D0C36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7.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22A7672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Módosított tér makett, módosított berendezés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20EAC96" w14:textId="77777777" w:rsidR="00056D94" w:rsidRPr="00EA4449" w:rsidRDefault="00EA4449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3D53F15F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F709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EDEE5C2" w14:textId="77777777" w:rsidR="00056D94" w:rsidRPr="000967A6" w:rsidRDefault="00EA4449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Munkaközi makett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8213751" w14:textId="77777777" w:rsidR="00056D94" w:rsidRPr="000967A6" w:rsidRDefault="00EA4449" w:rsidP="0086410F">
            <w:pPr>
              <w:jc w:val="both"/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2377F445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FA646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9.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87AA052" w14:textId="77777777" w:rsidR="00056D94" w:rsidRPr="00EA4449" w:rsidRDefault="00227BBC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zünet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3656246" w14:textId="77777777" w:rsidR="00056D94" w:rsidRPr="00EA4449" w:rsidRDefault="00227BBC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2394B1CB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2B091" w14:textId="77777777" w:rsidR="00056D94" w:rsidRPr="00EA4449" w:rsidRDefault="00056D94" w:rsidP="0086410F">
            <w:pPr>
              <w:rPr>
                <w:rFonts w:ascii="Corbel" w:hAnsi="Corbel" w:cs="Corbel"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29C78AD" w14:textId="77777777" w:rsidR="00056D94" w:rsidRPr="00EA4449" w:rsidRDefault="00227BBC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Makett terve (skicceken, makett maketten)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7CE620F" w14:textId="77777777" w:rsidR="00056D94" w:rsidRPr="00EA4449" w:rsidRDefault="00227BBC" w:rsidP="00765B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A8CA0BB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7225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6A8AE2A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Feladat k</w:t>
            </w:r>
            <w:r w:rsidR="00056D94" w:rsidRPr="00EA4449">
              <w:rPr>
                <w:rFonts w:ascii="Corbel" w:hAnsi="Corbel" w:cs="Corbel"/>
                <w:sz w:val="20"/>
                <w:szCs w:val="20"/>
                <w:lang w:val="hu-HU"/>
              </w:rPr>
              <w:t>onzultáció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02E47FE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05DDB5BD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F0E61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6D7A788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Feladat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r w:rsidR="00056D94"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A42F5D4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15EA953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C078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39186E5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Félkész tér és berendezés makett bemutatása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0F0EE15" w14:textId="77777777" w:rsidR="00056D94" w:rsidRPr="00EA4449" w:rsidRDefault="00056D9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F66321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176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4CBC1BC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7D41CEA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hiánypótlások</w:t>
            </w:r>
          </w:p>
        </w:tc>
      </w:tr>
      <w:tr w:rsidR="00056D94" w:rsidRPr="00EA4449" w14:paraId="1EBD52F5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DA56F" w14:textId="77777777" w:rsidR="00056D94" w:rsidRPr="000967A6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15. hét</w:t>
            </w:r>
            <w:r w:rsidR="00EA4449"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E0429A" w14:textId="77777777" w:rsidR="00056D94" w:rsidRPr="000967A6" w:rsidRDefault="00056D94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667FF63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color w:val="2655FB"/>
                <w:sz w:val="20"/>
                <w:szCs w:val="20"/>
                <w:lang w:val="hu-HU"/>
              </w:rPr>
              <w:t>feladat leadása,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leadás csak személyes megjelenéssel, regisztrációval lehetséges, kizárólag a gyakorlati óra időpontjában, és annak helyszínén. A hiányosnak, nem megfelelő minőségűnek ítélt munkákat a gyakorlatvezető továbbdolgozásra, javításra visszaadhatja, de a végaláírást meg kell szerezni-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végaláíráshoz minden tervrészt be kell mutatni!!!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végső (pótlólagos) leadás a TVSZ-ben meghatározottak alapján, 2 hét csúszással, a tantárgyfelelős által meghatározott időben és helyszínen várható, a 17. héten.</w:t>
            </w:r>
          </w:p>
        </w:tc>
      </w:tr>
    </w:tbl>
    <w:p w14:paraId="60243A3F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68DB7A65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6F36A07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337799F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2416B88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22C6FEAD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24FB26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70C3BDDD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 xml:space="preserve">Pécs, </w:t>
      </w:r>
      <w:r w:rsidR="00227BBC">
        <w:rPr>
          <w:rFonts w:ascii="Corbel" w:hAnsi="Corbel" w:cs="Corbel"/>
          <w:sz w:val="20"/>
          <w:szCs w:val="20"/>
          <w:lang w:val="hu-HU"/>
        </w:rPr>
        <w:t>2016</w:t>
      </w:r>
      <w:bookmarkStart w:id="0" w:name="_GoBack"/>
      <w:bookmarkEnd w:id="0"/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="00227BBC">
        <w:rPr>
          <w:rFonts w:ascii="Corbel" w:hAnsi="Corbel" w:cs="Corbel"/>
          <w:sz w:val="20"/>
          <w:szCs w:val="20"/>
          <w:lang w:val="hu-HU"/>
        </w:rPr>
        <w:t xml:space="preserve"> február 04</w:t>
      </w:r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 xml:space="preserve">     dr. habil. </w:t>
      </w:r>
      <w:proofErr w:type="spellStart"/>
      <w:r w:rsidRPr="00EA4449">
        <w:rPr>
          <w:rFonts w:ascii="Corbel" w:hAnsi="Corbel" w:cs="Corbel"/>
          <w:b/>
          <w:bCs/>
          <w:sz w:val="20"/>
          <w:szCs w:val="20"/>
          <w:lang w:val="hu-HU"/>
        </w:rPr>
        <w:t>Getto</w:t>
      </w:r>
      <w:proofErr w:type="spellEnd"/>
      <w:r w:rsidRPr="00EA4449">
        <w:rPr>
          <w:rFonts w:ascii="Corbel" w:hAnsi="Corbel" w:cs="Corbel"/>
          <w:b/>
          <w:bCs/>
          <w:sz w:val="20"/>
          <w:szCs w:val="20"/>
          <w:lang w:val="hu-HU"/>
        </w:rPr>
        <w:t xml:space="preserve"> Tamás</w:t>
      </w:r>
      <w:r w:rsidRPr="00EA4449">
        <w:rPr>
          <w:rFonts w:ascii="Corbel" w:hAnsi="Corbel" w:cs="Corbel"/>
          <w:sz w:val="20"/>
          <w:szCs w:val="20"/>
          <w:lang w:val="hu-HU"/>
        </w:rPr>
        <w:t xml:space="preserve"> DLA </w:t>
      </w:r>
    </w:p>
    <w:p w14:paraId="2057B80E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>Tanszékvezető, tantárgyfelelős</w:t>
      </w:r>
    </w:p>
    <w:sectPr w:rsidR="00056D94" w:rsidRPr="00EA4449" w:rsidSect="001B5ECF">
      <w:headerReference w:type="default" r:id="rId7"/>
      <w:pgSz w:w="11906" w:h="16838"/>
      <w:pgMar w:top="360" w:right="746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43D0" w14:textId="77777777" w:rsidR="00055548" w:rsidRDefault="00055548">
      <w:r>
        <w:separator/>
      </w:r>
    </w:p>
  </w:endnote>
  <w:endnote w:type="continuationSeparator" w:id="0">
    <w:p w14:paraId="4B34F592" w14:textId="77777777" w:rsidR="00055548" w:rsidRDefault="000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5251" w14:textId="77777777" w:rsidR="00055548" w:rsidRDefault="00055548">
      <w:r>
        <w:separator/>
      </w:r>
    </w:p>
  </w:footnote>
  <w:footnote w:type="continuationSeparator" w:id="0">
    <w:p w14:paraId="2E626877" w14:textId="77777777" w:rsidR="00055548" w:rsidRDefault="00055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36D3" w14:textId="77777777" w:rsidR="00056D94" w:rsidRDefault="00056D94" w:rsidP="008641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DAAA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DC00FB9"/>
    <w:multiLevelType w:val="hybridMultilevel"/>
    <w:tmpl w:val="BEF09DFA"/>
    <w:lvl w:ilvl="0" w:tplc="D4BA7B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33005C"/>
    <w:multiLevelType w:val="hybridMultilevel"/>
    <w:tmpl w:val="3A1A8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C"/>
    <w:rsid w:val="000378D3"/>
    <w:rsid w:val="00055548"/>
    <w:rsid w:val="00056D94"/>
    <w:rsid w:val="0006451E"/>
    <w:rsid w:val="000967A6"/>
    <w:rsid w:val="000B2D4C"/>
    <w:rsid w:val="000E5E4E"/>
    <w:rsid w:val="00145802"/>
    <w:rsid w:val="00145D78"/>
    <w:rsid w:val="00156AF4"/>
    <w:rsid w:val="001A15D8"/>
    <w:rsid w:val="001B5ECF"/>
    <w:rsid w:val="001C4C34"/>
    <w:rsid w:val="001C73EC"/>
    <w:rsid w:val="001D186A"/>
    <w:rsid w:val="00227BBC"/>
    <w:rsid w:val="002A5AC8"/>
    <w:rsid w:val="0030568D"/>
    <w:rsid w:val="0037536A"/>
    <w:rsid w:val="00393A69"/>
    <w:rsid w:val="0042352F"/>
    <w:rsid w:val="00446311"/>
    <w:rsid w:val="004A40ED"/>
    <w:rsid w:val="004B5DF8"/>
    <w:rsid w:val="004B6DFB"/>
    <w:rsid w:val="004E3E6B"/>
    <w:rsid w:val="004E5D22"/>
    <w:rsid w:val="004F672F"/>
    <w:rsid w:val="004F69AF"/>
    <w:rsid w:val="005010CC"/>
    <w:rsid w:val="00554DB8"/>
    <w:rsid w:val="00575824"/>
    <w:rsid w:val="00641E19"/>
    <w:rsid w:val="00671C00"/>
    <w:rsid w:val="006D1529"/>
    <w:rsid w:val="00727FEC"/>
    <w:rsid w:val="00731B12"/>
    <w:rsid w:val="00765B28"/>
    <w:rsid w:val="00781024"/>
    <w:rsid w:val="00824F21"/>
    <w:rsid w:val="00842228"/>
    <w:rsid w:val="0086410F"/>
    <w:rsid w:val="00866BFB"/>
    <w:rsid w:val="009250DC"/>
    <w:rsid w:val="009419EB"/>
    <w:rsid w:val="009A4F27"/>
    <w:rsid w:val="00A82D3F"/>
    <w:rsid w:val="00A861DB"/>
    <w:rsid w:val="00A93FB9"/>
    <w:rsid w:val="00AB3074"/>
    <w:rsid w:val="00AB46D9"/>
    <w:rsid w:val="00AB7994"/>
    <w:rsid w:val="00B4135E"/>
    <w:rsid w:val="00B6046E"/>
    <w:rsid w:val="00BC06BE"/>
    <w:rsid w:val="00BC6C41"/>
    <w:rsid w:val="00C037F4"/>
    <w:rsid w:val="00C10036"/>
    <w:rsid w:val="00C14573"/>
    <w:rsid w:val="00C609BE"/>
    <w:rsid w:val="00C81A84"/>
    <w:rsid w:val="00CC0774"/>
    <w:rsid w:val="00CD59DC"/>
    <w:rsid w:val="00D4161E"/>
    <w:rsid w:val="00D43DFC"/>
    <w:rsid w:val="00D56706"/>
    <w:rsid w:val="00DE6B26"/>
    <w:rsid w:val="00E26E26"/>
    <w:rsid w:val="00E32F2C"/>
    <w:rsid w:val="00E57F4C"/>
    <w:rsid w:val="00EA4449"/>
    <w:rsid w:val="00EE06BC"/>
    <w:rsid w:val="00EF0591"/>
    <w:rsid w:val="00FA0BE6"/>
    <w:rsid w:val="00FA6765"/>
    <w:rsid w:val="00FE301F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10486"/>
  <w15:docId w15:val="{2602389E-7032-41BC-BCD1-8024F7D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C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FB9"/>
    <w:pPr>
      <w:keepNext/>
      <w:jc w:val="both"/>
      <w:outlineLvl w:val="0"/>
    </w:pPr>
    <w:rPr>
      <w:b/>
      <w:bCs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FB9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A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9"/>
    <w:rPr>
      <w:rFonts w:ascii="Tahoma" w:hAnsi="Tahoma" w:cs="Tahoma"/>
      <w:sz w:val="16"/>
      <w:szCs w:val="16"/>
      <w:lang w:val="en-GB"/>
    </w:rPr>
  </w:style>
  <w:style w:type="paragraph" w:customStyle="1" w:styleId="trgyszveg">
    <w:name w:val="tárgy_szöveg"/>
    <w:basedOn w:val="Normal"/>
    <w:link w:val="trgyszvegChar"/>
    <w:uiPriority w:val="99"/>
    <w:rsid w:val="00A93FB9"/>
    <w:pPr>
      <w:keepNext/>
      <w:keepLines/>
      <w:spacing w:before="40"/>
      <w:jc w:val="both"/>
    </w:pPr>
    <w:rPr>
      <w:sz w:val="16"/>
      <w:szCs w:val="16"/>
      <w:lang w:val="hu-HU"/>
    </w:rPr>
  </w:style>
  <w:style w:type="character" w:customStyle="1" w:styleId="trgyszvegChar">
    <w:name w:val="tárgy_szöveg Char"/>
    <w:basedOn w:val="DefaultParagraphFont"/>
    <w:link w:val="trgyszveg"/>
    <w:uiPriority w:val="99"/>
    <w:rsid w:val="00A93FB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93FB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3FB9"/>
    <w:pPr>
      <w:jc w:val="center"/>
    </w:pPr>
    <w:rPr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rsid w:val="00A93FB9"/>
    <w:rPr>
      <w:rFonts w:ascii="Times New Roman" w:hAnsi="Times New Roman" w:cs="Times New Roman"/>
      <w:sz w:val="24"/>
      <w:szCs w:val="24"/>
    </w:rPr>
  </w:style>
  <w:style w:type="paragraph" w:customStyle="1" w:styleId="Alaprtelmezett">
    <w:name w:val="Alapértelmezett"/>
    <w:link w:val="AlaprtelmezettChar"/>
    <w:uiPriority w:val="99"/>
    <w:rsid w:val="00554DB8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lang w:eastAsia="zh-CN"/>
    </w:rPr>
  </w:style>
  <w:style w:type="character" w:customStyle="1" w:styleId="AlaprtelmezettChar">
    <w:name w:val="Alapértelmezett Char"/>
    <w:basedOn w:val="DefaultParagraphFont"/>
    <w:link w:val="Alaprtelmezett"/>
    <w:uiPriority w:val="99"/>
    <w:rsid w:val="00554DB8"/>
    <w:rPr>
      <w:rFonts w:ascii="Arial" w:eastAsia="Times New Roman" w:hAnsi="Arial" w:cs="Arial"/>
      <w:color w:val="000000"/>
      <w:spacing w:val="-8"/>
      <w:w w:val="83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6726</Characters>
  <Application>Microsoft Macintosh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NoOrg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Noname</dc:creator>
  <cp:keywords/>
  <dc:description/>
  <cp:lastModifiedBy>Pázmándi Dávid</cp:lastModifiedBy>
  <cp:revision>2</cp:revision>
  <cp:lastPrinted>2015-02-03T09:54:00Z</cp:lastPrinted>
  <dcterms:created xsi:type="dcterms:W3CDTF">2016-02-05T08:08:00Z</dcterms:created>
  <dcterms:modified xsi:type="dcterms:W3CDTF">2016-02-05T08:08:00Z</dcterms:modified>
</cp:coreProperties>
</file>