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610" w:rsidRPr="00C86735" w:rsidRDefault="004D2610" w:rsidP="00C10C6A">
      <w:pPr>
        <w:spacing w:after="0" w:line="240" w:lineRule="auto"/>
        <w:jc w:val="both"/>
        <w:rPr>
          <w:rFonts w:ascii="Times New Roman" w:hAnsi="Times New Roman" w:cs="Times New Roman"/>
          <w:b/>
          <w:sz w:val="20"/>
          <w:szCs w:val="20"/>
        </w:rPr>
      </w:pPr>
      <w:bookmarkStart w:id="0" w:name="_GoBack"/>
      <w:bookmarkEnd w:id="0"/>
    </w:p>
    <w:p w:rsidR="004D2610" w:rsidRPr="00C86735" w:rsidRDefault="00987EB8" w:rsidP="00C10C6A">
      <w:pPr>
        <w:spacing w:after="0" w:line="240" w:lineRule="auto"/>
        <w:jc w:val="both"/>
        <w:rPr>
          <w:rFonts w:ascii="Times New Roman" w:hAnsi="Times New Roman" w:cs="Times New Roman"/>
          <w:b/>
          <w:sz w:val="20"/>
          <w:szCs w:val="20"/>
        </w:rPr>
      </w:pPr>
      <w:r w:rsidRPr="00C86735">
        <w:rPr>
          <w:rFonts w:ascii="Times New Roman" w:hAnsi="Times New Roman" w:cs="Times New Roman"/>
          <w:b/>
          <w:sz w:val="20"/>
          <w:szCs w:val="20"/>
        </w:rPr>
        <w:t>General Information:</w:t>
      </w:r>
    </w:p>
    <w:p w:rsidR="0035590B" w:rsidRPr="00AE450D" w:rsidRDefault="00C94346" w:rsidP="00B20ACF">
      <w:pPr>
        <w:spacing w:after="0" w:line="240" w:lineRule="auto"/>
        <w:rPr>
          <w:rFonts w:ascii="Times New Roman" w:hAnsi="Times New Roman" w:cs="Times New Roman"/>
          <w:b/>
          <w:sz w:val="40"/>
          <w:szCs w:val="40"/>
        </w:rPr>
      </w:pPr>
      <w:r>
        <w:rPr>
          <w:rFonts w:ascii="Times New Roman" w:hAnsi="Times New Roman" w:cs="Times New Roman"/>
          <w:b/>
          <w:sz w:val="20"/>
          <w:szCs w:val="20"/>
        </w:rPr>
        <w:t>Name of Course:</w:t>
      </w:r>
      <w:r>
        <w:rPr>
          <w:rFonts w:ascii="Times New Roman" w:hAnsi="Times New Roman" w:cs="Times New Roman"/>
          <w:b/>
          <w:sz w:val="20"/>
          <w:szCs w:val="20"/>
        </w:rPr>
        <w:tab/>
      </w:r>
      <w:r>
        <w:rPr>
          <w:rFonts w:ascii="Times New Roman" w:hAnsi="Times New Roman" w:cs="Times New Roman"/>
          <w:b/>
          <w:sz w:val="20"/>
          <w:szCs w:val="20"/>
        </w:rPr>
        <w:tab/>
      </w:r>
      <w:r w:rsidR="00AE450D" w:rsidRPr="00AE450D">
        <w:rPr>
          <w:rFonts w:ascii="Times New Roman" w:hAnsi="Times New Roman" w:cs="Times New Roman"/>
          <w:b/>
          <w:smallCaps/>
          <w:sz w:val="40"/>
          <w:szCs w:val="40"/>
        </w:rPr>
        <w:t>Advanced S</w:t>
      </w:r>
      <w:r w:rsidR="00B20ACF" w:rsidRPr="00AE450D">
        <w:rPr>
          <w:rFonts w:ascii="Times New Roman" w:hAnsi="Times New Roman" w:cs="Times New Roman"/>
          <w:b/>
          <w:smallCaps/>
          <w:sz w:val="40"/>
          <w:szCs w:val="40"/>
        </w:rPr>
        <w:t>tructural Analysis</w:t>
      </w:r>
    </w:p>
    <w:p w:rsidR="0079113B" w:rsidRPr="0079113B" w:rsidRDefault="00C94346" w:rsidP="0079113B">
      <w:pPr>
        <w:rPr>
          <w:rFonts w:ascii="Arial" w:eastAsia="Times New Roman" w:hAnsi="Arial" w:cs="Arial"/>
          <w:color w:val="FF0000"/>
          <w:sz w:val="20"/>
          <w:szCs w:val="20"/>
          <w:lang w:val="en-US"/>
        </w:rPr>
      </w:pPr>
      <w:r>
        <w:rPr>
          <w:rFonts w:ascii="Times New Roman" w:hAnsi="Times New Roman" w:cs="Times New Roman"/>
          <w:b/>
          <w:sz w:val="20"/>
          <w:szCs w:val="20"/>
        </w:rPr>
        <w:t>Course Code:</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00B20ACF">
        <w:rPr>
          <w:rFonts w:ascii="Times New Roman" w:hAnsi="Times New Roman" w:cs="Times New Roman"/>
          <w:color w:val="FF0000"/>
          <w:sz w:val="20"/>
          <w:szCs w:val="20"/>
        </w:rPr>
        <w:t>PM-RSTNM06</w:t>
      </w:r>
      <w:r w:rsidR="0079113B" w:rsidRPr="0079113B">
        <w:rPr>
          <w:rFonts w:ascii="Times New Roman" w:hAnsi="Times New Roman" w:cs="Times New Roman"/>
          <w:color w:val="FF0000"/>
          <w:sz w:val="20"/>
          <w:szCs w:val="20"/>
        </w:rPr>
        <w:t xml:space="preserve">8 </w:t>
      </w:r>
    </w:p>
    <w:p w:rsidR="00987EB8" w:rsidRPr="00B20ACF" w:rsidRDefault="00987EB8" w:rsidP="00C10C6A">
      <w:pPr>
        <w:spacing w:after="0" w:line="240" w:lineRule="auto"/>
        <w:jc w:val="both"/>
        <w:rPr>
          <w:rFonts w:ascii="Times New Roman" w:hAnsi="Times New Roman" w:cs="Times New Roman"/>
          <w:b/>
          <w:sz w:val="20"/>
          <w:szCs w:val="20"/>
        </w:rPr>
      </w:pPr>
    </w:p>
    <w:p w:rsidR="00B20ACF" w:rsidRPr="00B20ACF" w:rsidRDefault="00B20ACF" w:rsidP="00C10C6A">
      <w:pPr>
        <w:spacing w:after="0" w:line="240" w:lineRule="auto"/>
        <w:jc w:val="both"/>
        <w:rPr>
          <w:rFonts w:ascii="Times New Roman" w:hAnsi="Times New Roman" w:cs="Times New Roman"/>
          <w:b/>
          <w:sz w:val="20"/>
          <w:szCs w:val="20"/>
        </w:rPr>
      </w:pPr>
    </w:p>
    <w:p w:rsidR="00B20ACF" w:rsidRDefault="00B20ACF" w:rsidP="00C10C6A">
      <w:pPr>
        <w:spacing w:after="0" w:line="240" w:lineRule="auto"/>
        <w:jc w:val="both"/>
        <w:rPr>
          <w:rFonts w:ascii="Times New Roman" w:hAnsi="Times New Roman" w:cs="Times New Roman"/>
          <w:b/>
          <w:sz w:val="20"/>
          <w:szCs w:val="20"/>
        </w:rPr>
      </w:pPr>
    </w:p>
    <w:p w:rsidR="00B20ACF" w:rsidRPr="00C86735" w:rsidRDefault="00B20ACF" w:rsidP="00C10C6A">
      <w:pPr>
        <w:spacing w:after="0" w:line="240" w:lineRule="auto"/>
        <w:jc w:val="both"/>
        <w:rPr>
          <w:rFonts w:ascii="Times New Roman" w:hAnsi="Times New Roman" w:cs="Times New Roman"/>
          <w:b/>
          <w:sz w:val="20"/>
          <w:szCs w:val="20"/>
        </w:rPr>
      </w:pPr>
    </w:p>
    <w:p w:rsidR="00987EB8" w:rsidRPr="00C86735" w:rsidRDefault="00987EB8" w:rsidP="00C10C6A">
      <w:pPr>
        <w:spacing w:after="0" w:line="240" w:lineRule="auto"/>
        <w:jc w:val="both"/>
        <w:rPr>
          <w:rFonts w:ascii="Times New Roman" w:hAnsi="Times New Roman" w:cs="Times New Roman"/>
          <w:b/>
          <w:sz w:val="20"/>
          <w:szCs w:val="20"/>
        </w:rPr>
      </w:pPr>
      <w:r w:rsidRPr="00C86735">
        <w:rPr>
          <w:rFonts w:ascii="Times New Roman" w:hAnsi="Times New Roman" w:cs="Times New Roman"/>
          <w:b/>
          <w:sz w:val="20"/>
          <w:szCs w:val="20"/>
        </w:rPr>
        <w:t>Semester:</w:t>
      </w:r>
      <w:r w:rsidRPr="00C86735">
        <w:rPr>
          <w:rFonts w:ascii="Times New Roman" w:hAnsi="Times New Roman" w:cs="Times New Roman"/>
          <w:b/>
          <w:sz w:val="20"/>
          <w:szCs w:val="20"/>
        </w:rPr>
        <w:tab/>
      </w:r>
      <w:r w:rsidRPr="00C86735">
        <w:rPr>
          <w:rFonts w:ascii="Times New Roman" w:hAnsi="Times New Roman" w:cs="Times New Roman"/>
          <w:b/>
          <w:sz w:val="20"/>
          <w:szCs w:val="20"/>
        </w:rPr>
        <w:tab/>
      </w:r>
      <w:r w:rsidR="00C85656" w:rsidRPr="00C86735">
        <w:rPr>
          <w:rFonts w:ascii="Times New Roman" w:hAnsi="Times New Roman" w:cs="Times New Roman"/>
          <w:b/>
          <w:sz w:val="20"/>
          <w:szCs w:val="20"/>
        </w:rPr>
        <w:tab/>
      </w:r>
      <w:r w:rsidR="0079113B">
        <w:rPr>
          <w:rFonts w:ascii="Times New Roman" w:hAnsi="Times New Roman" w:cs="Times New Roman"/>
          <w:sz w:val="20"/>
          <w:szCs w:val="20"/>
        </w:rPr>
        <w:t>1</w:t>
      </w:r>
      <w:r w:rsidR="0079113B">
        <w:rPr>
          <w:rFonts w:ascii="Times New Roman" w:hAnsi="Times New Roman" w:cs="Times New Roman"/>
          <w:sz w:val="20"/>
          <w:szCs w:val="20"/>
          <w:vertAlign w:val="superscript"/>
        </w:rPr>
        <w:t>st</w:t>
      </w:r>
    </w:p>
    <w:p w:rsidR="00987EB8" w:rsidRPr="00C86735" w:rsidRDefault="00987EB8" w:rsidP="00C10C6A">
      <w:pPr>
        <w:spacing w:after="0" w:line="240" w:lineRule="auto"/>
        <w:jc w:val="both"/>
        <w:rPr>
          <w:rFonts w:ascii="Times New Roman" w:hAnsi="Times New Roman" w:cs="Times New Roman"/>
          <w:b/>
          <w:sz w:val="20"/>
          <w:szCs w:val="20"/>
        </w:rPr>
      </w:pPr>
      <w:r w:rsidRPr="00C86735">
        <w:rPr>
          <w:rFonts w:ascii="Times New Roman" w:hAnsi="Times New Roman" w:cs="Times New Roman"/>
          <w:b/>
          <w:sz w:val="20"/>
          <w:szCs w:val="20"/>
        </w:rPr>
        <w:t>Number of Credits:</w:t>
      </w:r>
      <w:r w:rsidRPr="00C86735">
        <w:rPr>
          <w:rFonts w:ascii="Times New Roman" w:hAnsi="Times New Roman" w:cs="Times New Roman"/>
          <w:b/>
          <w:sz w:val="20"/>
          <w:szCs w:val="20"/>
        </w:rPr>
        <w:tab/>
      </w:r>
      <w:r w:rsidR="00C85656" w:rsidRPr="00C86735">
        <w:rPr>
          <w:rFonts w:ascii="Times New Roman" w:hAnsi="Times New Roman" w:cs="Times New Roman"/>
          <w:b/>
          <w:sz w:val="20"/>
          <w:szCs w:val="20"/>
        </w:rPr>
        <w:tab/>
      </w:r>
      <w:r w:rsidR="00B20ACF">
        <w:rPr>
          <w:rFonts w:ascii="Times New Roman" w:hAnsi="Times New Roman" w:cs="Times New Roman"/>
          <w:sz w:val="20"/>
          <w:szCs w:val="20"/>
        </w:rPr>
        <w:t>4</w:t>
      </w:r>
    </w:p>
    <w:p w:rsidR="00C85656" w:rsidRPr="00C86735" w:rsidRDefault="00C85656" w:rsidP="00C10C6A">
      <w:pPr>
        <w:spacing w:after="0" w:line="240" w:lineRule="auto"/>
        <w:jc w:val="both"/>
        <w:rPr>
          <w:rFonts w:ascii="Times New Roman" w:hAnsi="Times New Roman" w:cs="Times New Roman"/>
          <w:b/>
          <w:sz w:val="20"/>
          <w:szCs w:val="20"/>
        </w:rPr>
      </w:pPr>
      <w:r w:rsidRPr="00C86735">
        <w:rPr>
          <w:rFonts w:ascii="Times New Roman" w:hAnsi="Times New Roman" w:cs="Times New Roman"/>
          <w:b/>
          <w:sz w:val="20"/>
          <w:szCs w:val="20"/>
        </w:rPr>
        <w:t>Allotment of Hours per Week:</w:t>
      </w:r>
      <w:r w:rsidRPr="00C86735">
        <w:rPr>
          <w:rFonts w:ascii="Times New Roman" w:hAnsi="Times New Roman" w:cs="Times New Roman"/>
          <w:b/>
          <w:sz w:val="20"/>
          <w:szCs w:val="20"/>
        </w:rPr>
        <w:tab/>
      </w:r>
      <w:r w:rsidR="00626E60">
        <w:rPr>
          <w:rFonts w:ascii="Times New Roman" w:hAnsi="Times New Roman" w:cs="Times New Roman"/>
          <w:sz w:val="20"/>
          <w:szCs w:val="20"/>
        </w:rPr>
        <w:t>2 Lectures</w:t>
      </w:r>
      <w:r w:rsidRPr="00C86735">
        <w:rPr>
          <w:rFonts w:ascii="Times New Roman" w:hAnsi="Times New Roman" w:cs="Times New Roman"/>
          <w:sz w:val="20"/>
          <w:szCs w:val="20"/>
        </w:rPr>
        <w:t xml:space="preserve"> </w:t>
      </w:r>
      <w:r w:rsidR="00B20ACF">
        <w:rPr>
          <w:rFonts w:ascii="Times New Roman" w:hAnsi="Times New Roman" w:cs="Times New Roman"/>
          <w:sz w:val="20"/>
          <w:szCs w:val="20"/>
        </w:rPr>
        <w:t xml:space="preserve">+ 2 Practises </w:t>
      </w:r>
      <w:r w:rsidRPr="00C86735">
        <w:rPr>
          <w:rFonts w:ascii="Times New Roman" w:hAnsi="Times New Roman" w:cs="Times New Roman"/>
          <w:sz w:val="20"/>
          <w:szCs w:val="20"/>
        </w:rPr>
        <w:t>/Week</w:t>
      </w:r>
    </w:p>
    <w:p w:rsidR="00987EB8" w:rsidRPr="00C86735" w:rsidRDefault="00987EB8" w:rsidP="00C10C6A">
      <w:pPr>
        <w:spacing w:after="0" w:line="240" w:lineRule="auto"/>
        <w:jc w:val="both"/>
        <w:rPr>
          <w:rFonts w:ascii="Times New Roman" w:hAnsi="Times New Roman" w:cs="Times New Roman"/>
          <w:b/>
          <w:sz w:val="20"/>
          <w:szCs w:val="20"/>
        </w:rPr>
      </w:pPr>
      <w:r w:rsidRPr="00C86735">
        <w:rPr>
          <w:rFonts w:ascii="Times New Roman" w:hAnsi="Times New Roman" w:cs="Times New Roman"/>
          <w:b/>
          <w:sz w:val="20"/>
          <w:szCs w:val="20"/>
        </w:rPr>
        <w:t>Evaluation:</w:t>
      </w:r>
      <w:r w:rsidRPr="00C86735">
        <w:rPr>
          <w:rFonts w:ascii="Times New Roman" w:hAnsi="Times New Roman" w:cs="Times New Roman"/>
          <w:b/>
          <w:sz w:val="20"/>
          <w:szCs w:val="20"/>
        </w:rPr>
        <w:tab/>
      </w:r>
      <w:r w:rsidRPr="00C86735">
        <w:rPr>
          <w:rFonts w:ascii="Times New Roman" w:hAnsi="Times New Roman" w:cs="Times New Roman"/>
          <w:b/>
          <w:sz w:val="20"/>
          <w:szCs w:val="20"/>
        </w:rPr>
        <w:tab/>
      </w:r>
      <w:r w:rsidR="00C85656" w:rsidRPr="00C86735">
        <w:rPr>
          <w:rFonts w:ascii="Times New Roman" w:hAnsi="Times New Roman" w:cs="Times New Roman"/>
          <w:b/>
          <w:sz w:val="20"/>
          <w:szCs w:val="20"/>
        </w:rPr>
        <w:tab/>
      </w:r>
      <w:r w:rsidR="00626E60">
        <w:rPr>
          <w:rFonts w:ascii="Times New Roman" w:hAnsi="Times New Roman" w:cs="Times New Roman"/>
          <w:sz w:val="20"/>
          <w:szCs w:val="20"/>
        </w:rPr>
        <w:t>Examination</w:t>
      </w:r>
      <w:r w:rsidR="0035590B" w:rsidRPr="00C86735">
        <w:rPr>
          <w:rFonts w:ascii="Times New Roman" w:hAnsi="Times New Roman" w:cs="Times New Roman"/>
          <w:sz w:val="20"/>
          <w:szCs w:val="20"/>
        </w:rPr>
        <w:t xml:space="preserve"> (with grade)</w:t>
      </w:r>
    </w:p>
    <w:p w:rsidR="00C85656" w:rsidRPr="00C86735" w:rsidRDefault="00C85656" w:rsidP="00C10C6A">
      <w:pPr>
        <w:spacing w:after="0" w:line="240" w:lineRule="auto"/>
        <w:jc w:val="both"/>
        <w:rPr>
          <w:rFonts w:ascii="Times New Roman" w:hAnsi="Times New Roman" w:cs="Times New Roman"/>
          <w:b/>
          <w:sz w:val="20"/>
          <w:szCs w:val="20"/>
        </w:rPr>
      </w:pPr>
      <w:r w:rsidRPr="00C86735">
        <w:rPr>
          <w:rFonts w:ascii="Times New Roman" w:hAnsi="Times New Roman" w:cs="Times New Roman"/>
          <w:b/>
          <w:sz w:val="20"/>
          <w:szCs w:val="20"/>
        </w:rPr>
        <w:t>Prerequisites:</w:t>
      </w:r>
      <w:r w:rsidRPr="00C86735">
        <w:rPr>
          <w:rFonts w:ascii="Times New Roman" w:hAnsi="Times New Roman" w:cs="Times New Roman"/>
          <w:b/>
          <w:sz w:val="20"/>
          <w:szCs w:val="20"/>
        </w:rPr>
        <w:tab/>
      </w:r>
      <w:r w:rsidRPr="00C86735">
        <w:rPr>
          <w:rFonts w:ascii="Times New Roman" w:hAnsi="Times New Roman" w:cs="Times New Roman"/>
          <w:b/>
          <w:sz w:val="20"/>
          <w:szCs w:val="20"/>
        </w:rPr>
        <w:tab/>
      </w:r>
      <w:r w:rsidRPr="00C86735">
        <w:rPr>
          <w:rFonts w:ascii="Times New Roman" w:hAnsi="Times New Roman" w:cs="Times New Roman"/>
          <w:b/>
          <w:sz w:val="20"/>
          <w:szCs w:val="20"/>
        </w:rPr>
        <w:tab/>
      </w:r>
      <w:r w:rsidR="00B20ACF">
        <w:rPr>
          <w:rFonts w:ascii="Times New Roman" w:hAnsi="Times New Roman" w:cs="Times New Roman"/>
          <w:b/>
          <w:sz w:val="20"/>
          <w:szCs w:val="20"/>
        </w:rPr>
        <w:t>Structural Analysis (BSc), Mathematics (BSc)</w:t>
      </w:r>
    </w:p>
    <w:p w:rsidR="00C85656" w:rsidRPr="00C86735" w:rsidRDefault="00C85656" w:rsidP="00C10C6A">
      <w:pPr>
        <w:spacing w:after="0" w:line="240" w:lineRule="auto"/>
        <w:jc w:val="both"/>
        <w:rPr>
          <w:rFonts w:ascii="Times New Roman" w:hAnsi="Times New Roman" w:cs="Times New Roman"/>
          <w:b/>
          <w:sz w:val="20"/>
          <w:szCs w:val="20"/>
        </w:rPr>
      </w:pPr>
    </w:p>
    <w:p w:rsidR="00ED6E09" w:rsidRPr="00C86735" w:rsidRDefault="00C85656" w:rsidP="00ED6E09">
      <w:pPr>
        <w:spacing w:after="0" w:line="240" w:lineRule="auto"/>
        <w:jc w:val="both"/>
        <w:rPr>
          <w:rFonts w:ascii="Times New Roman" w:hAnsi="Times New Roman" w:cs="Times New Roman"/>
          <w:b/>
          <w:sz w:val="20"/>
          <w:szCs w:val="20"/>
        </w:rPr>
      </w:pPr>
      <w:r w:rsidRPr="00C86735">
        <w:rPr>
          <w:rFonts w:ascii="Times New Roman" w:hAnsi="Times New Roman" w:cs="Times New Roman"/>
          <w:b/>
          <w:sz w:val="20"/>
          <w:szCs w:val="20"/>
        </w:rPr>
        <w:t>Instructor:</w:t>
      </w:r>
      <w:r w:rsidR="00571C30" w:rsidRPr="00C86735">
        <w:rPr>
          <w:rFonts w:ascii="Times New Roman" w:hAnsi="Times New Roman" w:cs="Times New Roman"/>
          <w:b/>
          <w:sz w:val="20"/>
          <w:szCs w:val="20"/>
        </w:rPr>
        <w:tab/>
      </w:r>
      <w:r w:rsidR="00571C30" w:rsidRPr="00C86735">
        <w:rPr>
          <w:rFonts w:ascii="Times New Roman" w:hAnsi="Times New Roman" w:cs="Times New Roman"/>
          <w:b/>
          <w:sz w:val="20"/>
          <w:szCs w:val="20"/>
        </w:rPr>
        <w:tab/>
      </w:r>
      <w:r w:rsidR="00571C30" w:rsidRPr="00C86735">
        <w:rPr>
          <w:rFonts w:ascii="Times New Roman" w:hAnsi="Times New Roman" w:cs="Times New Roman"/>
          <w:b/>
          <w:sz w:val="20"/>
          <w:szCs w:val="20"/>
        </w:rPr>
        <w:tab/>
      </w:r>
      <w:r w:rsidR="00626E60">
        <w:rPr>
          <w:rFonts w:ascii="Times New Roman" w:hAnsi="Times New Roman" w:cs="Times New Roman"/>
          <w:b/>
          <w:sz w:val="20"/>
          <w:szCs w:val="20"/>
        </w:rPr>
        <w:t>Prof Dr Anikó CSÉBFALVI, full</w:t>
      </w:r>
      <w:r w:rsidR="00ED6E09" w:rsidRPr="00C86735">
        <w:rPr>
          <w:rFonts w:ascii="Times New Roman" w:hAnsi="Times New Roman" w:cs="Times New Roman"/>
          <w:b/>
          <w:sz w:val="20"/>
          <w:szCs w:val="20"/>
        </w:rPr>
        <w:t xml:space="preserve"> professor</w:t>
      </w:r>
    </w:p>
    <w:p w:rsidR="00ED6E09" w:rsidRPr="00C86735" w:rsidRDefault="00ED6E09" w:rsidP="00ED6E09">
      <w:pPr>
        <w:spacing w:after="0" w:line="240" w:lineRule="auto"/>
        <w:ind w:left="2160" w:firstLine="720"/>
        <w:jc w:val="both"/>
        <w:rPr>
          <w:rFonts w:ascii="Times New Roman" w:hAnsi="Times New Roman" w:cs="Times New Roman"/>
          <w:sz w:val="20"/>
          <w:szCs w:val="20"/>
        </w:rPr>
      </w:pPr>
      <w:r w:rsidRPr="00C86735">
        <w:rPr>
          <w:rFonts w:ascii="Times New Roman" w:hAnsi="Times New Roman" w:cs="Times New Roman"/>
          <w:sz w:val="20"/>
          <w:szCs w:val="20"/>
        </w:rPr>
        <w:t>O</w:t>
      </w:r>
      <w:r w:rsidR="00626E60">
        <w:rPr>
          <w:rFonts w:ascii="Times New Roman" w:hAnsi="Times New Roman" w:cs="Times New Roman"/>
          <w:sz w:val="20"/>
          <w:szCs w:val="20"/>
        </w:rPr>
        <w:t>ffice: 7624 Hungary, Pécs, Boszorkány</w:t>
      </w:r>
      <w:r w:rsidRPr="00C86735">
        <w:rPr>
          <w:rFonts w:ascii="Times New Roman" w:hAnsi="Times New Roman" w:cs="Times New Roman"/>
          <w:sz w:val="20"/>
          <w:szCs w:val="20"/>
        </w:rPr>
        <w:t xml:space="preserve"> u. 2. Office N</w:t>
      </w:r>
      <w:r w:rsidRPr="00C86735">
        <w:rPr>
          <w:rFonts w:ascii="Times New Roman" w:hAnsi="Times New Roman" w:cs="Times New Roman"/>
          <w:sz w:val="20"/>
          <w:szCs w:val="20"/>
          <w:vertAlign w:val="superscript"/>
        </w:rPr>
        <w:t>o</w:t>
      </w:r>
      <w:r w:rsidR="00626E60">
        <w:rPr>
          <w:rFonts w:ascii="Times New Roman" w:hAnsi="Times New Roman" w:cs="Times New Roman"/>
          <w:sz w:val="20"/>
          <w:szCs w:val="20"/>
        </w:rPr>
        <w:t xml:space="preserve"> B-346</w:t>
      </w:r>
    </w:p>
    <w:p w:rsidR="00ED6E09" w:rsidRDefault="00ED6E09" w:rsidP="00ED6E09">
      <w:pPr>
        <w:spacing w:after="0" w:line="240" w:lineRule="auto"/>
        <w:jc w:val="both"/>
        <w:rPr>
          <w:rStyle w:val="Hiperhivatkozs"/>
          <w:rFonts w:ascii="Times New Roman" w:hAnsi="Times New Roman" w:cs="Times New Roman"/>
          <w:sz w:val="20"/>
          <w:szCs w:val="20"/>
        </w:rPr>
      </w:pPr>
      <w:r w:rsidRPr="00C86735">
        <w:rPr>
          <w:rFonts w:ascii="Times New Roman" w:hAnsi="Times New Roman" w:cs="Times New Roman"/>
          <w:sz w:val="20"/>
          <w:szCs w:val="20"/>
        </w:rPr>
        <w:tab/>
      </w:r>
      <w:r w:rsidRPr="00C86735">
        <w:rPr>
          <w:rFonts w:ascii="Times New Roman" w:hAnsi="Times New Roman" w:cs="Times New Roman"/>
          <w:sz w:val="20"/>
          <w:szCs w:val="20"/>
        </w:rPr>
        <w:tab/>
      </w:r>
      <w:r w:rsidRPr="00C86735">
        <w:rPr>
          <w:rFonts w:ascii="Times New Roman" w:hAnsi="Times New Roman" w:cs="Times New Roman"/>
          <w:sz w:val="20"/>
          <w:szCs w:val="20"/>
        </w:rPr>
        <w:tab/>
      </w:r>
      <w:r w:rsidRPr="00C86735">
        <w:rPr>
          <w:rFonts w:ascii="Times New Roman" w:hAnsi="Times New Roman" w:cs="Times New Roman"/>
          <w:sz w:val="20"/>
          <w:szCs w:val="20"/>
        </w:rPr>
        <w:tab/>
        <w:t xml:space="preserve">E-mail: </w:t>
      </w:r>
      <w:hyperlink r:id="rId8" w:history="1">
        <w:r w:rsidR="00BC433A" w:rsidRPr="0027148F">
          <w:rPr>
            <w:rStyle w:val="Hiperhivatkozs"/>
            <w:rFonts w:ascii="Times New Roman" w:hAnsi="Times New Roman" w:cs="Times New Roman"/>
            <w:sz w:val="20"/>
            <w:szCs w:val="20"/>
          </w:rPr>
          <w:t>csebfalvi@mik.pte.hu</w:t>
        </w:r>
      </w:hyperlink>
    </w:p>
    <w:p w:rsidR="00ED6E09" w:rsidRPr="00EB5329" w:rsidRDefault="00ED6E09" w:rsidP="00ED6E09">
      <w:pPr>
        <w:spacing w:after="0" w:line="240" w:lineRule="auto"/>
        <w:jc w:val="both"/>
        <w:rPr>
          <w:rFonts w:ascii="Times New Roman" w:hAnsi="Times New Roman" w:cs="Times New Roman"/>
          <w:b/>
          <w:sz w:val="20"/>
          <w:szCs w:val="20"/>
          <w:shd w:val="clear" w:color="auto" w:fill="FFFFFF"/>
        </w:rPr>
      </w:pPr>
    </w:p>
    <w:p w:rsidR="00FC353D" w:rsidRPr="00C86735" w:rsidRDefault="00FC353D" w:rsidP="00C10C6A">
      <w:pPr>
        <w:spacing w:after="0" w:line="240" w:lineRule="auto"/>
        <w:jc w:val="both"/>
        <w:rPr>
          <w:rFonts w:ascii="Times New Roman" w:hAnsi="Times New Roman" w:cs="Times New Roman"/>
          <w:b/>
          <w:sz w:val="20"/>
          <w:szCs w:val="20"/>
        </w:rPr>
      </w:pPr>
    </w:p>
    <w:p w:rsidR="00FC353D" w:rsidRPr="00C86735" w:rsidRDefault="00FC353D" w:rsidP="00C10C6A">
      <w:pPr>
        <w:spacing w:after="0" w:line="240" w:lineRule="auto"/>
        <w:jc w:val="both"/>
        <w:rPr>
          <w:rFonts w:ascii="Times New Roman" w:hAnsi="Times New Roman" w:cs="Times New Roman"/>
          <w:b/>
          <w:sz w:val="20"/>
          <w:szCs w:val="20"/>
        </w:rPr>
      </w:pPr>
    </w:p>
    <w:p w:rsidR="00566945" w:rsidRPr="00C86735" w:rsidRDefault="00C20169" w:rsidP="00C10C6A">
      <w:pPr>
        <w:spacing w:after="0" w:line="240" w:lineRule="auto"/>
        <w:jc w:val="both"/>
        <w:rPr>
          <w:rFonts w:ascii="Times New Roman" w:hAnsi="Times New Roman" w:cs="Times New Roman"/>
          <w:b/>
          <w:sz w:val="20"/>
          <w:szCs w:val="20"/>
        </w:rPr>
      </w:pPr>
      <w:r w:rsidRPr="00C86735">
        <w:rPr>
          <w:rFonts w:ascii="Times New Roman" w:hAnsi="Times New Roman" w:cs="Times New Roman"/>
          <w:b/>
          <w:sz w:val="20"/>
          <w:szCs w:val="20"/>
        </w:rPr>
        <w:t>Introduction</w:t>
      </w:r>
      <w:r w:rsidR="003E0C6A" w:rsidRPr="00C86735">
        <w:rPr>
          <w:rFonts w:ascii="Times New Roman" w:hAnsi="Times New Roman" w:cs="Times New Roman"/>
          <w:b/>
          <w:sz w:val="20"/>
          <w:szCs w:val="20"/>
        </w:rPr>
        <w:t>, Learning Outcomes</w:t>
      </w:r>
      <w:r w:rsidRPr="00C86735">
        <w:rPr>
          <w:rFonts w:ascii="Times New Roman" w:hAnsi="Times New Roman" w:cs="Times New Roman"/>
          <w:b/>
          <w:sz w:val="20"/>
          <w:szCs w:val="20"/>
        </w:rPr>
        <w:t>:</w:t>
      </w:r>
    </w:p>
    <w:p w:rsidR="002B0E71" w:rsidRPr="00EB5329" w:rsidRDefault="005261EC" w:rsidP="00C773B3">
      <w:pPr>
        <w:spacing w:after="0" w:line="240" w:lineRule="auto"/>
        <w:jc w:val="both"/>
        <w:rPr>
          <w:rFonts w:ascii="Times New Roman" w:hAnsi="Times New Roman" w:cs="Times New Roman"/>
          <w:sz w:val="20"/>
          <w:szCs w:val="20"/>
        </w:rPr>
      </w:pPr>
      <w:r w:rsidRPr="00EB5329">
        <w:rPr>
          <w:rFonts w:ascii="Times New Roman" w:hAnsi="Times New Roman" w:cs="Times New Roman"/>
          <w:sz w:val="20"/>
          <w:szCs w:val="20"/>
        </w:rPr>
        <w:t>The subject of advanced structural analysis</w:t>
      </w:r>
      <w:r w:rsidR="00170C79" w:rsidRPr="00EB5329">
        <w:rPr>
          <w:rFonts w:ascii="Times New Roman" w:hAnsi="Times New Roman" w:cs="Times New Roman"/>
          <w:sz w:val="20"/>
          <w:szCs w:val="20"/>
        </w:rPr>
        <w:t xml:space="preserve"> provide</w:t>
      </w:r>
      <w:r w:rsidRPr="00EB5329">
        <w:rPr>
          <w:rFonts w:ascii="Times New Roman" w:hAnsi="Times New Roman" w:cs="Times New Roman"/>
          <w:sz w:val="20"/>
          <w:szCs w:val="20"/>
        </w:rPr>
        <w:t>s a way for structural</w:t>
      </w:r>
      <w:r w:rsidR="00170C79" w:rsidRPr="00EB5329">
        <w:rPr>
          <w:rFonts w:ascii="Times New Roman" w:hAnsi="Times New Roman" w:cs="Times New Roman"/>
          <w:sz w:val="20"/>
          <w:szCs w:val="20"/>
        </w:rPr>
        <w:t xml:space="preserve"> engineer</w:t>
      </w:r>
      <w:r w:rsidRPr="00EB5329">
        <w:rPr>
          <w:rFonts w:ascii="Times New Roman" w:hAnsi="Times New Roman" w:cs="Times New Roman"/>
          <w:sz w:val="20"/>
          <w:szCs w:val="20"/>
        </w:rPr>
        <w:t>s to extend and generalise their basic knowledge to a computer supported structural analysis. Matrix method</w:t>
      </w:r>
      <w:r w:rsidR="00170C79" w:rsidRPr="00EB5329">
        <w:rPr>
          <w:rFonts w:ascii="Times New Roman" w:hAnsi="Times New Roman" w:cs="Times New Roman"/>
          <w:sz w:val="20"/>
          <w:szCs w:val="20"/>
        </w:rPr>
        <w:t xml:space="preserve"> is </w:t>
      </w:r>
      <w:r w:rsidRPr="00EB5329">
        <w:rPr>
          <w:rFonts w:ascii="Times New Roman" w:hAnsi="Times New Roman" w:cs="Times New Roman"/>
          <w:sz w:val="20"/>
          <w:szCs w:val="20"/>
        </w:rPr>
        <w:t>implemented so that complex structural problems</w:t>
      </w:r>
      <w:r w:rsidR="00170C79" w:rsidRPr="00EB5329">
        <w:rPr>
          <w:rFonts w:ascii="Times New Roman" w:hAnsi="Times New Roman" w:cs="Times New Roman"/>
          <w:sz w:val="20"/>
          <w:szCs w:val="20"/>
        </w:rPr>
        <w:t xml:space="preserve"> may be done by computers. </w:t>
      </w:r>
      <w:r w:rsidR="00EB5329" w:rsidRPr="00EB5329">
        <w:rPr>
          <w:rFonts w:ascii="Times New Roman" w:hAnsi="Times New Roman" w:cs="Times New Roman"/>
          <w:sz w:val="20"/>
          <w:szCs w:val="20"/>
        </w:rPr>
        <w:t>Different</w:t>
      </w:r>
      <w:r w:rsidR="00170C79" w:rsidRPr="00EB5329">
        <w:rPr>
          <w:rFonts w:ascii="Times New Roman" w:hAnsi="Times New Roman" w:cs="Times New Roman"/>
          <w:sz w:val="20"/>
          <w:szCs w:val="20"/>
        </w:rPr>
        <w:t xml:space="preserve"> types of </w:t>
      </w:r>
      <w:r w:rsidR="00EB5329" w:rsidRPr="00EB5329">
        <w:rPr>
          <w:rFonts w:ascii="Times New Roman" w:eastAsia="Times New Roman" w:hAnsi="Times New Roman" w:cs="Times New Roman"/>
          <w:sz w:val="20"/>
          <w:szCs w:val="20"/>
          <w:lang w:val="en-US"/>
        </w:rPr>
        <w:t>statically determinate and indeterminate trusses, beams, and skeletal structures are considered using the matrix stiffness method.</w:t>
      </w:r>
      <w:r w:rsidR="00170C79" w:rsidRPr="00EB5329">
        <w:rPr>
          <w:rFonts w:ascii="Times New Roman" w:hAnsi="Times New Roman" w:cs="Times New Roman"/>
          <w:sz w:val="20"/>
          <w:szCs w:val="20"/>
        </w:rPr>
        <w:t xml:space="preserve"> This course will provide you with an introduction to several of those </w:t>
      </w:r>
      <w:r w:rsidR="00EB5329" w:rsidRPr="00EB5329">
        <w:rPr>
          <w:rFonts w:ascii="Times New Roman" w:hAnsi="Times New Roman" w:cs="Times New Roman"/>
          <w:sz w:val="20"/>
          <w:szCs w:val="20"/>
        </w:rPr>
        <w:t xml:space="preserve">analytical and </w:t>
      </w:r>
      <w:r w:rsidR="00170C79" w:rsidRPr="00EB5329">
        <w:rPr>
          <w:rFonts w:ascii="Times New Roman" w:hAnsi="Times New Roman" w:cs="Times New Roman"/>
          <w:sz w:val="20"/>
          <w:szCs w:val="20"/>
        </w:rPr>
        <w:t xml:space="preserve">numerical methods </w:t>
      </w:r>
      <w:r w:rsidR="00EB5329" w:rsidRPr="00EB5329">
        <w:rPr>
          <w:rFonts w:ascii="Times New Roman" w:hAnsi="Times New Roman" w:cs="Times New Roman"/>
          <w:sz w:val="20"/>
          <w:szCs w:val="20"/>
        </w:rPr>
        <w:t xml:space="preserve">based on matrix formulation </w:t>
      </w:r>
      <w:r w:rsidR="00170C79" w:rsidRPr="00EB5329">
        <w:rPr>
          <w:rFonts w:ascii="Times New Roman" w:hAnsi="Times New Roman" w:cs="Times New Roman"/>
          <w:sz w:val="20"/>
          <w:szCs w:val="20"/>
        </w:rPr>
        <w:t>which you may then find opportunity to practice later in the curriculum.</w:t>
      </w:r>
    </w:p>
    <w:p w:rsidR="00C259EE" w:rsidRDefault="00C259EE" w:rsidP="00C259EE">
      <w:pPr>
        <w:pStyle w:val="NormlWeb"/>
        <w:spacing w:after="240" w:afterAutospacing="0"/>
        <w:rPr>
          <w:sz w:val="20"/>
          <w:szCs w:val="20"/>
        </w:rPr>
      </w:pPr>
      <w:r w:rsidRPr="00C259EE">
        <w:rPr>
          <w:sz w:val="20"/>
          <w:szCs w:val="20"/>
        </w:rPr>
        <w:t>Upon successful completion of this course, the student will be able to:</w:t>
      </w:r>
    </w:p>
    <w:p w:rsidR="000B661D" w:rsidRPr="0001205D" w:rsidRDefault="000B661D" w:rsidP="0001205D">
      <w:pPr>
        <w:pStyle w:val="Listaszerbekezds"/>
        <w:numPr>
          <w:ilvl w:val="0"/>
          <w:numId w:val="11"/>
        </w:numPr>
        <w:spacing w:after="0" w:line="240" w:lineRule="auto"/>
        <w:rPr>
          <w:rFonts w:ascii="Times New Roman" w:eastAsia="Times New Roman" w:hAnsi="Times New Roman" w:cs="Times New Roman"/>
          <w:sz w:val="20"/>
          <w:szCs w:val="20"/>
          <w:lang w:val="en-US"/>
        </w:rPr>
      </w:pPr>
      <w:r w:rsidRPr="0001205D">
        <w:rPr>
          <w:rFonts w:ascii="Times New Roman" w:eastAsia="Times New Roman" w:hAnsi="Times New Roman" w:cs="Times New Roman"/>
          <w:sz w:val="20"/>
          <w:szCs w:val="20"/>
          <w:lang w:val="en-US"/>
        </w:rPr>
        <w:t xml:space="preserve">Determine deflections and forces in statically determinate and indeterminate </w:t>
      </w:r>
      <w:r w:rsidR="007A69DA" w:rsidRPr="0001205D">
        <w:rPr>
          <w:rFonts w:ascii="Times New Roman" w:eastAsia="Times New Roman" w:hAnsi="Times New Roman" w:cs="Times New Roman"/>
          <w:sz w:val="20"/>
          <w:szCs w:val="20"/>
          <w:lang w:val="en-US"/>
        </w:rPr>
        <w:t xml:space="preserve">truss </w:t>
      </w:r>
      <w:r w:rsidRPr="0001205D">
        <w:rPr>
          <w:rFonts w:ascii="Times New Roman" w:eastAsia="Times New Roman" w:hAnsi="Times New Roman" w:cs="Times New Roman"/>
          <w:sz w:val="20"/>
          <w:szCs w:val="20"/>
          <w:lang w:val="en-US"/>
        </w:rPr>
        <w:t>structures using the matrix stiffness method;</w:t>
      </w:r>
    </w:p>
    <w:p w:rsidR="000B661D" w:rsidRPr="0001205D" w:rsidRDefault="007A69DA" w:rsidP="0001205D">
      <w:pPr>
        <w:pStyle w:val="Listaszerbekezds"/>
        <w:numPr>
          <w:ilvl w:val="0"/>
          <w:numId w:val="11"/>
        </w:numPr>
        <w:spacing w:after="0" w:line="240" w:lineRule="auto"/>
        <w:rPr>
          <w:rFonts w:ascii="Times New Roman" w:eastAsia="Times New Roman" w:hAnsi="Times New Roman" w:cs="Times New Roman"/>
          <w:sz w:val="20"/>
          <w:szCs w:val="20"/>
          <w:lang w:val="en-US"/>
        </w:rPr>
      </w:pPr>
      <w:r w:rsidRPr="0001205D">
        <w:rPr>
          <w:rFonts w:ascii="Times New Roman" w:eastAsia="Times New Roman" w:hAnsi="Times New Roman" w:cs="Times New Roman"/>
          <w:sz w:val="20"/>
          <w:szCs w:val="20"/>
          <w:lang w:val="en-US"/>
        </w:rPr>
        <w:t xml:space="preserve">Use an </w:t>
      </w:r>
      <w:r w:rsidR="000B661D" w:rsidRPr="0001205D">
        <w:rPr>
          <w:rFonts w:ascii="Times New Roman" w:eastAsia="Times New Roman" w:hAnsi="Times New Roman" w:cs="Times New Roman"/>
          <w:sz w:val="20"/>
          <w:szCs w:val="20"/>
          <w:lang w:val="en-US"/>
        </w:rPr>
        <w:t>interpretation of stiffness matrices to assemble stiffness matrices analytically</w:t>
      </w:r>
      <w:r w:rsidRPr="0001205D">
        <w:rPr>
          <w:rFonts w:ascii="Times New Roman" w:eastAsia="Times New Roman" w:hAnsi="Times New Roman" w:cs="Times New Roman"/>
          <w:sz w:val="20"/>
          <w:szCs w:val="20"/>
          <w:lang w:val="en-US"/>
        </w:rPr>
        <w:t xml:space="preserve"> for 2D trusses</w:t>
      </w:r>
      <w:r w:rsidR="000B661D" w:rsidRPr="0001205D">
        <w:rPr>
          <w:rFonts w:ascii="Times New Roman" w:eastAsia="Times New Roman" w:hAnsi="Times New Roman" w:cs="Times New Roman"/>
          <w:sz w:val="20"/>
          <w:szCs w:val="20"/>
          <w:lang w:val="en-US"/>
        </w:rPr>
        <w:t>;</w:t>
      </w:r>
    </w:p>
    <w:p w:rsidR="000B661D" w:rsidRPr="0001205D" w:rsidRDefault="000B661D" w:rsidP="0001205D">
      <w:pPr>
        <w:pStyle w:val="Listaszerbekezds"/>
        <w:numPr>
          <w:ilvl w:val="0"/>
          <w:numId w:val="11"/>
        </w:numPr>
        <w:spacing w:after="0" w:line="240" w:lineRule="auto"/>
        <w:rPr>
          <w:rFonts w:ascii="Times New Roman" w:eastAsia="Times New Roman" w:hAnsi="Times New Roman" w:cs="Times New Roman"/>
          <w:sz w:val="20"/>
          <w:szCs w:val="20"/>
          <w:lang w:val="en-US"/>
        </w:rPr>
      </w:pPr>
      <w:r w:rsidRPr="0001205D">
        <w:rPr>
          <w:rFonts w:ascii="Times New Roman" w:eastAsia="Times New Roman" w:hAnsi="Times New Roman" w:cs="Times New Roman"/>
          <w:sz w:val="20"/>
          <w:szCs w:val="20"/>
          <w:lang w:val="en-US"/>
        </w:rPr>
        <w:t>Write and use computer programs which implement the matrix stiffness method</w:t>
      </w:r>
      <w:r w:rsidR="007A69DA" w:rsidRPr="0001205D">
        <w:rPr>
          <w:rFonts w:ascii="Times New Roman" w:eastAsia="Times New Roman" w:hAnsi="Times New Roman" w:cs="Times New Roman"/>
          <w:sz w:val="20"/>
          <w:szCs w:val="20"/>
          <w:lang w:val="en-US"/>
        </w:rPr>
        <w:t xml:space="preserve"> for 2D trusses</w:t>
      </w:r>
      <w:r w:rsidRPr="0001205D">
        <w:rPr>
          <w:rFonts w:ascii="Times New Roman" w:eastAsia="Times New Roman" w:hAnsi="Times New Roman" w:cs="Times New Roman"/>
          <w:sz w:val="20"/>
          <w:szCs w:val="20"/>
          <w:lang w:val="en-US"/>
        </w:rPr>
        <w:t>;</w:t>
      </w:r>
    </w:p>
    <w:p w:rsidR="000B661D" w:rsidRPr="0001205D" w:rsidRDefault="000B661D" w:rsidP="0001205D">
      <w:pPr>
        <w:pStyle w:val="Listaszerbekezds"/>
        <w:numPr>
          <w:ilvl w:val="0"/>
          <w:numId w:val="11"/>
        </w:numPr>
        <w:spacing w:after="0" w:line="240" w:lineRule="auto"/>
        <w:rPr>
          <w:rFonts w:ascii="Times New Roman" w:eastAsia="Times New Roman" w:hAnsi="Times New Roman" w:cs="Times New Roman"/>
          <w:sz w:val="20"/>
          <w:szCs w:val="20"/>
          <w:lang w:val="en-US"/>
        </w:rPr>
      </w:pPr>
      <w:r w:rsidRPr="0001205D">
        <w:rPr>
          <w:rFonts w:ascii="Times New Roman" w:eastAsia="Times New Roman" w:hAnsi="Times New Roman" w:cs="Times New Roman"/>
          <w:sz w:val="20"/>
          <w:szCs w:val="20"/>
          <w:lang w:val="en-US"/>
        </w:rPr>
        <w:t>Apply knowledge of mathemati</w:t>
      </w:r>
      <w:r w:rsidR="007A69DA" w:rsidRPr="0001205D">
        <w:rPr>
          <w:rFonts w:ascii="Times New Roman" w:eastAsia="Times New Roman" w:hAnsi="Times New Roman" w:cs="Times New Roman"/>
          <w:sz w:val="20"/>
          <w:szCs w:val="20"/>
          <w:lang w:val="en-US"/>
        </w:rPr>
        <w:t xml:space="preserve">cs (linear algebra), </w:t>
      </w:r>
      <w:r w:rsidRPr="0001205D">
        <w:rPr>
          <w:rFonts w:ascii="Times New Roman" w:eastAsia="Times New Roman" w:hAnsi="Times New Roman" w:cs="Times New Roman"/>
          <w:sz w:val="20"/>
          <w:szCs w:val="20"/>
          <w:lang w:val="en-US"/>
        </w:rPr>
        <w:t xml:space="preserve">and </w:t>
      </w:r>
      <w:r w:rsidR="007A69DA" w:rsidRPr="0001205D">
        <w:rPr>
          <w:rFonts w:ascii="Times New Roman" w:eastAsia="Times New Roman" w:hAnsi="Times New Roman" w:cs="Times New Roman"/>
          <w:sz w:val="20"/>
          <w:szCs w:val="20"/>
          <w:lang w:val="en-US"/>
        </w:rPr>
        <w:t xml:space="preserve">solve 2D trusses by </w:t>
      </w:r>
      <w:r w:rsidRPr="0001205D">
        <w:rPr>
          <w:rFonts w:ascii="Times New Roman" w:eastAsia="Times New Roman" w:hAnsi="Times New Roman" w:cs="Times New Roman"/>
          <w:sz w:val="20"/>
          <w:szCs w:val="20"/>
          <w:lang w:val="en-US"/>
        </w:rPr>
        <w:t>computer programming;</w:t>
      </w:r>
    </w:p>
    <w:p w:rsidR="007A69DA" w:rsidRPr="0001205D" w:rsidRDefault="007A69DA" w:rsidP="0001205D">
      <w:pPr>
        <w:pStyle w:val="Listaszerbekezds"/>
        <w:numPr>
          <w:ilvl w:val="0"/>
          <w:numId w:val="11"/>
        </w:numPr>
        <w:spacing w:after="0" w:line="240" w:lineRule="auto"/>
        <w:rPr>
          <w:rFonts w:ascii="Times New Roman" w:eastAsia="Times New Roman" w:hAnsi="Times New Roman" w:cs="Times New Roman"/>
          <w:sz w:val="20"/>
          <w:szCs w:val="20"/>
          <w:lang w:val="en-US"/>
        </w:rPr>
      </w:pPr>
      <w:r w:rsidRPr="0001205D">
        <w:rPr>
          <w:rFonts w:ascii="Times New Roman" w:eastAsia="Times New Roman" w:hAnsi="Times New Roman" w:cs="Times New Roman"/>
          <w:sz w:val="20"/>
          <w:szCs w:val="20"/>
          <w:lang w:val="en-US"/>
        </w:rPr>
        <w:t>Use an interpretation of stiffness matrices to assemble stiffness matrices analytically for 3D trusses;</w:t>
      </w:r>
    </w:p>
    <w:p w:rsidR="007A69DA" w:rsidRPr="0001205D" w:rsidRDefault="007A69DA" w:rsidP="0001205D">
      <w:pPr>
        <w:pStyle w:val="Listaszerbekezds"/>
        <w:numPr>
          <w:ilvl w:val="0"/>
          <w:numId w:val="11"/>
        </w:numPr>
        <w:spacing w:after="0" w:line="240" w:lineRule="auto"/>
        <w:rPr>
          <w:rFonts w:ascii="Times New Roman" w:eastAsia="Times New Roman" w:hAnsi="Times New Roman" w:cs="Times New Roman"/>
          <w:sz w:val="20"/>
          <w:szCs w:val="20"/>
          <w:lang w:val="en-US"/>
        </w:rPr>
      </w:pPr>
      <w:r w:rsidRPr="0001205D">
        <w:rPr>
          <w:rFonts w:ascii="Times New Roman" w:eastAsia="Times New Roman" w:hAnsi="Times New Roman" w:cs="Times New Roman"/>
          <w:sz w:val="20"/>
          <w:szCs w:val="20"/>
          <w:lang w:val="en-US"/>
        </w:rPr>
        <w:t>Write and use computer programs which implement the matrix stiffness method for 3D trusses;</w:t>
      </w:r>
    </w:p>
    <w:p w:rsidR="007A69DA" w:rsidRPr="0001205D" w:rsidRDefault="007A69DA" w:rsidP="0001205D">
      <w:pPr>
        <w:pStyle w:val="Listaszerbekezds"/>
        <w:numPr>
          <w:ilvl w:val="0"/>
          <w:numId w:val="11"/>
        </w:numPr>
        <w:spacing w:after="0" w:line="240" w:lineRule="auto"/>
        <w:rPr>
          <w:rFonts w:ascii="Times New Roman" w:eastAsia="Times New Roman" w:hAnsi="Times New Roman" w:cs="Times New Roman"/>
          <w:sz w:val="20"/>
          <w:szCs w:val="20"/>
          <w:lang w:val="en-US"/>
        </w:rPr>
      </w:pPr>
      <w:r w:rsidRPr="0001205D">
        <w:rPr>
          <w:rFonts w:ascii="Times New Roman" w:eastAsia="Times New Roman" w:hAnsi="Times New Roman" w:cs="Times New Roman"/>
          <w:sz w:val="20"/>
          <w:szCs w:val="20"/>
          <w:lang w:val="en-US"/>
        </w:rPr>
        <w:t>Apply knowledge of mathematics (linear algebra), and solve 3D trusses by computer programming;</w:t>
      </w:r>
    </w:p>
    <w:p w:rsidR="007A69DA" w:rsidRPr="0001205D" w:rsidRDefault="007A69DA" w:rsidP="0001205D">
      <w:pPr>
        <w:pStyle w:val="Listaszerbekezds"/>
        <w:numPr>
          <w:ilvl w:val="0"/>
          <w:numId w:val="11"/>
        </w:numPr>
        <w:spacing w:after="0" w:line="240" w:lineRule="auto"/>
        <w:rPr>
          <w:rFonts w:ascii="Times New Roman" w:eastAsia="Times New Roman" w:hAnsi="Times New Roman" w:cs="Times New Roman"/>
          <w:sz w:val="20"/>
          <w:szCs w:val="20"/>
          <w:lang w:val="en-US"/>
        </w:rPr>
      </w:pPr>
      <w:r w:rsidRPr="0001205D">
        <w:rPr>
          <w:rFonts w:ascii="Times New Roman" w:eastAsia="Times New Roman" w:hAnsi="Times New Roman" w:cs="Times New Roman"/>
          <w:sz w:val="20"/>
          <w:szCs w:val="20"/>
          <w:lang w:val="en-US"/>
        </w:rPr>
        <w:t>Determine deflections and forces in statically determinate and indeterminate beam structures using the matrix stiffness method;</w:t>
      </w:r>
    </w:p>
    <w:p w:rsidR="007A69DA" w:rsidRPr="0001205D" w:rsidRDefault="007A69DA" w:rsidP="0001205D">
      <w:pPr>
        <w:pStyle w:val="Listaszerbekezds"/>
        <w:numPr>
          <w:ilvl w:val="0"/>
          <w:numId w:val="11"/>
        </w:numPr>
        <w:spacing w:after="0" w:line="240" w:lineRule="auto"/>
        <w:rPr>
          <w:rFonts w:ascii="Times New Roman" w:eastAsia="Times New Roman" w:hAnsi="Times New Roman" w:cs="Times New Roman"/>
          <w:sz w:val="20"/>
          <w:szCs w:val="20"/>
          <w:lang w:val="en-US"/>
        </w:rPr>
      </w:pPr>
      <w:r w:rsidRPr="0001205D">
        <w:rPr>
          <w:rFonts w:ascii="Times New Roman" w:eastAsia="Times New Roman" w:hAnsi="Times New Roman" w:cs="Times New Roman"/>
          <w:sz w:val="20"/>
          <w:szCs w:val="20"/>
          <w:lang w:val="en-US"/>
        </w:rPr>
        <w:t>Use an interpretation of stiffness matrices to assemble stiffness matrices analytically for 2D beams;</w:t>
      </w:r>
    </w:p>
    <w:p w:rsidR="007A69DA" w:rsidRPr="0001205D" w:rsidRDefault="007A69DA" w:rsidP="0001205D">
      <w:pPr>
        <w:pStyle w:val="Listaszerbekezds"/>
        <w:numPr>
          <w:ilvl w:val="0"/>
          <w:numId w:val="11"/>
        </w:numPr>
        <w:spacing w:after="0" w:line="240" w:lineRule="auto"/>
        <w:rPr>
          <w:rFonts w:ascii="Times New Roman" w:eastAsia="Times New Roman" w:hAnsi="Times New Roman" w:cs="Times New Roman"/>
          <w:sz w:val="20"/>
          <w:szCs w:val="20"/>
          <w:lang w:val="en-US"/>
        </w:rPr>
      </w:pPr>
      <w:r w:rsidRPr="0001205D">
        <w:rPr>
          <w:rFonts w:ascii="Times New Roman" w:eastAsia="Times New Roman" w:hAnsi="Times New Roman" w:cs="Times New Roman"/>
          <w:sz w:val="20"/>
          <w:szCs w:val="20"/>
          <w:lang w:val="en-US"/>
        </w:rPr>
        <w:t>Write and use computer programs which implement the matrix stiffness method for 2D beams;</w:t>
      </w:r>
    </w:p>
    <w:p w:rsidR="007A69DA" w:rsidRPr="0001205D" w:rsidRDefault="007A69DA" w:rsidP="0001205D">
      <w:pPr>
        <w:pStyle w:val="Listaszerbekezds"/>
        <w:numPr>
          <w:ilvl w:val="0"/>
          <w:numId w:val="11"/>
        </w:numPr>
        <w:spacing w:after="0" w:line="240" w:lineRule="auto"/>
        <w:rPr>
          <w:rFonts w:ascii="Times New Roman" w:eastAsia="Times New Roman" w:hAnsi="Times New Roman" w:cs="Times New Roman"/>
          <w:sz w:val="20"/>
          <w:szCs w:val="20"/>
          <w:lang w:val="en-US"/>
        </w:rPr>
      </w:pPr>
      <w:r w:rsidRPr="0001205D">
        <w:rPr>
          <w:rFonts w:ascii="Times New Roman" w:eastAsia="Times New Roman" w:hAnsi="Times New Roman" w:cs="Times New Roman"/>
          <w:sz w:val="20"/>
          <w:szCs w:val="20"/>
          <w:lang w:val="en-US"/>
        </w:rPr>
        <w:t>Apply knowledge of mathematics (linear algebra), and solve 2D beams by computer programming;</w:t>
      </w:r>
    </w:p>
    <w:p w:rsidR="007A69DA" w:rsidRPr="0001205D" w:rsidRDefault="007A69DA" w:rsidP="0001205D">
      <w:pPr>
        <w:pStyle w:val="Listaszerbekezds"/>
        <w:numPr>
          <w:ilvl w:val="0"/>
          <w:numId w:val="11"/>
        </w:numPr>
        <w:spacing w:after="0" w:line="240" w:lineRule="auto"/>
        <w:rPr>
          <w:rFonts w:ascii="Times New Roman" w:eastAsia="Times New Roman" w:hAnsi="Times New Roman" w:cs="Times New Roman"/>
          <w:sz w:val="20"/>
          <w:szCs w:val="20"/>
          <w:lang w:val="en-US"/>
        </w:rPr>
      </w:pPr>
      <w:r w:rsidRPr="0001205D">
        <w:rPr>
          <w:rFonts w:ascii="Times New Roman" w:eastAsia="Times New Roman" w:hAnsi="Times New Roman" w:cs="Times New Roman"/>
          <w:sz w:val="20"/>
          <w:szCs w:val="20"/>
          <w:lang w:val="en-US"/>
        </w:rPr>
        <w:t>Use an interpretation of stiffness matrices to assemble stiffness matrices analytically for</w:t>
      </w:r>
      <w:r w:rsidR="0001205D" w:rsidRPr="0001205D">
        <w:rPr>
          <w:rFonts w:ascii="Times New Roman" w:eastAsia="Times New Roman" w:hAnsi="Times New Roman" w:cs="Times New Roman"/>
          <w:sz w:val="20"/>
          <w:szCs w:val="20"/>
          <w:lang w:val="en-US"/>
        </w:rPr>
        <w:t xml:space="preserve"> frames</w:t>
      </w:r>
      <w:r w:rsidRPr="0001205D">
        <w:rPr>
          <w:rFonts w:ascii="Times New Roman" w:eastAsia="Times New Roman" w:hAnsi="Times New Roman" w:cs="Times New Roman"/>
          <w:sz w:val="20"/>
          <w:szCs w:val="20"/>
          <w:lang w:val="en-US"/>
        </w:rPr>
        <w:t>;</w:t>
      </w:r>
    </w:p>
    <w:p w:rsidR="007A69DA" w:rsidRPr="0001205D" w:rsidRDefault="007A69DA" w:rsidP="001109C0">
      <w:pPr>
        <w:pStyle w:val="Listaszerbekezds"/>
        <w:numPr>
          <w:ilvl w:val="0"/>
          <w:numId w:val="11"/>
        </w:numPr>
        <w:spacing w:after="240" w:line="240" w:lineRule="auto"/>
        <w:ind w:left="714" w:hanging="357"/>
        <w:rPr>
          <w:rFonts w:ascii="Times New Roman" w:eastAsia="Times New Roman" w:hAnsi="Times New Roman" w:cs="Times New Roman"/>
          <w:sz w:val="20"/>
          <w:szCs w:val="20"/>
          <w:lang w:val="en-US"/>
        </w:rPr>
      </w:pPr>
      <w:r w:rsidRPr="0001205D">
        <w:rPr>
          <w:rFonts w:ascii="Times New Roman" w:eastAsia="Times New Roman" w:hAnsi="Times New Roman" w:cs="Times New Roman"/>
          <w:sz w:val="20"/>
          <w:szCs w:val="20"/>
          <w:lang w:val="en-US"/>
        </w:rPr>
        <w:t>Write and use computer programs which implement the matrix stiffness method for</w:t>
      </w:r>
      <w:r w:rsidR="0001205D" w:rsidRPr="0001205D">
        <w:rPr>
          <w:rFonts w:ascii="Times New Roman" w:eastAsia="Times New Roman" w:hAnsi="Times New Roman" w:cs="Times New Roman"/>
          <w:sz w:val="20"/>
          <w:szCs w:val="20"/>
          <w:lang w:val="en-US"/>
        </w:rPr>
        <w:t xml:space="preserve"> frames</w:t>
      </w:r>
      <w:r w:rsidRPr="0001205D">
        <w:rPr>
          <w:rFonts w:ascii="Times New Roman" w:eastAsia="Times New Roman" w:hAnsi="Times New Roman" w:cs="Times New Roman"/>
          <w:sz w:val="20"/>
          <w:szCs w:val="20"/>
          <w:lang w:val="en-US"/>
        </w:rPr>
        <w:t>;</w:t>
      </w:r>
    </w:p>
    <w:p w:rsidR="00BC433A" w:rsidRPr="00E45D47" w:rsidRDefault="00FE44E3" w:rsidP="001109C0">
      <w:pPr>
        <w:spacing w:after="0" w:line="240" w:lineRule="auto"/>
        <w:rPr>
          <w:rFonts w:ascii="Times New Roman" w:hAnsi="Times New Roman" w:cs="Times New Roman"/>
          <w:sz w:val="20"/>
          <w:szCs w:val="20"/>
        </w:rPr>
      </w:pPr>
      <w:r w:rsidRPr="00170C79">
        <w:rPr>
          <w:rStyle w:val="Kiemels2"/>
          <w:sz w:val="20"/>
          <w:szCs w:val="20"/>
        </w:rPr>
        <w:t>Requirements for Completion:</w:t>
      </w:r>
      <w:r w:rsidRPr="00FC4DCF">
        <w:rPr>
          <w:rStyle w:val="Kiemels2"/>
          <w:b w:val="0"/>
          <w:sz w:val="20"/>
          <w:szCs w:val="20"/>
        </w:rPr>
        <w:t xml:space="preserve"> </w:t>
      </w:r>
      <w:r w:rsidR="00FC4DCF" w:rsidRPr="001109C0">
        <w:rPr>
          <w:rStyle w:val="Kiemels2"/>
          <w:rFonts w:ascii="Times New Roman" w:hAnsi="Times New Roman" w:cs="Times New Roman"/>
          <w:b w:val="0"/>
          <w:sz w:val="20"/>
          <w:szCs w:val="20"/>
        </w:rPr>
        <w:t xml:space="preserve">This course contains </w:t>
      </w:r>
      <w:r w:rsidR="00911D4E" w:rsidRPr="001109C0">
        <w:rPr>
          <w:rStyle w:val="Kiemels2"/>
          <w:rFonts w:ascii="Times New Roman" w:hAnsi="Times New Roman" w:cs="Times New Roman"/>
          <w:b w:val="0"/>
          <w:sz w:val="20"/>
          <w:szCs w:val="20"/>
        </w:rPr>
        <w:t>13</w:t>
      </w:r>
      <w:r w:rsidR="00FC4DCF" w:rsidRPr="001109C0">
        <w:rPr>
          <w:rStyle w:val="Kiemels2"/>
          <w:rFonts w:ascii="Times New Roman" w:hAnsi="Times New Roman" w:cs="Times New Roman"/>
          <w:b w:val="0"/>
          <w:sz w:val="20"/>
          <w:szCs w:val="20"/>
        </w:rPr>
        <w:t xml:space="preserve"> units of selected topics </w:t>
      </w:r>
      <w:r w:rsidR="009141CA" w:rsidRPr="001109C0">
        <w:rPr>
          <w:rStyle w:val="Kiemels2"/>
          <w:rFonts w:ascii="Times New Roman" w:hAnsi="Times New Roman" w:cs="Times New Roman"/>
          <w:b w:val="0"/>
          <w:sz w:val="20"/>
          <w:szCs w:val="20"/>
        </w:rPr>
        <w:t xml:space="preserve">of numerical methods listed above. </w:t>
      </w:r>
      <w:r w:rsidRPr="001109C0">
        <w:rPr>
          <w:rFonts w:ascii="Times New Roman" w:hAnsi="Times New Roman" w:cs="Times New Roman"/>
          <w:sz w:val="20"/>
          <w:szCs w:val="20"/>
        </w:rPr>
        <w:t xml:space="preserve">In order to complete this course, you will need to work through each </w:t>
      </w:r>
      <w:r w:rsidR="0011363B" w:rsidRPr="001109C0">
        <w:rPr>
          <w:rFonts w:ascii="Times New Roman" w:hAnsi="Times New Roman" w:cs="Times New Roman"/>
          <w:sz w:val="20"/>
          <w:szCs w:val="20"/>
        </w:rPr>
        <w:t xml:space="preserve">selected </w:t>
      </w:r>
      <w:r w:rsidRPr="001109C0">
        <w:rPr>
          <w:rFonts w:ascii="Times New Roman" w:hAnsi="Times New Roman" w:cs="Times New Roman"/>
          <w:sz w:val="20"/>
          <w:szCs w:val="20"/>
        </w:rPr>
        <w:t xml:space="preserve">unit and </w:t>
      </w:r>
      <w:r w:rsidR="00AA147C" w:rsidRPr="001109C0">
        <w:rPr>
          <w:rFonts w:ascii="Times New Roman" w:hAnsi="Times New Roman" w:cs="Times New Roman"/>
          <w:sz w:val="20"/>
          <w:szCs w:val="20"/>
        </w:rPr>
        <w:t>all o</w:t>
      </w:r>
      <w:r w:rsidR="00FC4DCF" w:rsidRPr="001109C0">
        <w:rPr>
          <w:rFonts w:ascii="Times New Roman" w:hAnsi="Times New Roman" w:cs="Times New Roman"/>
          <w:sz w:val="20"/>
          <w:szCs w:val="20"/>
        </w:rPr>
        <w:t xml:space="preserve">f its assigned materials </w:t>
      </w:r>
      <w:r w:rsidR="0011363B" w:rsidRPr="001109C0">
        <w:rPr>
          <w:rFonts w:ascii="Times New Roman" w:hAnsi="Times New Roman" w:cs="Times New Roman"/>
          <w:sz w:val="20"/>
          <w:szCs w:val="20"/>
        </w:rPr>
        <w:t>in the</w:t>
      </w:r>
      <w:r w:rsidR="00AA147C" w:rsidRPr="001109C0">
        <w:rPr>
          <w:rFonts w:ascii="Times New Roman" w:hAnsi="Times New Roman" w:cs="Times New Roman"/>
          <w:sz w:val="20"/>
          <w:szCs w:val="20"/>
        </w:rPr>
        <w:t xml:space="preserve"> </w:t>
      </w:r>
      <w:r w:rsidR="00E45D47">
        <w:rPr>
          <w:rFonts w:ascii="Times New Roman" w:hAnsi="Times New Roman" w:cs="Times New Roman"/>
          <w:sz w:val="20"/>
          <w:szCs w:val="20"/>
        </w:rPr>
        <w:t>book</w:t>
      </w:r>
      <w:r w:rsidR="001109C0">
        <w:rPr>
          <w:rFonts w:ascii="Times New Roman" w:hAnsi="Times New Roman" w:cs="Times New Roman"/>
          <w:sz w:val="20"/>
          <w:szCs w:val="20"/>
        </w:rPr>
        <w:t xml:space="preserve"> </w:t>
      </w:r>
      <w:r w:rsidR="001109C0" w:rsidRPr="001109C0">
        <w:rPr>
          <w:rFonts w:ascii="Times New Roman" w:hAnsi="Times New Roman" w:cs="Times New Roman"/>
          <w:bCs/>
          <w:sz w:val="20"/>
          <w:szCs w:val="20"/>
        </w:rPr>
        <w:t>MATRIX ANALYSIS OF STRUCTURES</w:t>
      </w:r>
      <w:r w:rsidR="001109C0" w:rsidRPr="001109C0">
        <w:rPr>
          <w:rFonts w:ascii="Times New Roman" w:hAnsi="Times New Roman" w:cs="Times New Roman"/>
          <w:sz w:val="20"/>
          <w:szCs w:val="20"/>
        </w:rPr>
        <w:t xml:space="preserve"> (</w:t>
      </w:r>
      <w:r w:rsidR="001109C0" w:rsidRPr="001109C0">
        <w:rPr>
          <w:rFonts w:ascii="Times New Roman" w:hAnsi="Times New Roman" w:cs="Times New Roman"/>
          <w:bCs/>
          <w:sz w:val="20"/>
          <w:szCs w:val="20"/>
        </w:rPr>
        <w:t xml:space="preserve">Author: </w:t>
      </w:r>
      <w:proofErr w:type="spellStart"/>
      <w:r w:rsidR="001109C0" w:rsidRPr="001109C0">
        <w:rPr>
          <w:rFonts w:ascii="Times New Roman" w:hAnsi="Times New Roman" w:cs="Times New Roman"/>
          <w:bCs/>
          <w:sz w:val="20"/>
          <w:szCs w:val="20"/>
        </w:rPr>
        <w:t>Aslam</w:t>
      </w:r>
      <w:proofErr w:type="spellEnd"/>
      <w:r w:rsidR="001109C0" w:rsidRPr="001109C0">
        <w:rPr>
          <w:rFonts w:ascii="Times New Roman" w:hAnsi="Times New Roman" w:cs="Times New Roman"/>
          <w:bCs/>
          <w:sz w:val="20"/>
          <w:szCs w:val="20"/>
        </w:rPr>
        <w:t xml:space="preserve"> </w:t>
      </w:r>
      <w:proofErr w:type="spellStart"/>
      <w:r w:rsidR="001109C0" w:rsidRPr="001109C0">
        <w:rPr>
          <w:rFonts w:ascii="Times New Roman" w:hAnsi="Times New Roman" w:cs="Times New Roman"/>
          <w:bCs/>
          <w:sz w:val="20"/>
          <w:szCs w:val="20"/>
        </w:rPr>
        <w:t>Kassimali</w:t>
      </w:r>
      <w:proofErr w:type="spellEnd"/>
      <w:r w:rsidR="001109C0">
        <w:rPr>
          <w:rFonts w:ascii="Times New Roman" w:hAnsi="Times New Roman" w:cs="Times New Roman"/>
          <w:bCs/>
          <w:sz w:val="20"/>
          <w:szCs w:val="20"/>
        </w:rPr>
        <w:t xml:space="preserve">) </w:t>
      </w:r>
      <w:hyperlink r:id="rId9" w:history="1">
        <w:r w:rsidR="001109C0" w:rsidRPr="001109C0">
          <w:rPr>
            <w:rStyle w:val="Hiperhivatkozs"/>
            <w:rFonts w:ascii="Times New Roman" w:hAnsi="Times New Roman" w:cs="Times New Roman"/>
            <w:color w:val="auto"/>
            <w:sz w:val="20"/>
            <w:szCs w:val="20"/>
            <w:u w:val="none"/>
          </w:rPr>
          <w:t>Technology &amp; Engineering</w:t>
        </w:r>
      </w:hyperlink>
      <w:r w:rsidR="001109C0" w:rsidRPr="001109C0">
        <w:rPr>
          <w:rFonts w:ascii="Times New Roman" w:hAnsi="Times New Roman" w:cs="Times New Roman"/>
          <w:sz w:val="20"/>
          <w:szCs w:val="20"/>
        </w:rPr>
        <w:t xml:space="preserve">, </w:t>
      </w:r>
      <w:r w:rsidR="001109C0">
        <w:rPr>
          <w:rFonts w:ascii="Times New Roman" w:hAnsi="Times New Roman" w:cs="Times New Roman"/>
          <w:sz w:val="20"/>
          <w:szCs w:val="20"/>
        </w:rPr>
        <w:t xml:space="preserve">2011, available on </w:t>
      </w:r>
      <w:hyperlink r:id="rId10" w:history="1">
        <w:r w:rsidR="001109C0" w:rsidRPr="00541FA7">
          <w:rPr>
            <w:rStyle w:val="Hiperhivatkozs"/>
            <w:rFonts w:ascii="Times New Roman" w:hAnsi="Times New Roman" w:cs="Times New Roman"/>
            <w:sz w:val="20"/>
            <w:szCs w:val="20"/>
          </w:rPr>
          <w:t>https://books.google.hu/books?id=YeyWBwgl9REC&amp;source=gbs_navlinks_s</w:t>
        </w:r>
      </w:hyperlink>
      <w:r w:rsidR="001109C0">
        <w:rPr>
          <w:rFonts w:ascii="Times New Roman" w:hAnsi="Times New Roman" w:cs="Times New Roman"/>
          <w:sz w:val="20"/>
          <w:szCs w:val="20"/>
        </w:rPr>
        <w:t>.</w:t>
      </w:r>
      <w:r w:rsidR="00E45D47">
        <w:rPr>
          <w:rFonts w:ascii="Times New Roman" w:hAnsi="Times New Roman" w:cs="Times New Roman"/>
          <w:sz w:val="20"/>
          <w:szCs w:val="20"/>
        </w:rPr>
        <w:t xml:space="preserve"> </w:t>
      </w:r>
      <w:r w:rsidR="00BC433A" w:rsidRPr="00E45D47">
        <w:rPr>
          <w:rFonts w:ascii="Times New Roman" w:hAnsi="Times New Roman" w:cs="Times New Roman"/>
          <w:sz w:val="20"/>
          <w:szCs w:val="20"/>
        </w:rPr>
        <w:t>Please give time to these; they are the best way to test your knowledge and learn.</w:t>
      </w:r>
    </w:p>
    <w:p w:rsidR="007F131B" w:rsidRPr="00E45D47" w:rsidRDefault="007F131B" w:rsidP="00FE44E3">
      <w:pPr>
        <w:pStyle w:val="NormlWeb"/>
        <w:rPr>
          <w:sz w:val="20"/>
          <w:szCs w:val="20"/>
        </w:rPr>
      </w:pPr>
      <w:r w:rsidRPr="00E45D47">
        <w:rPr>
          <w:sz w:val="20"/>
          <w:szCs w:val="20"/>
        </w:rPr>
        <w:t>In order to take this course, you must: Have access to a computer, frequent broadband Internet access, and ability to download and save files and documents to a compu</w:t>
      </w:r>
      <w:r w:rsidR="000E3CEC" w:rsidRPr="00E45D47">
        <w:rPr>
          <w:sz w:val="20"/>
          <w:szCs w:val="20"/>
        </w:rPr>
        <w:t>ter. Using your personal code</w:t>
      </w:r>
      <w:r w:rsidR="00DA05F5" w:rsidRPr="00E45D47">
        <w:rPr>
          <w:sz w:val="20"/>
          <w:szCs w:val="20"/>
        </w:rPr>
        <w:t>,</w:t>
      </w:r>
      <w:r w:rsidR="000E3CEC" w:rsidRPr="00E45D47">
        <w:rPr>
          <w:sz w:val="20"/>
          <w:szCs w:val="20"/>
        </w:rPr>
        <w:t xml:space="preserve"> </w:t>
      </w:r>
      <w:r w:rsidR="00DA05F5" w:rsidRPr="00E45D47">
        <w:rPr>
          <w:sz w:val="20"/>
          <w:szCs w:val="20"/>
        </w:rPr>
        <w:t xml:space="preserve">all of the </w:t>
      </w:r>
      <w:r w:rsidR="000E3CEC" w:rsidRPr="00E45D47">
        <w:rPr>
          <w:sz w:val="20"/>
          <w:szCs w:val="20"/>
        </w:rPr>
        <w:t>computer skills are available in the course room</w:t>
      </w:r>
      <w:r w:rsidR="00DA05F5" w:rsidRPr="00E45D47">
        <w:rPr>
          <w:sz w:val="20"/>
          <w:szCs w:val="20"/>
        </w:rPr>
        <w:t>:</w:t>
      </w:r>
      <w:r w:rsidR="000E3CEC" w:rsidRPr="00E45D47">
        <w:rPr>
          <w:sz w:val="20"/>
          <w:szCs w:val="20"/>
        </w:rPr>
        <w:t xml:space="preserve"> </w:t>
      </w:r>
      <w:r w:rsidR="000E3CEC" w:rsidRPr="00E45D47">
        <w:rPr>
          <w:rFonts w:cstheme="minorHAnsi"/>
          <w:sz w:val="20"/>
          <w:szCs w:val="20"/>
        </w:rPr>
        <w:t>PTE MIK, A-117.</w:t>
      </w:r>
    </w:p>
    <w:p w:rsidR="00FE44E3" w:rsidRPr="00170C79" w:rsidRDefault="0011363B" w:rsidP="00FE44E3">
      <w:pPr>
        <w:pStyle w:val="NormlWeb"/>
        <w:rPr>
          <w:sz w:val="20"/>
          <w:szCs w:val="20"/>
        </w:rPr>
      </w:pPr>
      <w:r>
        <w:rPr>
          <w:sz w:val="20"/>
          <w:szCs w:val="20"/>
        </w:rPr>
        <w:lastRenderedPageBreak/>
        <w:t xml:space="preserve">You will also need to complete </w:t>
      </w:r>
      <w:r w:rsidR="009141CA">
        <w:rPr>
          <w:sz w:val="20"/>
          <w:szCs w:val="20"/>
        </w:rPr>
        <w:t>two</w:t>
      </w:r>
      <w:r w:rsidR="009141CA" w:rsidRPr="009141CA">
        <w:rPr>
          <w:sz w:val="20"/>
          <w:szCs w:val="20"/>
        </w:rPr>
        <w:t xml:space="preserve"> graded</w:t>
      </w:r>
      <w:r w:rsidRPr="00BA5303">
        <w:rPr>
          <w:b/>
          <w:sz w:val="20"/>
          <w:szCs w:val="20"/>
        </w:rPr>
        <w:t xml:space="preserve"> </w:t>
      </w:r>
      <w:r w:rsidR="00BA5303">
        <w:rPr>
          <w:b/>
          <w:sz w:val="20"/>
          <w:szCs w:val="20"/>
        </w:rPr>
        <w:t>Midterm Test E</w:t>
      </w:r>
      <w:r w:rsidR="00BA5303" w:rsidRPr="00BA5303">
        <w:rPr>
          <w:b/>
          <w:sz w:val="20"/>
          <w:szCs w:val="20"/>
        </w:rPr>
        <w:t>xamples</w:t>
      </w:r>
      <w:r w:rsidR="00BA5303">
        <w:rPr>
          <w:sz w:val="20"/>
          <w:szCs w:val="20"/>
        </w:rPr>
        <w:t xml:space="preserve"> </w:t>
      </w:r>
      <w:r w:rsidR="00BA5303" w:rsidRPr="00BA5303">
        <w:rPr>
          <w:sz w:val="20"/>
          <w:szCs w:val="20"/>
        </w:rPr>
        <w:t>and the</w:t>
      </w:r>
      <w:r w:rsidR="00BA5303">
        <w:rPr>
          <w:b/>
          <w:sz w:val="20"/>
          <w:szCs w:val="20"/>
        </w:rPr>
        <w:t xml:space="preserve"> Final </w:t>
      </w:r>
      <w:r w:rsidR="00BA5303" w:rsidRPr="00BA5303">
        <w:rPr>
          <w:b/>
          <w:sz w:val="20"/>
          <w:szCs w:val="20"/>
        </w:rPr>
        <w:t xml:space="preserve">Exam </w:t>
      </w:r>
      <w:r w:rsidR="00BA5303" w:rsidRPr="00C86735">
        <w:rPr>
          <w:sz w:val="20"/>
          <w:szCs w:val="20"/>
        </w:rPr>
        <w:t>(with grade)</w:t>
      </w:r>
      <w:r w:rsidR="00BA5303">
        <w:rPr>
          <w:sz w:val="20"/>
          <w:szCs w:val="20"/>
        </w:rPr>
        <w:t xml:space="preserve">. </w:t>
      </w:r>
    </w:p>
    <w:p w:rsidR="00C20169" w:rsidRPr="00C86735" w:rsidRDefault="006B5C72" w:rsidP="00C10C6A">
      <w:pPr>
        <w:spacing w:after="0" w:line="240" w:lineRule="auto"/>
        <w:jc w:val="both"/>
        <w:rPr>
          <w:rFonts w:ascii="Times New Roman" w:hAnsi="Times New Roman" w:cs="Times New Roman"/>
          <w:b/>
          <w:sz w:val="20"/>
          <w:szCs w:val="20"/>
        </w:rPr>
      </w:pPr>
      <w:r w:rsidRPr="00C86735">
        <w:rPr>
          <w:rFonts w:ascii="Times New Roman" w:hAnsi="Times New Roman" w:cs="Times New Roman"/>
          <w:b/>
          <w:sz w:val="20"/>
          <w:szCs w:val="20"/>
        </w:rPr>
        <w:t>General Course Description</w:t>
      </w:r>
      <w:r w:rsidR="003E0C6A" w:rsidRPr="00C86735">
        <w:rPr>
          <w:rFonts w:ascii="Times New Roman" w:hAnsi="Times New Roman" w:cs="Times New Roman"/>
          <w:b/>
          <w:sz w:val="20"/>
          <w:szCs w:val="20"/>
        </w:rPr>
        <w:t xml:space="preserve"> and Main Content</w:t>
      </w:r>
      <w:r w:rsidRPr="00C86735">
        <w:rPr>
          <w:rFonts w:ascii="Times New Roman" w:hAnsi="Times New Roman" w:cs="Times New Roman"/>
          <w:b/>
          <w:sz w:val="20"/>
          <w:szCs w:val="20"/>
        </w:rPr>
        <w:t>:</w:t>
      </w:r>
    </w:p>
    <w:p w:rsidR="00466531" w:rsidRDefault="008C1920" w:rsidP="008C1920">
      <w:pPr>
        <w:jc w:val="both"/>
        <w:rPr>
          <w:rFonts w:ascii="Times New Roman" w:hAnsi="Times New Roman" w:cs="Times New Roman"/>
          <w:sz w:val="20"/>
        </w:rPr>
      </w:pPr>
      <w:r w:rsidRPr="008C1920">
        <w:rPr>
          <w:rFonts w:ascii="Times New Roman" w:hAnsi="Times New Roman" w:cs="Times New Roman"/>
          <w:sz w:val="20"/>
        </w:rPr>
        <w:t xml:space="preserve">Brief Syllabus: The purpose of this course is to introduce students to </w:t>
      </w:r>
      <w:r w:rsidR="0001205D">
        <w:rPr>
          <w:rFonts w:ascii="Times New Roman" w:hAnsi="Times New Roman" w:cs="Times New Roman"/>
          <w:sz w:val="20"/>
        </w:rPr>
        <w:t>an advanced knowledge of structural analysis</w:t>
      </w:r>
      <w:r w:rsidR="00466531">
        <w:rPr>
          <w:rFonts w:ascii="Times New Roman" w:hAnsi="Times New Roman" w:cs="Times New Roman"/>
          <w:sz w:val="20"/>
        </w:rPr>
        <w:t xml:space="preserve"> and learn its applicatio</w:t>
      </w:r>
      <w:r w:rsidR="00AC4E3A">
        <w:rPr>
          <w:rFonts w:ascii="Times New Roman" w:hAnsi="Times New Roman" w:cs="Times New Roman"/>
          <w:sz w:val="20"/>
        </w:rPr>
        <w:t>n for engineering problems. The selected topic</w:t>
      </w:r>
      <w:r w:rsidR="00466531">
        <w:rPr>
          <w:rFonts w:ascii="Times New Roman" w:hAnsi="Times New Roman" w:cs="Times New Roman"/>
          <w:sz w:val="20"/>
        </w:rPr>
        <w:t xml:space="preserve">s </w:t>
      </w:r>
      <w:r w:rsidR="00AC4E3A">
        <w:rPr>
          <w:rFonts w:ascii="Times New Roman" w:hAnsi="Times New Roman" w:cs="Times New Roman"/>
          <w:sz w:val="20"/>
        </w:rPr>
        <w:t xml:space="preserve">are </w:t>
      </w:r>
      <w:r w:rsidR="00466531">
        <w:rPr>
          <w:rFonts w:ascii="Times New Roman" w:hAnsi="Times New Roman" w:cs="Times New Roman"/>
          <w:sz w:val="20"/>
        </w:rPr>
        <w:t xml:space="preserve">focusing </w:t>
      </w:r>
      <w:r w:rsidR="00AC4E3A">
        <w:rPr>
          <w:rFonts w:ascii="Times New Roman" w:hAnsi="Times New Roman" w:cs="Times New Roman"/>
          <w:sz w:val="20"/>
        </w:rPr>
        <w:t>for engineering problems and related computational methods. The solution methods are applied and demonstrated with help of Wolfram Mathematica</w:t>
      </w:r>
      <w:r w:rsidR="0017658F">
        <w:rPr>
          <w:rFonts w:ascii="Times New Roman" w:hAnsi="Times New Roman" w:cs="Times New Roman"/>
          <w:sz w:val="20"/>
        </w:rPr>
        <w:t xml:space="preserve"> (</w:t>
      </w:r>
      <w:r w:rsidR="0017658F" w:rsidRPr="00B92001">
        <w:rPr>
          <w:rFonts w:ascii="Times New Roman" w:hAnsi="Times New Roman" w:cs="Times New Roman"/>
          <w:sz w:val="20"/>
          <w:szCs w:val="20"/>
        </w:rPr>
        <w:t>© 2015 Wolfram. All rights reserved</w:t>
      </w:r>
      <w:r w:rsidR="0017658F">
        <w:rPr>
          <w:rFonts w:ascii="Times New Roman" w:hAnsi="Times New Roman" w:cs="Times New Roman"/>
          <w:sz w:val="20"/>
          <w:szCs w:val="20"/>
        </w:rPr>
        <w:t>). Legal licensed version available in room A 117. Student version:</w:t>
      </w:r>
      <w:r w:rsidR="00AC4E3A">
        <w:rPr>
          <w:rFonts w:ascii="Times New Roman" w:hAnsi="Times New Roman" w:cs="Times New Roman"/>
          <w:sz w:val="20"/>
        </w:rPr>
        <w:t xml:space="preserve"> </w:t>
      </w:r>
      <w:hyperlink r:id="rId11" w:history="1">
        <w:r w:rsidR="00B92001" w:rsidRPr="0027148F">
          <w:rPr>
            <w:rStyle w:val="Hiperhivatkozs"/>
            <w:rFonts w:ascii="Times New Roman" w:hAnsi="Times New Roman" w:cs="Times New Roman"/>
            <w:sz w:val="20"/>
          </w:rPr>
          <w:t>http://www.wolfram.com/solutions/education/students/</w:t>
        </w:r>
      </w:hyperlink>
      <w:r w:rsidR="0017658F">
        <w:rPr>
          <w:rFonts w:ascii="Times New Roman" w:hAnsi="Times New Roman" w:cs="Times New Roman"/>
          <w:sz w:val="20"/>
        </w:rPr>
        <w:t xml:space="preserve">. </w:t>
      </w:r>
    </w:p>
    <w:p w:rsidR="0001205D" w:rsidRDefault="0017658F" w:rsidP="008C1920">
      <w:pPr>
        <w:jc w:val="both"/>
        <w:rPr>
          <w:rFonts w:ascii="Times New Roman" w:hAnsi="Times New Roman" w:cs="Times New Roman"/>
          <w:sz w:val="20"/>
        </w:rPr>
      </w:pPr>
      <w:r w:rsidRPr="00A95BC6">
        <w:rPr>
          <w:rFonts w:ascii="Times New Roman" w:hAnsi="Times New Roman" w:cs="Times New Roman"/>
          <w:sz w:val="20"/>
        </w:rPr>
        <w:t>In order to tackle the different knowledge of students in mathematics and structural analysis, a short description is required about th</w:t>
      </w:r>
      <w:r w:rsidR="0001205D">
        <w:rPr>
          <w:rFonts w:ascii="Times New Roman" w:hAnsi="Times New Roman" w:cs="Times New Roman"/>
          <w:sz w:val="20"/>
        </w:rPr>
        <w:t>e related engineering problems.</w:t>
      </w:r>
    </w:p>
    <w:p w:rsidR="0001205D" w:rsidRDefault="00EF4C6C" w:rsidP="00E45D47">
      <w:pPr>
        <w:rPr>
          <w:rFonts w:ascii="Times New Roman" w:hAnsi="Times New Roman" w:cs="Times New Roman"/>
          <w:sz w:val="20"/>
          <w:szCs w:val="20"/>
        </w:rPr>
      </w:pPr>
      <w:r>
        <w:rPr>
          <w:rFonts w:ascii="Times New Roman" w:hAnsi="Times New Roman" w:cs="Times New Roman"/>
          <w:sz w:val="20"/>
        </w:rPr>
        <w:t>T</w:t>
      </w:r>
      <w:r w:rsidR="00A95BC6">
        <w:rPr>
          <w:rFonts w:ascii="Times New Roman" w:hAnsi="Times New Roman" w:cs="Times New Roman"/>
          <w:sz w:val="20"/>
          <w:szCs w:val="20"/>
        </w:rPr>
        <w:t>he attendance of the lectures and personal activity is o</w:t>
      </w:r>
      <w:r w:rsidR="0001205D">
        <w:rPr>
          <w:rFonts w:ascii="Times New Roman" w:hAnsi="Times New Roman" w:cs="Times New Roman"/>
          <w:sz w:val="20"/>
          <w:szCs w:val="20"/>
        </w:rPr>
        <w:t>bligatory.</w:t>
      </w:r>
    </w:p>
    <w:p w:rsidR="00B92001" w:rsidRDefault="00CE7717" w:rsidP="008C1920">
      <w:pPr>
        <w:jc w:val="both"/>
        <w:rPr>
          <w:rFonts w:ascii="Times New Roman" w:hAnsi="Times New Roman" w:cs="Times New Roman"/>
          <w:sz w:val="20"/>
          <w:szCs w:val="20"/>
        </w:rPr>
      </w:pPr>
      <w:r>
        <w:rPr>
          <w:rFonts w:ascii="Times New Roman" w:hAnsi="Times New Roman" w:cs="Times New Roman"/>
          <w:sz w:val="20"/>
          <w:szCs w:val="20"/>
        </w:rPr>
        <w:t>With the usage of the settled computers, the students are able to follow of the topic of the recent presentation and its application as well.</w:t>
      </w:r>
    </w:p>
    <w:p w:rsidR="00911D4E" w:rsidRDefault="00911D4E" w:rsidP="00911D4E">
      <w:pPr>
        <w:spacing w:after="0" w:line="240" w:lineRule="auto"/>
        <w:jc w:val="both"/>
        <w:rPr>
          <w:rFonts w:ascii="Times New Roman" w:hAnsi="Times New Roman" w:cs="Times New Roman"/>
          <w:b/>
          <w:sz w:val="20"/>
          <w:szCs w:val="20"/>
        </w:rPr>
      </w:pPr>
      <w:r w:rsidRPr="00C86735">
        <w:rPr>
          <w:rFonts w:ascii="Times New Roman" w:hAnsi="Times New Roman" w:cs="Times New Roman"/>
          <w:b/>
          <w:sz w:val="20"/>
          <w:szCs w:val="20"/>
        </w:rPr>
        <w:t>Schedule:</w:t>
      </w:r>
    </w:p>
    <w:p w:rsidR="00215765" w:rsidRDefault="00215765" w:rsidP="00215765">
      <w:pPr>
        <w:spacing w:after="0" w:line="240" w:lineRule="auto"/>
        <w:rPr>
          <w:rFonts w:ascii="Times New Roman" w:eastAsia="Times New Roman" w:hAnsi="Times New Roman" w:cs="Times New Roman"/>
          <w:sz w:val="20"/>
          <w:szCs w:val="20"/>
          <w:lang w:val="en-US"/>
        </w:rPr>
      </w:pPr>
      <w:r w:rsidRPr="005261EC">
        <w:rPr>
          <w:rFonts w:ascii="Times New Roman" w:eastAsia="Times New Roman" w:hAnsi="Times New Roman" w:cs="Times New Roman"/>
          <w:sz w:val="20"/>
          <w:szCs w:val="20"/>
          <w:lang w:val="en-US"/>
        </w:rPr>
        <w:t>This course measures students’ progress in meeting the above objectives by requiring them to:</w:t>
      </w:r>
    </w:p>
    <w:p w:rsidR="00215765" w:rsidRPr="00215765" w:rsidRDefault="00215765" w:rsidP="00215765">
      <w:pPr>
        <w:pStyle w:val="Listaszerbekezds"/>
        <w:numPr>
          <w:ilvl w:val="0"/>
          <w:numId w:val="12"/>
        </w:numPr>
        <w:spacing w:after="0" w:line="240" w:lineRule="auto"/>
        <w:rPr>
          <w:rFonts w:ascii="Times New Roman" w:eastAsia="Times New Roman" w:hAnsi="Times New Roman" w:cs="Times New Roman"/>
          <w:sz w:val="20"/>
          <w:szCs w:val="20"/>
          <w:lang w:val="en-US"/>
        </w:rPr>
      </w:pPr>
      <w:r w:rsidRPr="00215765">
        <w:rPr>
          <w:rFonts w:ascii="Times New Roman" w:eastAsia="Times New Roman" w:hAnsi="Times New Roman" w:cs="Times New Roman"/>
          <w:sz w:val="20"/>
          <w:szCs w:val="20"/>
          <w:lang w:val="en-US"/>
        </w:rPr>
        <w:t>Apply the matrix stiffness method to model the behavior of planar trusses, beams, and frames;</w:t>
      </w:r>
    </w:p>
    <w:p w:rsidR="00215765" w:rsidRPr="00215765" w:rsidRDefault="00215765" w:rsidP="00215765">
      <w:pPr>
        <w:pStyle w:val="Listaszerbekezds"/>
        <w:numPr>
          <w:ilvl w:val="0"/>
          <w:numId w:val="12"/>
        </w:numPr>
        <w:spacing w:after="0" w:line="240" w:lineRule="auto"/>
        <w:rPr>
          <w:rFonts w:ascii="Times New Roman" w:eastAsia="Times New Roman" w:hAnsi="Times New Roman" w:cs="Times New Roman"/>
          <w:sz w:val="20"/>
          <w:szCs w:val="20"/>
          <w:lang w:val="en-US"/>
        </w:rPr>
      </w:pPr>
      <w:r w:rsidRPr="00215765">
        <w:rPr>
          <w:rFonts w:ascii="Times New Roman" w:eastAsia="Times New Roman" w:hAnsi="Times New Roman" w:cs="Times New Roman"/>
          <w:sz w:val="20"/>
          <w:szCs w:val="20"/>
          <w:lang w:val="en-US"/>
        </w:rPr>
        <w:t>Calculate deflections, reactions, and internal forces for planar trusses, beams, and frames using</w:t>
      </w:r>
    </w:p>
    <w:p w:rsidR="00215765" w:rsidRPr="00215765" w:rsidRDefault="00215765" w:rsidP="00215765">
      <w:pPr>
        <w:pStyle w:val="Listaszerbekezds"/>
        <w:numPr>
          <w:ilvl w:val="0"/>
          <w:numId w:val="12"/>
        </w:numPr>
        <w:spacing w:after="0" w:line="240" w:lineRule="auto"/>
        <w:rPr>
          <w:rFonts w:ascii="Times New Roman" w:eastAsia="Times New Roman" w:hAnsi="Times New Roman" w:cs="Times New Roman"/>
          <w:sz w:val="20"/>
          <w:szCs w:val="20"/>
          <w:lang w:val="en-US"/>
        </w:rPr>
      </w:pPr>
      <w:r w:rsidRPr="00215765">
        <w:rPr>
          <w:rFonts w:ascii="Times New Roman" w:eastAsia="Times New Roman" w:hAnsi="Times New Roman" w:cs="Times New Roman"/>
          <w:sz w:val="20"/>
          <w:szCs w:val="20"/>
          <w:lang w:val="en-US"/>
        </w:rPr>
        <w:t>analytical and computer-based methods; and</w:t>
      </w:r>
    </w:p>
    <w:p w:rsidR="00215765" w:rsidRPr="00215765" w:rsidRDefault="00215765" w:rsidP="00215765">
      <w:pPr>
        <w:pStyle w:val="Listaszerbekezds"/>
        <w:numPr>
          <w:ilvl w:val="0"/>
          <w:numId w:val="12"/>
        </w:numPr>
        <w:spacing w:after="0" w:line="240" w:lineRule="auto"/>
        <w:rPr>
          <w:rFonts w:ascii="Times New Roman" w:eastAsia="Times New Roman" w:hAnsi="Times New Roman" w:cs="Times New Roman"/>
          <w:sz w:val="20"/>
          <w:szCs w:val="20"/>
          <w:lang w:val="en-US"/>
        </w:rPr>
      </w:pPr>
      <w:r w:rsidRPr="00215765">
        <w:rPr>
          <w:rFonts w:ascii="Times New Roman" w:eastAsia="Times New Roman" w:hAnsi="Times New Roman" w:cs="Times New Roman"/>
          <w:sz w:val="20"/>
          <w:szCs w:val="20"/>
          <w:lang w:val="en-US"/>
        </w:rPr>
        <w:t>Extend the scope of linear static analysis to include geometric stability and dynamic effects.</w:t>
      </w:r>
    </w:p>
    <w:p w:rsidR="00CE7717" w:rsidRDefault="007B375B" w:rsidP="008C1920">
      <w:pPr>
        <w:jc w:val="both"/>
        <w:rPr>
          <w:rFonts w:ascii="Times New Roman" w:hAnsi="Times New Roman" w:cs="Times New Roman"/>
          <w:sz w:val="20"/>
          <w:szCs w:val="20"/>
        </w:rPr>
      </w:pPr>
      <w:r>
        <w:rPr>
          <w:rFonts w:ascii="Times New Roman" w:hAnsi="Times New Roman" w:cs="Times New Roman"/>
          <w:sz w:val="20"/>
          <w:szCs w:val="20"/>
        </w:rPr>
        <w:t>C</w:t>
      </w:r>
      <w:r w:rsidR="00CE7717">
        <w:rPr>
          <w:rFonts w:ascii="Times New Roman" w:hAnsi="Times New Roman" w:cs="Times New Roman"/>
          <w:sz w:val="20"/>
          <w:szCs w:val="20"/>
        </w:rPr>
        <w:t xml:space="preserve">ontinuous learning of students is </w:t>
      </w:r>
      <w:r w:rsidR="00CE7717" w:rsidRPr="00CE7717">
        <w:rPr>
          <w:rFonts w:ascii="Times New Roman" w:hAnsi="Times New Roman" w:cs="Times New Roman"/>
          <w:b/>
          <w:sz w:val="20"/>
          <w:szCs w:val="20"/>
        </w:rPr>
        <w:t>controlled two times</w:t>
      </w:r>
      <w:r w:rsidR="00CE7717">
        <w:rPr>
          <w:rFonts w:ascii="Times New Roman" w:hAnsi="Times New Roman" w:cs="Times New Roman"/>
          <w:sz w:val="20"/>
          <w:szCs w:val="20"/>
        </w:rPr>
        <w:t xml:space="preserve"> during the semester.</w:t>
      </w:r>
      <w:r w:rsidR="00E371D7">
        <w:rPr>
          <w:rFonts w:ascii="Times New Roman" w:hAnsi="Times New Roman" w:cs="Times New Roman"/>
          <w:sz w:val="20"/>
          <w:szCs w:val="20"/>
        </w:rPr>
        <w:t xml:space="preserve"> Therefore, two parts is distinguished and controlled:</w:t>
      </w:r>
    </w:p>
    <w:p w:rsidR="00E371D7" w:rsidRPr="007B375B" w:rsidRDefault="00E371D7" w:rsidP="007B375B">
      <w:pPr>
        <w:pStyle w:val="Listaszerbekezds"/>
        <w:numPr>
          <w:ilvl w:val="0"/>
          <w:numId w:val="7"/>
        </w:numPr>
        <w:jc w:val="both"/>
        <w:rPr>
          <w:rFonts w:ascii="Times New Roman" w:hAnsi="Times New Roman" w:cs="Times New Roman"/>
          <w:sz w:val="20"/>
          <w:szCs w:val="20"/>
        </w:rPr>
      </w:pPr>
      <w:r w:rsidRPr="007B375B">
        <w:rPr>
          <w:rFonts w:ascii="Times New Roman" w:hAnsi="Times New Roman" w:cs="Times New Roman"/>
          <w:b/>
          <w:sz w:val="20"/>
          <w:szCs w:val="20"/>
        </w:rPr>
        <w:t>First part</w:t>
      </w:r>
      <w:r w:rsidRPr="007B375B">
        <w:rPr>
          <w:rFonts w:ascii="Times New Roman" w:hAnsi="Times New Roman" w:cs="Times New Roman"/>
          <w:sz w:val="20"/>
          <w:szCs w:val="20"/>
        </w:rPr>
        <w:t xml:space="preserve"> o</w:t>
      </w:r>
      <w:r w:rsidR="00215765">
        <w:rPr>
          <w:rFonts w:ascii="Times New Roman" w:hAnsi="Times New Roman" w:cs="Times New Roman"/>
          <w:sz w:val="20"/>
          <w:szCs w:val="20"/>
        </w:rPr>
        <w:t>f the semester content modelling of 2D and 3D trusses, using</w:t>
      </w:r>
      <w:r w:rsidRPr="007B375B">
        <w:rPr>
          <w:rFonts w:ascii="Times New Roman" w:hAnsi="Times New Roman" w:cs="Times New Roman"/>
          <w:sz w:val="20"/>
          <w:szCs w:val="20"/>
        </w:rPr>
        <w:t xml:space="preserve"> matrix computation</w:t>
      </w:r>
      <w:r w:rsidR="00215765">
        <w:rPr>
          <w:rFonts w:ascii="Times New Roman" w:hAnsi="Times New Roman" w:cs="Times New Roman"/>
          <w:sz w:val="20"/>
          <w:szCs w:val="20"/>
        </w:rPr>
        <w:t>s</w:t>
      </w:r>
      <w:r w:rsidRPr="007B375B">
        <w:rPr>
          <w:rFonts w:ascii="Times New Roman" w:hAnsi="Times New Roman" w:cs="Times New Roman"/>
          <w:sz w:val="20"/>
          <w:szCs w:val="20"/>
        </w:rPr>
        <w:t xml:space="preserve">, </w:t>
      </w:r>
      <w:r w:rsidR="00215765">
        <w:rPr>
          <w:rFonts w:ascii="Times New Roman" w:hAnsi="Times New Roman" w:cs="Times New Roman"/>
          <w:sz w:val="20"/>
          <w:szCs w:val="20"/>
        </w:rPr>
        <w:t xml:space="preserve">solve </w:t>
      </w:r>
      <w:r w:rsidRPr="007B375B">
        <w:rPr>
          <w:rFonts w:ascii="Times New Roman" w:hAnsi="Times New Roman" w:cs="Times New Roman"/>
          <w:sz w:val="20"/>
          <w:szCs w:val="20"/>
        </w:rPr>
        <w:t>linear equilibrium sy</w:t>
      </w:r>
      <w:r w:rsidR="00215765">
        <w:rPr>
          <w:rFonts w:ascii="Times New Roman" w:hAnsi="Times New Roman" w:cs="Times New Roman"/>
          <w:sz w:val="20"/>
          <w:szCs w:val="20"/>
        </w:rPr>
        <w:t>stems</w:t>
      </w:r>
      <w:r w:rsidRPr="007B375B">
        <w:rPr>
          <w:rFonts w:ascii="Times New Roman" w:hAnsi="Times New Roman" w:cs="Times New Roman"/>
          <w:sz w:val="20"/>
          <w:szCs w:val="20"/>
        </w:rPr>
        <w:t xml:space="preserve">, subsequently </w:t>
      </w:r>
      <w:r w:rsidR="007B375B" w:rsidRPr="007B375B">
        <w:rPr>
          <w:rFonts w:ascii="Times New Roman" w:hAnsi="Times New Roman" w:cs="Times New Roman"/>
          <w:sz w:val="20"/>
          <w:szCs w:val="20"/>
        </w:rPr>
        <w:t>u</w:t>
      </w:r>
      <w:r w:rsidRPr="007B375B">
        <w:rPr>
          <w:rFonts w:ascii="Times New Roman" w:hAnsi="Times New Roman" w:cs="Times New Roman"/>
          <w:sz w:val="20"/>
          <w:szCs w:val="20"/>
        </w:rPr>
        <w:t>nit 1-7</w:t>
      </w:r>
      <w:r w:rsidR="00911D4E" w:rsidRPr="007B375B">
        <w:rPr>
          <w:rFonts w:ascii="Times New Roman" w:hAnsi="Times New Roman" w:cs="Times New Roman"/>
          <w:sz w:val="20"/>
          <w:szCs w:val="20"/>
        </w:rPr>
        <w:t xml:space="preserve"> (Week 1-7)</w:t>
      </w:r>
      <w:r w:rsidRPr="007B375B">
        <w:rPr>
          <w:rFonts w:ascii="Times New Roman" w:hAnsi="Times New Roman" w:cs="Times New Roman"/>
          <w:sz w:val="20"/>
          <w:szCs w:val="20"/>
        </w:rPr>
        <w:t>.</w:t>
      </w:r>
    </w:p>
    <w:p w:rsidR="00F22683" w:rsidRPr="007B375B" w:rsidRDefault="00E371D7" w:rsidP="007B375B">
      <w:pPr>
        <w:pStyle w:val="Listaszerbekezds"/>
        <w:numPr>
          <w:ilvl w:val="0"/>
          <w:numId w:val="7"/>
        </w:numPr>
        <w:jc w:val="both"/>
        <w:rPr>
          <w:rFonts w:ascii="Times New Roman" w:hAnsi="Times New Roman" w:cs="Times New Roman"/>
          <w:sz w:val="20"/>
          <w:szCs w:val="20"/>
        </w:rPr>
      </w:pPr>
      <w:r w:rsidRPr="007B375B">
        <w:rPr>
          <w:rFonts w:ascii="Times New Roman" w:hAnsi="Times New Roman" w:cs="Times New Roman"/>
          <w:b/>
          <w:sz w:val="20"/>
          <w:szCs w:val="20"/>
        </w:rPr>
        <w:t>Second part</w:t>
      </w:r>
      <w:r w:rsidRPr="007B375B">
        <w:rPr>
          <w:rFonts w:ascii="Times New Roman" w:hAnsi="Times New Roman" w:cs="Times New Roman"/>
          <w:sz w:val="20"/>
          <w:szCs w:val="20"/>
        </w:rPr>
        <w:t xml:space="preserve"> of the semester content </w:t>
      </w:r>
      <w:r w:rsidR="00215765">
        <w:rPr>
          <w:rFonts w:ascii="Times New Roman" w:hAnsi="Times New Roman" w:cs="Times New Roman"/>
          <w:sz w:val="20"/>
          <w:szCs w:val="20"/>
        </w:rPr>
        <w:t>modelling of 2D beams, 2D and 3D frames using</w:t>
      </w:r>
      <w:r w:rsidR="00215765" w:rsidRPr="007B375B">
        <w:rPr>
          <w:rFonts w:ascii="Times New Roman" w:hAnsi="Times New Roman" w:cs="Times New Roman"/>
          <w:sz w:val="20"/>
          <w:szCs w:val="20"/>
        </w:rPr>
        <w:t xml:space="preserve"> matrix computation</w:t>
      </w:r>
      <w:r w:rsidR="00215765">
        <w:rPr>
          <w:rFonts w:ascii="Times New Roman" w:hAnsi="Times New Roman" w:cs="Times New Roman"/>
          <w:sz w:val="20"/>
          <w:szCs w:val="20"/>
        </w:rPr>
        <w:t>s</w:t>
      </w:r>
      <w:r w:rsidR="00215765" w:rsidRPr="007B375B">
        <w:rPr>
          <w:rFonts w:ascii="Times New Roman" w:hAnsi="Times New Roman" w:cs="Times New Roman"/>
          <w:sz w:val="20"/>
          <w:szCs w:val="20"/>
        </w:rPr>
        <w:t xml:space="preserve">, </w:t>
      </w:r>
      <w:r w:rsidR="00215765">
        <w:rPr>
          <w:rFonts w:ascii="Times New Roman" w:hAnsi="Times New Roman" w:cs="Times New Roman"/>
          <w:sz w:val="20"/>
          <w:szCs w:val="20"/>
        </w:rPr>
        <w:t xml:space="preserve">solve </w:t>
      </w:r>
      <w:r w:rsidR="00215765" w:rsidRPr="007B375B">
        <w:rPr>
          <w:rFonts w:ascii="Times New Roman" w:hAnsi="Times New Roman" w:cs="Times New Roman"/>
          <w:sz w:val="20"/>
          <w:szCs w:val="20"/>
        </w:rPr>
        <w:t>linear equilibrium sy</w:t>
      </w:r>
      <w:r w:rsidR="00215765">
        <w:rPr>
          <w:rFonts w:ascii="Times New Roman" w:hAnsi="Times New Roman" w:cs="Times New Roman"/>
          <w:sz w:val="20"/>
          <w:szCs w:val="20"/>
        </w:rPr>
        <w:t>stems</w:t>
      </w:r>
      <w:r w:rsidR="00F22683" w:rsidRPr="007B375B">
        <w:rPr>
          <w:rFonts w:ascii="Times New Roman" w:hAnsi="Times New Roman" w:cs="Times New Roman"/>
          <w:sz w:val="20"/>
          <w:szCs w:val="20"/>
        </w:rPr>
        <w:t xml:space="preserve">, subsequently </w:t>
      </w:r>
      <w:r w:rsidR="007B375B" w:rsidRPr="007B375B">
        <w:rPr>
          <w:rFonts w:ascii="Times New Roman" w:hAnsi="Times New Roman" w:cs="Times New Roman"/>
          <w:sz w:val="20"/>
          <w:szCs w:val="20"/>
        </w:rPr>
        <w:t>unit 8</w:t>
      </w:r>
      <w:r w:rsidR="00911D4E" w:rsidRPr="007B375B">
        <w:rPr>
          <w:rFonts w:ascii="Times New Roman" w:hAnsi="Times New Roman" w:cs="Times New Roman"/>
          <w:sz w:val="20"/>
          <w:szCs w:val="20"/>
        </w:rPr>
        <w:t>-13</w:t>
      </w:r>
      <w:r w:rsidR="007B375B" w:rsidRPr="007B375B">
        <w:rPr>
          <w:rFonts w:ascii="Times New Roman" w:hAnsi="Times New Roman" w:cs="Times New Roman"/>
          <w:sz w:val="20"/>
          <w:szCs w:val="20"/>
        </w:rPr>
        <w:t>, (Week 9-14).</w:t>
      </w:r>
    </w:p>
    <w:p w:rsidR="00F22683" w:rsidRDefault="00F22683" w:rsidP="008C1920">
      <w:pPr>
        <w:jc w:val="both"/>
        <w:rPr>
          <w:rFonts w:ascii="Times New Roman" w:hAnsi="Times New Roman" w:cs="Times New Roman"/>
          <w:sz w:val="20"/>
          <w:szCs w:val="20"/>
        </w:rPr>
      </w:pPr>
      <w:r w:rsidRPr="00F22683">
        <w:rPr>
          <w:rFonts w:ascii="Times New Roman" w:hAnsi="Times New Roman" w:cs="Times New Roman"/>
          <w:sz w:val="20"/>
        </w:rPr>
        <w:t xml:space="preserve">Each part closes with a </w:t>
      </w:r>
      <w:r w:rsidRPr="00F22683">
        <w:rPr>
          <w:rFonts w:ascii="Times New Roman" w:hAnsi="Times New Roman" w:cs="Times New Roman"/>
          <w:sz w:val="20"/>
          <w:szCs w:val="20"/>
        </w:rPr>
        <w:t>graded</w:t>
      </w:r>
      <w:r w:rsidRPr="00F22683">
        <w:rPr>
          <w:rFonts w:ascii="Times New Roman" w:hAnsi="Times New Roman" w:cs="Times New Roman"/>
          <w:b/>
          <w:sz w:val="20"/>
          <w:szCs w:val="20"/>
        </w:rPr>
        <w:t xml:space="preserve"> Midterm Test Example</w:t>
      </w:r>
      <w:r w:rsidRPr="00F22683">
        <w:rPr>
          <w:rFonts w:ascii="Times New Roman" w:hAnsi="Times New Roman" w:cs="Times New Roman"/>
          <w:sz w:val="20"/>
          <w:szCs w:val="20"/>
        </w:rPr>
        <w:t xml:space="preserve"> from </w:t>
      </w:r>
      <w:r w:rsidR="00911D4E">
        <w:rPr>
          <w:rFonts w:ascii="Times New Roman" w:hAnsi="Times New Roman" w:cs="Times New Roman"/>
          <w:sz w:val="20"/>
          <w:szCs w:val="20"/>
        </w:rPr>
        <w:t xml:space="preserve">the </w:t>
      </w:r>
      <w:r>
        <w:rPr>
          <w:rFonts w:ascii="Times New Roman" w:hAnsi="Times New Roman" w:cs="Times New Roman"/>
          <w:sz w:val="20"/>
          <w:szCs w:val="20"/>
        </w:rPr>
        <w:t xml:space="preserve">predetermined topics of </w:t>
      </w:r>
      <w:r w:rsidRPr="00F22683">
        <w:rPr>
          <w:rFonts w:ascii="Times New Roman" w:hAnsi="Times New Roman" w:cs="Times New Roman"/>
          <w:sz w:val="20"/>
          <w:szCs w:val="20"/>
        </w:rPr>
        <w:t xml:space="preserve">the </w:t>
      </w:r>
      <w:r>
        <w:rPr>
          <w:rFonts w:ascii="Times New Roman" w:hAnsi="Times New Roman" w:cs="Times New Roman"/>
          <w:sz w:val="20"/>
          <w:szCs w:val="20"/>
        </w:rPr>
        <w:t xml:space="preserve">given </w:t>
      </w:r>
      <w:r w:rsidR="007B375B">
        <w:rPr>
          <w:rFonts w:ascii="Times New Roman" w:hAnsi="Times New Roman" w:cs="Times New Roman"/>
          <w:sz w:val="20"/>
          <w:szCs w:val="20"/>
        </w:rPr>
        <w:t>u</w:t>
      </w:r>
      <w:r>
        <w:rPr>
          <w:rFonts w:ascii="Times New Roman" w:hAnsi="Times New Roman" w:cs="Times New Roman"/>
          <w:sz w:val="20"/>
          <w:szCs w:val="20"/>
        </w:rPr>
        <w:t>nits.</w:t>
      </w:r>
      <w:r w:rsidR="007B375B">
        <w:rPr>
          <w:rFonts w:ascii="Times New Roman" w:hAnsi="Times New Roman" w:cs="Times New Roman"/>
          <w:sz w:val="20"/>
          <w:szCs w:val="20"/>
        </w:rPr>
        <w:t xml:space="preserve"> </w:t>
      </w:r>
      <w:r w:rsidR="00911D4E" w:rsidRPr="00911D4E">
        <w:rPr>
          <w:rFonts w:ascii="Times New Roman" w:hAnsi="Times New Roman" w:cs="Times New Roman"/>
          <w:b/>
          <w:sz w:val="20"/>
          <w:szCs w:val="20"/>
        </w:rPr>
        <w:t>L</w:t>
      </w:r>
      <w:r w:rsidRPr="00911D4E">
        <w:rPr>
          <w:rFonts w:ascii="Times New Roman" w:hAnsi="Times New Roman" w:cs="Times New Roman"/>
          <w:b/>
          <w:sz w:val="20"/>
          <w:szCs w:val="20"/>
        </w:rPr>
        <w:t>ocation</w:t>
      </w:r>
      <w:r>
        <w:rPr>
          <w:rFonts w:ascii="Times New Roman" w:hAnsi="Times New Roman" w:cs="Times New Roman"/>
          <w:sz w:val="20"/>
          <w:szCs w:val="20"/>
        </w:rPr>
        <w:t xml:space="preserve"> of the </w:t>
      </w:r>
      <w:r w:rsidR="00911D4E" w:rsidRPr="00911D4E">
        <w:rPr>
          <w:rFonts w:ascii="Times New Roman" w:hAnsi="Times New Roman" w:cs="Times New Roman"/>
          <w:sz w:val="20"/>
          <w:szCs w:val="20"/>
        </w:rPr>
        <w:t>Midterm Test Example:</w:t>
      </w:r>
      <w:r w:rsidR="00911D4E">
        <w:rPr>
          <w:rFonts w:ascii="Times New Roman" w:hAnsi="Times New Roman" w:cs="Times New Roman"/>
          <w:sz w:val="20"/>
          <w:szCs w:val="20"/>
        </w:rPr>
        <w:t xml:space="preserve"> Room A117. </w:t>
      </w:r>
      <w:r w:rsidR="00911D4E" w:rsidRPr="00911D4E">
        <w:rPr>
          <w:rFonts w:ascii="Times New Roman" w:hAnsi="Times New Roman" w:cs="Times New Roman"/>
          <w:b/>
          <w:sz w:val="20"/>
          <w:szCs w:val="20"/>
        </w:rPr>
        <w:t>Time</w:t>
      </w:r>
      <w:r w:rsidR="00911D4E">
        <w:rPr>
          <w:rFonts w:ascii="Times New Roman" w:hAnsi="Times New Roman" w:cs="Times New Roman"/>
          <w:sz w:val="20"/>
          <w:szCs w:val="20"/>
        </w:rPr>
        <w:t xml:space="preserve">: Week 8 </w:t>
      </w:r>
      <w:r w:rsidR="007B375B">
        <w:rPr>
          <w:rFonts w:ascii="Times New Roman" w:hAnsi="Times New Roman" w:cs="Times New Roman"/>
          <w:sz w:val="20"/>
          <w:szCs w:val="20"/>
        </w:rPr>
        <w:t>(1</w:t>
      </w:r>
      <w:r w:rsidR="007B375B">
        <w:rPr>
          <w:rFonts w:ascii="Times New Roman" w:hAnsi="Times New Roman" w:cs="Times New Roman"/>
          <w:sz w:val="20"/>
          <w:szCs w:val="20"/>
          <w:vertAlign w:val="superscript"/>
        </w:rPr>
        <w:t>st</w:t>
      </w:r>
      <w:r w:rsidR="007B375B">
        <w:rPr>
          <w:rFonts w:ascii="Times New Roman" w:hAnsi="Times New Roman" w:cs="Times New Roman"/>
          <w:sz w:val="20"/>
          <w:szCs w:val="20"/>
        </w:rPr>
        <w:t xml:space="preserve"> </w:t>
      </w:r>
      <w:r w:rsidR="007B375B" w:rsidRPr="007B375B">
        <w:rPr>
          <w:rFonts w:ascii="Times New Roman" w:hAnsi="Times New Roman" w:cs="Times New Roman"/>
          <w:sz w:val="20"/>
          <w:szCs w:val="20"/>
        </w:rPr>
        <w:t>Midterm Test Example</w:t>
      </w:r>
      <w:r w:rsidR="007B375B">
        <w:rPr>
          <w:rFonts w:ascii="Times New Roman" w:hAnsi="Times New Roman" w:cs="Times New Roman"/>
          <w:sz w:val="20"/>
          <w:szCs w:val="20"/>
        </w:rPr>
        <w:t xml:space="preserve">) </w:t>
      </w:r>
      <w:r w:rsidR="00911D4E">
        <w:rPr>
          <w:rFonts w:ascii="Times New Roman" w:hAnsi="Times New Roman" w:cs="Times New Roman"/>
          <w:sz w:val="20"/>
          <w:szCs w:val="20"/>
        </w:rPr>
        <w:t>and Week 15</w:t>
      </w:r>
      <w:r w:rsidR="007B375B">
        <w:rPr>
          <w:rFonts w:ascii="Times New Roman" w:hAnsi="Times New Roman" w:cs="Times New Roman"/>
          <w:sz w:val="20"/>
          <w:szCs w:val="20"/>
        </w:rPr>
        <w:t xml:space="preserve"> (2</w:t>
      </w:r>
      <w:r w:rsidR="007B375B">
        <w:rPr>
          <w:rFonts w:ascii="Times New Roman" w:hAnsi="Times New Roman" w:cs="Times New Roman"/>
          <w:sz w:val="20"/>
          <w:szCs w:val="20"/>
          <w:vertAlign w:val="superscript"/>
        </w:rPr>
        <w:t>nd</w:t>
      </w:r>
      <w:r w:rsidR="007B375B">
        <w:rPr>
          <w:rFonts w:ascii="Times New Roman" w:hAnsi="Times New Roman" w:cs="Times New Roman"/>
          <w:sz w:val="20"/>
          <w:szCs w:val="20"/>
        </w:rPr>
        <w:t xml:space="preserve"> </w:t>
      </w:r>
      <w:r w:rsidR="007B375B" w:rsidRPr="007B375B">
        <w:rPr>
          <w:rFonts w:ascii="Times New Roman" w:hAnsi="Times New Roman" w:cs="Times New Roman"/>
          <w:sz w:val="20"/>
          <w:szCs w:val="20"/>
        </w:rPr>
        <w:t>Midterm Test Example)</w:t>
      </w:r>
      <w:r w:rsidR="00911D4E" w:rsidRPr="007B375B">
        <w:rPr>
          <w:rFonts w:ascii="Times New Roman" w:hAnsi="Times New Roman" w:cs="Times New Roman"/>
          <w:sz w:val="20"/>
          <w:szCs w:val="20"/>
        </w:rPr>
        <w:t>.</w:t>
      </w:r>
    </w:p>
    <w:p w:rsidR="00C20169" w:rsidRPr="00C86735" w:rsidRDefault="00C20169" w:rsidP="00C10C6A">
      <w:pPr>
        <w:spacing w:after="0" w:line="240" w:lineRule="auto"/>
        <w:jc w:val="both"/>
        <w:rPr>
          <w:rFonts w:ascii="Times New Roman" w:hAnsi="Times New Roman" w:cs="Times New Roman"/>
          <w:b/>
          <w:sz w:val="20"/>
          <w:szCs w:val="20"/>
        </w:rPr>
      </w:pPr>
      <w:r w:rsidRPr="00C86735">
        <w:rPr>
          <w:rFonts w:ascii="Times New Roman" w:hAnsi="Times New Roman" w:cs="Times New Roman"/>
          <w:b/>
          <w:sz w:val="20"/>
          <w:szCs w:val="20"/>
        </w:rPr>
        <w:t>Methodology:</w:t>
      </w:r>
    </w:p>
    <w:p w:rsidR="00C20169" w:rsidRPr="00C86735" w:rsidRDefault="008C1B18" w:rsidP="00C10C6A">
      <w:pPr>
        <w:spacing w:after="0" w:line="240" w:lineRule="auto"/>
        <w:jc w:val="both"/>
        <w:rPr>
          <w:rFonts w:ascii="Times New Roman" w:hAnsi="Times New Roman" w:cs="Times New Roman"/>
          <w:sz w:val="20"/>
          <w:szCs w:val="20"/>
        </w:rPr>
      </w:pPr>
      <w:r w:rsidRPr="00C86735">
        <w:rPr>
          <w:rFonts w:ascii="Times New Roman" w:hAnsi="Times New Roman" w:cs="Times New Roman"/>
          <w:sz w:val="20"/>
          <w:szCs w:val="20"/>
        </w:rPr>
        <w:t>The course is b</w:t>
      </w:r>
      <w:r w:rsidR="007B375B">
        <w:rPr>
          <w:rFonts w:ascii="Times New Roman" w:hAnsi="Times New Roman" w:cs="Times New Roman"/>
          <w:sz w:val="20"/>
          <w:szCs w:val="20"/>
        </w:rPr>
        <w:t>ased on individual computational</w:t>
      </w:r>
      <w:r w:rsidR="00445BD1" w:rsidRPr="00C86735">
        <w:rPr>
          <w:rFonts w:ascii="Times New Roman" w:hAnsi="Times New Roman" w:cs="Times New Roman"/>
          <w:sz w:val="20"/>
          <w:szCs w:val="20"/>
        </w:rPr>
        <w:t xml:space="preserve"> skills</w:t>
      </w:r>
      <w:r w:rsidRPr="00C86735">
        <w:rPr>
          <w:rFonts w:ascii="Times New Roman" w:hAnsi="Times New Roman" w:cs="Times New Roman"/>
          <w:sz w:val="20"/>
          <w:szCs w:val="20"/>
        </w:rPr>
        <w:t xml:space="preserve"> with regular consultations and presentations</w:t>
      </w:r>
      <w:r w:rsidR="00445BD1" w:rsidRPr="00C86735">
        <w:rPr>
          <w:rFonts w:ascii="Times New Roman" w:hAnsi="Times New Roman" w:cs="Times New Roman"/>
          <w:sz w:val="20"/>
          <w:szCs w:val="20"/>
        </w:rPr>
        <w:t xml:space="preserve">. </w:t>
      </w:r>
    </w:p>
    <w:p w:rsidR="007B375B" w:rsidRDefault="007B375B" w:rsidP="00C10C6A">
      <w:pPr>
        <w:spacing w:after="0" w:line="240" w:lineRule="auto"/>
        <w:jc w:val="both"/>
        <w:rPr>
          <w:rFonts w:ascii="Times New Roman" w:hAnsi="Times New Roman" w:cs="Times New Roman"/>
          <w:sz w:val="20"/>
          <w:szCs w:val="20"/>
        </w:rPr>
      </w:pPr>
    </w:p>
    <w:p w:rsidR="00566945" w:rsidRPr="00C86735" w:rsidRDefault="00C10C6A" w:rsidP="00C10C6A">
      <w:pPr>
        <w:spacing w:after="0" w:line="240" w:lineRule="auto"/>
        <w:jc w:val="both"/>
        <w:rPr>
          <w:rFonts w:ascii="Times New Roman" w:hAnsi="Times New Roman" w:cs="Times New Roman"/>
          <w:b/>
          <w:sz w:val="20"/>
          <w:szCs w:val="20"/>
        </w:rPr>
      </w:pPr>
      <w:r w:rsidRPr="00C86735">
        <w:rPr>
          <w:rFonts w:ascii="Times New Roman" w:hAnsi="Times New Roman" w:cs="Times New Roman"/>
          <w:b/>
          <w:sz w:val="20"/>
          <w:szCs w:val="20"/>
        </w:rPr>
        <w:t>Studio Culture:</w:t>
      </w:r>
    </w:p>
    <w:p w:rsidR="007D4849" w:rsidRPr="00C86735" w:rsidRDefault="007D4849" w:rsidP="00C10C6A">
      <w:pPr>
        <w:spacing w:after="0" w:line="240" w:lineRule="auto"/>
        <w:jc w:val="both"/>
        <w:rPr>
          <w:rFonts w:ascii="Times New Roman" w:hAnsi="Times New Roman" w:cs="Times New Roman"/>
          <w:sz w:val="20"/>
          <w:szCs w:val="20"/>
        </w:rPr>
      </w:pPr>
      <w:r w:rsidRPr="00C86735">
        <w:rPr>
          <w:rFonts w:ascii="Times New Roman" w:hAnsi="Times New Roman" w:cs="Times New Roman"/>
          <w:sz w:val="20"/>
          <w:szCs w:val="20"/>
        </w:rPr>
        <w:t xml:space="preserve">The course is based on through collaboration, participation and discussions trough lessons. This is an interaction between Students and Faculty; used the teaching methods like ‘Problem-based learning’ and ‘learning-by-doing’. The communication and work should be reflect a respect for fellow students and their desire to work with regard to noise levels, noxious fumes, etc – from each site of participants. </w:t>
      </w:r>
    </w:p>
    <w:p w:rsidR="007D4849" w:rsidRPr="00C86735" w:rsidRDefault="007D4849" w:rsidP="00C10C6A">
      <w:pPr>
        <w:spacing w:after="0" w:line="240" w:lineRule="auto"/>
        <w:jc w:val="both"/>
        <w:rPr>
          <w:rFonts w:ascii="Times New Roman" w:hAnsi="Times New Roman" w:cs="Times New Roman"/>
          <w:sz w:val="20"/>
          <w:szCs w:val="20"/>
        </w:rPr>
      </w:pPr>
    </w:p>
    <w:p w:rsidR="00955557" w:rsidRPr="00C86735" w:rsidRDefault="00C10C6A" w:rsidP="00C10C6A">
      <w:pPr>
        <w:spacing w:after="0" w:line="240" w:lineRule="auto"/>
        <w:jc w:val="both"/>
        <w:rPr>
          <w:rFonts w:ascii="Times New Roman" w:hAnsi="Times New Roman" w:cs="Times New Roman"/>
          <w:b/>
          <w:sz w:val="20"/>
          <w:szCs w:val="20"/>
        </w:rPr>
      </w:pPr>
      <w:r w:rsidRPr="00C86735">
        <w:rPr>
          <w:rFonts w:ascii="Times New Roman" w:hAnsi="Times New Roman" w:cs="Times New Roman"/>
          <w:b/>
          <w:sz w:val="20"/>
          <w:szCs w:val="20"/>
        </w:rPr>
        <w:t>Attendance:</w:t>
      </w:r>
    </w:p>
    <w:p w:rsidR="008C1B18" w:rsidRPr="00C86735" w:rsidRDefault="008C1B18" w:rsidP="00C10C6A">
      <w:pPr>
        <w:spacing w:after="0" w:line="240" w:lineRule="auto"/>
        <w:jc w:val="both"/>
        <w:rPr>
          <w:rFonts w:ascii="Times New Roman" w:hAnsi="Times New Roman" w:cs="Times New Roman"/>
          <w:sz w:val="20"/>
          <w:szCs w:val="20"/>
        </w:rPr>
      </w:pPr>
      <w:r w:rsidRPr="00C86735">
        <w:rPr>
          <w:rFonts w:ascii="Times New Roman" w:hAnsi="Times New Roman" w:cs="Times New Roman"/>
          <w:sz w:val="20"/>
          <w:szCs w:val="20"/>
        </w:rPr>
        <w:t>Attending is required all classes</w:t>
      </w:r>
      <w:r w:rsidR="00D1518B" w:rsidRPr="00C86735">
        <w:rPr>
          <w:rFonts w:ascii="Times New Roman" w:hAnsi="Times New Roman" w:cs="Times New Roman"/>
          <w:sz w:val="20"/>
          <w:szCs w:val="20"/>
        </w:rPr>
        <w:t>, and will impact the grade (max. 10%)</w:t>
      </w:r>
      <w:r w:rsidRPr="00C86735">
        <w:rPr>
          <w:rFonts w:ascii="Times New Roman" w:hAnsi="Times New Roman" w:cs="Times New Roman"/>
          <w:sz w:val="20"/>
          <w:szCs w:val="20"/>
        </w:rPr>
        <w:t xml:space="preserve">. Unexcused absences will adversely affect the grade, </w:t>
      </w:r>
      <w:r w:rsidR="008263F0" w:rsidRPr="00C86735">
        <w:rPr>
          <w:rFonts w:ascii="Times New Roman" w:hAnsi="Times New Roman" w:cs="Times New Roman"/>
          <w:sz w:val="20"/>
          <w:szCs w:val="20"/>
        </w:rPr>
        <w:t xml:space="preserve">and in case of absence from more than 30% of the total number of lesson </w:t>
      </w:r>
      <w:r w:rsidRPr="00C86735">
        <w:rPr>
          <w:rFonts w:ascii="Times New Roman" w:hAnsi="Times New Roman" w:cs="Times New Roman"/>
          <w:sz w:val="20"/>
          <w:szCs w:val="20"/>
        </w:rPr>
        <w:t xml:space="preserve">will be grounds for failing the class. </w:t>
      </w:r>
      <w:r w:rsidR="00D1518B" w:rsidRPr="00C86735">
        <w:rPr>
          <w:rFonts w:ascii="Times New Roman" w:hAnsi="Times New Roman" w:cs="Times New Roman"/>
          <w:sz w:val="20"/>
          <w:szCs w:val="20"/>
        </w:rPr>
        <w:t>To be in class at the beginning time and stay until the scheduled end of the lesson is required, t</w:t>
      </w:r>
      <w:r w:rsidRPr="00C86735">
        <w:rPr>
          <w:rFonts w:ascii="Times New Roman" w:hAnsi="Times New Roman" w:cs="Times New Roman"/>
          <w:sz w:val="20"/>
          <w:szCs w:val="20"/>
        </w:rPr>
        <w:t xml:space="preserve">ardiness of more than 20 minutes will be counted as an absence. </w:t>
      </w:r>
      <w:r w:rsidR="00D1518B" w:rsidRPr="00C86735">
        <w:rPr>
          <w:rFonts w:ascii="Times New Roman" w:hAnsi="Times New Roman" w:cs="Times New Roman"/>
          <w:sz w:val="20"/>
          <w:szCs w:val="20"/>
        </w:rPr>
        <w:t>In the case of an illness or family emergency, the student must present a valid excuse, such as a doctor's note.</w:t>
      </w:r>
    </w:p>
    <w:p w:rsidR="00445BD1" w:rsidRPr="00C86735" w:rsidRDefault="00445BD1" w:rsidP="00C10C6A">
      <w:pPr>
        <w:spacing w:after="0" w:line="240" w:lineRule="auto"/>
        <w:jc w:val="both"/>
        <w:rPr>
          <w:rFonts w:ascii="Times New Roman" w:hAnsi="Times New Roman" w:cs="Times New Roman"/>
          <w:sz w:val="20"/>
          <w:szCs w:val="20"/>
        </w:rPr>
      </w:pPr>
    </w:p>
    <w:p w:rsidR="00761B12" w:rsidRPr="00C86735" w:rsidRDefault="00761B12" w:rsidP="00C10C6A">
      <w:pPr>
        <w:spacing w:after="0" w:line="240" w:lineRule="auto"/>
        <w:jc w:val="both"/>
        <w:rPr>
          <w:rFonts w:ascii="Times New Roman" w:hAnsi="Times New Roman" w:cs="Times New Roman"/>
          <w:b/>
          <w:sz w:val="20"/>
          <w:szCs w:val="20"/>
        </w:rPr>
      </w:pPr>
      <w:r w:rsidRPr="00C86735">
        <w:rPr>
          <w:rFonts w:ascii="Times New Roman" w:hAnsi="Times New Roman" w:cs="Times New Roman"/>
          <w:b/>
          <w:sz w:val="20"/>
          <w:szCs w:val="20"/>
        </w:rPr>
        <w:t>Evaluation + Grading</w:t>
      </w:r>
    </w:p>
    <w:p w:rsidR="00764C93" w:rsidRPr="00C86735" w:rsidRDefault="00764C93" w:rsidP="00761B12">
      <w:pPr>
        <w:spacing w:after="0" w:line="240" w:lineRule="auto"/>
        <w:jc w:val="both"/>
        <w:rPr>
          <w:rFonts w:ascii="Times New Roman" w:hAnsi="Times New Roman" w:cs="Times New Roman"/>
          <w:sz w:val="20"/>
          <w:szCs w:val="20"/>
        </w:rPr>
      </w:pPr>
      <w:r w:rsidRPr="00C86735">
        <w:rPr>
          <w:rFonts w:ascii="Times New Roman" w:hAnsi="Times New Roman" w:cs="Times New Roman"/>
          <w:sz w:val="20"/>
          <w:szCs w:val="20"/>
        </w:rPr>
        <w:t>Grading will follow the course structure wit</w:t>
      </w:r>
      <w:r w:rsidR="001D2A78">
        <w:rPr>
          <w:rFonts w:ascii="Times New Roman" w:hAnsi="Times New Roman" w:cs="Times New Roman"/>
          <w:sz w:val="20"/>
          <w:szCs w:val="20"/>
        </w:rPr>
        <w:t xml:space="preserve">h the following weight: </w:t>
      </w:r>
      <w:r w:rsidR="001A3F8D" w:rsidRPr="001A3F8D">
        <w:rPr>
          <w:rFonts w:ascii="Times New Roman" w:hAnsi="Times New Roman" w:cs="Times New Roman"/>
          <w:b/>
          <w:sz w:val="20"/>
          <w:szCs w:val="20"/>
        </w:rPr>
        <w:t>1</w:t>
      </w:r>
      <w:r w:rsidR="001A3F8D" w:rsidRPr="001A3F8D">
        <w:rPr>
          <w:rFonts w:ascii="Times New Roman" w:hAnsi="Times New Roman" w:cs="Times New Roman"/>
          <w:b/>
          <w:sz w:val="20"/>
          <w:szCs w:val="20"/>
          <w:vertAlign w:val="superscript"/>
        </w:rPr>
        <w:t>st</w:t>
      </w:r>
      <w:r w:rsidR="001A3F8D" w:rsidRPr="001A3F8D">
        <w:rPr>
          <w:rFonts w:ascii="Times New Roman" w:hAnsi="Times New Roman" w:cs="Times New Roman"/>
          <w:b/>
          <w:sz w:val="20"/>
          <w:szCs w:val="20"/>
        </w:rPr>
        <w:t xml:space="preserve"> Midterm Test Example</w:t>
      </w:r>
      <w:r w:rsidR="001D2A78" w:rsidRPr="001A3F8D">
        <w:rPr>
          <w:rFonts w:ascii="Times New Roman" w:hAnsi="Times New Roman" w:cs="Times New Roman"/>
          <w:b/>
          <w:sz w:val="20"/>
          <w:szCs w:val="20"/>
        </w:rPr>
        <w:t xml:space="preserve"> -</w:t>
      </w:r>
      <w:r w:rsidR="001D2A78">
        <w:rPr>
          <w:rFonts w:ascii="Times New Roman" w:hAnsi="Times New Roman" w:cs="Times New Roman"/>
          <w:b/>
          <w:sz w:val="20"/>
          <w:szCs w:val="20"/>
        </w:rPr>
        <w:t xml:space="preserve"> </w:t>
      </w:r>
      <w:r w:rsidR="001A3F8D">
        <w:rPr>
          <w:rFonts w:ascii="Times New Roman" w:hAnsi="Times New Roman" w:cs="Times New Roman"/>
          <w:b/>
          <w:sz w:val="20"/>
          <w:szCs w:val="20"/>
        </w:rPr>
        <w:t>4</w:t>
      </w:r>
      <w:r w:rsidR="008D6433">
        <w:rPr>
          <w:rFonts w:ascii="Times New Roman" w:hAnsi="Times New Roman" w:cs="Times New Roman"/>
          <w:b/>
          <w:sz w:val="20"/>
          <w:szCs w:val="20"/>
        </w:rPr>
        <w:t>5</w:t>
      </w:r>
      <w:r w:rsidRPr="001D2A78">
        <w:rPr>
          <w:rFonts w:ascii="Times New Roman" w:hAnsi="Times New Roman" w:cs="Times New Roman"/>
          <w:b/>
          <w:sz w:val="20"/>
          <w:szCs w:val="20"/>
        </w:rPr>
        <w:t xml:space="preserve">%, </w:t>
      </w:r>
      <w:r w:rsidR="001A3F8D" w:rsidRPr="001A3F8D">
        <w:rPr>
          <w:rFonts w:ascii="Times New Roman" w:hAnsi="Times New Roman" w:cs="Times New Roman"/>
          <w:b/>
          <w:sz w:val="20"/>
          <w:szCs w:val="20"/>
        </w:rPr>
        <w:t>2</w:t>
      </w:r>
      <w:r w:rsidR="001A3F8D" w:rsidRPr="001A3F8D">
        <w:rPr>
          <w:rFonts w:ascii="Times New Roman" w:hAnsi="Times New Roman" w:cs="Times New Roman"/>
          <w:b/>
          <w:sz w:val="20"/>
          <w:szCs w:val="20"/>
          <w:vertAlign w:val="superscript"/>
        </w:rPr>
        <w:t>nd</w:t>
      </w:r>
      <w:r w:rsidR="001A3F8D" w:rsidRPr="001A3F8D">
        <w:rPr>
          <w:rFonts w:ascii="Times New Roman" w:hAnsi="Times New Roman" w:cs="Times New Roman"/>
          <w:b/>
          <w:sz w:val="20"/>
          <w:szCs w:val="20"/>
        </w:rPr>
        <w:t xml:space="preserve"> Midterm Test Example</w:t>
      </w:r>
      <w:r w:rsidR="001D2A78">
        <w:rPr>
          <w:rFonts w:ascii="Times New Roman" w:hAnsi="Times New Roman" w:cs="Times New Roman"/>
          <w:b/>
          <w:sz w:val="20"/>
          <w:szCs w:val="20"/>
        </w:rPr>
        <w:t xml:space="preserve"> - </w:t>
      </w:r>
      <w:r w:rsidR="001A3F8D">
        <w:rPr>
          <w:rFonts w:ascii="Times New Roman" w:hAnsi="Times New Roman" w:cs="Times New Roman"/>
          <w:b/>
          <w:sz w:val="20"/>
          <w:szCs w:val="20"/>
        </w:rPr>
        <w:t>4</w:t>
      </w:r>
      <w:r w:rsidR="008D6433">
        <w:rPr>
          <w:rFonts w:ascii="Times New Roman" w:hAnsi="Times New Roman" w:cs="Times New Roman"/>
          <w:b/>
          <w:sz w:val="20"/>
          <w:szCs w:val="20"/>
        </w:rPr>
        <w:t>5</w:t>
      </w:r>
      <w:r w:rsidR="001D2A78" w:rsidRPr="001D2A78">
        <w:rPr>
          <w:rFonts w:ascii="Times New Roman" w:hAnsi="Times New Roman" w:cs="Times New Roman"/>
          <w:b/>
          <w:sz w:val="20"/>
          <w:szCs w:val="20"/>
        </w:rPr>
        <w:t>%.</w:t>
      </w:r>
      <w:r w:rsidR="001D2A78">
        <w:rPr>
          <w:rFonts w:ascii="Times New Roman" w:hAnsi="Times New Roman" w:cs="Times New Roman"/>
          <w:sz w:val="20"/>
          <w:szCs w:val="20"/>
        </w:rPr>
        <w:t xml:space="preserve"> </w:t>
      </w:r>
      <w:r w:rsidRPr="00C86735">
        <w:rPr>
          <w:rFonts w:ascii="Times New Roman" w:hAnsi="Times New Roman" w:cs="Times New Roman"/>
          <w:sz w:val="20"/>
          <w:szCs w:val="20"/>
        </w:rPr>
        <w:t>The remaining 10% will be assessed according to participation, progress, effort and attitude. Please note that attendance will adversely affect one's grade, both in direct grade reduction and in missing work in the development of a project. The final grade will be based on the following guidelines:</w:t>
      </w:r>
    </w:p>
    <w:p w:rsidR="002B68EA" w:rsidRPr="00C86735" w:rsidRDefault="002B68EA" w:rsidP="002B68EA">
      <w:pPr>
        <w:spacing w:after="0" w:line="240" w:lineRule="auto"/>
        <w:jc w:val="both"/>
        <w:rPr>
          <w:rFonts w:ascii="Times New Roman" w:hAnsi="Times New Roman" w:cs="Times New Roman"/>
          <w:sz w:val="20"/>
          <w:szCs w:val="20"/>
        </w:rPr>
      </w:pPr>
    </w:p>
    <w:p w:rsidR="002B68EA" w:rsidRPr="00C86735" w:rsidRDefault="002B68EA" w:rsidP="002B68EA">
      <w:pPr>
        <w:spacing w:after="0" w:line="240" w:lineRule="auto"/>
        <w:jc w:val="both"/>
        <w:rPr>
          <w:rFonts w:ascii="Times New Roman" w:hAnsi="Times New Roman" w:cs="Times New Roman"/>
          <w:sz w:val="20"/>
          <w:szCs w:val="20"/>
        </w:rPr>
      </w:pPr>
      <w:r w:rsidRPr="00C86735">
        <w:rPr>
          <w:rFonts w:ascii="Times New Roman" w:hAnsi="Times New Roman" w:cs="Times New Roman"/>
          <w:sz w:val="20"/>
          <w:szCs w:val="20"/>
        </w:rPr>
        <w:t>Grading Scale:</w:t>
      </w:r>
    </w:p>
    <w:tbl>
      <w:tblPr>
        <w:tblStyle w:val="Rcsostblzat"/>
        <w:tblW w:w="0" w:type="auto"/>
        <w:tblLook w:val="04A0"/>
      </w:tblPr>
      <w:tblGrid>
        <w:gridCol w:w="1548"/>
        <w:gridCol w:w="1548"/>
        <w:gridCol w:w="1548"/>
        <w:gridCol w:w="1548"/>
        <w:gridCol w:w="1548"/>
        <w:gridCol w:w="1548"/>
      </w:tblGrid>
      <w:tr w:rsidR="002B68EA" w:rsidRPr="00C86735" w:rsidTr="00B937E5">
        <w:tc>
          <w:tcPr>
            <w:tcW w:w="1548" w:type="dxa"/>
          </w:tcPr>
          <w:p w:rsidR="002B68EA" w:rsidRPr="00C86735" w:rsidRDefault="002B68EA" w:rsidP="00B937E5">
            <w:pPr>
              <w:jc w:val="both"/>
              <w:rPr>
                <w:rFonts w:ascii="Times New Roman" w:hAnsi="Times New Roman" w:cs="Times New Roman"/>
                <w:sz w:val="20"/>
                <w:szCs w:val="20"/>
              </w:rPr>
            </w:pPr>
            <w:r w:rsidRPr="00C86735">
              <w:rPr>
                <w:rFonts w:ascii="Times New Roman" w:hAnsi="Times New Roman" w:cs="Times New Roman"/>
                <w:sz w:val="20"/>
                <w:szCs w:val="20"/>
              </w:rPr>
              <w:lastRenderedPageBreak/>
              <w:t>Numeric Grade:</w:t>
            </w:r>
          </w:p>
        </w:tc>
        <w:tc>
          <w:tcPr>
            <w:tcW w:w="1548" w:type="dxa"/>
          </w:tcPr>
          <w:p w:rsidR="002B68EA" w:rsidRPr="00C86735" w:rsidRDefault="002B68EA" w:rsidP="00B937E5">
            <w:pPr>
              <w:jc w:val="both"/>
              <w:rPr>
                <w:rFonts w:ascii="Times New Roman" w:hAnsi="Times New Roman" w:cs="Times New Roman"/>
                <w:sz w:val="20"/>
                <w:szCs w:val="20"/>
              </w:rPr>
            </w:pPr>
            <w:r w:rsidRPr="00C86735">
              <w:rPr>
                <w:rFonts w:ascii="Times New Roman" w:hAnsi="Times New Roman" w:cs="Times New Roman"/>
                <w:sz w:val="20"/>
                <w:szCs w:val="20"/>
              </w:rPr>
              <w:t>5</w:t>
            </w:r>
          </w:p>
        </w:tc>
        <w:tc>
          <w:tcPr>
            <w:tcW w:w="1548" w:type="dxa"/>
          </w:tcPr>
          <w:p w:rsidR="002B68EA" w:rsidRPr="00C86735" w:rsidRDefault="002B68EA" w:rsidP="00B937E5">
            <w:pPr>
              <w:jc w:val="both"/>
              <w:rPr>
                <w:rFonts w:ascii="Times New Roman" w:hAnsi="Times New Roman" w:cs="Times New Roman"/>
                <w:sz w:val="20"/>
                <w:szCs w:val="20"/>
              </w:rPr>
            </w:pPr>
            <w:r w:rsidRPr="00C86735">
              <w:rPr>
                <w:rFonts w:ascii="Times New Roman" w:hAnsi="Times New Roman" w:cs="Times New Roman"/>
                <w:sz w:val="20"/>
                <w:szCs w:val="20"/>
              </w:rPr>
              <w:t>4</w:t>
            </w:r>
          </w:p>
        </w:tc>
        <w:tc>
          <w:tcPr>
            <w:tcW w:w="1548" w:type="dxa"/>
          </w:tcPr>
          <w:p w:rsidR="002B68EA" w:rsidRPr="00C86735" w:rsidRDefault="002B68EA" w:rsidP="00B937E5">
            <w:pPr>
              <w:jc w:val="both"/>
              <w:rPr>
                <w:rFonts w:ascii="Times New Roman" w:hAnsi="Times New Roman" w:cs="Times New Roman"/>
                <w:sz w:val="20"/>
                <w:szCs w:val="20"/>
              </w:rPr>
            </w:pPr>
            <w:r w:rsidRPr="00C86735">
              <w:rPr>
                <w:rFonts w:ascii="Times New Roman" w:hAnsi="Times New Roman" w:cs="Times New Roman"/>
                <w:sz w:val="20"/>
                <w:szCs w:val="20"/>
              </w:rPr>
              <w:t>3</w:t>
            </w:r>
          </w:p>
        </w:tc>
        <w:tc>
          <w:tcPr>
            <w:tcW w:w="1548" w:type="dxa"/>
          </w:tcPr>
          <w:p w:rsidR="002B68EA" w:rsidRPr="00C86735" w:rsidRDefault="002B68EA" w:rsidP="00B937E5">
            <w:pPr>
              <w:jc w:val="both"/>
              <w:rPr>
                <w:rFonts w:ascii="Times New Roman" w:hAnsi="Times New Roman" w:cs="Times New Roman"/>
                <w:sz w:val="20"/>
                <w:szCs w:val="20"/>
              </w:rPr>
            </w:pPr>
            <w:r w:rsidRPr="00C86735">
              <w:rPr>
                <w:rFonts w:ascii="Times New Roman" w:hAnsi="Times New Roman" w:cs="Times New Roman"/>
                <w:sz w:val="20"/>
                <w:szCs w:val="20"/>
              </w:rPr>
              <w:t>2</w:t>
            </w:r>
          </w:p>
        </w:tc>
        <w:tc>
          <w:tcPr>
            <w:tcW w:w="1548" w:type="dxa"/>
          </w:tcPr>
          <w:p w:rsidR="002B68EA" w:rsidRPr="00C86735" w:rsidRDefault="002B68EA" w:rsidP="00B937E5">
            <w:pPr>
              <w:jc w:val="both"/>
              <w:rPr>
                <w:rFonts w:ascii="Times New Roman" w:hAnsi="Times New Roman" w:cs="Times New Roman"/>
                <w:sz w:val="20"/>
                <w:szCs w:val="20"/>
              </w:rPr>
            </w:pPr>
            <w:r w:rsidRPr="00C86735">
              <w:rPr>
                <w:rFonts w:ascii="Times New Roman" w:hAnsi="Times New Roman" w:cs="Times New Roman"/>
                <w:sz w:val="20"/>
                <w:szCs w:val="20"/>
              </w:rPr>
              <w:t>1</w:t>
            </w:r>
          </w:p>
        </w:tc>
      </w:tr>
      <w:tr w:rsidR="002B68EA" w:rsidRPr="00C86735" w:rsidTr="00B937E5">
        <w:tc>
          <w:tcPr>
            <w:tcW w:w="1548" w:type="dxa"/>
          </w:tcPr>
          <w:p w:rsidR="002B68EA" w:rsidRPr="00C86735" w:rsidRDefault="002B68EA" w:rsidP="00B937E5">
            <w:pPr>
              <w:rPr>
                <w:rFonts w:ascii="Times New Roman" w:hAnsi="Times New Roman" w:cs="Times New Roman"/>
                <w:sz w:val="20"/>
                <w:szCs w:val="20"/>
              </w:rPr>
            </w:pPr>
            <w:r w:rsidRPr="00C86735">
              <w:rPr>
                <w:rFonts w:ascii="Times New Roman" w:hAnsi="Times New Roman" w:cs="Times New Roman"/>
                <w:sz w:val="20"/>
                <w:szCs w:val="20"/>
              </w:rPr>
              <w:t>Evaluation in points:</w:t>
            </w:r>
          </w:p>
        </w:tc>
        <w:tc>
          <w:tcPr>
            <w:tcW w:w="1548" w:type="dxa"/>
          </w:tcPr>
          <w:p w:rsidR="002B68EA" w:rsidRPr="00C86735" w:rsidRDefault="002B68EA" w:rsidP="00B937E5">
            <w:pPr>
              <w:jc w:val="both"/>
              <w:rPr>
                <w:rFonts w:ascii="Times New Roman" w:hAnsi="Times New Roman" w:cs="Times New Roman"/>
                <w:sz w:val="20"/>
                <w:szCs w:val="20"/>
              </w:rPr>
            </w:pPr>
            <w:r w:rsidRPr="00C86735">
              <w:rPr>
                <w:rFonts w:ascii="Times New Roman" w:hAnsi="Times New Roman" w:cs="Times New Roman"/>
                <w:sz w:val="20"/>
                <w:szCs w:val="20"/>
              </w:rPr>
              <w:t>89%-100%</w:t>
            </w:r>
          </w:p>
        </w:tc>
        <w:tc>
          <w:tcPr>
            <w:tcW w:w="1548" w:type="dxa"/>
          </w:tcPr>
          <w:p w:rsidR="002B68EA" w:rsidRPr="00C86735" w:rsidRDefault="002B68EA" w:rsidP="00B937E5">
            <w:pPr>
              <w:jc w:val="both"/>
              <w:rPr>
                <w:rFonts w:ascii="Times New Roman" w:hAnsi="Times New Roman" w:cs="Times New Roman"/>
                <w:sz w:val="20"/>
                <w:szCs w:val="20"/>
              </w:rPr>
            </w:pPr>
            <w:r w:rsidRPr="00C86735">
              <w:rPr>
                <w:rFonts w:ascii="Times New Roman" w:hAnsi="Times New Roman" w:cs="Times New Roman"/>
                <w:sz w:val="20"/>
                <w:szCs w:val="20"/>
              </w:rPr>
              <w:t>77%-88%</w:t>
            </w:r>
          </w:p>
        </w:tc>
        <w:tc>
          <w:tcPr>
            <w:tcW w:w="1548" w:type="dxa"/>
          </w:tcPr>
          <w:p w:rsidR="002B68EA" w:rsidRPr="00C86735" w:rsidRDefault="002B68EA" w:rsidP="00B937E5">
            <w:pPr>
              <w:jc w:val="both"/>
              <w:rPr>
                <w:rFonts w:ascii="Times New Roman" w:hAnsi="Times New Roman" w:cs="Times New Roman"/>
                <w:sz w:val="20"/>
                <w:szCs w:val="20"/>
              </w:rPr>
            </w:pPr>
            <w:r w:rsidRPr="00C86735">
              <w:rPr>
                <w:rFonts w:ascii="Times New Roman" w:hAnsi="Times New Roman" w:cs="Times New Roman"/>
                <w:sz w:val="20"/>
                <w:szCs w:val="20"/>
              </w:rPr>
              <w:t>66%-76%</w:t>
            </w:r>
          </w:p>
        </w:tc>
        <w:tc>
          <w:tcPr>
            <w:tcW w:w="1548" w:type="dxa"/>
          </w:tcPr>
          <w:p w:rsidR="002B68EA" w:rsidRPr="00C86735" w:rsidRDefault="002B68EA" w:rsidP="00B937E5">
            <w:pPr>
              <w:jc w:val="both"/>
              <w:rPr>
                <w:rFonts w:ascii="Times New Roman" w:hAnsi="Times New Roman" w:cs="Times New Roman"/>
                <w:sz w:val="20"/>
                <w:szCs w:val="20"/>
              </w:rPr>
            </w:pPr>
            <w:r>
              <w:rPr>
                <w:rFonts w:ascii="Times New Roman" w:hAnsi="Times New Roman" w:cs="Times New Roman"/>
                <w:sz w:val="20"/>
                <w:szCs w:val="20"/>
              </w:rPr>
              <w:t>55%-6</w:t>
            </w:r>
            <w:r w:rsidRPr="00C86735">
              <w:rPr>
                <w:rFonts w:ascii="Times New Roman" w:hAnsi="Times New Roman" w:cs="Times New Roman"/>
                <w:sz w:val="20"/>
                <w:szCs w:val="20"/>
              </w:rPr>
              <w:t>5%</w:t>
            </w:r>
          </w:p>
        </w:tc>
        <w:tc>
          <w:tcPr>
            <w:tcW w:w="1548" w:type="dxa"/>
          </w:tcPr>
          <w:p w:rsidR="002B68EA" w:rsidRPr="00C86735" w:rsidRDefault="002B68EA" w:rsidP="00B937E5">
            <w:pPr>
              <w:jc w:val="both"/>
              <w:rPr>
                <w:rFonts w:ascii="Times New Roman" w:hAnsi="Times New Roman" w:cs="Times New Roman"/>
                <w:sz w:val="20"/>
                <w:szCs w:val="20"/>
              </w:rPr>
            </w:pPr>
            <w:r w:rsidRPr="00C86735">
              <w:rPr>
                <w:rFonts w:ascii="Times New Roman" w:hAnsi="Times New Roman" w:cs="Times New Roman"/>
                <w:sz w:val="20"/>
                <w:szCs w:val="20"/>
              </w:rPr>
              <w:t>0-54%</w:t>
            </w:r>
          </w:p>
        </w:tc>
      </w:tr>
    </w:tbl>
    <w:p w:rsidR="002B68EA" w:rsidRPr="00C86735" w:rsidRDefault="002B68EA" w:rsidP="002B68EA">
      <w:pPr>
        <w:spacing w:after="0" w:line="240" w:lineRule="auto"/>
        <w:jc w:val="both"/>
        <w:rPr>
          <w:rFonts w:ascii="Times New Roman" w:hAnsi="Times New Roman" w:cs="Times New Roman"/>
          <w:color w:val="000000" w:themeColor="text1"/>
          <w:sz w:val="20"/>
          <w:szCs w:val="20"/>
        </w:rPr>
      </w:pPr>
    </w:p>
    <w:p w:rsidR="00761B12" w:rsidRPr="00C86735" w:rsidRDefault="00761B12" w:rsidP="00761B12">
      <w:pPr>
        <w:spacing w:after="0" w:line="240" w:lineRule="auto"/>
        <w:jc w:val="both"/>
        <w:rPr>
          <w:rFonts w:ascii="Times New Roman" w:hAnsi="Times New Roman" w:cs="Times New Roman"/>
          <w:sz w:val="20"/>
          <w:szCs w:val="20"/>
        </w:rPr>
      </w:pPr>
      <w:r w:rsidRPr="00C86735">
        <w:rPr>
          <w:rFonts w:ascii="Times New Roman" w:hAnsi="Times New Roman" w:cs="Times New Roman"/>
          <w:sz w:val="20"/>
          <w:szCs w:val="20"/>
        </w:rPr>
        <w:t>5. Outstanding work. Execution of work is thoroughly complete and demonstrates a superior level of achievement overall with a clear attention to detail in the production of drawings, models and other forms of representation. The student is able to synthesize the course material with new concepts and ideas in a thoughtful manner, and is able to communicate and articulate those ideas in an exemplary fashion in.</w:t>
      </w:r>
    </w:p>
    <w:p w:rsidR="00761B12" w:rsidRPr="00C86735" w:rsidRDefault="00761B12" w:rsidP="00761B12">
      <w:pPr>
        <w:spacing w:after="0" w:line="240" w:lineRule="auto"/>
        <w:jc w:val="both"/>
        <w:rPr>
          <w:rFonts w:ascii="Times New Roman" w:hAnsi="Times New Roman" w:cs="Times New Roman"/>
          <w:sz w:val="20"/>
          <w:szCs w:val="20"/>
        </w:rPr>
      </w:pPr>
    </w:p>
    <w:p w:rsidR="00761B12" w:rsidRPr="00C86735" w:rsidRDefault="00761B12" w:rsidP="00761B12">
      <w:pPr>
        <w:spacing w:after="0" w:line="240" w:lineRule="auto"/>
        <w:jc w:val="both"/>
        <w:rPr>
          <w:rFonts w:ascii="Times New Roman" w:hAnsi="Times New Roman" w:cs="Times New Roman"/>
          <w:sz w:val="20"/>
          <w:szCs w:val="20"/>
        </w:rPr>
      </w:pPr>
      <w:r w:rsidRPr="00C86735">
        <w:rPr>
          <w:rFonts w:ascii="Times New Roman" w:hAnsi="Times New Roman" w:cs="Times New Roman"/>
          <w:sz w:val="20"/>
          <w:szCs w:val="20"/>
        </w:rPr>
        <w:t xml:space="preserve">4. High quality work. Student work demonstrates a high level of craft, consistency, and thoroughness throughout drawing and modelling work. The student demonstrates a level of thoughtfulness in addressing concepts and ideas, and participates in group discussions. Work may demonstrate excellence but less consistently than </w:t>
      </w:r>
      <w:proofErr w:type="gramStart"/>
      <w:r w:rsidRPr="00C86735">
        <w:rPr>
          <w:rFonts w:ascii="Times New Roman" w:hAnsi="Times New Roman" w:cs="Times New Roman"/>
          <w:sz w:val="20"/>
          <w:szCs w:val="20"/>
        </w:rPr>
        <w:t>an</w:t>
      </w:r>
      <w:proofErr w:type="gramEnd"/>
      <w:r w:rsidRPr="00C86735">
        <w:rPr>
          <w:rFonts w:ascii="Times New Roman" w:hAnsi="Times New Roman" w:cs="Times New Roman"/>
          <w:sz w:val="20"/>
          <w:szCs w:val="20"/>
        </w:rPr>
        <w:t xml:space="preserve"> ‘5’ student.</w:t>
      </w:r>
    </w:p>
    <w:p w:rsidR="00761B12" w:rsidRPr="00C86735" w:rsidRDefault="00761B12" w:rsidP="00761B12">
      <w:pPr>
        <w:spacing w:after="0" w:line="240" w:lineRule="auto"/>
        <w:jc w:val="both"/>
        <w:rPr>
          <w:rFonts w:ascii="Times New Roman" w:hAnsi="Times New Roman" w:cs="Times New Roman"/>
          <w:sz w:val="20"/>
          <w:szCs w:val="20"/>
        </w:rPr>
      </w:pPr>
    </w:p>
    <w:p w:rsidR="00761B12" w:rsidRPr="00C86735" w:rsidRDefault="00761B12" w:rsidP="00761B12">
      <w:pPr>
        <w:spacing w:after="0" w:line="240" w:lineRule="auto"/>
        <w:jc w:val="both"/>
        <w:rPr>
          <w:rFonts w:ascii="Times New Roman" w:hAnsi="Times New Roman" w:cs="Times New Roman"/>
          <w:sz w:val="20"/>
          <w:szCs w:val="20"/>
        </w:rPr>
      </w:pPr>
      <w:r w:rsidRPr="00C86735">
        <w:rPr>
          <w:rFonts w:ascii="Times New Roman" w:hAnsi="Times New Roman" w:cs="Times New Roman"/>
          <w:sz w:val="20"/>
          <w:szCs w:val="20"/>
        </w:rPr>
        <w:t xml:space="preserve">3 Satisfactory </w:t>
      </w:r>
      <w:proofErr w:type="gramStart"/>
      <w:r w:rsidRPr="00C86735">
        <w:rPr>
          <w:rFonts w:ascii="Times New Roman" w:hAnsi="Times New Roman" w:cs="Times New Roman"/>
          <w:sz w:val="20"/>
          <w:szCs w:val="20"/>
        </w:rPr>
        <w:t>work</w:t>
      </w:r>
      <w:proofErr w:type="gramEnd"/>
      <w:r w:rsidRPr="00C86735">
        <w:rPr>
          <w:rFonts w:ascii="Times New Roman" w:hAnsi="Times New Roman" w:cs="Times New Roman"/>
          <w:sz w:val="20"/>
          <w:szCs w:val="20"/>
        </w:rPr>
        <w:t>. Student work addresses all of the project and assignment objectives with few minor or major problems. Graphics and models are complete and satisfactory, exhibiting minor problems in craft and detail.</w:t>
      </w:r>
    </w:p>
    <w:p w:rsidR="00761B12" w:rsidRPr="00C86735" w:rsidRDefault="00761B12" w:rsidP="00761B12">
      <w:pPr>
        <w:spacing w:after="0" w:line="240" w:lineRule="auto"/>
        <w:jc w:val="both"/>
        <w:rPr>
          <w:rFonts w:ascii="Times New Roman" w:hAnsi="Times New Roman" w:cs="Times New Roman"/>
          <w:sz w:val="20"/>
          <w:szCs w:val="20"/>
        </w:rPr>
      </w:pPr>
    </w:p>
    <w:p w:rsidR="00761B12" w:rsidRPr="00C86735" w:rsidRDefault="00761B12" w:rsidP="00761B12">
      <w:pPr>
        <w:spacing w:after="0" w:line="240" w:lineRule="auto"/>
        <w:jc w:val="both"/>
        <w:rPr>
          <w:rFonts w:ascii="Times New Roman" w:hAnsi="Times New Roman" w:cs="Times New Roman"/>
          <w:sz w:val="20"/>
          <w:szCs w:val="20"/>
        </w:rPr>
      </w:pPr>
      <w:r w:rsidRPr="00C86735">
        <w:rPr>
          <w:rFonts w:ascii="Times New Roman" w:hAnsi="Times New Roman" w:cs="Times New Roman"/>
          <w:sz w:val="20"/>
          <w:szCs w:val="20"/>
        </w:rPr>
        <w:t>2. Less than satisfactory work. Graphic and modelling work is substandard, incomplete in significant ways, and lacks craft and attention to detail.</w:t>
      </w:r>
    </w:p>
    <w:p w:rsidR="00761B12" w:rsidRPr="00C86735" w:rsidRDefault="00761B12" w:rsidP="00761B12">
      <w:pPr>
        <w:spacing w:after="0" w:line="240" w:lineRule="auto"/>
        <w:jc w:val="both"/>
        <w:rPr>
          <w:rFonts w:ascii="Times New Roman" w:hAnsi="Times New Roman" w:cs="Times New Roman"/>
          <w:sz w:val="20"/>
          <w:szCs w:val="20"/>
        </w:rPr>
      </w:pPr>
    </w:p>
    <w:p w:rsidR="00761B12" w:rsidRPr="00C86735" w:rsidRDefault="00761B12" w:rsidP="00761B12">
      <w:pPr>
        <w:spacing w:after="0" w:line="240" w:lineRule="auto"/>
        <w:jc w:val="both"/>
        <w:rPr>
          <w:rFonts w:ascii="Times New Roman" w:hAnsi="Times New Roman" w:cs="Times New Roman"/>
          <w:sz w:val="20"/>
          <w:szCs w:val="20"/>
        </w:rPr>
      </w:pPr>
      <w:r w:rsidRPr="00C86735">
        <w:rPr>
          <w:rFonts w:ascii="Times New Roman" w:hAnsi="Times New Roman" w:cs="Times New Roman"/>
          <w:sz w:val="20"/>
          <w:szCs w:val="20"/>
        </w:rPr>
        <w:t>1. Unsatisfactory work. Work exhibits several major and minor problems with basic conceptual premise, lacking both intention and resolution. Physical representation in drawing and models is severely lacking, and is weak in clarity, craft and completeness.</w:t>
      </w:r>
    </w:p>
    <w:p w:rsidR="00026101" w:rsidRPr="00C86735" w:rsidRDefault="00026101" w:rsidP="00761B12">
      <w:pPr>
        <w:spacing w:after="0" w:line="240" w:lineRule="auto"/>
        <w:jc w:val="both"/>
        <w:rPr>
          <w:rFonts w:ascii="Times New Roman" w:hAnsi="Times New Roman" w:cs="Times New Roman"/>
          <w:color w:val="000000" w:themeColor="text1"/>
          <w:sz w:val="20"/>
          <w:szCs w:val="20"/>
        </w:rPr>
      </w:pPr>
    </w:p>
    <w:p w:rsidR="005A78DB" w:rsidRPr="00C86735" w:rsidRDefault="005A78DB" w:rsidP="00761B12">
      <w:pPr>
        <w:spacing w:after="0" w:line="240" w:lineRule="auto"/>
        <w:jc w:val="both"/>
        <w:rPr>
          <w:rFonts w:ascii="Times New Roman" w:hAnsi="Times New Roman" w:cs="Times New Roman"/>
          <w:b/>
          <w:color w:val="000000" w:themeColor="text1"/>
          <w:sz w:val="20"/>
          <w:szCs w:val="20"/>
        </w:rPr>
      </w:pPr>
      <w:r w:rsidRPr="00C86735">
        <w:rPr>
          <w:rFonts w:ascii="Times New Roman" w:hAnsi="Times New Roman" w:cs="Times New Roman"/>
          <w:b/>
          <w:color w:val="000000" w:themeColor="text1"/>
          <w:sz w:val="20"/>
          <w:szCs w:val="20"/>
        </w:rPr>
        <w:t>Students with Special Needs:</w:t>
      </w:r>
    </w:p>
    <w:p w:rsidR="005A78DB" w:rsidRPr="00C86735" w:rsidRDefault="008A02E8" w:rsidP="005A78DB">
      <w:pPr>
        <w:spacing w:after="0" w:line="240" w:lineRule="auto"/>
        <w:jc w:val="both"/>
        <w:rPr>
          <w:rFonts w:ascii="Times New Roman" w:hAnsi="Times New Roman" w:cs="Times New Roman"/>
          <w:color w:val="000000" w:themeColor="text1"/>
          <w:sz w:val="20"/>
          <w:szCs w:val="20"/>
        </w:rPr>
      </w:pPr>
      <w:r w:rsidRPr="00C86735">
        <w:rPr>
          <w:rFonts w:ascii="Times New Roman" w:hAnsi="Times New Roman" w:cs="Times New Roman"/>
          <w:color w:val="000000" w:themeColor="text1"/>
          <w:sz w:val="20"/>
          <w:szCs w:val="20"/>
        </w:rPr>
        <w:t xml:space="preserve">Students with a disability and needs to request special accommodations, please, notify the Deans Office. Proper documentation of disability will be required. </w:t>
      </w:r>
      <w:r w:rsidR="005A78DB" w:rsidRPr="00C86735">
        <w:rPr>
          <w:rFonts w:ascii="Times New Roman" w:hAnsi="Times New Roman" w:cs="Times New Roman"/>
          <w:color w:val="000000" w:themeColor="text1"/>
          <w:sz w:val="20"/>
          <w:szCs w:val="20"/>
        </w:rPr>
        <w:t>All attempts to provide an equal learning environment for all will be made.</w:t>
      </w:r>
    </w:p>
    <w:p w:rsidR="005A78DB" w:rsidRPr="00C86735" w:rsidRDefault="005A78DB" w:rsidP="005A78DB">
      <w:pPr>
        <w:spacing w:after="0" w:line="240" w:lineRule="auto"/>
        <w:jc w:val="both"/>
        <w:rPr>
          <w:rFonts w:ascii="Times New Roman" w:hAnsi="Times New Roman" w:cs="Times New Roman"/>
          <w:color w:val="000000" w:themeColor="text1"/>
          <w:sz w:val="20"/>
          <w:szCs w:val="20"/>
        </w:rPr>
      </w:pPr>
    </w:p>
    <w:p w:rsidR="00E73EC8" w:rsidRPr="00C86735" w:rsidRDefault="00E73EC8" w:rsidP="005A78DB">
      <w:pPr>
        <w:spacing w:after="0" w:line="240" w:lineRule="auto"/>
        <w:jc w:val="both"/>
        <w:rPr>
          <w:rFonts w:ascii="Times New Roman" w:hAnsi="Times New Roman" w:cs="Times New Roman"/>
          <w:color w:val="000000" w:themeColor="text1"/>
          <w:sz w:val="20"/>
          <w:szCs w:val="20"/>
        </w:rPr>
      </w:pPr>
    </w:p>
    <w:p w:rsidR="005A78DB" w:rsidRPr="00C86735" w:rsidRDefault="005A78DB" w:rsidP="005A78DB">
      <w:pPr>
        <w:spacing w:after="0" w:line="240" w:lineRule="auto"/>
        <w:jc w:val="both"/>
        <w:rPr>
          <w:rFonts w:ascii="Times New Roman" w:hAnsi="Times New Roman" w:cs="Times New Roman"/>
          <w:b/>
          <w:color w:val="000000" w:themeColor="text1"/>
          <w:sz w:val="20"/>
          <w:szCs w:val="20"/>
        </w:rPr>
      </w:pPr>
      <w:r w:rsidRPr="00C86735">
        <w:rPr>
          <w:rFonts w:ascii="Times New Roman" w:hAnsi="Times New Roman" w:cs="Times New Roman"/>
          <w:b/>
          <w:color w:val="000000" w:themeColor="text1"/>
          <w:sz w:val="20"/>
          <w:szCs w:val="20"/>
        </w:rPr>
        <w:t>Readings and Reference Materials:</w:t>
      </w:r>
    </w:p>
    <w:p w:rsidR="004D2610" w:rsidRPr="00320B7C" w:rsidRDefault="004D2610" w:rsidP="005A78DB">
      <w:pPr>
        <w:spacing w:after="0" w:line="240" w:lineRule="auto"/>
        <w:jc w:val="both"/>
        <w:rPr>
          <w:rFonts w:ascii="Times New Roman" w:hAnsi="Times New Roman" w:cs="Times New Roman"/>
          <w:color w:val="000000" w:themeColor="text1"/>
          <w:sz w:val="20"/>
          <w:szCs w:val="20"/>
        </w:rPr>
      </w:pPr>
    </w:p>
    <w:p w:rsidR="00AD6A0D" w:rsidRPr="00AD6A0D" w:rsidRDefault="00AD6A0D" w:rsidP="00AD6A0D">
      <w:pPr>
        <w:spacing w:after="0" w:line="240" w:lineRule="auto"/>
        <w:rPr>
          <w:rStyle w:val="Hiperhivatkozs"/>
          <w:rFonts w:ascii="Times New Roman" w:hAnsi="Times New Roman" w:cs="Times New Roman"/>
          <w:color w:val="auto"/>
          <w:sz w:val="20"/>
          <w:szCs w:val="20"/>
          <w:u w:val="none"/>
        </w:rPr>
      </w:pPr>
      <w:r>
        <w:rPr>
          <w:rFonts w:ascii="Times New Roman" w:hAnsi="Times New Roman" w:cs="Times New Roman"/>
          <w:bCs/>
          <w:color w:val="003333"/>
          <w:sz w:val="20"/>
          <w:szCs w:val="20"/>
        </w:rPr>
        <w:t>MATRIX ANALYSIS OF STRUCTURES</w:t>
      </w:r>
      <w:r w:rsidR="002B68EA" w:rsidRPr="002B68EA">
        <w:rPr>
          <w:rFonts w:ascii="Times New Roman" w:hAnsi="Times New Roman" w:cs="Times New Roman"/>
          <w:sz w:val="20"/>
          <w:szCs w:val="20"/>
        </w:rPr>
        <w:t xml:space="preserve"> (</w:t>
      </w:r>
      <w:r>
        <w:rPr>
          <w:rFonts w:ascii="Times New Roman" w:hAnsi="Times New Roman" w:cs="Times New Roman"/>
          <w:bCs/>
          <w:color w:val="003333"/>
          <w:sz w:val="20"/>
          <w:szCs w:val="20"/>
        </w:rPr>
        <w:t xml:space="preserve">Author: </w:t>
      </w:r>
      <w:proofErr w:type="spellStart"/>
      <w:r>
        <w:rPr>
          <w:rFonts w:ascii="Times New Roman" w:hAnsi="Times New Roman" w:cs="Times New Roman"/>
          <w:bCs/>
          <w:color w:val="003333"/>
          <w:sz w:val="20"/>
          <w:szCs w:val="20"/>
        </w:rPr>
        <w:t>Aslam</w:t>
      </w:r>
      <w:proofErr w:type="spellEnd"/>
      <w:r>
        <w:rPr>
          <w:rFonts w:ascii="Times New Roman" w:hAnsi="Times New Roman" w:cs="Times New Roman"/>
          <w:bCs/>
          <w:color w:val="003333"/>
          <w:sz w:val="20"/>
          <w:szCs w:val="20"/>
        </w:rPr>
        <w:t xml:space="preserve"> </w:t>
      </w:r>
      <w:proofErr w:type="spellStart"/>
      <w:r>
        <w:rPr>
          <w:rFonts w:ascii="Times New Roman" w:hAnsi="Times New Roman" w:cs="Times New Roman"/>
          <w:bCs/>
          <w:color w:val="003333"/>
          <w:sz w:val="20"/>
          <w:szCs w:val="20"/>
        </w:rPr>
        <w:t>Kassimali</w:t>
      </w:r>
      <w:proofErr w:type="spellEnd"/>
      <w:r w:rsidR="002B68EA" w:rsidRPr="002B68EA">
        <w:rPr>
          <w:rFonts w:ascii="Times New Roman" w:hAnsi="Times New Roman" w:cs="Times New Roman"/>
          <w:color w:val="003333"/>
          <w:sz w:val="20"/>
          <w:szCs w:val="20"/>
        </w:rPr>
        <w:t>)</w:t>
      </w:r>
      <w:r w:rsidR="002B68EA" w:rsidRPr="002B68EA">
        <w:rPr>
          <w:rFonts w:ascii="Times New Roman" w:hAnsi="Times New Roman" w:cs="Times New Roman"/>
          <w:sz w:val="20"/>
          <w:szCs w:val="20"/>
        </w:rPr>
        <w:t xml:space="preserve"> </w:t>
      </w:r>
      <w:proofErr w:type="spellStart"/>
      <w:r w:rsidR="00EF4C6C">
        <w:rPr>
          <w:rFonts w:ascii="Times New Roman" w:hAnsi="Times New Roman" w:cs="Times New Roman"/>
          <w:sz w:val="20"/>
          <w:szCs w:val="20"/>
        </w:rPr>
        <w:t>Cengage</w:t>
      </w:r>
      <w:proofErr w:type="spellEnd"/>
      <w:r w:rsidR="00EF4C6C">
        <w:rPr>
          <w:rFonts w:ascii="Times New Roman" w:hAnsi="Times New Roman" w:cs="Times New Roman"/>
          <w:sz w:val="20"/>
          <w:szCs w:val="20"/>
        </w:rPr>
        <w:t xml:space="preserve"> Learning, </w:t>
      </w:r>
      <w:r w:rsidRPr="00AD6A0D">
        <w:rPr>
          <w:rFonts w:ascii="Times New Roman" w:hAnsi="Times New Roman" w:cs="Times New Roman"/>
          <w:sz w:val="20"/>
          <w:szCs w:val="20"/>
        </w:rPr>
        <w:t>2011</w:t>
      </w:r>
      <w:r w:rsidR="00EF4C6C">
        <w:rPr>
          <w:rFonts w:ascii="Times New Roman" w:hAnsi="Times New Roman" w:cs="Times New Roman"/>
          <w:sz w:val="20"/>
          <w:szCs w:val="20"/>
        </w:rPr>
        <w:t>.</w:t>
      </w:r>
    </w:p>
    <w:p w:rsidR="00AD6A0D" w:rsidRDefault="00AD6A0D" w:rsidP="00C77923">
      <w:pPr>
        <w:spacing w:line="240" w:lineRule="auto"/>
        <w:rPr>
          <w:rFonts w:ascii="Times New Roman" w:hAnsi="Times New Roman" w:cs="Times New Roman"/>
          <w:sz w:val="20"/>
          <w:szCs w:val="20"/>
        </w:rPr>
      </w:pPr>
      <w:r w:rsidRPr="00AD6A0D">
        <w:rPr>
          <w:rFonts w:ascii="Times New Roman" w:hAnsi="Times New Roman" w:cs="Times New Roman"/>
          <w:sz w:val="20"/>
          <w:szCs w:val="20"/>
        </w:rPr>
        <w:t xml:space="preserve">This book takes a fresh, student-oriented approach to teaching the material covered in the senior- and first-year graduate-level matrix structural analysis course. Unlike traditional texts for this course that are difficult to read, </w:t>
      </w:r>
      <w:proofErr w:type="spellStart"/>
      <w:r w:rsidRPr="00AD6A0D">
        <w:rPr>
          <w:rFonts w:ascii="Times New Roman" w:hAnsi="Times New Roman" w:cs="Times New Roman"/>
          <w:sz w:val="20"/>
          <w:szCs w:val="20"/>
        </w:rPr>
        <w:t>Kassimali</w:t>
      </w:r>
      <w:proofErr w:type="spellEnd"/>
      <w:r w:rsidRPr="00AD6A0D">
        <w:rPr>
          <w:rFonts w:ascii="Times New Roman" w:hAnsi="Times New Roman" w:cs="Times New Roman"/>
          <w:sz w:val="20"/>
          <w:szCs w:val="20"/>
        </w:rPr>
        <w:t xml:space="preserve"> takes special care to provide understandable and exceptionally clear explanations of concepts, step-by-step procedures for analysis, flowcharts, and interesting and modern examples, producing a technically and mathematically accura</w:t>
      </w:r>
      <w:r>
        <w:rPr>
          <w:rFonts w:ascii="Times New Roman" w:hAnsi="Times New Roman" w:cs="Times New Roman"/>
          <w:sz w:val="20"/>
          <w:szCs w:val="20"/>
        </w:rPr>
        <w:t>te presentation of the subject.</w:t>
      </w:r>
    </w:p>
    <w:p w:rsidR="00AD6A0D" w:rsidRPr="00AD6A0D" w:rsidRDefault="00AD6A0D" w:rsidP="00C77923">
      <w:pPr>
        <w:spacing w:line="240" w:lineRule="auto"/>
        <w:rPr>
          <w:rFonts w:ascii="Times New Roman" w:hAnsi="Times New Roman" w:cs="Times New Roman"/>
          <w:sz w:val="20"/>
          <w:szCs w:val="20"/>
        </w:rPr>
      </w:pPr>
      <w:r w:rsidRPr="00AD6A0D">
        <w:rPr>
          <w:rFonts w:ascii="Times New Roman" w:hAnsi="Times New Roman" w:cs="Times New Roman"/>
          <w:b/>
          <w:bCs/>
          <w:sz w:val="20"/>
          <w:szCs w:val="20"/>
        </w:rPr>
        <w:t xml:space="preserve">Important Notice: </w:t>
      </w:r>
      <w:r w:rsidRPr="00AD6A0D">
        <w:rPr>
          <w:rFonts w:ascii="Times New Roman" w:hAnsi="Times New Roman" w:cs="Times New Roman"/>
          <w:bCs/>
          <w:sz w:val="20"/>
          <w:szCs w:val="20"/>
        </w:rPr>
        <w:t>Media content referenced within the product description or the product text may not be available in the e-book version.</w:t>
      </w:r>
      <w:r w:rsidRPr="00AD6A0D">
        <w:rPr>
          <w:rFonts w:ascii="Times New Roman" w:hAnsi="Times New Roman" w:cs="Times New Roman"/>
          <w:b/>
          <w:bCs/>
          <w:sz w:val="20"/>
          <w:szCs w:val="20"/>
        </w:rPr>
        <w:t xml:space="preserve"> </w:t>
      </w:r>
    </w:p>
    <w:p w:rsidR="004D4DBF" w:rsidRPr="004D4DBF" w:rsidRDefault="004D4DBF" w:rsidP="004D4DBF">
      <w:pPr>
        <w:spacing w:before="100" w:beforeAutospacing="1" w:after="100" w:afterAutospacing="1" w:line="240" w:lineRule="auto"/>
        <w:outlineLvl w:val="1"/>
        <w:rPr>
          <w:rFonts w:ascii="Times New Roman" w:eastAsia="Times New Roman" w:hAnsi="Times New Roman" w:cs="Times New Roman"/>
          <w:b/>
          <w:bCs/>
          <w:sz w:val="20"/>
          <w:szCs w:val="20"/>
          <w:lang w:val="en-US"/>
        </w:rPr>
      </w:pPr>
      <w:r w:rsidRPr="004D4DBF">
        <w:rPr>
          <w:rFonts w:ascii="Times New Roman" w:eastAsia="Times New Roman" w:hAnsi="Times New Roman" w:cs="Times New Roman"/>
          <w:b/>
          <w:bCs/>
          <w:sz w:val="20"/>
          <w:szCs w:val="20"/>
          <w:lang w:val="en-US"/>
        </w:rPr>
        <w:t>Additional versions of this product's ISBNs</w:t>
      </w:r>
    </w:p>
    <w:p w:rsidR="004D4DBF" w:rsidRPr="004D4DBF" w:rsidRDefault="004D4DBF" w:rsidP="004D4DBF">
      <w:pPr>
        <w:numPr>
          <w:ilvl w:val="0"/>
          <w:numId w:val="14"/>
        </w:numPr>
        <w:spacing w:before="100" w:beforeAutospacing="1" w:after="100" w:afterAutospacing="1" w:line="240" w:lineRule="auto"/>
        <w:rPr>
          <w:rFonts w:ascii="Times New Roman" w:eastAsia="Times New Roman" w:hAnsi="Times New Roman" w:cs="Times New Roman"/>
          <w:sz w:val="20"/>
          <w:szCs w:val="20"/>
          <w:lang w:val="en-US"/>
        </w:rPr>
      </w:pPr>
      <w:r w:rsidRPr="00E45D47">
        <w:rPr>
          <w:rFonts w:ascii="Times New Roman" w:eastAsia="Times New Roman" w:hAnsi="Times New Roman" w:cs="Times New Roman"/>
          <w:b/>
          <w:bCs/>
          <w:sz w:val="20"/>
          <w:szCs w:val="20"/>
          <w:lang w:val="en-US"/>
        </w:rPr>
        <w:t>ISBN10:</w:t>
      </w:r>
      <w:r w:rsidRPr="004D4DBF">
        <w:rPr>
          <w:rFonts w:ascii="Times New Roman" w:eastAsia="Times New Roman" w:hAnsi="Times New Roman" w:cs="Times New Roman"/>
          <w:sz w:val="20"/>
          <w:szCs w:val="20"/>
          <w:lang w:val="en-US"/>
        </w:rPr>
        <w:t xml:space="preserve"> 1111426228</w:t>
      </w:r>
    </w:p>
    <w:p w:rsidR="004D4DBF" w:rsidRPr="004D4DBF" w:rsidRDefault="004D4DBF" w:rsidP="004D4DBF">
      <w:pPr>
        <w:numPr>
          <w:ilvl w:val="0"/>
          <w:numId w:val="14"/>
        </w:numPr>
        <w:spacing w:before="100" w:beforeAutospacing="1" w:after="100" w:afterAutospacing="1" w:line="240" w:lineRule="auto"/>
        <w:rPr>
          <w:rFonts w:ascii="Times New Roman" w:eastAsia="Times New Roman" w:hAnsi="Times New Roman" w:cs="Times New Roman"/>
          <w:sz w:val="20"/>
          <w:szCs w:val="20"/>
          <w:lang w:val="en-US"/>
        </w:rPr>
      </w:pPr>
      <w:r w:rsidRPr="00E45D47">
        <w:rPr>
          <w:rFonts w:ascii="Times New Roman" w:eastAsia="Times New Roman" w:hAnsi="Times New Roman" w:cs="Times New Roman"/>
          <w:b/>
          <w:bCs/>
          <w:sz w:val="20"/>
          <w:szCs w:val="20"/>
          <w:lang w:val="en-US"/>
        </w:rPr>
        <w:t>ISBN13:</w:t>
      </w:r>
      <w:r w:rsidRPr="004D4DBF">
        <w:rPr>
          <w:rFonts w:ascii="Times New Roman" w:eastAsia="Times New Roman" w:hAnsi="Times New Roman" w:cs="Times New Roman"/>
          <w:sz w:val="20"/>
          <w:szCs w:val="20"/>
          <w:lang w:val="en-US"/>
        </w:rPr>
        <w:t xml:space="preserve"> 9781111426224</w:t>
      </w:r>
    </w:p>
    <w:p w:rsidR="004D4DBF" w:rsidRPr="004D4DBF" w:rsidRDefault="004D4DBF" w:rsidP="004D4DBF">
      <w:pPr>
        <w:spacing w:after="0" w:line="240" w:lineRule="auto"/>
        <w:rPr>
          <w:rFonts w:ascii="Times New Roman" w:eastAsia="Times New Roman" w:hAnsi="Times New Roman" w:cs="Times New Roman"/>
          <w:sz w:val="20"/>
          <w:szCs w:val="20"/>
          <w:lang w:val="en-US"/>
        </w:rPr>
      </w:pPr>
      <w:r w:rsidRPr="004D4DBF">
        <w:rPr>
          <w:rFonts w:ascii="Times New Roman" w:eastAsia="Times New Roman" w:hAnsi="Times New Roman" w:cs="Times New Roman"/>
          <w:sz w:val="20"/>
          <w:szCs w:val="20"/>
          <w:lang w:val="en-US"/>
        </w:rPr>
        <w:t>See more at: http://www.cengagebrain.co.uk/shop/search/9781111426224#sthash.xC1khQQO.dpuf</w:t>
      </w:r>
    </w:p>
    <w:sectPr w:rsidR="004D4DBF" w:rsidRPr="004D4DBF" w:rsidSect="000060C2">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339D" w:rsidRDefault="0038339D" w:rsidP="00560B3B">
      <w:pPr>
        <w:spacing w:after="0" w:line="240" w:lineRule="auto"/>
      </w:pPr>
      <w:r>
        <w:separator/>
      </w:r>
    </w:p>
  </w:endnote>
  <w:endnote w:type="continuationSeparator" w:id="0">
    <w:p w:rsidR="0038339D" w:rsidRDefault="0038339D" w:rsidP="00560B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90B" w:rsidRPr="001E02BE" w:rsidRDefault="00626E60" w:rsidP="0035590B">
    <w:pPr>
      <w:autoSpaceDE w:val="0"/>
      <w:autoSpaceDN w:val="0"/>
      <w:adjustRightInd w:val="0"/>
      <w:spacing w:after="0" w:line="240" w:lineRule="auto"/>
      <w:rPr>
        <w:rFonts w:ascii="Calibri" w:hAnsi="Calibri" w:cs="Calibri"/>
        <w:sz w:val="16"/>
        <w:szCs w:val="16"/>
      </w:rPr>
    </w:pPr>
    <w:r>
      <w:rPr>
        <w:rFonts w:ascii="Calibri" w:hAnsi="Calibri" w:cs="Calibri"/>
        <w:sz w:val="16"/>
        <w:szCs w:val="16"/>
      </w:rPr>
      <w:t xml:space="preserve">Faculty of </w:t>
    </w:r>
    <w:r w:rsidR="0035590B" w:rsidRPr="001E02BE">
      <w:rPr>
        <w:rFonts w:ascii="Calibri" w:hAnsi="Calibri" w:cs="Calibri"/>
        <w:sz w:val="16"/>
        <w:szCs w:val="16"/>
      </w:rPr>
      <w:t xml:space="preserve">Engineering and Information Technology </w:t>
    </w:r>
    <w:r>
      <w:rPr>
        <w:rFonts w:ascii="Calibri" w:hAnsi="Calibri" w:cs="Calibri"/>
        <w:sz w:val="16"/>
        <w:szCs w:val="16"/>
      </w:rPr>
      <w:t xml:space="preserve">of </w:t>
    </w:r>
    <w:r w:rsidR="0035590B" w:rsidRPr="001E02BE">
      <w:rPr>
        <w:rFonts w:ascii="Calibri" w:hAnsi="Calibri" w:cs="Calibri"/>
        <w:sz w:val="16"/>
        <w:szCs w:val="16"/>
      </w:rPr>
      <w:t xml:space="preserve">University of Pécs, H-7624 Pécs, Boszorkány u. </w:t>
    </w:r>
    <w:proofErr w:type="gramStart"/>
    <w:r w:rsidR="0035590B" w:rsidRPr="001E02BE">
      <w:rPr>
        <w:rFonts w:ascii="Calibri" w:hAnsi="Calibri" w:cs="Calibri"/>
        <w:sz w:val="16"/>
        <w:szCs w:val="16"/>
      </w:rPr>
      <w:t>2.,</w:t>
    </w:r>
    <w:proofErr w:type="gramEnd"/>
    <w:r w:rsidR="0035590B" w:rsidRPr="001E02BE">
      <w:rPr>
        <w:rFonts w:ascii="Calibri" w:hAnsi="Calibri" w:cs="Calibri"/>
        <w:sz w:val="16"/>
        <w:szCs w:val="16"/>
      </w:rPr>
      <w:t xml:space="preserve"> HUNGARY</w:t>
    </w:r>
  </w:p>
  <w:p w:rsidR="0035590B" w:rsidRPr="001E02BE" w:rsidRDefault="002B0E71" w:rsidP="0035590B">
    <w:pPr>
      <w:autoSpaceDE w:val="0"/>
      <w:autoSpaceDN w:val="0"/>
      <w:adjustRightInd w:val="0"/>
      <w:spacing w:after="0" w:line="240" w:lineRule="auto"/>
      <w:rPr>
        <w:rFonts w:ascii="Calibri" w:hAnsi="Calibri" w:cs="Calibri"/>
        <w:sz w:val="16"/>
        <w:szCs w:val="16"/>
      </w:rPr>
    </w:pPr>
    <w:r>
      <w:rPr>
        <w:rFonts w:ascii="Calibri" w:hAnsi="Calibri" w:cs="Calibri"/>
        <w:sz w:val="16"/>
        <w:szCs w:val="16"/>
      </w:rPr>
      <w:t xml:space="preserve">Phone: </w:t>
    </w:r>
    <w:r w:rsidR="00AE450D">
      <w:rPr>
        <w:rFonts w:ascii="Calibri" w:hAnsi="Calibri" w:cs="Calibri"/>
        <w:sz w:val="16"/>
        <w:szCs w:val="16"/>
      </w:rPr>
      <w:t xml:space="preserve">+36 72 </w:t>
    </w:r>
    <w:r>
      <w:rPr>
        <w:rFonts w:ascii="Calibri" w:hAnsi="Calibri" w:cs="Calibri"/>
        <w:sz w:val="16"/>
        <w:szCs w:val="16"/>
      </w:rPr>
      <w:t>501 500/23947</w:t>
    </w:r>
  </w:p>
  <w:p w:rsidR="0035590B" w:rsidRPr="008306F0" w:rsidRDefault="0035590B" w:rsidP="0035590B">
    <w:pPr>
      <w:autoSpaceDE w:val="0"/>
      <w:autoSpaceDN w:val="0"/>
      <w:adjustRightInd w:val="0"/>
      <w:spacing w:after="0" w:line="240" w:lineRule="auto"/>
      <w:rPr>
        <w:rFonts w:ascii="Calibri" w:hAnsi="Calibri" w:cs="Calibri"/>
        <w:sz w:val="16"/>
        <w:szCs w:val="16"/>
        <w:lang w:val="de-DE"/>
      </w:rPr>
    </w:pPr>
    <w:r w:rsidRPr="008306F0">
      <w:rPr>
        <w:rFonts w:ascii="Calibri" w:hAnsi="Calibri" w:cs="Calibri"/>
        <w:sz w:val="16"/>
        <w:szCs w:val="16"/>
        <w:lang w:val="de-DE"/>
      </w:rPr>
      <w:t>e-</w:t>
    </w:r>
    <w:proofErr w:type="spellStart"/>
    <w:r w:rsidRPr="008306F0">
      <w:rPr>
        <w:rFonts w:ascii="Calibri" w:hAnsi="Calibri" w:cs="Calibri"/>
        <w:sz w:val="16"/>
        <w:szCs w:val="16"/>
        <w:lang w:val="de-DE"/>
      </w:rPr>
      <w:t>mail</w:t>
    </w:r>
    <w:proofErr w:type="spellEnd"/>
    <w:r w:rsidRPr="008306F0">
      <w:rPr>
        <w:rFonts w:ascii="Calibri" w:hAnsi="Calibri" w:cs="Calibri"/>
        <w:sz w:val="16"/>
        <w:szCs w:val="16"/>
        <w:lang w:val="de-DE"/>
      </w:rPr>
      <w:t xml:space="preserve">: </w:t>
    </w:r>
    <w:hyperlink r:id="rId1" w:history="1">
      <w:r w:rsidR="002B0E71" w:rsidRPr="0027148F">
        <w:rPr>
          <w:rStyle w:val="Hiperhivatkozs"/>
          <w:rFonts w:ascii="Calibri" w:hAnsi="Calibri" w:cs="Calibri"/>
          <w:sz w:val="16"/>
          <w:szCs w:val="16"/>
          <w:lang w:val="de-DE"/>
        </w:rPr>
        <w:t>somfai.reka@mik.pte.hu</w:t>
      </w:r>
    </w:hyperlink>
  </w:p>
  <w:p w:rsidR="0035590B" w:rsidRDefault="00570AAB" w:rsidP="0035590B">
    <w:pPr>
      <w:pStyle w:val="llb"/>
      <w:rPr>
        <w:sz w:val="16"/>
        <w:szCs w:val="16"/>
      </w:rPr>
    </w:pPr>
    <w:hyperlink r:id="rId2" w:history="1">
      <w:r w:rsidR="002B0E71" w:rsidRPr="0027148F">
        <w:rPr>
          <w:rStyle w:val="Hiperhivatkozs"/>
          <w:sz w:val="16"/>
          <w:szCs w:val="16"/>
        </w:rPr>
        <w:t>http://www.engineeringstudies.net</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339D" w:rsidRDefault="0038339D" w:rsidP="00560B3B">
      <w:pPr>
        <w:spacing w:after="0" w:line="240" w:lineRule="auto"/>
      </w:pPr>
      <w:r>
        <w:separator/>
      </w:r>
    </w:p>
  </w:footnote>
  <w:footnote w:type="continuationSeparator" w:id="0">
    <w:p w:rsidR="0038339D" w:rsidRDefault="0038339D" w:rsidP="00560B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B3B" w:rsidRPr="0079113B" w:rsidRDefault="00E52948">
    <w:pPr>
      <w:pStyle w:val="lfej"/>
      <w:rPr>
        <w:rFonts w:cstheme="minorHAnsi"/>
        <w:sz w:val="16"/>
        <w:szCs w:val="16"/>
        <w:lang w:val="en-US"/>
      </w:rPr>
    </w:pPr>
    <w:r w:rsidRPr="0079113B">
      <w:rPr>
        <w:rFonts w:cs="Arial"/>
        <w:b/>
        <w:bCs/>
        <w:sz w:val="16"/>
        <w:szCs w:val="16"/>
        <w:lang w:val="en-US"/>
      </w:rPr>
      <w:t xml:space="preserve">Structural Engineer (MSc) </w:t>
    </w:r>
    <w:r w:rsidR="00C85656" w:rsidRPr="0079113B">
      <w:rPr>
        <w:rFonts w:cstheme="minorHAnsi"/>
        <w:b/>
        <w:sz w:val="16"/>
        <w:szCs w:val="16"/>
        <w:lang w:val="en-US"/>
      </w:rPr>
      <w:t>Project</w:t>
    </w:r>
    <w:r w:rsidR="00C20169" w:rsidRPr="0079113B">
      <w:rPr>
        <w:rFonts w:cstheme="minorHAnsi"/>
        <w:sz w:val="16"/>
        <w:szCs w:val="16"/>
        <w:lang w:val="en-US"/>
      </w:rPr>
      <w:tab/>
    </w:r>
    <w:r w:rsidR="00C20169" w:rsidRPr="0079113B">
      <w:rPr>
        <w:rFonts w:cstheme="minorHAnsi"/>
        <w:sz w:val="16"/>
        <w:szCs w:val="16"/>
        <w:lang w:val="en-US"/>
      </w:rPr>
      <w:tab/>
    </w:r>
    <w:r w:rsidR="00C20169" w:rsidRPr="0079113B">
      <w:rPr>
        <w:rFonts w:cstheme="minorHAnsi"/>
        <w:b/>
        <w:sz w:val="16"/>
        <w:szCs w:val="16"/>
        <w:lang w:val="en-US"/>
      </w:rPr>
      <w:t>Course Syllabus</w:t>
    </w:r>
  </w:p>
  <w:p w:rsidR="00C20169" w:rsidRPr="0079113B" w:rsidRDefault="00C20169">
    <w:pPr>
      <w:pStyle w:val="lfej"/>
      <w:rPr>
        <w:rFonts w:cstheme="minorHAnsi"/>
        <w:color w:val="FF0000"/>
        <w:sz w:val="16"/>
        <w:szCs w:val="16"/>
        <w:lang w:val="en-US"/>
      </w:rPr>
    </w:pPr>
    <w:r w:rsidRPr="0079113B">
      <w:rPr>
        <w:rFonts w:cstheme="minorHAnsi"/>
        <w:color w:val="FF0000"/>
        <w:sz w:val="16"/>
        <w:szCs w:val="16"/>
        <w:lang w:val="en-US"/>
      </w:rPr>
      <w:t>Course Code:</w:t>
    </w:r>
    <w:r w:rsidR="00C85656" w:rsidRPr="0079113B">
      <w:rPr>
        <w:rFonts w:cstheme="minorHAnsi"/>
        <w:color w:val="FF0000"/>
        <w:sz w:val="16"/>
        <w:szCs w:val="16"/>
        <w:lang w:val="en-US"/>
      </w:rPr>
      <w:t xml:space="preserve"> </w:t>
    </w:r>
    <w:r w:rsidR="00C608E3">
      <w:rPr>
        <w:rFonts w:cstheme="minorHAnsi"/>
        <w:color w:val="FF0000"/>
        <w:sz w:val="16"/>
        <w:szCs w:val="16"/>
        <w:lang w:val="en-US"/>
      </w:rPr>
      <w:t>PM-RSTNM06</w:t>
    </w:r>
    <w:r w:rsidR="002B0E71">
      <w:rPr>
        <w:rFonts w:cstheme="minorHAnsi"/>
        <w:color w:val="FF0000"/>
        <w:sz w:val="16"/>
        <w:szCs w:val="16"/>
        <w:lang w:val="en-US"/>
      </w:rPr>
      <w:t>8</w:t>
    </w:r>
    <w:r w:rsidRPr="0079113B">
      <w:rPr>
        <w:rFonts w:cstheme="minorHAnsi"/>
        <w:sz w:val="16"/>
        <w:szCs w:val="16"/>
        <w:lang w:val="en-US"/>
      </w:rPr>
      <w:tab/>
    </w:r>
    <w:r w:rsidRPr="0079113B">
      <w:rPr>
        <w:rFonts w:cstheme="minorHAnsi"/>
        <w:sz w:val="16"/>
        <w:szCs w:val="16"/>
        <w:lang w:val="en-US"/>
      </w:rPr>
      <w:tab/>
    </w:r>
    <w:r w:rsidR="00EB2349">
      <w:rPr>
        <w:rFonts w:cstheme="minorHAnsi"/>
        <w:color w:val="FF0000"/>
        <w:sz w:val="16"/>
        <w:szCs w:val="16"/>
        <w:lang w:val="en-US"/>
      </w:rPr>
      <w:t xml:space="preserve">Class Time: </w:t>
    </w:r>
    <w:proofErr w:type="spellStart"/>
    <w:r w:rsidR="00EB2349">
      <w:rPr>
        <w:rFonts w:cstheme="minorHAnsi"/>
        <w:color w:val="FF0000"/>
        <w:sz w:val="16"/>
        <w:szCs w:val="16"/>
        <w:lang w:val="en-US"/>
      </w:rPr>
      <w:t>Th</w:t>
    </w:r>
    <w:proofErr w:type="spellEnd"/>
    <w:r w:rsidR="00B019B4">
      <w:rPr>
        <w:rFonts w:cstheme="minorHAnsi"/>
        <w:color w:val="FF0000"/>
        <w:sz w:val="16"/>
        <w:szCs w:val="16"/>
        <w:lang w:val="en-US"/>
      </w:rPr>
      <w:t xml:space="preserve"> 9:30-11:00; 11:15-12:45</w:t>
    </w:r>
  </w:p>
  <w:p w:rsidR="00E73EC8" w:rsidRPr="0079113B" w:rsidRDefault="00C20169">
    <w:pPr>
      <w:pStyle w:val="lfej"/>
      <w:rPr>
        <w:rFonts w:cstheme="minorHAnsi"/>
        <w:sz w:val="16"/>
        <w:szCs w:val="16"/>
        <w:lang w:val="en-US"/>
      </w:rPr>
    </w:pPr>
    <w:r w:rsidRPr="0079113B">
      <w:rPr>
        <w:rFonts w:cstheme="minorHAnsi"/>
        <w:sz w:val="16"/>
        <w:szCs w:val="16"/>
        <w:lang w:val="en-US"/>
      </w:rPr>
      <w:t xml:space="preserve">Semester: </w:t>
    </w:r>
    <w:r w:rsidR="00AE450D">
      <w:rPr>
        <w:rFonts w:cstheme="minorHAnsi"/>
        <w:sz w:val="16"/>
        <w:szCs w:val="16"/>
        <w:lang w:val="en-US"/>
      </w:rPr>
      <w:t>Autumn 2016</w:t>
    </w:r>
    <w:r w:rsidRPr="0079113B">
      <w:rPr>
        <w:rFonts w:cstheme="minorHAnsi"/>
        <w:sz w:val="16"/>
        <w:szCs w:val="16"/>
        <w:lang w:val="en-US"/>
      </w:rPr>
      <w:t>/20</w:t>
    </w:r>
    <w:r w:rsidR="00AE450D">
      <w:rPr>
        <w:rFonts w:cstheme="minorHAnsi"/>
        <w:sz w:val="16"/>
        <w:szCs w:val="16"/>
        <w:lang w:val="en-US"/>
      </w:rPr>
      <w:t>17</w:t>
    </w:r>
    <w:r w:rsidR="00E52948" w:rsidRPr="0079113B">
      <w:rPr>
        <w:rFonts w:cstheme="minorHAnsi"/>
        <w:sz w:val="16"/>
        <w:szCs w:val="16"/>
        <w:lang w:val="en-US"/>
      </w:rPr>
      <w:t xml:space="preserve"> 1</w:t>
    </w:r>
    <w:r w:rsidR="0079113B">
      <w:rPr>
        <w:rFonts w:cstheme="minorHAnsi"/>
        <w:sz w:val="16"/>
        <w:szCs w:val="16"/>
        <w:lang w:val="en-US"/>
      </w:rPr>
      <w:tab/>
    </w:r>
    <w:r w:rsidR="0079113B">
      <w:rPr>
        <w:rFonts w:cstheme="minorHAnsi"/>
        <w:sz w:val="16"/>
        <w:szCs w:val="16"/>
        <w:lang w:val="en-US"/>
      </w:rPr>
      <w:tab/>
      <w:t>Location: PTE MIK, A</w:t>
    </w:r>
    <w:r w:rsidR="000E3CEC">
      <w:rPr>
        <w:rFonts w:cstheme="minorHAnsi"/>
        <w:sz w:val="16"/>
        <w:szCs w:val="16"/>
        <w:lang w:val="en-US"/>
      </w:rPr>
      <w:t>-117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A78C3"/>
    <w:multiLevelType w:val="multilevel"/>
    <w:tmpl w:val="2C6A2B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49223D"/>
    <w:multiLevelType w:val="hybridMultilevel"/>
    <w:tmpl w:val="71CC2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0C6ADA"/>
    <w:multiLevelType w:val="hybridMultilevel"/>
    <w:tmpl w:val="EA94CC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0FD6EE7"/>
    <w:multiLevelType w:val="multilevel"/>
    <w:tmpl w:val="D160D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835E54"/>
    <w:multiLevelType w:val="hybridMultilevel"/>
    <w:tmpl w:val="EA5C895E"/>
    <w:lvl w:ilvl="0" w:tplc="C180007C">
      <w:start w:val="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0291B94"/>
    <w:multiLevelType w:val="hybridMultilevel"/>
    <w:tmpl w:val="6CE87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6D486B"/>
    <w:multiLevelType w:val="multilevel"/>
    <w:tmpl w:val="D7825284"/>
    <w:lvl w:ilvl="0">
      <w:start w:val="1"/>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7">
    <w:nsid w:val="4C187904"/>
    <w:multiLevelType w:val="multilevel"/>
    <w:tmpl w:val="9D648D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AA41D3B"/>
    <w:multiLevelType w:val="multilevel"/>
    <w:tmpl w:val="3E7C9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F254ED2"/>
    <w:multiLevelType w:val="hybridMultilevel"/>
    <w:tmpl w:val="46988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130E5E"/>
    <w:multiLevelType w:val="multilevel"/>
    <w:tmpl w:val="A05C5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1194C4F"/>
    <w:multiLevelType w:val="hybridMultilevel"/>
    <w:tmpl w:val="86E22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517453"/>
    <w:multiLevelType w:val="hybridMultilevel"/>
    <w:tmpl w:val="8D7EBFCE"/>
    <w:lvl w:ilvl="0" w:tplc="9AB0D840">
      <w:start w:val="5"/>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8FB7620"/>
    <w:multiLevelType w:val="multilevel"/>
    <w:tmpl w:val="08EE0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12"/>
  </w:num>
  <w:num w:numId="4">
    <w:abstractNumId w:val="4"/>
  </w:num>
  <w:num w:numId="5">
    <w:abstractNumId w:val="10"/>
  </w:num>
  <w:num w:numId="6">
    <w:abstractNumId w:val="3"/>
  </w:num>
  <w:num w:numId="7">
    <w:abstractNumId w:val="9"/>
  </w:num>
  <w:num w:numId="8">
    <w:abstractNumId w:val="6"/>
  </w:num>
  <w:num w:numId="9">
    <w:abstractNumId w:val="2"/>
  </w:num>
  <w:num w:numId="10">
    <w:abstractNumId w:val="11"/>
  </w:num>
  <w:num w:numId="11">
    <w:abstractNumId w:val="1"/>
  </w:num>
  <w:num w:numId="12">
    <w:abstractNumId w:val="5"/>
  </w:num>
  <w:num w:numId="13">
    <w:abstractNumId w:val="13"/>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rsids>
    <w:rsidRoot w:val="00566945"/>
    <w:rsid w:val="000060C2"/>
    <w:rsid w:val="0001205D"/>
    <w:rsid w:val="000244B6"/>
    <w:rsid w:val="00026101"/>
    <w:rsid w:val="00045381"/>
    <w:rsid w:val="0006328E"/>
    <w:rsid w:val="00086CB8"/>
    <w:rsid w:val="000B53D9"/>
    <w:rsid w:val="000B661D"/>
    <w:rsid w:val="000E3CEC"/>
    <w:rsid w:val="00101ED1"/>
    <w:rsid w:val="001109C0"/>
    <w:rsid w:val="0011363B"/>
    <w:rsid w:val="0012575F"/>
    <w:rsid w:val="00136B2B"/>
    <w:rsid w:val="00170C79"/>
    <w:rsid w:val="0017658F"/>
    <w:rsid w:val="00193404"/>
    <w:rsid w:val="001A3F8D"/>
    <w:rsid w:val="001B32BB"/>
    <w:rsid w:val="001D2A78"/>
    <w:rsid w:val="001D64FA"/>
    <w:rsid w:val="002123CA"/>
    <w:rsid w:val="00215765"/>
    <w:rsid w:val="00217426"/>
    <w:rsid w:val="00282703"/>
    <w:rsid w:val="002A3D1D"/>
    <w:rsid w:val="002B0E71"/>
    <w:rsid w:val="002B224D"/>
    <w:rsid w:val="002B68EA"/>
    <w:rsid w:val="00301938"/>
    <w:rsid w:val="00316786"/>
    <w:rsid w:val="00320B7C"/>
    <w:rsid w:val="003274ED"/>
    <w:rsid w:val="00342A57"/>
    <w:rsid w:val="0035092F"/>
    <w:rsid w:val="0035590B"/>
    <w:rsid w:val="00362665"/>
    <w:rsid w:val="0038339D"/>
    <w:rsid w:val="0038522B"/>
    <w:rsid w:val="003B3F60"/>
    <w:rsid w:val="003C31DB"/>
    <w:rsid w:val="003D444B"/>
    <w:rsid w:val="003E0C6A"/>
    <w:rsid w:val="003F0563"/>
    <w:rsid w:val="00411E55"/>
    <w:rsid w:val="00425958"/>
    <w:rsid w:val="00433840"/>
    <w:rsid w:val="00445BD1"/>
    <w:rsid w:val="00466531"/>
    <w:rsid w:val="004D2610"/>
    <w:rsid w:val="004D4DBF"/>
    <w:rsid w:val="00507758"/>
    <w:rsid w:val="005261EC"/>
    <w:rsid w:val="00560B3B"/>
    <w:rsid w:val="00566945"/>
    <w:rsid w:val="00570AAB"/>
    <w:rsid w:val="00571C30"/>
    <w:rsid w:val="00575621"/>
    <w:rsid w:val="00583417"/>
    <w:rsid w:val="005A3EE7"/>
    <w:rsid w:val="005A78DB"/>
    <w:rsid w:val="005B04ED"/>
    <w:rsid w:val="005B7422"/>
    <w:rsid w:val="005C7B9F"/>
    <w:rsid w:val="00626E60"/>
    <w:rsid w:val="006414C1"/>
    <w:rsid w:val="00660A25"/>
    <w:rsid w:val="00682698"/>
    <w:rsid w:val="00693241"/>
    <w:rsid w:val="006B2630"/>
    <w:rsid w:val="006B5C72"/>
    <w:rsid w:val="006D5663"/>
    <w:rsid w:val="00761B12"/>
    <w:rsid w:val="00764C93"/>
    <w:rsid w:val="00775FF2"/>
    <w:rsid w:val="007902F3"/>
    <w:rsid w:val="0079113B"/>
    <w:rsid w:val="007A1348"/>
    <w:rsid w:val="007A69DA"/>
    <w:rsid w:val="007B375B"/>
    <w:rsid w:val="007D2992"/>
    <w:rsid w:val="007D4849"/>
    <w:rsid w:val="007E625E"/>
    <w:rsid w:val="007F131B"/>
    <w:rsid w:val="008263F0"/>
    <w:rsid w:val="008306F0"/>
    <w:rsid w:val="008313AB"/>
    <w:rsid w:val="008A02E8"/>
    <w:rsid w:val="008C1920"/>
    <w:rsid w:val="008C1B18"/>
    <w:rsid w:val="008D04EE"/>
    <w:rsid w:val="008D6433"/>
    <w:rsid w:val="008D7F8F"/>
    <w:rsid w:val="008E7ECD"/>
    <w:rsid w:val="00911D4E"/>
    <w:rsid w:val="009141CA"/>
    <w:rsid w:val="00925A0C"/>
    <w:rsid w:val="00937AF6"/>
    <w:rsid w:val="00955557"/>
    <w:rsid w:val="009757FB"/>
    <w:rsid w:val="00987EB8"/>
    <w:rsid w:val="009950D8"/>
    <w:rsid w:val="009E1196"/>
    <w:rsid w:val="00A0590F"/>
    <w:rsid w:val="00A06EF2"/>
    <w:rsid w:val="00A312AB"/>
    <w:rsid w:val="00A35131"/>
    <w:rsid w:val="00A401AC"/>
    <w:rsid w:val="00A95BC6"/>
    <w:rsid w:val="00AA147C"/>
    <w:rsid w:val="00AC4E3A"/>
    <w:rsid w:val="00AD6A0D"/>
    <w:rsid w:val="00AD6B4A"/>
    <w:rsid w:val="00AE450D"/>
    <w:rsid w:val="00B019B4"/>
    <w:rsid w:val="00B057C3"/>
    <w:rsid w:val="00B20ACF"/>
    <w:rsid w:val="00B3079B"/>
    <w:rsid w:val="00B368C4"/>
    <w:rsid w:val="00B47CF1"/>
    <w:rsid w:val="00B721DA"/>
    <w:rsid w:val="00B81080"/>
    <w:rsid w:val="00B81FFB"/>
    <w:rsid w:val="00B92001"/>
    <w:rsid w:val="00BA5303"/>
    <w:rsid w:val="00BC433A"/>
    <w:rsid w:val="00BD2FA2"/>
    <w:rsid w:val="00BD779F"/>
    <w:rsid w:val="00BF0161"/>
    <w:rsid w:val="00BF3DCD"/>
    <w:rsid w:val="00C10C6A"/>
    <w:rsid w:val="00C20169"/>
    <w:rsid w:val="00C259EE"/>
    <w:rsid w:val="00C51576"/>
    <w:rsid w:val="00C578FD"/>
    <w:rsid w:val="00C608E3"/>
    <w:rsid w:val="00C662D5"/>
    <w:rsid w:val="00C773B3"/>
    <w:rsid w:val="00C77923"/>
    <w:rsid w:val="00C85656"/>
    <w:rsid w:val="00C86735"/>
    <w:rsid w:val="00C94346"/>
    <w:rsid w:val="00CD615C"/>
    <w:rsid w:val="00CE7717"/>
    <w:rsid w:val="00CF2CDD"/>
    <w:rsid w:val="00CF5A52"/>
    <w:rsid w:val="00D1518B"/>
    <w:rsid w:val="00D81E14"/>
    <w:rsid w:val="00D97750"/>
    <w:rsid w:val="00DA05F5"/>
    <w:rsid w:val="00DA67E9"/>
    <w:rsid w:val="00DB6934"/>
    <w:rsid w:val="00DF28C5"/>
    <w:rsid w:val="00E111CC"/>
    <w:rsid w:val="00E2672E"/>
    <w:rsid w:val="00E371D7"/>
    <w:rsid w:val="00E45D47"/>
    <w:rsid w:val="00E51AF8"/>
    <w:rsid w:val="00E52948"/>
    <w:rsid w:val="00E55BF4"/>
    <w:rsid w:val="00E73EC8"/>
    <w:rsid w:val="00EB2349"/>
    <w:rsid w:val="00EB5329"/>
    <w:rsid w:val="00EB540A"/>
    <w:rsid w:val="00ED6E09"/>
    <w:rsid w:val="00EF4C6C"/>
    <w:rsid w:val="00F22683"/>
    <w:rsid w:val="00F45140"/>
    <w:rsid w:val="00F72C0B"/>
    <w:rsid w:val="00F748A3"/>
    <w:rsid w:val="00F759BB"/>
    <w:rsid w:val="00FC353D"/>
    <w:rsid w:val="00FC4DCF"/>
    <w:rsid w:val="00FE44E3"/>
    <w:rsid w:val="00FF6C8E"/>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25958"/>
  </w:style>
  <w:style w:type="paragraph" w:styleId="Cmsor1">
    <w:name w:val="heading 1"/>
    <w:basedOn w:val="Norml"/>
    <w:next w:val="Norml"/>
    <w:link w:val="Cmsor1Char"/>
    <w:uiPriority w:val="9"/>
    <w:qFormat/>
    <w:rsid w:val="005669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link w:val="Cmsor2Char"/>
    <w:uiPriority w:val="9"/>
    <w:qFormat/>
    <w:rsid w:val="004D4DBF"/>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566945"/>
    <w:rPr>
      <w:rFonts w:asciiTheme="majorHAnsi" w:eastAsiaTheme="majorEastAsia" w:hAnsiTheme="majorHAnsi" w:cstheme="majorBidi"/>
      <w:b/>
      <w:bCs/>
      <w:color w:val="365F91" w:themeColor="accent1" w:themeShade="BF"/>
      <w:sz w:val="28"/>
      <w:szCs w:val="28"/>
    </w:rPr>
  </w:style>
  <w:style w:type="paragraph" w:styleId="lfej">
    <w:name w:val="header"/>
    <w:basedOn w:val="Norml"/>
    <w:link w:val="lfejChar"/>
    <w:uiPriority w:val="99"/>
    <w:unhideWhenUsed/>
    <w:rsid w:val="00560B3B"/>
    <w:pPr>
      <w:tabs>
        <w:tab w:val="center" w:pos="4536"/>
        <w:tab w:val="right" w:pos="9072"/>
      </w:tabs>
      <w:spacing w:after="0" w:line="240" w:lineRule="auto"/>
    </w:pPr>
  </w:style>
  <w:style w:type="character" w:customStyle="1" w:styleId="lfejChar">
    <w:name w:val="Élőfej Char"/>
    <w:basedOn w:val="Bekezdsalapbettpusa"/>
    <w:link w:val="lfej"/>
    <w:uiPriority w:val="99"/>
    <w:rsid w:val="00560B3B"/>
  </w:style>
  <w:style w:type="paragraph" w:styleId="llb">
    <w:name w:val="footer"/>
    <w:basedOn w:val="Norml"/>
    <w:link w:val="llbChar"/>
    <w:uiPriority w:val="99"/>
    <w:unhideWhenUsed/>
    <w:rsid w:val="00560B3B"/>
    <w:pPr>
      <w:tabs>
        <w:tab w:val="center" w:pos="4536"/>
        <w:tab w:val="right" w:pos="9072"/>
      </w:tabs>
      <w:spacing w:after="0" w:line="240" w:lineRule="auto"/>
    </w:pPr>
  </w:style>
  <w:style w:type="character" w:customStyle="1" w:styleId="llbChar">
    <w:name w:val="Élőláb Char"/>
    <w:basedOn w:val="Bekezdsalapbettpusa"/>
    <w:link w:val="llb"/>
    <w:uiPriority w:val="99"/>
    <w:rsid w:val="00560B3B"/>
  </w:style>
  <w:style w:type="paragraph" w:styleId="Listaszerbekezds">
    <w:name w:val="List Paragraph"/>
    <w:basedOn w:val="Norml"/>
    <w:uiPriority w:val="34"/>
    <w:qFormat/>
    <w:rsid w:val="00761B12"/>
    <w:pPr>
      <w:ind w:left="720"/>
      <w:contextualSpacing/>
    </w:pPr>
  </w:style>
  <w:style w:type="table" w:styleId="Rcsostblzat">
    <w:name w:val="Table Grid"/>
    <w:basedOn w:val="Normltblzat"/>
    <w:uiPriority w:val="59"/>
    <w:rsid w:val="00A06E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hivatkozs">
    <w:name w:val="Hyperlink"/>
    <w:basedOn w:val="Bekezdsalapbettpusa"/>
    <w:uiPriority w:val="99"/>
    <w:unhideWhenUsed/>
    <w:rsid w:val="004D2610"/>
    <w:rPr>
      <w:color w:val="0000FF" w:themeColor="hyperlink"/>
      <w:u w:val="single"/>
    </w:rPr>
  </w:style>
  <w:style w:type="character" w:styleId="Kiemels2">
    <w:name w:val="Strong"/>
    <w:basedOn w:val="Bekezdsalapbettpusa"/>
    <w:uiPriority w:val="22"/>
    <w:qFormat/>
    <w:rsid w:val="004D2610"/>
    <w:rPr>
      <w:b/>
      <w:bCs/>
    </w:rPr>
  </w:style>
  <w:style w:type="character" w:customStyle="1" w:styleId="apple-converted-space">
    <w:name w:val="apple-converted-space"/>
    <w:basedOn w:val="Bekezdsalapbettpusa"/>
    <w:rsid w:val="006B5C72"/>
  </w:style>
  <w:style w:type="character" w:customStyle="1" w:styleId="color15">
    <w:name w:val="color_15"/>
    <w:basedOn w:val="Bekezdsalapbettpusa"/>
    <w:rsid w:val="002B0E71"/>
  </w:style>
  <w:style w:type="paragraph" w:styleId="NormlWeb">
    <w:name w:val="Normal (Web)"/>
    <w:basedOn w:val="Norml"/>
    <w:uiPriority w:val="99"/>
    <w:semiHidden/>
    <w:unhideWhenUsed/>
    <w:rsid w:val="00FE44E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uborkszveg">
    <w:name w:val="Balloon Text"/>
    <w:basedOn w:val="Norml"/>
    <w:link w:val="BuborkszvegChar"/>
    <w:uiPriority w:val="99"/>
    <w:semiHidden/>
    <w:unhideWhenUsed/>
    <w:rsid w:val="00B92001"/>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92001"/>
    <w:rPr>
      <w:rFonts w:ascii="Tahoma" w:hAnsi="Tahoma" w:cs="Tahoma"/>
      <w:sz w:val="16"/>
      <w:szCs w:val="16"/>
    </w:rPr>
  </w:style>
  <w:style w:type="character" w:customStyle="1" w:styleId="text">
    <w:name w:val="text"/>
    <w:basedOn w:val="Bekezdsalapbettpusa"/>
    <w:rsid w:val="002B68EA"/>
  </w:style>
  <w:style w:type="character" w:customStyle="1" w:styleId="addmd">
    <w:name w:val="addmd"/>
    <w:basedOn w:val="Bekezdsalapbettpusa"/>
    <w:rsid w:val="00AD6A0D"/>
  </w:style>
  <w:style w:type="character" w:customStyle="1" w:styleId="fn">
    <w:name w:val="fn"/>
    <w:basedOn w:val="Bekezdsalapbettpusa"/>
    <w:rsid w:val="00AD6A0D"/>
  </w:style>
  <w:style w:type="character" w:customStyle="1" w:styleId="num-ratings">
    <w:name w:val="num-ratings"/>
    <w:basedOn w:val="Bekezdsalapbettpusa"/>
    <w:rsid w:val="00AD6A0D"/>
  </w:style>
  <w:style w:type="character" w:customStyle="1" w:styleId="count">
    <w:name w:val="count"/>
    <w:basedOn w:val="Bekezdsalapbettpusa"/>
    <w:rsid w:val="00AD6A0D"/>
  </w:style>
  <w:style w:type="character" w:customStyle="1" w:styleId="Cmsor2Char">
    <w:name w:val="Címsor 2 Char"/>
    <w:basedOn w:val="Bekezdsalapbettpusa"/>
    <w:link w:val="Cmsor2"/>
    <w:uiPriority w:val="9"/>
    <w:rsid w:val="004D4DBF"/>
    <w:rPr>
      <w:rFonts w:ascii="Times New Roman" w:eastAsia="Times New Roman" w:hAnsi="Times New Roman" w:cs="Times New Roman"/>
      <w:b/>
      <w:bCs/>
      <w:sz w:val="36"/>
      <w:szCs w:val="3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uiPriority w:val="9"/>
    <w:qFormat/>
    <w:rsid w:val="005669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link w:val="Cmsor2Char"/>
    <w:uiPriority w:val="9"/>
    <w:qFormat/>
    <w:rsid w:val="004D4DBF"/>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566945"/>
    <w:rPr>
      <w:rFonts w:asciiTheme="majorHAnsi" w:eastAsiaTheme="majorEastAsia" w:hAnsiTheme="majorHAnsi" w:cstheme="majorBidi"/>
      <w:b/>
      <w:bCs/>
      <w:color w:val="365F91" w:themeColor="accent1" w:themeShade="BF"/>
      <w:sz w:val="28"/>
      <w:szCs w:val="28"/>
    </w:rPr>
  </w:style>
  <w:style w:type="paragraph" w:styleId="lfej">
    <w:name w:val="header"/>
    <w:basedOn w:val="Norml"/>
    <w:link w:val="lfejChar"/>
    <w:uiPriority w:val="99"/>
    <w:unhideWhenUsed/>
    <w:rsid w:val="00560B3B"/>
    <w:pPr>
      <w:tabs>
        <w:tab w:val="center" w:pos="4536"/>
        <w:tab w:val="right" w:pos="9072"/>
      </w:tabs>
      <w:spacing w:after="0" w:line="240" w:lineRule="auto"/>
    </w:pPr>
  </w:style>
  <w:style w:type="character" w:customStyle="1" w:styleId="lfejChar">
    <w:name w:val="Élőfej Char"/>
    <w:basedOn w:val="Bekezdsalapbettpusa"/>
    <w:link w:val="lfej"/>
    <w:uiPriority w:val="99"/>
    <w:rsid w:val="00560B3B"/>
  </w:style>
  <w:style w:type="paragraph" w:styleId="llb">
    <w:name w:val="footer"/>
    <w:basedOn w:val="Norml"/>
    <w:link w:val="llbChar"/>
    <w:uiPriority w:val="99"/>
    <w:unhideWhenUsed/>
    <w:rsid w:val="00560B3B"/>
    <w:pPr>
      <w:tabs>
        <w:tab w:val="center" w:pos="4536"/>
        <w:tab w:val="right" w:pos="9072"/>
      </w:tabs>
      <w:spacing w:after="0" w:line="240" w:lineRule="auto"/>
    </w:pPr>
  </w:style>
  <w:style w:type="character" w:customStyle="1" w:styleId="llbChar">
    <w:name w:val="Élőláb Char"/>
    <w:basedOn w:val="Bekezdsalapbettpusa"/>
    <w:link w:val="llb"/>
    <w:uiPriority w:val="99"/>
    <w:rsid w:val="00560B3B"/>
  </w:style>
  <w:style w:type="paragraph" w:styleId="Listaszerbekezds">
    <w:name w:val="List Paragraph"/>
    <w:basedOn w:val="Norml"/>
    <w:uiPriority w:val="34"/>
    <w:qFormat/>
    <w:rsid w:val="00761B12"/>
    <w:pPr>
      <w:ind w:left="720"/>
      <w:contextualSpacing/>
    </w:pPr>
  </w:style>
  <w:style w:type="table" w:styleId="Rcsostblzat">
    <w:name w:val="Table Grid"/>
    <w:basedOn w:val="Normltblzat"/>
    <w:uiPriority w:val="59"/>
    <w:rsid w:val="00A06E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4D2610"/>
    <w:rPr>
      <w:color w:val="0000FF" w:themeColor="hyperlink"/>
      <w:u w:val="single"/>
    </w:rPr>
  </w:style>
  <w:style w:type="character" w:styleId="Kiemels2">
    <w:name w:val="Strong"/>
    <w:basedOn w:val="Bekezdsalapbettpusa"/>
    <w:uiPriority w:val="22"/>
    <w:qFormat/>
    <w:rsid w:val="004D2610"/>
    <w:rPr>
      <w:b/>
      <w:bCs/>
    </w:rPr>
  </w:style>
  <w:style w:type="character" w:customStyle="1" w:styleId="apple-converted-space">
    <w:name w:val="apple-converted-space"/>
    <w:basedOn w:val="Bekezdsalapbettpusa"/>
    <w:rsid w:val="006B5C72"/>
  </w:style>
  <w:style w:type="character" w:customStyle="1" w:styleId="color15">
    <w:name w:val="color_15"/>
    <w:basedOn w:val="Bekezdsalapbettpusa"/>
    <w:rsid w:val="002B0E71"/>
  </w:style>
  <w:style w:type="paragraph" w:styleId="NormlWeb">
    <w:name w:val="Normal (Web)"/>
    <w:basedOn w:val="Norml"/>
    <w:uiPriority w:val="99"/>
    <w:semiHidden/>
    <w:unhideWhenUsed/>
    <w:rsid w:val="00FE44E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uborkszveg">
    <w:name w:val="Balloon Text"/>
    <w:basedOn w:val="Norml"/>
    <w:link w:val="BuborkszvegChar"/>
    <w:uiPriority w:val="99"/>
    <w:semiHidden/>
    <w:unhideWhenUsed/>
    <w:rsid w:val="00B92001"/>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92001"/>
    <w:rPr>
      <w:rFonts w:ascii="Tahoma" w:hAnsi="Tahoma" w:cs="Tahoma"/>
      <w:sz w:val="16"/>
      <w:szCs w:val="16"/>
    </w:rPr>
  </w:style>
  <w:style w:type="character" w:customStyle="1" w:styleId="text">
    <w:name w:val="text"/>
    <w:basedOn w:val="Bekezdsalapbettpusa"/>
    <w:rsid w:val="002B68EA"/>
  </w:style>
  <w:style w:type="character" w:customStyle="1" w:styleId="addmd">
    <w:name w:val="addmd"/>
    <w:basedOn w:val="Bekezdsalapbettpusa"/>
    <w:rsid w:val="00AD6A0D"/>
  </w:style>
  <w:style w:type="character" w:customStyle="1" w:styleId="fn">
    <w:name w:val="fn"/>
    <w:basedOn w:val="Bekezdsalapbettpusa"/>
    <w:rsid w:val="00AD6A0D"/>
  </w:style>
  <w:style w:type="character" w:customStyle="1" w:styleId="num-ratings">
    <w:name w:val="num-ratings"/>
    <w:basedOn w:val="Bekezdsalapbettpusa"/>
    <w:rsid w:val="00AD6A0D"/>
  </w:style>
  <w:style w:type="character" w:customStyle="1" w:styleId="count">
    <w:name w:val="count"/>
    <w:basedOn w:val="Bekezdsalapbettpusa"/>
    <w:rsid w:val="00AD6A0D"/>
  </w:style>
  <w:style w:type="character" w:customStyle="1" w:styleId="Cmsor2Char">
    <w:name w:val="Címsor 2 Char"/>
    <w:basedOn w:val="Bekezdsalapbettpusa"/>
    <w:link w:val="Cmsor2"/>
    <w:uiPriority w:val="9"/>
    <w:rsid w:val="004D4DBF"/>
    <w:rPr>
      <w:rFonts w:ascii="Times New Roman" w:eastAsia="Times New Roman" w:hAnsi="Times New Roman" w:cs="Times New Roman"/>
      <w:b/>
      <w:bCs/>
      <w:sz w:val="36"/>
      <w:szCs w:val="36"/>
      <w:lang w:val="en-US"/>
    </w:rPr>
  </w:style>
</w:styles>
</file>

<file path=word/webSettings.xml><?xml version="1.0" encoding="utf-8"?>
<w:webSettings xmlns:r="http://schemas.openxmlformats.org/officeDocument/2006/relationships" xmlns:w="http://schemas.openxmlformats.org/wordprocessingml/2006/main">
  <w:divs>
    <w:div w:id="427434034">
      <w:bodyDiv w:val="1"/>
      <w:marLeft w:val="0"/>
      <w:marRight w:val="0"/>
      <w:marTop w:val="0"/>
      <w:marBottom w:val="0"/>
      <w:divBdr>
        <w:top w:val="none" w:sz="0" w:space="0" w:color="auto"/>
        <w:left w:val="none" w:sz="0" w:space="0" w:color="auto"/>
        <w:bottom w:val="none" w:sz="0" w:space="0" w:color="auto"/>
        <w:right w:val="none" w:sz="0" w:space="0" w:color="auto"/>
      </w:divBdr>
      <w:divsChild>
        <w:div w:id="264966136">
          <w:marLeft w:val="0"/>
          <w:marRight w:val="0"/>
          <w:marTop w:val="0"/>
          <w:marBottom w:val="0"/>
          <w:divBdr>
            <w:top w:val="none" w:sz="0" w:space="0" w:color="auto"/>
            <w:left w:val="none" w:sz="0" w:space="0" w:color="auto"/>
            <w:bottom w:val="none" w:sz="0" w:space="0" w:color="auto"/>
            <w:right w:val="none" w:sz="0" w:space="0" w:color="auto"/>
          </w:divBdr>
          <w:divsChild>
            <w:div w:id="604963036">
              <w:marLeft w:val="0"/>
              <w:marRight w:val="0"/>
              <w:marTop w:val="0"/>
              <w:marBottom w:val="0"/>
              <w:divBdr>
                <w:top w:val="none" w:sz="0" w:space="0" w:color="auto"/>
                <w:left w:val="none" w:sz="0" w:space="0" w:color="auto"/>
                <w:bottom w:val="none" w:sz="0" w:space="0" w:color="auto"/>
                <w:right w:val="none" w:sz="0" w:space="0" w:color="auto"/>
              </w:divBdr>
              <w:divsChild>
                <w:div w:id="1093742713">
                  <w:marLeft w:val="0"/>
                  <w:marRight w:val="0"/>
                  <w:marTop w:val="0"/>
                  <w:marBottom w:val="0"/>
                  <w:divBdr>
                    <w:top w:val="none" w:sz="0" w:space="0" w:color="auto"/>
                    <w:left w:val="none" w:sz="0" w:space="0" w:color="auto"/>
                    <w:bottom w:val="none" w:sz="0" w:space="0" w:color="auto"/>
                    <w:right w:val="none" w:sz="0" w:space="0" w:color="auto"/>
                  </w:divBdr>
                  <w:divsChild>
                    <w:div w:id="135496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664673">
      <w:bodyDiv w:val="1"/>
      <w:marLeft w:val="0"/>
      <w:marRight w:val="0"/>
      <w:marTop w:val="0"/>
      <w:marBottom w:val="0"/>
      <w:divBdr>
        <w:top w:val="none" w:sz="0" w:space="0" w:color="auto"/>
        <w:left w:val="none" w:sz="0" w:space="0" w:color="auto"/>
        <w:bottom w:val="none" w:sz="0" w:space="0" w:color="auto"/>
        <w:right w:val="none" w:sz="0" w:space="0" w:color="auto"/>
      </w:divBdr>
      <w:divsChild>
        <w:div w:id="892697516">
          <w:marLeft w:val="0"/>
          <w:marRight w:val="0"/>
          <w:marTop w:val="0"/>
          <w:marBottom w:val="0"/>
          <w:divBdr>
            <w:top w:val="none" w:sz="0" w:space="0" w:color="auto"/>
            <w:left w:val="none" w:sz="0" w:space="0" w:color="auto"/>
            <w:bottom w:val="none" w:sz="0" w:space="0" w:color="auto"/>
            <w:right w:val="none" w:sz="0" w:space="0" w:color="auto"/>
          </w:divBdr>
          <w:divsChild>
            <w:div w:id="1916738223">
              <w:marLeft w:val="0"/>
              <w:marRight w:val="0"/>
              <w:marTop w:val="0"/>
              <w:marBottom w:val="0"/>
              <w:divBdr>
                <w:top w:val="none" w:sz="0" w:space="0" w:color="auto"/>
                <w:left w:val="none" w:sz="0" w:space="0" w:color="auto"/>
                <w:bottom w:val="none" w:sz="0" w:space="0" w:color="auto"/>
                <w:right w:val="none" w:sz="0" w:space="0" w:color="auto"/>
              </w:divBdr>
              <w:divsChild>
                <w:div w:id="1892690459">
                  <w:marLeft w:val="0"/>
                  <w:marRight w:val="0"/>
                  <w:marTop w:val="0"/>
                  <w:marBottom w:val="0"/>
                  <w:divBdr>
                    <w:top w:val="none" w:sz="0" w:space="0" w:color="auto"/>
                    <w:left w:val="none" w:sz="0" w:space="0" w:color="auto"/>
                    <w:bottom w:val="none" w:sz="0" w:space="0" w:color="auto"/>
                    <w:right w:val="none" w:sz="0" w:space="0" w:color="auto"/>
                  </w:divBdr>
                </w:div>
                <w:div w:id="1737362820">
                  <w:marLeft w:val="0"/>
                  <w:marRight w:val="0"/>
                  <w:marTop w:val="0"/>
                  <w:marBottom w:val="0"/>
                  <w:divBdr>
                    <w:top w:val="none" w:sz="0" w:space="0" w:color="auto"/>
                    <w:left w:val="none" w:sz="0" w:space="0" w:color="auto"/>
                    <w:bottom w:val="none" w:sz="0" w:space="0" w:color="auto"/>
                    <w:right w:val="none" w:sz="0" w:space="0" w:color="auto"/>
                  </w:divBdr>
                  <w:divsChild>
                    <w:div w:id="1510486829">
                      <w:marLeft w:val="0"/>
                      <w:marRight w:val="0"/>
                      <w:marTop w:val="0"/>
                      <w:marBottom w:val="0"/>
                      <w:divBdr>
                        <w:top w:val="none" w:sz="0" w:space="0" w:color="auto"/>
                        <w:left w:val="none" w:sz="0" w:space="0" w:color="auto"/>
                        <w:bottom w:val="none" w:sz="0" w:space="0" w:color="auto"/>
                        <w:right w:val="none" w:sz="0" w:space="0" w:color="auto"/>
                      </w:divBdr>
                    </w:div>
                  </w:divsChild>
                </w:div>
                <w:div w:id="125857726">
                  <w:marLeft w:val="0"/>
                  <w:marRight w:val="0"/>
                  <w:marTop w:val="0"/>
                  <w:marBottom w:val="0"/>
                  <w:divBdr>
                    <w:top w:val="none" w:sz="0" w:space="0" w:color="auto"/>
                    <w:left w:val="none" w:sz="0" w:space="0" w:color="auto"/>
                    <w:bottom w:val="none" w:sz="0" w:space="0" w:color="auto"/>
                    <w:right w:val="none" w:sz="0" w:space="0" w:color="auto"/>
                  </w:divBdr>
                </w:div>
                <w:div w:id="2140344700">
                  <w:marLeft w:val="0"/>
                  <w:marRight w:val="0"/>
                  <w:marTop w:val="0"/>
                  <w:marBottom w:val="0"/>
                  <w:divBdr>
                    <w:top w:val="none" w:sz="0" w:space="0" w:color="auto"/>
                    <w:left w:val="none" w:sz="0" w:space="0" w:color="auto"/>
                    <w:bottom w:val="none" w:sz="0" w:space="0" w:color="auto"/>
                    <w:right w:val="none" w:sz="0" w:space="0" w:color="auto"/>
                  </w:divBdr>
                </w:div>
                <w:div w:id="62404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350409">
      <w:bodyDiv w:val="1"/>
      <w:marLeft w:val="0"/>
      <w:marRight w:val="0"/>
      <w:marTop w:val="0"/>
      <w:marBottom w:val="0"/>
      <w:divBdr>
        <w:top w:val="none" w:sz="0" w:space="0" w:color="auto"/>
        <w:left w:val="none" w:sz="0" w:space="0" w:color="auto"/>
        <w:bottom w:val="none" w:sz="0" w:space="0" w:color="auto"/>
        <w:right w:val="none" w:sz="0" w:space="0" w:color="auto"/>
      </w:divBdr>
      <w:divsChild>
        <w:div w:id="1089428513">
          <w:marLeft w:val="0"/>
          <w:marRight w:val="0"/>
          <w:marTop w:val="0"/>
          <w:marBottom w:val="0"/>
          <w:divBdr>
            <w:top w:val="none" w:sz="0" w:space="0" w:color="auto"/>
            <w:left w:val="none" w:sz="0" w:space="0" w:color="auto"/>
            <w:bottom w:val="none" w:sz="0" w:space="0" w:color="auto"/>
            <w:right w:val="none" w:sz="0" w:space="0" w:color="auto"/>
          </w:divBdr>
        </w:div>
        <w:div w:id="385956203">
          <w:marLeft w:val="0"/>
          <w:marRight w:val="0"/>
          <w:marTop w:val="0"/>
          <w:marBottom w:val="0"/>
          <w:divBdr>
            <w:top w:val="none" w:sz="0" w:space="0" w:color="auto"/>
            <w:left w:val="none" w:sz="0" w:space="0" w:color="auto"/>
            <w:bottom w:val="none" w:sz="0" w:space="0" w:color="auto"/>
            <w:right w:val="none" w:sz="0" w:space="0" w:color="auto"/>
          </w:divBdr>
          <w:divsChild>
            <w:div w:id="96754772">
              <w:marLeft w:val="0"/>
              <w:marRight w:val="0"/>
              <w:marTop w:val="0"/>
              <w:marBottom w:val="0"/>
              <w:divBdr>
                <w:top w:val="none" w:sz="0" w:space="0" w:color="auto"/>
                <w:left w:val="none" w:sz="0" w:space="0" w:color="auto"/>
                <w:bottom w:val="none" w:sz="0" w:space="0" w:color="auto"/>
                <w:right w:val="none" w:sz="0" w:space="0" w:color="auto"/>
              </w:divBdr>
            </w:div>
            <w:div w:id="690304838">
              <w:marLeft w:val="0"/>
              <w:marRight w:val="0"/>
              <w:marTop w:val="0"/>
              <w:marBottom w:val="0"/>
              <w:divBdr>
                <w:top w:val="none" w:sz="0" w:space="0" w:color="auto"/>
                <w:left w:val="none" w:sz="0" w:space="0" w:color="auto"/>
                <w:bottom w:val="none" w:sz="0" w:space="0" w:color="auto"/>
                <w:right w:val="none" w:sz="0" w:space="0" w:color="auto"/>
              </w:divBdr>
            </w:div>
            <w:div w:id="515382915">
              <w:marLeft w:val="0"/>
              <w:marRight w:val="0"/>
              <w:marTop w:val="0"/>
              <w:marBottom w:val="0"/>
              <w:divBdr>
                <w:top w:val="none" w:sz="0" w:space="0" w:color="auto"/>
                <w:left w:val="none" w:sz="0" w:space="0" w:color="auto"/>
                <w:bottom w:val="none" w:sz="0" w:space="0" w:color="auto"/>
                <w:right w:val="none" w:sz="0" w:space="0" w:color="auto"/>
              </w:divBdr>
            </w:div>
          </w:divsChild>
        </w:div>
        <w:div w:id="794103660">
          <w:marLeft w:val="0"/>
          <w:marRight w:val="0"/>
          <w:marTop w:val="0"/>
          <w:marBottom w:val="0"/>
          <w:divBdr>
            <w:top w:val="none" w:sz="0" w:space="0" w:color="auto"/>
            <w:left w:val="none" w:sz="0" w:space="0" w:color="auto"/>
            <w:bottom w:val="none" w:sz="0" w:space="0" w:color="auto"/>
            <w:right w:val="none" w:sz="0" w:space="0" w:color="auto"/>
          </w:divBdr>
          <w:divsChild>
            <w:div w:id="796070094">
              <w:marLeft w:val="0"/>
              <w:marRight w:val="0"/>
              <w:marTop w:val="0"/>
              <w:marBottom w:val="0"/>
              <w:divBdr>
                <w:top w:val="none" w:sz="0" w:space="0" w:color="auto"/>
                <w:left w:val="none" w:sz="0" w:space="0" w:color="auto"/>
                <w:bottom w:val="none" w:sz="0" w:space="0" w:color="auto"/>
                <w:right w:val="none" w:sz="0" w:space="0" w:color="auto"/>
              </w:divBdr>
              <w:divsChild>
                <w:div w:id="152267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764806">
      <w:bodyDiv w:val="1"/>
      <w:marLeft w:val="0"/>
      <w:marRight w:val="0"/>
      <w:marTop w:val="0"/>
      <w:marBottom w:val="0"/>
      <w:divBdr>
        <w:top w:val="none" w:sz="0" w:space="0" w:color="auto"/>
        <w:left w:val="none" w:sz="0" w:space="0" w:color="auto"/>
        <w:bottom w:val="none" w:sz="0" w:space="0" w:color="auto"/>
        <w:right w:val="none" w:sz="0" w:space="0" w:color="auto"/>
      </w:divBdr>
      <w:divsChild>
        <w:div w:id="854684381">
          <w:marLeft w:val="0"/>
          <w:marRight w:val="0"/>
          <w:marTop w:val="0"/>
          <w:marBottom w:val="0"/>
          <w:divBdr>
            <w:top w:val="none" w:sz="0" w:space="0" w:color="auto"/>
            <w:left w:val="none" w:sz="0" w:space="0" w:color="auto"/>
            <w:bottom w:val="none" w:sz="0" w:space="0" w:color="auto"/>
            <w:right w:val="none" w:sz="0" w:space="0" w:color="auto"/>
          </w:divBdr>
        </w:div>
        <w:div w:id="897126492">
          <w:marLeft w:val="0"/>
          <w:marRight w:val="0"/>
          <w:marTop w:val="0"/>
          <w:marBottom w:val="0"/>
          <w:divBdr>
            <w:top w:val="none" w:sz="0" w:space="0" w:color="auto"/>
            <w:left w:val="none" w:sz="0" w:space="0" w:color="auto"/>
            <w:bottom w:val="none" w:sz="0" w:space="0" w:color="auto"/>
            <w:right w:val="none" w:sz="0" w:space="0" w:color="auto"/>
          </w:divBdr>
        </w:div>
        <w:div w:id="633564446">
          <w:marLeft w:val="0"/>
          <w:marRight w:val="0"/>
          <w:marTop w:val="0"/>
          <w:marBottom w:val="0"/>
          <w:divBdr>
            <w:top w:val="none" w:sz="0" w:space="0" w:color="auto"/>
            <w:left w:val="none" w:sz="0" w:space="0" w:color="auto"/>
            <w:bottom w:val="none" w:sz="0" w:space="0" w:color="auto"/>
            <w:right w:val="none" w:sz="0" w:space="0" w:color="auto"/>
          </w:divBdr>
        </w:div>
      </w:divsChild>
    </w:div>
    <w:div w:id="925380595">
      <w:bodyDiv w:val="1"/>
      <w:marLeft w:val="0"/>
      <w:marRight w:val="0"/>
      <w:marTop w:val="0"/>
      <w:marBottom w:val="0"/>
      <w:divBdr>
        <w:top w:val="none" w:sz="0" w:space="0" w:color="auto"/>
        <w:left w:val="none" w:sz="0" w:space="0" w:color="auto"/>
        <w:bottom w:val="none" w:sz="0" w:space="0" w:color="auto"/>
        <w:right w:val="none" w:sz="0" w:space="0" w:color="auto"/>
      </w:divBdr>
    </w:div>
    <w:div w:id="1028527957">
      <w:bodyDiv w:val="1"/>
      <w:marLeft w:val="0"/>
      <w:marRight w:val="0"/>
      <w:marTop w:val="0"/>
      <w:marBottom w:val="0"/>
      <w:divBdr>
        <w:top w:val="none" w:sz="0" w:space="0" w:color="auto"/>
        <w:left w:val="none" w:sz="0" w:space="0" w:color="auto"/>
        <w:bottom w:val="none" w:sz="0" w:space="0" w:color="auto"/>
        <w:right w:val="none" w:sz="0" w:space="0" w:color="auto"/>
      </w:divBdr>
      <w:divsChild>
        <w:div w:id="333070235">
          <w:marLeft w:val="0"/>
          <w:marRight w:val="0"/>
          <w:marTop w:val="0"/>
          <w:marBottom w:val="0"/>
          <w:divBdr>
            <w:top w:val="none" w:sz="0" w:space="0" w:color="auto"/>
            <w:left w:val="none" w:sz="0" w:space="0" w:color="auto"/>
            <w:bottom w:val="none" w:sz="0" w:space="0" w:color="auto"/>
            <w:right w:val="none" w:sz="0" w:space="0" w:color="auto"/>
          </w:divBdr>
        </w:div>
        <w:div w:id="902371785">
          <w:marLeft w:val="0"/>
          <w:marRight w:val="0"/>
          <w:marTop w:val="0"/>
          <w:marBottom w:val="0"/>
          <w:divBdr>
            <w:top w:val="none" w:sz="0" w:space="0" w:color="auto"/>
            <w:left w:val="none" w:sz="0" w:space="0" w:color="auto"/>
            <w:bottom w:val="none" w:sz="0" w:space="0" w:color="auto"/>
            <w:right w:val="none" w:sz="0" w:space="0" w:color="auto"/>
          </w:divBdr>
        </w:div>
      </w:divsChild>
    </w:div>
    <w:div w:id="1685935249">
      <w:bodyDiv w:val="1"/>
      <w:marLeft w:val="0"/>
      <w:marRight w:val="0"/>
      <w:marTop w:val="0"/>
      <w:marBottom w:val="0"/>
      <w:divBdr>
        <w:top w:val="none" w:sz="0" w:space="0" w:color="auto"/>
        <w:left w:val="none" w:sz="0" w:space="0" w:color="auto"/>
        <w:bottom w:val="none" w:sz="0" w:space="0" w:color="auto"/>
        <w:right w:val="none" w:sz="0" w:space="0" w:color="auto"/>
      </w:divBdr>
    </w:div>
    <w:div w:id="1860240915">
      <w:bodyDiv w:val="1"/>
      <w:marLeft w:val="0"/>
      <w:marRight w:val="0"/>
      <w:marTop w:val="0"/>
      <w:marBottom w:val="0"/>
      <w:divBdr>
        <w:top w:val="none" w:sz="0" w:space="0" w:color="auto"/>
        <w:left w:val="none" w:sz="0" w:space="0" w:color="auto"/>
        <w:bottom w:val="none" w:sz="0" w:space="0" w:color="auto"/>
        <w:right w:val="none" w:sz="0" w:space="0" w:color="auto"/>
      </w:divBdr>
      <w:divsChild>
        <w:div w:id="1158883604">
          <w:marLeft w:val="0"/>
          <w:marRight w:val="0"/>
          <w:marTop w:val="0"/>
          <w:marBottom w:val="0"/>
          <w:divBdr>
            <w:top w:val="none" w:sz="0" w:space="0" w:color="auto"/>
            <w:left w:val="none" w:sz="0" w:space="0" w:color="auto"/>
            <w:bottom w:val="none" w:sz="0" w:space="0" w:color="auto"/>
            <w:right w:val="none" w:sz="0" w:space="0" w:color="auto"/>
          </w:divBdr>
          <w:divsChild>
            <w:div w:id="2123524507">
              <w:marLeft w:val="0"/>
              <w:marRight w:val="0"/>
              <w:marTop w:val="0"/>
              <w:marBottom w:val="0"/>
              <w:divBdr>
                <w:top w:val="none" w:sz="0" w:space="0" w:color="auto"/>
                <w:left w:val="none" w:sz="0" w:space="0" w:color="auto"/>
                <w:bottom w:val="none" w:sz="0" w:space="0" w:color="auto"/>
                <w:right w:val="none" w:sz="0" w:space="0" w:color="auto"/>
              </w:divBdr>
            </w:div>
            <w:div w:id="66986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336097">
      <w:bodyDiv w:val="1"/>
      <w:marLeft w:val="0"/>
      <w:marRight w:val="0"/>
      <w:marTop w:val="0"/>
      <w:marBottom w:val="0"/>
      <w:divBdr>
        <w:top w:val="none" w:sz="0" w:space="0" w:color="auto"/>
        <w:left w:val="none" w:sz="0" w:space="0" w:color="auto"/>
        <w:bottom w:val="none" w:sz="0" w:space="0" w:color="auto"/>
        <w:right w:val="none" w:sz="0" w:space="0" w:color="auto"/>
      </w:divBdr>
      <w:divsChild>
        <w:div w:id="1366297407">
          <w:marLeft w:val="0"/>
          <w:marRight w:val="0"/>
          <w:marTop w:val="0"/>
          <w:marBottom w:val="0"/>
          <w:divBdr>
            <w:top w:val="none" w:sz="0" w:space="0" w:color="auto"/>
            <w:left w:val="none" w:sz="0" w:space="0" w:color="auto"/>
            <w:bottom w:val="none" w:sz="0" w:space="0" w:color="auto"/>
            <w:right w:val="none" w:sz="0" w:space="0" w:color="auto"/>
          </w:divBdr>
          <w:divsChild>
            <w:div w:id="1030033545">
              <w:marLeft w:val="0"/>
              <w:marRight w:val="0"/>
              <w:marTop w:val="0"/>
              <w:marBottom w:val="0"/>
              <w:divBdr>
                <w:top w:val="none" w:sz="0" w:space="0" w:color="auto"/>
                <w:left w:val="none" w:sz="0" w:space="0" w:color="auto"/>
                <w:bottom w:val="none" w:sz="0" w:space="0" w:color="auto"/>
                <w:right w:val="none" w:sz="0" w:space="0" w:color="auto"/>
              </w:divBdr>
            </w:div>
            <w:div w:id="1946379758">
              <w:marLeft w:val="0"/>
              <w:marRight w:val="0"/>
              <w:marTop w:val="0"/>
              <w:marBottom w:val="0"/>
              <w:divBdr>
                <w:top w:val="none" w:sz="0" w:space="0" w:color="auto"/>
                <w:left w:val="none" w:sz="0" w:space="0" w:color="auto"/>
                <w:bottom w:val="none" w:sz="0" w:space="0" w:color="auto"/>
                <w:right w:val="none" w:sz="0" w:space="0" w:color="auto"/>
              </w:divBdr>
            </w:div>
            <w:div w:id="310066757">
              <w:marLeft w:val="0"/>
              <w:marRight w:val="0"/>
              <w:marTop w:val="0"/>
              <w:marBottom w:val="0"/>
              <w:divBdr>
                <w:top w:val="none" w:sz="0" w:space="0" w:color="auto"/>
                <w:left w:val="none" w:sz="0" w:space="0" w:color="auto"/>
                <w:bottom w:val="none" w:sz="0" w:space="0" w:color="auto"/>
                <w:right w:val="none" w:sz="0" w:space="0" w:color="auto"/>
              </w:divBdr>
            </w:div>
            <w:div w:id="2061974246">
              <w:marLeft w:val="0"/>
              <w:marRight w:val="0"/>
              <w:marTop w:val="0"/>
              <w:marBottom w:val="0"/>
              <w:divBdr>
                <w:top w:val="none" w:sz="0" w:space="0" w:color="auto"/>
                <w:left w:val="none" w:sz="0" w:space="0" w:color="auto"/>
                <w:bottom w:val="none" w:sz="0" w:space="0" w:color="auto"/>
                <w:right w:val="none" w:sz="0" w:space="0" w:color="auto"/>
              </w:divBdr>
            </w:div>
            <w:div w:id="660348639">
              <w:marLeft w:val="0"/>
              <w:marRight w:val="0"/>
              <w:marTop w:val="0"/>
              <w:marBottom w:val="0"/>
              <w:divBdr>
                <w:top w:val="none" w:sz="0" w:space="0" w:color="auto"/>
                <w:left w:val="none" w:sz="0" w:space="0" w:color="auto"/>
                <w:bottom w:val="none" w:sz="0" w:space="0" w:color="auto"/>
                <w:right w:val="none" w:sz="0" w:space="0" w:color="auto"/>
              </w:divBdr>
            </w:div>
            <w:div w:id="1873031113">
              <w:marLeft w:val="0"/>
              <w:marRight w:val="0"/>
              <w:marTop w:val="0"/>
              <w:marBottom w:val="0"/>
              <w:divBdr>
                <w:top w:val="none" w:sz="0" w:space="0" w:color="auto"/>
                <w:left w:val="none" w:sz="0" w:space="0" w:color="auto"/>
                <w:bottom w:val="none" w:sz="0" w:space="0" w:color="auto"/>
                <w:right w:val="none" w:sz="0" w:space="0" w:color="auto"/>
              </w:divBdr>
            </w:div>
            <w:div w:id="1469665249">
              <w:marLeft w:val="0"/>
              <w:marRight w:val="0"/>
              <w:marTop w:val="0"/>
              <w:marBottom w:val="0"/>
              <w:divBdr>
                <w:top w:val="none" w:sz="0" w:space="0" w:color="auto"/>
                <w:left w:val="none" w:sz="0" w:space="0" w:color="auto"/>
                <w:bottom w:val="none" w:sz="0" w:space="0" w:color="auto"/>
                <w:right w:val="none" w:sz="0" w:space="0" w:color="auto"/>
              </w:divBdr>
            </w:div>
            <w:div w:id="460610581">
              <w:marLeft w:val="0"/>
              <w:marRight w:val="0"/>
              <w:marTop w:val="0"/>
              <w:marBottom w:val="0"/>
              <w:divBdr>
                <w:top w:val="none" w:sz="0" w:space="0" w:color="auto"/>
                <w:left w:val="none" w:sz="0" w:space="0" w:color="auto"/>
                <w:bottom w:val="none" w:sz="0" w:space="0" w:color="auto"/>
                <w:right w:val="none" w:sz="0" w:space="0" w:color="auto"/>
              </w:divBdr>
            </w:div>
            <w:div w:id="606693370">
              <w:marLeft w:val="0"/>
              <w:marRight w:val="0"/>
              <w:marTop w:val="0"/>
              <w:marBottom w:val="0"/>
              <w:divBdr>
                <w:top w:val="none" w:sz="0" w:space="0" w:color="auto"/>
                <w:left w:val="none" w:sz="0" w:space="0" w:color="auto"/>
                <w:bottom w:val="none" w:sz="0" w:space="0" w:color="auto"/>
                <w:right w:val="none" w:sz="0" w:space="0" w:color="auto"/>
              </w:divBdr>
            </w:div>
            <w:div w:id="16658693">
              <w:marLeft w:val="0"/>
              <w:marRight w:val="0"/>
              <w:marTop w:val="0"/>
              <w:marBottom w:val="0"/>
              <w:divBdr>
                <w:top w:val="none" w:sz="0" w:space="0" w:color="auto"/>
                <w:left w:val="none" w:sz="0" w:space="0" w:color="auto"/>
                <w:bottom w:val="none" w:sz="0" w:space="0" w:color="auto"/>
                <w:right w:val="none" w:sz="0" w:space="0" w:color="auto"/>
              </w:divBdr>
            </w:div>
            <w:div w:id="785662740">
              <w:marLeft w:val="0"/>
              <w:marRight w:val="0"/>
              <w:marTop w:val="0"/>
              <w:marBottom w:val="0"/>
              <w:divBdr>
                <w:top w:val="none" w:sz="0" w:space="0" w:color="auto"/>
                <w:left w:val="none" w:sz="0" w:space="0" w:color="auto"/>
                <w:bottom w:val="none" w:sz="0" w:space="0" w:color="auto"/>
                <w:right w:val="none" w:sz="0" w:space="0" w:color="auto"/>
              </w:divBdr>
            </w:div>
            <w:div w:id="16857417">
              <w:marLeft w:val="0"/>
              <w:marRight w:val="0"/>
              <w:marTop w:val="0"/>
              <w:marBottom w:val="0"/>
              <w:divBdr>
                <w:top w:val="none" w:sz="0" w:space="0" w:color="auto"/>
                <w:left w:val="none" w:sz="0" w:space="0" w:color="auto"/>
                <w:bottom w:val="none" w:sz="0" w:space="0" w:color="auto"/>
                <w:right w:val="none" w:sz="0" w:space="0" w:color="auto"/>
              </w:divBdr>
            </w:div>
            <w:div w:id="1160080790">
              <w:marLeft w:val="0"/>
              <w:marRight w:val="0"/>
              <w:marTop w:val="0"/>
              <w:marBottom w:val="0"/>
              <w:divBdr>
                <w:top w:val="none" w:sz="0" w:space="0" w:color="auto"/>
                <w:left w:val="none" w:sz="0" w:space="0" w:color="auto"/>
                <w:bottom w:val="none" w:sz="0" w:space="0" w:color="auto"/>
                <w:right w:val="none" w:sz="0" w:space="0" w:color="auto"/>
              </w:divBdr>
            </w:div>
            <w:div w:id="995380933">
              <w:marLeft w:val="0"/>
              <w:marRight w:val="0"/>
              <w:marTop w:val="0"/>
              <w:marBottom w:val="0"/>
              <w:divBdr>
                <w:top w:val="none" w:sz="0" w:space="0" w:color="auto"/>
                <w:left w:val="none" w:sz="0" w:space="0" w:color="auto"/>
                <w:bottom w:val="none" w:sz="0" w:space="0" w:color="auto"/>
                <w:right w:val="none" w:sz="0" w:space="0" w:color="auto"/>
              </w:divBdr>
            </w:div>
            <w:div w:id="1813984852">
              <w:marLeft w:val="0"/>
              <w:marRight w:val="0"/>
              <w:marTop w:val="0"/>
              <w:marBottom w:val="0"/>
              <w:divBdr>
                <w:top w:val="none" w:sz="0" w:space="0" w:color="auto"/>
                <w:left w:val="none" w:sz="0" w:space="0" w:color="auto"/>
                <w:bottom w:val="none" w:sz="0" w:space="0" w:color="auto"/>
                <w:right w:val="none" w:sz="0" w:space="0" w:color="auto"/>
              </w:divBdr>
            </w:div>
            <w:div w:id="1255816957">
              <w:marLeft w:val="0"/>
              <w:marRight w:val="0"/>
              <w:marTop w:val="0"/>
              <w:marBottom w:val="0"/>
              <w:divBdr>
                <w:top w:val="none" w:sz="0" w:space="0" w:color="auto"/>
                <w:left w:val="none" w:sz="0" w:space="0" w:color="auto"/>
                <w:bottom w:val="none" w:sz="0" w:space="0" w:color="auto"/>
                <w:right w:val="none" w:sz="0" w:space="0" w:color="auto"/>
              </w:divBdr>
            </w:div>
            <w:div w:id="2084184380">
              <w:marLeft w:val="0"/>
              <w:marRight w:val="0"/>
              <w:marTop w:val="0"/>
              <w:marBottom w:val="0"/>
              <w:divBdr>
                <w:top w:val="none" w:sz="0" w:space="0" w:color="auto"/>
                <w:left w:val="none" w:sz="0" w:space="0" w:color="auto"/>
                <w:bottom w:val="none" w:sz="0" w:space="0" w:color="auto"/>
                <w:right w:val="none" w:sz="0" w:space="0" w:color="auto"/>
              </w:divBdr>
            </w:div>
            <w:div w:id="2049182936">
              <w:marLeft w:val="0"/>
              <w:marRight w:val="0"/>
              <w:marTop w:val="0"/>
              <w:marBottom w:val="0"/>
              <w:divBdr>
                <w:top w:val="none" w:sz="0" w:space="0" w:color="auto"/>
                <w:left w:val="none" w:sz="0" w:space="0" w:color="auto"/>
                <w:bottom w:val="none" w:sz="0" w:space="0" w:color="auto"/>
                <w:right w:val="none" w:sz="0" w:space="0" w:color="auto"/>
              </w:divBdr>
            </w:div>
            <w:div w:id="1084718635">
              <w:marLeft w:val="0"/>
              <w:marRight w:val="0"/>
              <w:marTop w:val="0"/>
              <w:marBottom w:val="0"/>
              <w:divBdr>
                <w:top w:val="none" w:sz="0" w:space="0" w:color="auto"/>
                <w:left w:val="none" w:sz="0" w:space="0" w:color="auto"/>
                <w:bottom w:val="none" w:sz="0" w:space="0" w:color="auto"/>
                <w:right w:val="none" w:sz="0" w:space="0" w:color="auto"/>
              </w:divBdr>
            </w:div>
            <w:div w:id="1451242329">
              <w:marLeft w:val="0"/>
              <w:marRight w:val="0"/>
              <w:marTop w:val="0"/>
              <w:marBottom w:val="0"/>
              <w:divBdr>
                <w:top w:val="none" w:sz="0" w:space="0" w:color="auto"/>
                <w:left w:val="none" w:sz="0" w:space="0" w:color="auto"/>
                <w:bottom w:val="none" w:sz="0" w:space="0" w:color="auto"/>
                <w:right w:val="none" w:sz="0" w:space="0" w:color="auto"/>
              </w:divBdr>
            </w:div>
            <w:div w:id="1644657531">
              <w:marLeft w:val="0"/>
              <w:marRight w:val="0"/>
              <w:marTop w:val="0"/>
              <w:marBottom w:val="0"/>
              <w:divBdr>
                <w:top w:val="none" w:sz="0" w:space="0" w:color="auto"/>
                <w:left w:val="none" w:sz="0" w:space="0" w:color="auto"/>
                <w:bottom w:val="none" w:sz="0" w:space="0" w:color="auto"/>
                <w:right w:val="none" w:sz="0" w:space="0" w:color="auto"/>
              </w:divBdr>
            </w:div>
            <w:div w:id="1115713438">
              <w:marLeft w:val="0"/>
              <w:marRight w:val="0"/>
              <w:marTop w:val="0"/>
              <w:marBottom w:val="0"/>
              <w:divBdr>
                <w:top w:val="none" w:sz="0" w:space="0" w:color="auto"/>
                <w:left w:val="none" w:sz="0" w:space="0" w:color="auto"/>
                <w:bottom w:val="none" w:sz="0" w:space="0" w:color="auto"/>
                <w:right w:val="none" w:sz="0" w:space="0" w:color="auto"/>
              </w:divBdr>
            </w:div>
            <w:div w:id="954411708">
              <w:marLeft w:val="0"/>
              <w:marRight w:val="0"/>
              <w:marTop w:val="0"/>
              <w:marBottom w:val="0"/>
              <w:divBdr>
                <w:top w:val="none" w:sz="0" w:space="0" w:color="auto"/>
                <w:left w:val="none" w:sz="0" w:space="0" w:color="auto"/>
                <w:bottom w:val="none" w:sz="0" w:space="0" w:color="auto"/>
                <w:right w:val="none" w:sz="0" w:space="0" w:color="auto"/>
              </w:divBdr>
            </w:div>
            <w:div w:id="49615310">
              <w:marLeft w:val="0"/>
              <w:marRight w:val="0"/>
              <w:marTop w:val="0"/>
              <w:marBottom w:val="0"/>
              <w:divBdr>
                <w:top w:val="none" w:sz="0" w:space="0" w:color="auto"/>
                <w:left w:val="none" w:sz="0" w:space="0" w:color="auto"/>
                <w:bottom w:val="none" w:sz="0" w:space="0" w:color="auto"/>
                <w:right w:val="none" w:sz="0" w:space="0" w:color="auto"/>
              </w:divBdr>
            </w:div>
            <w:div w:id="142431270">
              <w:marLeft w:val="0"/>
              <w:marRight w:val="0"/>
              <w:marTop w:val="0"/>
              <w:marBottom w:val="0"/>
              <w:divBdr>
                <w:top w:val="none" w:sz="0" w:space="0" w:color="auto"/>
                <w:left w:val="none" w:sz="0" w:space="0" w:color="auto"/>
                <w:bottom w:val="none" w:sz="0" w:space="0" w:color="auto"/>
                <w:right w:val="none" w:sz="0" w:space="0" w:color="auto"/>
              </w:divBdr>
            </w:div>
            <w:div w:id="1547984398">
              <w:marLeft w:val="0"/>
              <w:marRight w:val="0"/>
              <w:marTop w:val="0"/>
              <w:marBottom w:val="0"/>
              <w:divBdr>
                <w:top w:val="none" w:sz="0" w:space="0" w:color="auto"/>
                <w:left w:val="none" w:sz="0" w:space="0" w:color="auto"/>
                <w:bottom w:val="none" w:sz="0" w:space="0" w:color="auto"/>
                <w:right w:val="none" w:sz="0" w:space="0" w:color="auto"/>
              </w:divBdr>
            </w:div>
            <w:div w:id="1516924056">
              <w:marLeft w:val="0"/>
              <w:marRight w:val="0"/>
              <w:marTop w:val="0"/>
              <w:marBottom w:val="0"/>
              <w:divBdr>
                <w:top w:val="none" w:sz="0" w:space="0" w:color="auto"/>
                <w:left w:val="none" w:sz="0" w:space="0" w:color="auto"/>
                <w:bottom w:val="none" w:sz="0" w:space="0" w:color="auto"/>
                <w:right w:val="none" w:sz="0" w:space="0" w:color="auto"/>
              </w:divBdr>
            </w:div>
            <w:div w:id="1036270581">
              <w:marLeft w:val="0"/>
              <w:marRight w:val="0"/>
              <w:marTop w:val="0"/>
              <w:marBottom w:val="0"/>
              <w:divBdr>
                <w:top w:val="none" w:sz="0" w:space="0" w:color="auto"/>
                <w:left w:val="none" w:sz="0" w:space="0" w:color="auto"/>
                <w:bottom w:val="none" w:sz="0" w:space="0" w:color="auto"/>
                <w:right w:val="none" w:sz="0" w:space="0" w:color="auto"/>
              </w:divBdr>
            </w:div>
            <w:div w:id="1124542467">
              <w:marLeft w:val="0"/>
              <w:marRight w:val="0"/>
              <w:marTop w:val="0"/>
              <w:marBottom w:val="0"/>
              <w:divBdr>
                <w:top w:val="none" w:sz="0" w:space="0" w:color="auto"/>
                <w:left w:val="none" w:sz="0" w:space="0" w:color="auto"/>
                <w:bottom w:val="none" w:sz="0" w:space="0" w:color="auto"/>
                <w:right w:val="none" w:sz="0" w:space="0" w:color="auto"/>
              </w:divBdr>
            </w:div>
            <w:div w:id="47650524">
              <w:marLeft w:val="0"/>
              <w:marRight w:val="0"/>
              <w:marTop w:val="0"/>
              <w:marBottom w:val="0"/>
              <w:divBdr>
                <w:top w:val="none" w:sz="0" w:space="0" w:color="auto"/>
                <w:left w:val="none" w:sz="0" w:space="0" w:color="auto"/>
                <w:bottom w:val="none" w:sz="0" w:space="0" w:color="auto"/>
                <w:right w:val="none" w:sz="0" w:space="0" w:color="auto"/>
              </w:divBdr>
            </w:div>
            <w:div w:id="2074501624">
              <w:marLeft w:val="0"/>
              <w:marRight w:val="0"/>
              <w:marTop w:val="0"/>
              <w:marBottom w:val="0"/>
              <w:divBdr>
                <w:top w:val="none" w:sz="0" w:space="0" w:color="auto"/>
                <w:left w:val="none" w:sz="0" w:space="0" w:color="auto"/>
                <w:bottom w:val="none" w:sz="0" w:space="0" w:color="auto"/>
                <w:right w:val="none" w:sz="0" w:space="0" w:color="auto"/>
              </w:divBdr>
            </w:div>
            <w:div w:id="218787985">
              <w:marLeft w:val="0"/>
              <w:marRight w:val="0"/>
              <w:marTop w:val="0"/>
              <w:marBottom w:val="0"/>
              <w:divBdr>
                <w:top w:val="none" w:sz="0" w:space="0" w:color="auto"/>
                <w:left w:val="none" w:sz="0" w:space="0" w:color="auto"/>
                <w:bottom w:val="none" w:sz="0" w:space="0" w:color="auto"/>
                <w:right w:val="none" w:sz="0" w:space="0" w:color="auto"/>
              </w:divBdr>
            </w:div>
            <w:div w:id="104083216">
              <w:marLeft w:val="0"/>
              <w:marRight w:val="0"/>
              <w:marTop w:val="0"/>
              <w:marBottom w:val="0"/>
              <w:divBdr>
                <w:top w:val="none" w:sz="0" w:space="0" w:color="auto"/>
                <w:left w:val="none" w:sz="0" w:space="0" w:color="auto"/>
                <w:bottom w:val="none" w:sz="0" w:space="0" w:color="auto"/>
                <w:right w:val="none" w:sz="0" w:space="0" w:color="auto"/>
              </w:divBdr>
            </w:div>
            <w:div w:id="379284594">
              <w:marLeft w:val="0"/>
              <w:marRight w:val="0"/>
              <w:marTop w:val="0"/>
              <w:marBottom w:val="0"/>
              <w:divBdr>
                <w:top w:val="none" w:sz="0" w:space="0" w:color="auto"/>
                <w:left w:val="none" w:sz="0" w:space="0" w:color="auto"/>
                <w:bottom w:val="none" w:sz="0" w:space="0" w:color="auto"/>
                <w:right w:val="none" w:sz="0" w:space="0" w:color="auto"/>
              </w:divBdr>
            </w:div>
            <w:div w:id="1955167442">
              <w:marLeft w:val="0"/>
              <w:marRight w:val="0"/>
              <w:marTop w:val="0"/>
              <w:marBottom w:val="0"/>
              <w:divBdr>
                <w:top w:val="none" w:sz="0" w:space="0" w:color="auto"/>
                <w:left w:val="none" w:sz="0" w:space="0" w:color="auto"/>
                <w:bottom w:val="none" w:sz="0" w:space="0" w:color="auto"/>
                <w:right w:val="none" w:sz="0" w:space="0" w:color="auto"/>
              </w:divBdr>
            </w:div>
            <w:div w:id="784885460">
              <w:marLeft w:val="0"/>
              <w:marRight w:val="0"/>
              <w:marTop w:val="0"/>
              <w:marBottom w:val="0"/>
              <w:divBdr>
                <w:top w:val="none" w:sz="0" w:space="0" w:color="auto"/>
                <w:left w:val="none" w:sz="0" w:space="0" w:color="auto"/>
                <w:bottom w:val="none" w:sz="0" w:space="0" w:color="auto"/>
                <w:right w:val="none" w:sz="0" w:space="0" w:color="auto"/>
              </w:divBdr>
            </w:div>
            <w:div w:id="1810170250">
              <w:marLeft w:val="0"/>
              <w:marRight w:val="0"/>
              <w:marTop w:val="0"/>
              <w:marBottom w:val="0"/>
              <w:divBdr>
                <w:top w:val="none" w:sz="0" w:space="0" w:color="auto"/>
                <w:left w:val="none" w:sz="0" w:space="0" w:color="auto"/>
                <w:bottom w:val="none" w:sz="0" w:space="0" w:color="auto"/>
                <w:right w:val="none" w:sz="0" w:space="0" w:color="auto"/>
              </w:divBdr>
            </w:div>
            <w:div w:id="285627349">
              <w:marLeft w:val="0"/>
              <w:marRight w:val="0"/>
              <w:marTop w:val="0"/>
              <w:marBottom w:val="0"/>
              <w:divBdr>
                <w:top w:val="none" w:sz="0" w:space="0" w:color="auto"/>
                <w:left w:val="none" w:sz="0" w:space="0" w:color="auto"/>
                <w:bottom w:val="none" w:sz="0" w:space="0" w:color="auto"/>
                <w:right w:val="none" w:sz="0" w:space="0" w:color="auto"/>
              </w:divBdr>
            </w:div>
            <w:div w:id="689919747">
              <w:marLeft w:val="0"/>
              <w:marRight w:val="0"/>
              <w:marTop w:val="0"/>
              <w:marBottom w:val="0"/>
              <w:divBdr>
                <w:top w:val="none" w:sz="0" w:space="0" w:color="auto"/>
                <w:left w:val="none" w:sz="0" w:space="0" w:color="auto"/>
                <w:bottom w:val="none" w:sz="0" w:space="0" w:color="auto"/>
                <w:right w:val="none" w:sz="0" w:space="0" w:color="auto"/>
              </w:divBdr>
            </w:div>
            <w:div w:id="987710035">
              <w:marLeft w:val="0"/>
              <w:marRight w:val="0"/>
              <w:marTop w:val="0"/>
              <w:marBottom w:val="0"/>
              <w:divBdr>
                <w:top w:val="none" w:sz="0" w:space="0" w:color="auto"/>
                <w:left w:val="none" w:sz="0" w:space="0" w:color="auto"/>
                <w:bottom w:val="none" w:sz="0" w:space="0" w:color="auto"/>
                <w:right w:val="none" w:sz="0" w:space="0" w:color="auto"/>
              </w:divBdr>
            </w:div>
            <w:div w:id="2021543677">
              <w:marLeft w:val="0"/>
              <w:marRight w:val="0"/>
              <w:marTop w:val="0"/>
              <w:marBottom w:val="0"/>
              <w:divBdr>
                <w:top w:val="none" w:sz="0" w:space="0" w:color="auto"/>
                <w:left w:val="none" w:sz="0" w:space="0" w:color="auto"/>
                <w:bottom w:val="none" w:sz="0" w:space="0" w:color="auto"/>
                <w:right w:val="none" w:sz="0" w:space="0" w:color="auto"/>
              </w:divBdr>
            </w:div>
            <w:div w:id="1773626940">
              <w:marLeft w:val="0"/>
              <w:marRight w:val="0"/>
              <w:marTop w:val="0"/>
              <w:marBottom w:val="0"/>
              <w:divBdr>
                <w:top w:val="none" w:sz="0" w:space="0" w:color="auto"/>
                <w:left w:val="none" w:sz="0" w:space="0" w:color="auto"/>
                <w:bottom w:val="none" w:sz="0" w:space="0" w:color="auto"/>
                <w:right w:val="none" w:sz="0" w:space="0" w:color="auto"/>
              </w:divBdr>
            </w:div>
            <w:div w:id="930041590">
              <w:marLeft w:val="0"/>
              <w:marRight w:val="0"/>
              <w:marTop w:val="0"/>
              <w:marBottom w:val="0"/>
              <w:divBdr>
                <w:top w:val="none" w:sz="0" w:space="0" w:color="auto"/>
                <w:left w:val="none" w:sz="0" w:space="0" w:color="auto"/>
                <w:bottom w:val="none" w:sz="0" w:space="0" w:color="auto"/>
                <w:right w:val="none" w:sz="0" w:space="0" w:color="auto"/>
              </w:divBdr>
            </w:div>
            <w:div w:id="1489711432">
              <w:marLeft w:val="0"/>
              <w:marRight w:val="0"/>
              <w:marTop w:val="0"/>
              <w:marBottom w:val="0"/>
              <w:divBdr>
                <w:top w:val="none" w:sz="0" w:space="0" w:color="auto"/>
                <w:left w:val="none" w:sz="0" w:space="0" w:color="auto"/>
                <w:bottom w:val="none" w:sz="0" w:space="0" w:color="auto"/>
                <w:right w:val="none" w:sz="0" w:space="0" w:color="auto"/>
              </w:divBdr>
            </w:div>
            <w:div w:id="905341822">
              <w:marLeft w:val="0"/>
              <w:marRight w:val="0"/>
              <w:marTop w:val="0"/>
              <w:marBottom w:val="0"/>
              <w:divBdr>
                <w:top w:val="none" w:sz="0" w:space="0" w:color="auto"/>
                <w:left w:val="none" w:sz="0" w:space="0" w:color="auto"/>
                <w:bottom w:val="none" w:sz="0" w:space="0" w:color="auto"/>
                <w:right w:val="none" w:sz="0" w:space="0" w:color="auto"/>
              </w:divBdr>
            </w:div>
            <w:div w:id="1816221295">
              <w:marLeft w:val="0"/>
              <w:marRight w:val="0"/>
              <w:marTop w:val="0"/>
              <w:marBottom w:val="0"/>
              <w:divBdr>
                <w:top w:val="none" w:sz="0" w:space="0" w:color="auto"/>
                <w:left w:val="none" w:sz="0" w:space="0" w:color="auto"/>
                <w:bottom w:val="none" w:sz="0" w:space="0" w:color="auto"/>
                <w:right w:val="none" w:sz="0" w:space="0" w:color="auto"/>
              </w:divBdr>
            </w:div>
            <w:div w:id="319969680">
              <w:marLeft w:val="0"/>
              <w:marRight w:val="0"/>
              <w:marTop w:val="0"/>
              <w:marBottom w:val="0"/>
              <w:divBdr>
                <w:top w:val="none" w:sz="0" w:space="0" w:color="auto"/>
                <w:left w:val="none" w:sz="0" w:space="0" w:color="auto"/>
                <w:bottom w:val="none" w:sz="0" w:space="0" w:color="auto"/>
                <w:right w:val="none" w:sz="0" w:space="0" w:color="auto"/>
              </w:divBdr>
            </w:div>
            <w:div w:id="434784665">
              <w:marLeft w:val="0"/>
              <w:marRight w:val="0"/>
              <w:marTop w:val="0"/>
              <w:marBottom w:val="0"/>
              <w:divBdr>
                <w:top w:val="none" w:sz="0" w:space="0" w:color="auto"/>
                <w:left w:val="none" w:sz="0" w:space="0" w:color="auto"/>
                <w:bottom w:val="none" w:sz="0" w:space="0" w:color="auto"/>
                <w:right w:val="none" w:sz="0" w:space="0" w:color="auto"/>
              </w:divBdr>
            </w:div>
            <w:div w:id="333335979">
              <w:marLeft w:val="0"/>
              <w:marRight w:val="0"/>
              <w:marTop w:val="0"/>
              <w:marBottom w:val="0"/>
              <w:divBdr>
                <w:top w:val="none" w:sz="0" w:space="0" w:color="auto"/>
                <w:left w:val="none" w:sz="0" w:space="0" w:color="auto"/>
                <w:bottom w:val="none" w:sz="0" w:space="0" w:color="auto"/>
                <w:right w:val="none" w:sz="0" w:space="0" w:color="auto"/>
              </w:divBdr>
            </w:div>
            <w:div w:id="624849593">
              <w:marLeft w:val="0"/>
              <w:marRight w:val="0"/>
              <w:marTop w:val="0"/>
              <w:marBottom w:val="0"/>
              <w:divBdr>
                <w:top w:val="none" w:sz="0" w:space="0" w:color="auto"/>
                <w:left w:val="none" w:sz="0" w:space="0" w:color="auto"/>
                <w:bottom w:val="none" w:sz="0" w:space="0" w:color="auto"/>
                <w:right w:val="none" w:sz="0" w:space="0" w:color="auto"/>
              </w:divBdr>
            </w:div>
            <w:div w:id="1591811858">
              <w:marLeft w:val="0"/>
              <w:marRight w:val="0"/>
              <w:marTop w:val="0"/>
              <w:marBottom w:val="0"/>
              <w:divBdr>
                <w:top w:val="none" w:sz="0" w:space="0" w:color="auto"/>
                <w:left w:val="none" w:sz="0" w:space="0" w:color="auto"/>
                <w:bottom w:val="none" w:sz="0" w:space="0" w:color="auto"/>
                <w:right w:val="none" w:sz="0" w:space="0" w:color="auto"/>
              </w:divBdr>
            </w:div>
            <w:div w:id="23483880">
              <w:marLeft w:val="0"/>
              <w:marRight w:val="0"/>
              <w:marTop w:val="0"/>
              <w:marBottom w:val="0"/>
              <w:divBdr>
                <w:top w:val="none" w:sz="0" w:space="0" w:color="auto"/>
                <w:left w:val="none" w:sz="0" w:space="0" w:color="auto"/>
                <w:bottom w:val="none" w:sz="0" w:space="0" w:color="auto"/>
                <w:right w:val="none" w:sz="0" w:space="0" w:color="auto"/>
              </w:divBdr>
            </w:div>
            <w:div w:id="884831875">
              <w:marLeft w:val="0"/>
              <w:marRight w:val="0"/>
              <w:marTop w:val="0"/>
              <w:marBottom w:val="0"/>
              <w:divBdr>
                <w:top w:val="none" w:sz="0" w:space="0" w:color="auto"/>
                <w:left w:val="none" w:sz="0" w:space="0" w:color="auto"/>
                <w:bottom w:val="none" w:sz="0" w:space="0" w:color="auto"/>
                <w:right w:val="none" w:sz="0" w:space="0" w:color="auto"/>
              </w:divBdr>
            </w:div>
            <w:div w:id="531235918">
              <w:marLeft w:val="0"/>
              <w:marRight w:val="0"/>
              <w:marTop w:val="0"/>
              <w:marBottom w:val="0"/>
              <w:divBdr>
                <w:top w:val="none" w:sz="0" w:space="0" w:color="auto"/>
                <w:left w:val="none" w:sz="0" w:space="0" w:color="auto"/>
                <w:bottom w:val="none" w:sz="0" w:space="0" w:color="auto"/>
                <w:right w:val="none" w:sz="0" w:space="0" w:color="auto"/>
              </w:divBdr>
            </w:div>
            <w:div w:id="729616420">
              <w:marLeft w:val="0"/>
              <w:marRight w:val="0"/>
              <w:marTop w:val="0"/>
              <w:marBottom w:val="0"/>
              <w:divBdr>
                <w:top w:val="none" w:sz="0" w:space="0" w:color="auto"/>
                <w:left w:val="none" w:sz="0" w:space="0" w:color="auto"/>
                <w:bottom w:val="none" w:sz="0" w:space="0" w:color="auto"/>
                <w:right w:val="none" w:sz="0" w:space="0" w:color="auto"/>
              </w:divBdr>
            </w:div>
            <w:div w:id="866603714">
              <w:marLeft w:val="0"/>
              <w:marRight w:val="0"/>
              <w:marTop w:val="0"/>
              <w:marBottom w:val="0"/>
              <w:divBdr>
                <w:top w:val="none" w:sz="0" w:space="0" w:color="auto"/>
                <w:left w:val="none" w:sz="0" w:space="0" w:color="auto"/>
                <w:bottom w:val="none" w:sz="0" w:space="0" w:color="auto"/>
                <w:right w:val="none" w:sz="0" w:space="0" w:color="auto"/>
              </w:divBdr>
            </w:div>
            <w:div w:id="245462148">
              <w:marLeft w:val="0"/>
              <w:marRight w:val="0"/>
              <w:marTop w:val="0"/>
              <w:marBottom w:val="0"/>
              <w:divBdr>
                <w:top w:val="none" w:sz="0" w:space="0" w:color="auto"/>
                <w:left w:val="none" w:sz="0" w:space="0" w:color="auto"/>
                <w:bottom w:val="none" w:sz="0" w:space="0" w:color="auto"/>
                <w:right w:val="none" w:sz="0" w:space="0" w:color="auto"/>
              </w:divBdr>
            </w:div>
            <w:div w:id="521558204">
              <w:marLeft w:val="0"/>
              <w:marRight w:val="0"/>
              <w:marTop w:val="0"/>
              <w:marBottom w:val="0"/>
              <w:divBdr>
                <w:top w:val="none" w:sz="0" w:space="0" w:color="auto"/>
                <w:left w:val="none" w:sz="0" w:space="0" w:color="auto"/>
                <w:bottom w:val="none" w:sz="0" w:space="0" w:color="auto"/>
                <w:right w:val="none" w:sz="0" w:space="0" w:color="auto"/>
              </w:divBdr>
            </w:div>
            <w:div w:id="1465653947">
              <w:marLeft w:val="0"/>
              <w:marRight w:val="0"/>
              <w:marTop w:val="0"/>
              <w:marBottom w:val="0"/>
              <w:divBdr>
                <w:top w:val="none" w:sz="0" w:space="0" w:color="auto"/>
                <w:left w:val="none" w:sz="0" w:space="0" w:color="auto"/>
                <w:bottom w:val="none" w:sz="0" w:space="0" w:color="auto"/>
                <w:right w:val="none" w:sz="0" w:space="0" w:color="auto"/>
              </w:divBdr>
            </w:div>
            <w:div w:id="2027248041">
              <w:marLeft w:val="0"/>
              <w:marRight w:val="0"/>
              <w:marTop w:val="0"/>
              <w:marBottom w:val="0"/>
              <w:divBdr>
                <w:top w:val="none" w:sz="0" w:space="0" w:color="auto"/>
                <w:left w:val="none" w:sz="0" w:space="0" w:color="auto"/>
                <w:bottom w:val="none" w:sz="0" w:space="0" w:color="auto"/>
                <w:right w:val="none" w:sz="0" w:space="0" w:color="auto"/>
              </w:divBdr>
            </w:div>
            <w:div w:id="1042483555">
              <w:marLeft w:val="0"/>
              <w:marRight w:val="0"/>
              <w:marTop w:val="0"/>
              <w:marBottom w:val="0"/>
              <w:divBdr>
                <w:top w:val="none" w:sz="0" w:space="0" w:color="auto"/>
                <w:left w:val="none" w:sz="0" w:space="0" w:color="auto"/>
                <w:bottom w:val="none" w:sz="0" w:space="0" w:color="auto"/>
                <w:right w:val="none" w:sz="0" w:space="0" w:color="auto"/>
              </w:divBdr>
            </w:div>
            <w:div w:id="499468843">
              <w:marLeft w:val="0"/>
              <w:marRight w:val="0"/>
              <w:marTop w:val="0"/>
              <w:marBottom w:val="0"/>
              <w:divBdr>
                <w:top w:val="none" w:sz="0" w:space="0" w:color="auto"/>
                <w:left w:val="none" w:sz="0" w:space="0" w:color="auto"/>
                <w:bottom w:val="none" w:sz="0" w:space="0" w:color="auto"/>
                <w:right w:val="none" w:sz="0" w:space="0" w:color="auto"/>
              </w:divBdr>
            </w:div>
            <w:div w:id="1954088876">
              <w:marLeft w:val="0"/>
              <w:marRight w:val="0"/>
              <w:marTop w:val="0"/>
              <w:marBottom w:val="0"/>
              <w:divBdr>
                <w:top w:val="none" w:sz="0" w:space="0" w:color="auto"/>
                <w:left w:val="none" w:sz="0" w:space="0" w:color="auto"/>
                <w:bottom w:val="none" w:sz="0" w:space="0" w:color="auto"/>
                <w:right w:val="none" w:sz="0" w:space="0" w:color="auto"/>
              </w:divBdr>
            </w:div>
            <w:div w:id="1351297432">
              <w:marLeft w:val="0"/>
              <w:marRight w:val="0"/>
              <w:marTop w:val="0"/>
              <w:marBottom w:val="0"/>
              <w:divBdr>
                <w:top w:val="none" w:sz="0" w:space="0" w:color="auto"/>
                <w:left w:val="none" w:sz="0" w:space="0" w:color="auto"/>
                <w:bottom w:val="none" w:sz="0" w:space="0" w:color="auto"/>
                <w:right w:val="none" w:sz="0" w:space="0" w:color="auto"/>
              </w:divBdr>
            </w:div>
            <w:div w:id="1326667721">
              <w:marLeft w:val="0"/>
              <w:marRight w:val="0"/>
              <w:marTop w:val="0"/>
              <w:marBottom w:val="0"/>
              <w:divBdr>
                <w:top w:val="none" w:sz="0" w:space="0" w:color="auto"/>
                <w:left w:val="none" w:sz="0" w:space="0" w:color="auto"/>
                <w:bottom w:val="none" w:sz="0" w:space="0" w:color="auto"/>
                <w:right w:val="none" w:sz="0" w:space="0" w:color="auto"/>
              </w:divBdr>
            </w:div>
            <w:div w:id="1830825771">
              <w:marLeft w:val="0"/>
              <w:marRight w:val="0"/>
              <w:marTop w:val="0"/>
              <w:marBottom w:val="0"/>
              <w:divBdr>
                <w:top w:val="none" w:sz="0" w:space="0" w:color="auto"/>
                <w:left w:val="none" w:sz="0" w:space="0" w:color="auto"/>
                <w:bottom w:val="none" w:sz="0" w:space="0" w:color="auto"/>
                <w:right w:val="none" w:sz="0" w:space="0" w:color="auto"/>
              </w:divBdr>
            </w:div>
            <w:div w:id="722482667">
              <w:marLeft w:val="0"/>
              <w:marRight w:val="0"/>
              <w:marTop w:val="0"/>
              <w:marBottom w:val="0"/>
              <w:divBdr>
                <w:top w:val="none" w:sz="0" w:space="0" w:color="auto"/>
                <w:left w:val="none" w:sz="0" w:space="0" w:color="auto"/>
                <w:bottom w:val="none" w:sz="0" w:space="0" w:color="auto"/>
                <w:right w:val="none" w:sz="0" w:space="0" w:color="auto"/>
              </w:divBdr>
            </w:div>
            <w:div w:id="80151785">
              <w:marLeft w:val="0"/>
              <w:marRight w:val="0"/>
              <w:marTop w:val="0"/>
              <w:marBottom w:val="0"/>
              <w:divBdr>
                <w:top w:val="none" w:sz="0" w:space="0" w:color="auto"/>
                <w:left w:val="none" w:sz="0" w:space="0" w:color="auto"/>
                <w:bottom w:val="none" w:sz="0" w:space="0" w:color="auto"/>
                <w:right w:val="none" w:sz="0" w:space="0" w:color="auto"/>
              </w:divBdr>
            </w:div>
            <w:div w:id="173219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94462">
      <w:bodyDiv w:val="1"/>
      <w:marLeft w:val="0"/>
      <w:marRight w:val="0"/>
      <w:marTop w:val="0"/>
      <w:marBottom w:val="0"/>
      <w:divBdr>
        <w:top w:val="none" w:sz="0" w:space="0" w:color="auto"/>
        <w:left w:val="none" w:sz="0" w:space="0" w:color="auto"/>
        <w:bottom w:val="none" w:sz="0" w:space="0" w:color="auto"/>
        <w:right w:val="none" w:sz="0" w:space="0" w:color="auto"/>
      </w:divBdr>
      <w:divsChild>
        <w:div w:id="775558489">
          <w:marLeft w:val="0"/>
          <w:marRight w:val="0"/>
          <w:marTop w:val="0"/>
          <w:marBottom w:val="0"/>
          <w:divBdr>
            <w:top w:val="none" w:sz="0" w:space="0" w:color="auto"/>
            <w:left w:val="none" w:sz="0" w:space="0" w:color="auto"/>
            <w:bottom w:val="none" w:sz="0" w:space="0" w:color="auto"/>
            <w:right w:val="none" w:sz="0" w:space="0" w:color="auto"/>
          </w:divBdr>
        </w:div>
        <w:div w:id="80445339">
          <w:marLeft w:val="0"/>
          <w:marRight w:val="0"/>
          <w:marTop w:val="0"/>
          <w:marBottom w:val="0"/>
          <w:divBdr>
            <w:top w:val="none" w:sz="0" w:space="0" w:color="auto"/>
            <w:left w:val="none" w:sz="0" w:space="0" w:color="auto"/>
            <w:bottom w:val="none" w:sz="0" w:space="0" w:color="auto"/>
            <w:right w:val="none" w:sz="0" w:space="0" w:color="auto"/>
          </w:divBdr>
        </w:div>
        <w:div w:id="2025134994">
          <w:marLeft w:val="0"/>
          <w:marRight w:val="0"/>
          <w:marTop w:val="0"/>
          <w:marBottom w:val="0"/>
          <w:divBdr>
            <w:top w:val="none" w:sz="0" w:space="0" w:color="auto"/>
            <w:left w:val="none" w:sz="0" w:space="0" w:color="auto"/>
            <w:bottom w:val="none" w:sz="0" w:space="0" w:color="auto"/>
            <w:right w:val="none" w:sz="0" w:space="0" w:color="auto"/>
          </w:divBdr>
        </w:div>
        <w:div w:id="842234016">
          <w:marLeft w:val="0"/>
          <w:marRight w:val="0"/>
          <w:marTop w:val="0"/>
          <w:marBottom w:val="0"/>
          <w:divBdr>
            <w:top w:val="none" w:sz="0" w:space="0" w:color="auto"/>
            <w:left w:val="none" w:sz="0" w:space="0" w:color="auto"/>
            <w:bottom w:val="none" w:sz="0" w:space="0" w:color="auto"/>
            <w:right w:val="none" w:sz="0" w:space="0" w:color="auto"/>
          </w:divBdr>
        </w:div>
        <w:div w:id="743796835">
          <w:marLeft w:val="0"/>
          <w:marRight w:val="0"/>
          <w:marTop w:val="0"/>
          <w:marBottom w:val="0"/>
          <w:divBdr>
            <w:top w:val="none" w:sz="0" w:space="0" w:color="auto"/>
            <w:left w:val="none" w:sz="0" w:space="0" w:color="auto"/>
            <w:bottom w:val="none" w:sz="0" w:space="0" w:color="auto"/>
            <w:right w:val="none" w:sz="0" w:space="0" w:color="auto"/>
          </w:divBdr>
        </w:div>
        <w:div w:id="488139109">
          <w:marLeft w:val="0"/>
          <w:marRight w:val="0"/>
          <w:marTop w:val="0"/>
          <w:marBottom w:val="0"/>
          <w:divBdr>
            <w:top w:val="none" w:sz="0" w:space="0" w:color="auto"/>
            <w:left w:val="none" w:sz="0" w:space="0" w:color="auto"/>
            <w:bottom w:val="none" w:sz="0" w:space="0" w:color="auto"/>
            <w:right w:val="none" w:sz="0" w:space="0" w:color="auto"/>
          </w:divBdr>
        </w:div>
        <w:div w:id="1900745435">
          <w:marLeft w:val="0"/>
          <w:marRight w:val="0"/>
          <w:marTop w:val="0"/>
          <w:marBottom w:val="0"/>
          <w:divBdr>
            <w:top w:val="none" w:sz="0" w:space="0" w:color="auto"/>
            <w:left w:val="none" w:sz="0" w:space="0" w:color="auto"/>
            <w:bottom w:val="none" w:sz="0" w:space="0" w:color="auto"/>
            <w:right w:val="none" w:sz="0" w:space="0" w:color="auto"/>
          </w:divBdr>
        </w:div>
        <w:div w:id="1896965941">
          <w:marLeft w:val="0"/>
          <w:marRight w:val="0"/>
          <w:marTop w:val="0"/>
          <w:marBottom w:val="0"/>
          <w:divBdr>
            <w:top w:val="none" w:sz="0" w:space="0" w:color="auto"/>
            <w:left w:val="none" w:sz="0" w:space="0" w:color="auto"/>
            <w:bottom w:val="none" w:sz="0" w:space="0" w:color="auto"/>
            <w:right w:val="none" w:sz="0" w:space="0" w:color="auto"/>
          </w:divBdr>
        </w:div>
        <w:div w:id="341006219">
          <w:marLeft w:val="0"/>
          <w:marRight w:val="0"/>
          <w:marTop w:val="0"/>
          <w:marBottom w:val="0"/>
          <w:divBdr>
            <w:top w:val="none" w:sz="0" w:space="0" w:color="auto"/>
            <w:left w:val="none" w:sz="0" w:space="0" w:color="auto"/>
            <w:bottom w:val="none" w:sz="0" w:space="0" w:color="auto"/>
            <w:right w:val="none" w:sz="0" w:space="0" w:color="auto"/>
          </w:divBdr>
        </w:div>
        <w:div w:id="60103507">
          <w:marLeft w:val="0"/>
          <w:marRight w:val="0"/>
          <w:marTop w:val="0"/>
          <w:marBottom w:val="0"/>
          <w:divBdr>
            <w:top w:val="none" w:sz="0" w:space="0" w:color="auto"/>
            <w:left w:val="none" w:sz="0" w:space="0" w:color="auto"/>
            <w:bottom w:val="none" w:sz="0" w:space="0" w:color="auto"/>
            <w:right w:val="none" w:sz="0" w:space="0" w:color="auto"/>
          </w:divBdr>
        </w:div>
        <w:div w:id="1423992499">
          <w:marLeft w:val="0"/>
          <w:marRight w:val="0"/>
          <w:marTop w:val="0"/>
          <w:marBottom w:val="0"/>
          <w:divBdr>
            <w:top w:val="none" w:sz="0" w:space="0" w:color="auto"/>
            <w:left w:val="none" w:sz="0" w:space="0" w:color="auto"/>
            <w:bottom w:val="none" w:sz="0" w:space="0" w:color="auto"/>
            <w:right w:val="none" w:sz="0" w:space="0" w:color="auto"/>
          </w:divBdr>
        </w:div>
      </w:divsChild>
    </w:div>
    <w:div w:id="2120831143">
      <w:bodyDiv w:val="1"/>
      <w:marLeft w:val="0"/>
      <w:marRight w:val="0"/>
      <w:marTop w:val="0"/>
      <w:marBottom w:val="0"/>
      <w:divBdr>
        <w:top w:val="none" w:sz="0" w:space="0" w:color="auto"/>
        <w:left w:val="none" w:sz="0" w:space="0" w:color="auto"/>
        <w:bottom w:val="none" w:sz="0" w:space="0" w:color="auto"/>
        <w:right w:val="none" w:sz="0" w:space="0" w:color="auto"/>
      </w:divBdr>
      <w:divsChild>
        <w:div w:id="4522873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ebfalvi@mik.pte.h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lfram.com/solutions/education/studen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ooks.google.hu/books?id=YeyWBwgl9REC&amp;source=gbs_navlinks_s"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www.google.hu/search?tbo=p&amp;tbm=bks&amp;q=subject:%22Technology+%26+Engineering%22&amp;source=gbs_ge_summary_r&amp;cad=0"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engineeringstudies.net" TargetMode="External"/><Relationship Id="rId1" Type="http://schemas.openxmlformats.org/officeDocument/2006/relationships/hyperlink" Target="mailto:somfai.reka@mik.pte.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40FF2-16BE-40C8-AA05-D9E9B696D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1258</Words>
  <Characters>8682</Characters>
  <Application>Microsoft Office Word</Application>
  <DocSecurity>0</DocSecurity>
  <Lines>72</Lines>
  <Paragraphs>19</Paragraphs>
  <ScaleCrop>false</ScaleCrop>
  <HeadingPairs>
    <vt:vector size="2" baseType="variant">
      <vt:variant>
        <vt:lpstr>Cím</vt:lpstr>
      </vt:variant>
      <vt:variant>
        <vt:i4>1</vt:i4>
      </vt:variant>
    </vt:vector>
  </HeadingPairs>
  <TitlesOfParts>
    <vt:vector size="1" baseType="lpstr">
      <vt:lpstr/>
    </vt:vector>
  </TitlesOfParts>
  <Company>PTE MIK</Company>
  <LinksUpToDate>false</LinksUpToDate>
  <CharactersWithSpaces>9921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Workstation</dc:creator>
  <cp:lastModifiedBy>csebfalv</cp:lastModifiedBy>
  <cp:revision>2</cp:revision>
  <dcterms:created xsi:type="dcterms:W3CDTF">2016-08-30T06:58:00Z</dcterms:created>
  <dcterms:modified xsi:type="dcterms:W3CDTF">2016-08-30T06:58:00Z</dcterms:modified>
</cp:coreProperties>
</file>