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A92D36" w:rsidP="00DA2821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C35B7" w:rsidRPr="00DA2821">
                  <w:rPr>
                    <w:i/>
                    <w:sz w:val="22"/>
                  </w:rPr>
                  <w:t>PMRTENE015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A86FA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CB2E02" w:rsidRDefault="00CB2E02" w:rsidP="00CB2E02">
            <w:pPr>
              <w:rPr>
                <w:color w:val="000000"/>
                <w:sz w:val="22"/>
              </w:rPr>
            </w:pPr>
          </w:p>
          <w:p w:rsidR="008E6331" w:rsidRDefault="00CB2E02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aktív részvétel </w:t>
            </w:r>
          </w:p>
          <w:p w:rsidR="00CB2E02" w:rsidRDefault="00CB2E02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Default="00EC0343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>A félév során a konzultációra bemutatott egyéni munkák pontrendszerében minimálisan 12 pont megszerzése.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>
              <w:rPr>
                <w:sz w:val="20"/>
              </w:rPr>
              <w:t>26</w:t>
            </w:r>
            <w:r w:rsidRPr="002F31EC">
              <w:rPr>
                <w:sz w:val="20"/>
              </w:rPr>
              <w:t xml:space="preserve"> </w:t>
            </w:r>
            <w:r w:rsidRPr="00BD4CFF">
              <w:rPr>
                <w:sz w:val="20"/>
              </w:rPr>
              <w:t xml:space="preserve">gyakorlati óra van. 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>a meg a TVSZ-ben meghatározott 6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CB2E02" w:rsidRPr="00BD4CFF" w:rsidRDefault="00CB2E02" w:rsidP="00CB2E02">
            <w:pPr>
              <w:rPr>
                <w:sz w:val="20"/>
              </w:rPr>
            </w:pPr>
          </w:p>
          <w:p w:rsidR="00CB2E02" w:rsidRPr="00BD4CFF" w:rsidRDefault="00CB2E02" w:rsidP="00CB2E0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CB2E02" w:rsidRPr="00BD4CFF" w:rsidRDefault="00CB2E02" w:rsidP="00CB2E0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CB2E02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CB2E02" w:rsidRPr="00BD4CFF" w:rsidRDefault="00CB2E02" w:rsidP="00CB2E02">
            <w:pPr>
              <w:rPr>
                <w:sz w:val="20"/>
              </w:rPr>
            </w:pPr>
          </w:p>
          <w:p w:rsidR="00CB2E02" w:rsidRPr="00CB2E02" w:rsidRDefault="00CB2E02" w:rsidP="00CB2E02">
            <w:p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Oktatási segédeszközök, jegyzetek:</w:t>
            </w:r>
          </w:p>
        </w:tc>
        <w:tc>
          <w:tcPr>
            <w:tcW w:w="5146" w:type="dxa"/>
          </w:tcPr>
          <w:p w:rsidR="008E6149" w:rsidRDefault="00720BB4" w:rsidP="00EC03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EC0343">
              <w:t xml:space="preserve">Bodó Márton, Molnár Csaba, </w:t>
            </w:r>
            <w:proofErr w:type="spellStart"/>
            <w:r w:rsidRPr="00EC0343">
              <w:t>Peity</w:t>
            </w:r>
            <w:proofErr w:type="spellEnd"/>
            <w:r w:rsidRPr="00EC0343"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544758" w:rsidP="00EC0343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8E6149">
              <w:rPr>
                <w:sz w:val="22"/>
              </w:rPr>
              <w:t xml:space="preserve">árgyfelvétel </w:t>
            </w: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rendszerben</w:t>
            </w:r>
          </w:p>
        </w:tc>
      </w:tr>
    </w:tbl>
    <w:p w:rsidR="008E6149" w:rsidRDefault="008E6149"/>
    <w:p w:rsidR="00CB2E02" w:rsidRDefault="00CB2E02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095"/>
      </w:tblGrid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B137C" w:rsidRDefault="00DB137C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6095" w:type="dxa"/>
          </w:tcPr>
          <w:p w:rsidR="00DB137C" w:rsidRPr="00720BB4" w:rsidRDefault="00DB137C" w:rsidP="009309D4">
            <w:pPr>
              <w:pStyle w:val="Default"/>
              <w:rPr>
                <w:color w:val="auto"/>
                <w:sz w:val="22"/>
                <w:szCs w:val="20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  <w:r w:rsidR="00DA2821">
              <w:rPr>
                <w:color w:val="auto"/>
                <w:sz w:val="22"/>
                <w:szCs w:val="20"/>
              </w:rPr>
              <w:t>/</w:t>
            </w:r>
            <w:r w:rsidR="00DA2821" w:rsidRPr="00820202">
              <w:rPr>
                <w:sz w:val="22"/>
              </w:rPr>
              <w:t xml:space="preserve"> Saját tervezési feladat feldolgozása tervlapon</w:t>
            </w:r>
            <w:r w:rsidR="00DA2821">
              <w:rPr>
                <w:sz w:val="22"/>
              </w:rPr>
              <w:t xml:space="preserve"> a választott stíluspélda szerint</w:t>
            </w:r>
            <w:r w:rsidR="00DA2821" w:rsidRPr="00720BB4">
              <w:rPr>
                <w:sz w:val="22"/>
              </w:rPr>
              <w:t>i technikával, eszközzel.</w:t>
            </w:r>
          </w:p>
        </w:tc>
      </w:tr>
      <w:tr w:rsidR="00DB137C" w:rsidTr="00DB137C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6095" w:type="dxa"/>
          </w:tcPr>
          <w:p w:rsidR="00DB137C" w:rsidRPr="00720BB4" w:rsidRDefault="00DA2821" w:rsidP="0082020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20BB4">
              <w:rPr>
                <w:sz w:val="22"/>
              </w:rPr>
              <w:t>Rajzi stílusgyakorlat hozott példák alapján, a példa szerinti technikával, eszközzel.</w:t>
            </w:r>
            <w:r>
              <w:rPr>
                <w:sz w:val="22"/>
              </w:rPr>
              <w:t>/</w:t>
            </w:r>
            <w:r w:rsidRPr="00820202">
              <w:rPr>
                <w:sz w:val="22"/>
              </w:rPr>
              <w:t xml:space="preserve"> 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6095" w:type="dxa"/>
          </w:tcPr>
          <w:p w:rsidR="00DB137C" w:rsidRPr="00B97FC2" w:rsidRDefault="00DB137C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AB6879">
              <w:rPr>
                <w:sz w:val="22"/>
              </w:rPr>
              <w:t xml:space="preserve"> különböző rajzi technikával.</w:t>
            </w:r>
            <w:r w:rsidR="00DA2821" w:rsidRPr="00820202">
              <w:rPr>
                <w:sz w:val="22"/>
              </w:rPr>
              <w:t xml:space="preserve"> </w:t>
            </w:r>
            <w:r w:rsidR="00DA2821">
              <w:rPr>
                <w:sz w:val="22"/>
              </w:rPr>
              <w:t xml:space="preserve">/ </w:t>
            </w:r>
            <w:r w:rsidR="00DA2821" w:rsidRPr="00820202">
              <w:rPr>
                <w:sz w:val="22"/>
              </w:rPr>
              <w:t>Saját tervezési feladat feldolgozása tervlapon</w:t>
            </w:r>
            <w:r w:rsidR="00DA2821">
              <w:rPr>
                <w:sz w:val="22"/>
              </w:rPr>
              <w:t xml:space="preserve"> a választott stíluspélda szerint</w:t>
            </w:r>
            <w:r w:rsidR="00DA2821" w:rsidRPr="00720BB4">
              <w:rPr>
                <w:sz w:val="22"/>
              </w:rPr>
              <w:t>i technikával,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5. hét</w:t>
            </w:r>
          </w:p>
        </w:tc>
        <w:tc>
          <w:tcPr>
            <w:tcW w:w="6095" w:type="dxa"/>
          </w:tcPr>
          <w:p w:rsidR="00DB137C" w:rsidRPr="00C66BA0" w:rsidRDefault="00DB137C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6095" w:type="dxa"/>
          </w:tcPr>
          <w:p w:rsidR="00DB137C" w:rsidRPr="008A07B8" w:rsidRDefault="00DB137C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6095" w:type="dxa"/>
          </w:tcPr>
          <w:p w:rsidR="00DB137C" w:rsidRPr="008A07B8" w:rsidRDefault="00DB137C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6095" w:type="dxa"/>
          </w:tcPr>
          <w:p w:rsidR="00DB137C" w:rsidRPr="008A07B8" w:rsidRDefault="00DB137C" w:rsidP="00DA2821">
            <w:pPr>
              <w:rPr>
                <w:sz w:val="22"/>
              </w:rPr>
            </w:pPr>
            <w:r w:rsidRPr="008A07B8">
              <w:rPr>
                <w:sz w:val="22"/>
              </w:rPr>
              <w:t xml:space="preserve">Stílusgyakorlat </w:t>
            </w:r>
            <w:r w:rsidR="00DA2821">
              <w:rPr>
                <w:sz w:val="22"/>
              </w:rPr>
              <w:t>ecsetfilccel, akvarellceruzával</w:t>
            </w:r>
            <w:r w:rsidRPr="008A07B8">
              <w:rPr>
                <w:sz w:val="22"/>
              </w:rPr>
              <w:t>. </w:t>
            </w:r>
            <w:r w:rsidRPr="008A07B8">
              <w:rPr>
                <w:sz w:val="22"/>
              </w:rPr>
              <w:br/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8A4E73" w:rsidP="00DA2821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DB137C">
              <w:rPr>
                <w:sz w:val="22"/>
              </w:rPr>
              <w:t>. h</w:t>
            </w:r>
            <w:r w:rsidR="00DA2821">
              <w:rPr>
                <w:sz w:val="22"/>
              </w:rPr>
              <w:t>ét</w:t>
            </w:r>
          </w:p>
        </w:tc>
        <w:tc>
          <w:tcPr>
            <w:tcW w:w="6095" w:type="dxa"/>
          </w:tcPr>
          <w:p w:rsidR="00DB137C" w:rsidRDefault="00DA2821" w:rsidP="00DA282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Stílusgyakorlat temperával</w:t>
            </w:r>
            <w:r w:rsidR="00DB137C" w:rsidRPr="008A07B8">
              <w:rPr>
                <w:sz w:val="22"/>
              </w:rPr>
              <w:t>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8A4E73" w:rsidP="001200A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DB137C">
              <w:rPr>
                <w:sz w:val="22"/>
              </w:rPr>
              <w:t xml:space="preserve">. </w:t>
            </w:r>
            <w:r w:rsidR="00DA2821">
              <w:rPr>
                <w:sz w:val="22"/>
              </w:rPr>
              <w:t>hét</w:t>
            </w:r>
          </w:p>
          <w:p w:rsidR="00DB137C" w:rsidRDefault="00DB137C" w:rsidP="001200AC">
            <w:pPr>
              <w:rPr>
                <w:sz w:val="22"/>
              </w:rPr>
            </w:pPr>
          </w:p>
        </w:tc>
        <w:tc>
          <w:tcPr>
            <w:tcW w:w="6095" w:type="dxa"/>
          </w:tcPr>
          <w:p w:rsidR="00DB137C" w:rsidRDefault="00DB137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krétával, vegyes technikával</w:t>
            </w:r>
          </w:p>
        </w:tc>
      </w:tr>
      <w:tr w:rsidR="008A4E73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4E73" w:rsidRDefault="008A4E73" w:rsidP="001200AC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6095" w:type="dxa"/>
          </w:tcPr>
          <w:p w:rsidR="008A4E73" w:rsidRPr="008A07B8" w:rsidRDefault="008A4E7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Tavaszi szünet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6095" w:type="dxa"/>
          </w:tcPr>
          <w:p w:rsidR="00DB137C" w:rsidRPr="00DC6D97" w:rsidRDefault="00DB137C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Tablótervezés. Grafikai rend kialakításának alapkérdései.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13. hét</w:t>
            </w:r>
          </w:p>
        </w:tc>
        <w:tc>
          <w:tcPr>
            <w:tcW w:w="6095" w:type="dxa"/>
          </w:tcPr>
          <w:p w:rsidR="00DB137C" w:rsidRPr="00DC6D97" w:rsidRDefault="00DA2821">
            <w:pPr>
              <w:rPr>
                <w:sz w:val="22"/>
              </w:rPr>
            </w:pPr>
            <w:r>
              <w:rPr>
                <w:sz w:val="22"/>
                <w:szCs w:val="24"/>
              </w:rPr>
              <w:t>Szabadkézi tabló rajzolása</w:t>
            </w:r>
            <w:r w:rsidR="008A4E73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6095" w:type="dxa"/>
          </w:tcPr>
          <w:p w:rsidR="00DB137C" w:rsidRPr="008A4E73" w:rsidRDefault="008A4E73">
            <w:pPr>
              <w:pStyle w:val="Cmsor2"/>
              <w:rPr>
                <w:b w:val="0"/>
                <w:sz w:val="22"/>
                <w:szCs w:val="24"/>
              </w:rPr>
            </w:pPr>
            <w:r w:rsidRPr="008A4E73">
              <w:rPr>
                <w:b w:val="0"/>
                <w:sz w:val="22"/>
                <w:szCs w:val="24"/>
              </w:rPr>
              <w:t>Szabadkézi tabló rajzolása</w:t>
            </w:r>
            <w:r>
              <w:rPr>
                <w:b w:val="0"/>
                <w:sz w:val="22"/>
                <w:szCs w:val="24"/>
              </w:rPr>
              <w:t>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DB137C" w:rsidRDefault="00DB137C" w:rsidP="00DA2821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6095" w:type="dxa"/>
          </w:tcPr>
          <w:p w:rsidR="00DB137C" w:rsidRPr="00DC6D97" w:rsidRDefault="008A4E73" w:rsidP="00F645C9">
            <w:pPr>
              <w:pStyle w:val="Cmsor2"/>
              <w:rPr>
                <w:b w:val="0"/>
                <w:bCs/>
              </w:rPr>
            </w:pPr>
            <w:r w:rsidRPr="008A4E73">
              <w:rPr>
                <w:b w:val="0"/>
                <w:sz w:val="22"/>
                <w:szCs w:val="24"/>
              </w:rPr>
              <w:t>Szabadkézi tabló rajzolása.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47378"/>
    <w:rsid w:val="0009389A"/>
    <w:rsid w:val="000B0D24"/>
    <w:rsid w:val="00136C3E"/>
    <w:rsid w:val="00175E32"/>
    <w:rsid w:val="001B1B4B"/>
    <w:rsid w:val="0028777B"/>
    <w:rsid w:val="002E3F3B"/>
    <w:rsid w:val="00382606"/>
    <w:rsid w:val="00544758"/>
    <w:rsid w:val="005968FD"/>
    <w:rsid w:val="005B3797"/>
    <w:rsid w:val="005B38BC"/>
    <w:rsid w:val="005E3A53"/>
    <w:rsid w:val="005E7BF1"/>
    <w:rsid w:val="00664BD6"/>
    <w:rsid w:val="00720BB4"/>
    <w:rsid w:val="00734882"/>
    <w:rsid w:val="007B74B1"/>
    <w:rsid w:val="007D3212"/>
    <w:rsid w:val="007F5AA8"/>
    <w:rsid w:val="00815FFA"/>
    <w:rsid w:val="00820202"/>
    <w:rsid w:val="008A07B8"/>
    <w:rsid w:val="008A4E73"/>
    <w:rsid w:val="008E6149"/>
    <w:rsid w:val="008E6331"/>
    <w:rsid w:val="009309D4"/>
    <w:rsid w:val="00A74782"/>
    <w:rsid w:val="00A86FA2"/>
    <w:rsid w:val="00A92D36"/>
    <w:rsid w:val="00AB6879"/>
    <w:rsid w:val="00AC337C"/>
    <w:rsid w:val="00B237AF"/>
    <w:rsid w:val="00B57952"/>
    <w:rsid w:val="00B71E8E"/>
    <w:rsid w:val="00B81E01"/>
    <w:rsid w:val="00B97FC2"/>
    <w:rsid w:val="00C351E7"/>
    <w:rsid w:val="00C53B13"/>
    <w:rsid w:val="00C66BA0"/>
    <w:rsid w:val="00CA56B0"/>
    <w:rsid w:val="00CA62EE"/>
    <w:rsid w:val="00CB2E02"/>
    <w:rsid w:val="00CC35B7"/>
    <w:rsid w:val="00CD6A50"/>
    <w:rsid w:val="00DA2821"/>
    <w:rsid w:val="00DB137C"/>
    <w:rsid w:val="00DC6D97"/>
    <w:rsid w:val="00DF429E"/>
    <w:rsid w:val="00E5635B"/>
    <w:rsid w:val="00E7231A"/>
    <w:rsid w:val="00EC0343"/>
    <w:rsid w:val="00F551CC"/>
    <w:rsid w:val="00F63674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2</cp:revision>
  <cp:lastPrinted>2003-05-26T12:39:00Z</cp:lastPrinted>
  <dcterms:created xsi:type="dcterms:W3CDTF">2017-02-10T10:58:00Z</dcterms:created>
  <dcterms:modified xsi:type="dcterms:W3CDTF">2017-02-10T10:58:00Z</dcterms:modified>
</cp:coreProperties>
</file>