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C" w:rsidRDefault="008A2C8C">
      <w:pPr>
        <w:spacing w:before="40"/>
        <w:ind w:left="27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8A2C8C" w:rsidRDefault="008A2C8C">
      <w:pPr>
        <w:spacing w:before="8"/>
        <w:rPr>
          <w:rFonts w:ascii="Times New Roman" w:hAnsi="Times New Roman"/>
          <w:b/>
          <w:bCs/>
        </w:rPr>
      </w:pPr>
    </w:p>
    <w:p w:rsidR="008A2C8C" w:rsidRDefault="008A2C8C">
      <w:pPr>
        <w:tabs>
          <w:tab w:val="left" w:pos="4597"/>
        </w:tabs>
        <w:spacing w:before="69" w:line="275" w:lineRule="exact"/>
        <w:ind w:left="200"/>
        <w:rPr>
          <w:rFonts w:ascii="Times New Roman" w:hAnsi="Times New Roman"/>
          <w:sz w:val="24"/>
          <w:szCs w:val="24"/>
        </w:rPr>
      </w:pPr>
      <w:r>
        <w:rPr>
          <w:noProof/>
          <w:lang w:val="hu-HU" w:eastAsia="hu-HU"/>
        </w:rPr>
        <w:pict>
          <v:group id="_x0000_s1026" style="position:absolute;left:0;text-align:left;margin-left:48.9pt;margin-top:3.1pt;width:490.2pt;height:586.45pt;z-index:-251658240;mso-position-horizontal-relative:page" coordorigin="978,62" coordsize="9804,11729">
            <v:group id="_x0000_s1027" style="position:absolute;left:984;top:67;width:9792;height:2" coordorigin="984,67" coordsize="9792,2">
              <v:shape id="_x0000_s1028" style="position:absolute;left:984;top:67;width:9792;height:2" coordorigin="984,67" coordsize="9792,0" path="m984,67r9792,e" filled="f" strokeweight=".58pt">
                <v:path arrowok="t"/>
              </v:shape>
            </v:group>
            <v:group id="_x0000_s1029" style="position:absolute;left:989;top:72;width:2;height:11708" coordorigin="989,72" coordsize="2,11708">
              <v:shape id="_x0000_s1030" style="position:absolute;left:989;top:72;width:2;height:11708" coordorigin="989,72" coordsize="0,11708" path="m989,72r,11707e" filled="f" strokeweight=".58pt">
                <v:path arrowok="t"/>
              </v:shape>
            </v:group>
            <v:group id="_x0000_s1031" style="position:absolute;left:5386;top:72;width:2;height:2544" coordorigin="5386,72" coordsize="2,2544">
              <v:shape id="_x0000_s1032" style="position:absolute;left:5386;top:72;width:2;height:2544" coordorigin="5386,72" coordsize="0,2544" path="m5386,72r,2544e" filled="f" strokeweight=".58pt">
                <v:path arrowok="t"/>
              </v:shape>
            </v:group>
            <v:group id="_x0000_s1033" style="position:absolute;left:10771;top:72;width:2;height:11708" coordorigin="10771,72" coordsize="2,11708">
              <v:shape id="_x0000_s1034" style="position:absolute;left:10771;top:72;width:2;height:11708" coordorigin="10771,72" coordsize="0,11708" path="m10771,72r,11707e" filled="f" strokeweight=".58pt">
                <v:path arrowok="t"/>
              </v:shape>
            </v:group>
            <v:group id="_x0000_s1035" style="position:absolute;left:984;top:629;width:9792;height:2" coordorigin="984,629" coordsize="9792,2">
              <v:shape id="_x0000_s1036" style="position:absolute;left:984;top:629;width:9792;height:2" coordorigin="984,629" coordsize="9792,0" path="m984,629r9792,e" filled="f" strokeweight=".58pt">
                <v:path arrowok="t"/>
              </v:shape>
            </v:group>
            <v:group id="_x0000_s1037" style="position:absolute;left:984;top:917;width:9792;height:2" coordorigin="984,917" coordsize="9792,2">
              <v:shape id="_x0000_s1038" style="position:absolute;left:984;top:917;width:9792;height:2" coordorigin="984,917" coordsize="9792,0" path="m984,917r9792,e" filled="f" strokeweight=".58pt">
                <v:path arrowok="t"/>
              </v:shape>
            </v:group>
            <v:group id="_x0000_s1039" style="position:absolute;left:984;top:1200;width:9792;height:2" coordorigin="984,1200" coordsize="9792,2">
              <v:shape id="_x0000_s1040" style="position:absolute;left:984;top:1200;width:9792;height:2" coordorigin="984,1200" coordsize="9792,0" path="m984,1200r9792,e" filled="f" strokeweight=".58pt">
                <v:path arrowok="t"/>
              </v:shape>
            </v:group>
            <v:group id="_x0000_s1041" style="position:absolute;left:984;top:1488;width:9792;height:2" coordorigin="984,1488" coordsize="9792,2">
              <v:shape id="_x0000_s1042" style="position:absolute;left:984;top:1488;width:9792;height:2" coordorigin="984,1488" coordsize="9792,0" path="m984,1488r9792,e" filled="f" strokeweight=".58pt">
                <v:path arrowok="t"/>
              </v:shape>
            </v:group>
            <v:group id="_x0000_s1043" style="position:absolute;left:984;top:1771;width:9792;height:2" coordorigin="984,1771" coordsize="9792,2">
              <v:shape id="_x0000_s1044" style="position:absolute;left:984;top:1771;width:9792;height:2" coordorigin="984,1771" coordsize="9792,0" path="m984,1771r9792,e" filled="f" strokeweight=".58pt">
                <v:path arrowok="t"/>
              </v:shape>
            </v:group>
            <v:group id="_x0000_s1045" style="position:absolute;left:984;top:2333;width:9792;height:2" coordorigin="984,2333" coordsize="9792,2">
              <v:shape id="_x0000_s1046" style="position:absolute;left:984;top:2333;width:9792;height:2" coordorigin="984,2333" coordsize="9792,0" path="m984,2333r9792,e" filled="f" strokeweight=".58pt">
                <v:path arrowok="t"/>
              </v:shape>
            </v:group>
            <v:group id="_x0000_s1047" style="position:absolute;left:984;top:2621;width:9792;height:2" coordorigin="984,2621" coordsize="9792,2">
              <v:shape id="_x0000_s1048" style="position:absolute;left:984;top:2621;width:9792;height:2" coordorigin="984,2621" coordsize="9792,0" path="m984,2621r9792,e" filled="f" strokeweight=".58pt">
                <v:path arrowok="t"/>
              </v:shape>
            </v:group>
            <v:group id="_x0000_s1049" style="position:absolute;left:984;top:3735;width:9792;height:2" coordorigin="984,3735" coordsize="9792,2">
              <v:shape id="_x0000_s1050" style="position:absolute;left:984;top:3735;width:9792;height:2" coordorigin="984,3735" coordsize="9792,0" path="m984,3735r9792,e" filled="f" strokeweight=".58pt">
                <v:path arrowok="t"/>
              </v:shape>
            </v:group>
            <v:group id="_x0000_s1051" style="position:absolute;left:984;top:5952;width:9792;height:2" coordorigin="984,5952" coordsize="9792,2">
              <v:shape id="_x0000_s1052" style="position:absolute;left:984;top:5952;width:9792;height:2" coordorigin="984,5952" coordsize="9792,0" path="m984,5952r9792,e" filled="f" strokeweight=".58pt">
                <v:path arrowok="t"/>
              </v:shape>
            </v:group>
            <v:group id="_x0000_s1053" style="position:absolute;left:984;top:6240;width:9792;height:2" coordorigin="984,6240" coordsize="9792,2">
              <v:shape id="_x0000_s1054" style="position:absolute;left:984;top:6240;width:9792;height:2" coordorigin="984,6240" coordsize="9792,0" path="m984,6240r9792,e" filled="f" strokeweight=".58pt">
                <v:path arrowok="t"/>
              </v:shape>
            </v:group>
            <v:group id="_x0000_s1055" style="position:absolute;left:4253;top:6245;width:2;height:5535" coordorigin="4253,6245" coordsize="2,5535">
              <v:shape id="_x0000_s1056" style="position:absolute;left:4253;top:6245;width:2;height:5535" coordorigin="4253,6245" coordsize="0,5535" path="m4253,6245r,5534e" filled="f" strokeweight=".58pt">
                <v:path arrowok="t"/>
              </v:shape>
            </v:group>
            <v:group id="_x0000_s1057" style="position:absolute;left:984;top:6802;width:9792;height:2" coordorigin="984,6802" coordsize="9792,2">
              <v:shape id="_x0000_s1058" style="position:absolute;left:984;top:6802;width:9792;height:2" coordorigin="984,6802" coordsize="9792,0" path="m984,6802r9792,e" filled="f" strokeweight=".58pt">
                <v:path arrowok="t"/>
              </v:shape>
            </v:group>
            <v:group id="_x0000_s1059" style="position:absolute;left:984;top:8189;width:9792;height:2" coordorigin="984,8189" coordsize="9792,2">
              <v:shape id="_x0000_s1060" style="position:absolute;left:984;top:8189;width:9792;height:2" coordorigin="984,8189" coordsize="9792,0" path="m984,8189r9792,e" filled="f" strokeweight=".58pt">
                <v:path arrowok="t"/>
              </v:shape>
            </v:group>
            <v:group id="_x0000_s1061" style="position:absolute;left:5030;top:9303;width:1253;height:279" coordorigin="5030,9303" coordsize="1253,279">
              <v:shape id="_x0000_s1062" style="position:absolute;left:5030;top:9303;width:1253;height:279" coordorigin="5030,9303" coordsize="1253,279" path="m5030,9303r1253,l6283,9581r-1253,l5030,9303xe" fillcolor="#ff9" stroked="f">
                <v:path arrowok="t"/>
              </v:shape>
            </v:group>
            <v:group id="_x0000_s1063" style="position:absolute;left:4358;top:9581;width:1781;height:279" coordorigin="4358,9581" coordsize="1781,279">
              <v:shape id="_x0000_s1064" style="position:absolute;left:4358;top:9581;width:1781;height:279" coordorigin="4358,9581" coordsize="1781,279" path="m4358,9581r1781,l6139,9859r-1781,l4358,9581xe" fillcolor="#ff9" stroked="f">
                <v:path arrowok="t"/>
              </v:shape>
            </v:group>
            <v:group id="_x0000_s1065" style="position:absolute;left:4358;top:9855;width:6212;height:279" coordorigin="4358,9855" coordsize="6212,279">
              <v:shape id="_x0000_s1066" style="position:absolute;left:4358;top:9855;width:6212;height:279" coordorigin="4358,9855" coordsize="6212,279" path="m4358,9855r6212,l10570,10133r-6212,l4358,9855xe" fillcolor="#ff9" stroked="f">
                <v:path arrowok="t"/>
              </v:shape>
            </v:group>
            <v:group id="_x0000_s1067" style="position:absolute;left:4358;top:10133;width:6087;height:279" coordorigin="4358,10133" coordsize="6087,279">
              <v:shape id="_x0000_s1068" style="position:absolute;left:4358;top:10133;width:6087;height:279" coordorigin="4358,10133" coordsize="6087,279" path="m4358,10133r6087,l10445,10411r-6087,l4358,10133xe" fillcolor="#ff9" stroked="f">
                <v:path arrowok="t"/>
              </v:shape>
            </v:group>
            <v:group id="_x0000_s1069" style="position:absolute;left:4358;top:10407;width:3303;height:279" coordorigin="4358,10407" coordsize="3303,279">
              <v:shape id="_x0000_s1070" style="position:absolute;left:4358;top:10407;width:3303;height:279" coordorigin="4358,10407" coordsize="3303,279" path="m4358,10407r3303,l7661,10685r-3303,l4358,10407xe" fillcolor="#ff9" stroked="f">
                <v:path arrowok="t"/>
              </v:shape>
            </v:group>
            <v:group id="_x0000_s1071" style="position:absolute;left:4325;top:10685;width:6120;height:279" coordorigin="4325,10685" coordsize="6120,279">
              <v:shape id="_x0000_s1072" style="position:absolute;left:4325;top:10685;width:6120;height:279" coordorigin="4325,10685" coordsize="6120,279" path="m4325,10685r6120,l10445,10963r-6120,l4325,10685xe" fillcolor="#ff9" stroked="f">
                <v:path arrowok="t"/>
              </v:shape>
            </v:group>
            <v:group id="_x0000_s1073" style="position:absolute;left:4325;top:10959;width:5712;height:279" coordorigin="4325,10959" coordsize="5712,279">
              <v:shape id="_x0000_s1074" style="position:absolute;left:4325;top:10959;width:5712;height:279" coordorigin="4325,10959" coordsize="5712,279" path="m4325,10959r5712,l10037,11237r-5712,l4325,10959xe" fillcolor="#ff9" stroked="f">
                <v:path arrowok="t"/>
              </v:shape>
            </v:group>
            <v:group id="_x0000_s1075" style="position:absolute;left:984;top:8751;width:9792;height:2" coordorigin="984,8751" coordsize="9792,2">
              <v:shape id="_x0000_s1076" style="position:absolute;left:984;top:8751;width:9792;height:2" coordorigin="984,8751" coordsize="9792,0" path="m984,8751r9792,e" filled="f" strokeweight=".58pt">
                <v:path arrowok="t"/>
              </v:shape>
            </v:group>
            <v:group id="_x0000_s1077" style="position:absolute;left:984;top:11247;width:9792;height:2" coordorigin="984,11247" coordsize="9792,2">
              <v:shape id="_x0000_s1078" style="position:absolute;left:984;top:11247;width:9792;height:2" coordorigin="984,11247" coordsize="9792,0" path="m984,11247r9792,e" filled="f" strokeweight=".58pt">
                <v:path arrowok="t"/>
              </v:shape>
            </v:group>
            <v:group id="_x0000_s1079" style="position:absolute;left:984;top:11784;width:9792;height:2" coordorigin="984,11784" coordsize="9792,2">
              <v:shape id="_x0000_s1080" style="position:absolute;left:984;top:11784;width:9792;height:2" coordorigin="984,11784" coordsize="9792,0" path="m984,11784r9792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tantárgy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megnevezése: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Szerkesztési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ismeretek</w:t>
      </w:r>
    </w:p>
    <w:p w:rsidR="008A2C8C" w:rsidRDefault="008A2C8C">
      <w:pPr>
        <w:pStyle w:val="Heading1"/>
        <w:spacing w:line="275" w:lineRule="exact"/>
        <w:rPr>
          <w:b w:val="0"/>
          <w:bCs w:val="0"/>
        </w:rPr>
      </w:pPr>
      <w:r>
        <w:t>Tantervi</w:t>
      </w:r>
      <w:r>
        <w:rPr>
          <w:spacing w:val="-5"/>
        </w:rPr>
        <w:t xml:space="preserve"> </w:t>
      </w:r>
      <w:r>
        <w:t>kód:</w:t>
      </w:r>
    </w:p>
    <w:p w:rsidR="008A2C8C" w:rsidRDefault="008A2C8C">
      <w:pPr>
        <w:tabs>
          <w:tab w:val="left" w:pos="4597"/>
        </w:tabs>
        <w:spacing w:before="12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Óraszám/hét</w:t>
      </w:r>
      <w:r>
        <w:rPr>
          <w:rFonts w:ascii="Times New Roman" w:hAnsi="Times New Roman"/>
          <w:b/>
          <w:spacing w:val="-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(előadás/gyakorlat/labor):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1/15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1/15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gyak</w:t>
      </w:r>
    </w:p>
    <w:p w:rsidR="008A2C8C" w:rsidRDefault="008A2C8C">
      <w:pPr>
        <w:tabs>
          <w:tab w:val="left" w:pos="4597"/>
        </w:tabs>
        <w:spacing w:before="12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Félévzárási</w:t>
      </w:r>
      <w:r>
        <w:rPr>
          <w:rFonts w:ascii="Times New Roman" w:hAnsi="Times New Roman"/>
          <w:b/>
          <w:spacing w:val="-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követelmény: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Kollokvium</w:t>
      </w:r>
    </w:p>
    <w:p w:rsidR="008A2C8C" w:rsidRDefault="008A2C8C">
      <w:pPr>
        <w:tabs>
          <w:tab w:val="right" w:pos="4717"/>
        </w:tabs>
        <w:spacing w:before="7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Kredit:</w:t>
      </w:r>
      <w:r>
        <w:rPr>
          <w:rFonts w:ascii="Times New Roman"/>
          <w:sz w:val="24"/>
        </w:rPr>
        <w:tab/>
      </w:r>
      <w:r>
        <w:rPr>
          <w:rFonts w:ascii="Times New Roman" w:eastAsia="Times New Roman"/>
          <w:sz w:val="24"/>
        </w:rPr>
        <w:t>2</w:t>
      </w:r>
    </w:p>
    <w:p w:rsidR="008A2C8C" w:rsidRDefault="008A2C8C">
      <w:pPr>
        <w:pStyle w:val="Heading1"/>
        <w:tabs>
          <w:tab w:val="right" w:pos="4717"/>
        </w:tabs>
        <w:spacing w:before="12"/>
        <w:rPr>
          <w:b w:val="0"/>
          <w:bCs w:val="0"/>
        </w:rPr>
      </w:pPr>
      <w:r>
        <w:t>Javasolt</w:t>
      </w:r>
      <w:r>
        <w:rPr>
          <w:spacing w:val="-1"/>
        </w:rPr>
        <w:t xml:space="preserve"> </w:t>
      </w:r>
      <w:r>
        <w:t>szemeszter</w:t>
      </w:r>
      <w:r>
        <w:rPr>
          <w:b w:val="0"/>
        </w:rPr>
        <w:t>:</w:t>
      </w:r>
      <w:r>
        <w:rPr>
          <w:b w:val="0"/>
        </w:rPr>
        <w:tab/>
        <w:t>2</w:t>
      </w:r>
    </w:p>
    <w:p w:rsidR="008A2C8C" w:rsidRDefault="008A2C8C">
      <w:pPr>
        <w:tabs>
          <w:tab w:val="left" w:pos="4597"/>
        </w:tabs>
        <w:spacing w:before="7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Tanszék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megnevezése:</w:t>
      </w:r>
      <w:r>
        <w:rPr>
          <w:rFonts w:ascii="Times New Roman" w:hAnsi="Times New Roman"/>
          <w:b/>
          <w:sz w:val="24"/>
        </w:rPr>
        <w:tab/>
        <w:t>Rendszer- és Szoftvertechnológia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Tanszék</w:t>
      </w:r>
    </w:p>
    <w:p w:rsidR="008A2C8C" w:rsidRDefault="008A2C8C">
      <w:pPr>
        <w:spacing w:before="10"/>
        <w:rPr>
          <w:rFonts w:ascii="Times New Roman" w:hAnsi="Times New Roman"/>
          <w:sz w:val="24"/>
          <w:szCs w:val="24"/>
        </w:rPr>
      </w:pPr>
    </w:p>
    <w:p w:rsidR="008A2C8C" w:rsidRDefault="008A2C8C">
      <w:pPr>
        <w:pStyle w:val="Heading1"/>
        <w:tabs>
          <w:tab w:val="left" w:pos="4597"/>
        </w:tabs>
        <w:rPr>
          <w:b w:val="0"/>
          <w:bCs w:val="0"/>
        </w:rPr>
      </w:pPr>
      <w:r>
        <w:t>Képzési</w:t>
      </w:r>
      <w:r>
        <w:rPr>
          <w:spacing w:val="-11"/>
        </w:rPr>
        <w:t xml:space="preserve"> </w:t>
      </w:r>
      <w:r>
        <w:t>terület:</w:t>
      </w:r>
      <w:r>
        <w:tab/>
      </w:r>
      <w:r>
        <w:rPr>
          <w:b w:val="0"/>
        </w:rPr>
        <w:t>FOKSZ</w:t>
      </w:r>
    </w:p>
    <w:p w:rsidR="008A2C8C" w:rsidRDefault="008A2C8C">
      <w:pPr>
        <w:pStyle w:val="BodyText"/>
        <w:spacing w:before="12"/>
        <w:ind w:left="414" w:right="196" w:hanging="214"/>
        <w:jc w:val="both"/>
      </w:pPr>
      <w:r>
        <w:rPr>
          <w:b/>
        </w:rPr>
        <w:t>Célja:</w:t>
      </w:r>
      <w:r>
        <w:rPr>
          <w:b/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hallgató</w:t>
      </w:r>
      <w:r>
        <w:rPr>
          <w:spacing w:val="39"/>
        </w:rPr>
        <w:t xml:space="preserve"> </w:t>
      </w:r>
      <w:r>
        <w:t>önállóan</w:t>
      </w:r>
      <w:r>
        <w:rPr>
          <w:spacing w:val="40"/>
        </w:rPr>
        <w:t xml:space="preserve"> </w:t>
      </w:r>
      <w:r>
        <w:t>képes</w:t>
      </w:r>
      <w:r>
        <w:rPr>
          <w:spacing w:val="39"/>
        </w:rPr>
        <w:t xml:space="preserve"> </w:t>
      </w:r>
      <w:r>
        <w:t>legyen</w:t>
      </w:r>
      <w:r>
        <w:rPr>
          <w:spacing w:val="40"/>
        </w:rPr>
        <w:t xml:space="preserve"> </w:t>
      </w:r>
      <w:r>
        <w:t>meghatározott</w:t>
      </w:r>
      <w:r>
        <w:rPr>
          <w:spacing w:val="39"/>
        </w:rPr>
        <w:t xml:space="preserve"> </w:t>
      </w:r>
      <w:r>
        <w:t>esemény</w:t>
      </w:r>
      <w:r>
        <w:rPr>
          <w:spacing w:val="40"/>
        </w:rPr>
        <w:t xml:space="preserve"> </w:t>
      </w:r>
      <w:r>
        <w:t>kapcsán</w:t>
      </w:r>
      <w:r>
        <w:rPr>
          <w:spacing w:val="39"/>
        </w:rPr>
        <w:t xml:space="preserve"> </w:t>
      </w:r>
      <w:r>
        <w:t>hírt</w:t>
      </w:r>
      <w:r>
        <w:rPr>
          <w:spacing w:val="40"/>
        </w:rPr>
        <w:t xml:space="preserve"> </w:t>
      </w:r>
      <w:r>
        <w:t>szerkeszteni,</w:t>
      </w:r>
      <w:r>
        <w:rPr>
          <w:spacing w:val="39"/>
        </w:rPr>
        <w:t xml:space="preserve"> </w:t>
      </w:r>
      <w:r>
        <w:t>egy hírműsoron belül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híranyagok</w:t>
      </w:r>
      <w:r>
        <w:rPr>
          <w:spacing w:val="1"/>
        </w:rPr>
        <w:t xml:space="preserve"> </w:t>
      </w:r>
      <w:r>
        <w:t>sorrendjét</w:t>
      </w:r>
      <w:r>
        <w:rPr>
          <w:spacing w:val="1"/>
        </w:rPr>
        <w:t xml:space="preserve"> </w:t>
      </w:r>
      <w:r>
        <w:t>meghatározni,</w:t>
      </w:r>
      <w:r>
        <w:rPr>
          <w:spacing w:val="1"/>
        </w:rPr>
        <w:t xml:space="preserve"> </w:t>
      </w:r>
      <w:r>
        <w:t>interjút</w:t>
      </w:r>
      <w:r>
        <w:rPr>
          <w:spacing w:val="1"/>
        </w:rPr>
        <w:t xml:space="preserve"> </w:t>
      </w:r>
      <w:r>
        <w:t>készíteni,</w:t>
      </w:r>
      <w:r>
        <w:rPr>
          <w:spacing w:val="1"/>
        </w:rPr>
        <w:t xml:space="preserve"> </w:t>
      </w:r>
      <w:r>
        <w:t>televíziós</w:t>
      </w:r>
      <w:r>
        <w:rPr>
          <w:spacing w:val="1"/>
        </w:rPr>
        <w:t xml:space="preserve"> </w:t>
      </w:r>
      <w:r>
        <w:t>adásmenetet</w:t>
      </w:r>
      <w:r>
        <w:rPr>
          <w:w w:val="99"/>
        </w:rPr>
        <w:t xml:space="preserve"> </w:t>
      </w:r>
      <w:r>
        <w:t>összeállítani.</w:t>
      </w:r>
      <w:r>
        <w:rPr>
          <w:spacing w:val="13"/>
        </w:rPr>
        <w:t xml:space="preserve"> </w:t>
      </w:r>
      <w:r>
        <w:t>Emellett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hallgató</w:t>
      </w:r>
      <w:r>
        <w:rPr>
          <w:spacing w:val="14"/>
        </w:rPr>
        <w:t xml:space="preserve"> </w:t>
      </w:r>
      <w:r>
        <w:t>legyen</w:t>
      </w:r>
      <w:r>
        <w:rPr>
          <w:spacing w:val="14"/>
        </w:rPr>
        <w:t xml:space="preserve"> </w:t>
      </w:r>
      <w:r>
        <w:t>tisztába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hírszerkesztés</w:t>
      </w:r>
      <w:r>
        <w:rPr>
          <w:spacing w:val="14"/>
        </w:rPr>
        <w:t xml:space="preserve"> </w:t>
      </w:r>
      <w:r>
        <w:t>objektivitási</w:t>
      </w:r>
      <w:r>
        <w:rPr>
          <w:spacing w:val="14"/>
        </w:rPr>
        <w:t xml:space="preserve"> </w:t>
      </w:r>
      <w:r>
        <w:t>elvárásaival, megimerje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BBC</w:t>
      </w:r>
      <w:r>
        <w:rPr>
          <w:spacing w:val="-7"/>
        </w:rPr>
        <w:t xml:space="preserve"> </w:t>
      </w:r>
      <w:r>
        <w:t>etikai</w:t>
      </w:r>
      <w:r>
        <w:rPr>
          <w:spacing w:val="-8"/>
        </w:rPr>
        <w:t xml:space="preserve"> </w:t>
      </w:r>
      <w:r>
        <w:t>kódexét.</w:t>
      </w:r>
    </w:p>
    <w:p w:rsidR="008A2C8C" w:rsidRPr="0070218E" w:rsidRDefault="008A2C8C">
      <w:pPr>
        <w:pStyle w:val="Heading1"/>
        <w:spacing w:before="6"/>
        <w:rPr>
          <w:b w:val="0"/>
          <w:bCs w:val="0"/>
          <w:lang w:val="pt-BR"/>
        </w:rPr>
      </w:pPr>
      <w:r w:rsidRPr="0070218E">
        <w:rPr>
          <w:lang w:val="pt-BR"/>
        </w:rPr>
        <w:t>Rövid</w:t>
      </w:r>
      <w:r w:rsidRPr="0070218E">
        <w:rPr>
          <w:spacing w:val="-11"/>
          <w:lang w:val="pt-BR"/>
        </w:rPr>
        <w:t xml:space="preserve"> </w:t>
      </w:r>
      <w:r w:rsidRPr="0070218E">
        <w:rPr>
          <w:lang w:val="pt-BR"/>
        </w:rPr>
        <w:t>tantárgyprogram:</w:t>
      </w:r>
    </w:p>
    <w:p w:rsidR="008A2C8C" w:rsidRPr="006533F3" w:rsidRDefault="008A2C8C">
      <w:pPr>
        <w:pStyle w:val="BodyText"/>
        <w:spacing w:before="3" w:line="239" w:lineRule="auto"/>
        <w:ind w:right="346"/>
        <w:rPr>
          <w:lang w:val="pt-BR"/>
        </w:rPr>
      </w:pPr>
      <w:r w:rsidRPr="006533F3">
        <w:rPr>
          <w:lang w:val="pt-BR"/>
        </w:rPr>
        <w:t>A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televíziós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újságírás.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Stilisztikai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szabályok.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hír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szerkezete,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felépítése.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Televíziós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hírek szerkesztése,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közszolgálati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és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kereskedelmi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hírműsorok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különbségei.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tudósítás.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Hírforrások használata: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hírügynökségek,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sajtótájékoztatók,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más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médiumok.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Az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álhír.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Az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interjú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műfaja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és felépítése.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Kérdezési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technikák.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riport.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Fekészülés,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megvalósítás.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hír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műfajának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komplexitása</w:t>
      </w:r>
      <w:r w:rsidRPr="006533F3">
        <w:rPr>
          <w:w w:val="99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gyakorlatban.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Az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objektív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újságíró,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a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BBC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etikai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kódexe.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Szerkesztési</w:t>
      </w:r>
      <w:r w:rsidRPr="006533F3">
        <w:rPr>
          <w:spacing w:val="-6"/>
          <w:lang w:val="pt-BR"/>
        </w:rPr>
        <w:t xml:space="preserve"> </w:t>
      </w:r>
      <w:r w:rsidRPr="006533F3">
        <w:rPr>
          <w:lang w:val="pt-BR"/>
        </w:rPr>
        <w:t>gyakorlatok</w:t>
      </w:r>
      <w:r w:rsidRPr="006533F3">
        <w:rPr>
          <w:spacing w:val="-7"/>
          <w:lang w:val="pt-BR"/>
        </w:rPr>
        <w:t xml:space="preserve"> </w:t>
      </w:r>
      <w:r w:rsidRPr="006533F3">
        <w:rPr>
          <w:lang w:val="pt-BR"/>
        </w:rPr>
        <w:t>konkrét</w:t>
      </w:r>
      <w:r w:rsidRPr="006533F3">
        <w:rPr>
          <w:w w:val="99"/>
          <w:lang w:val="pt-BR"/>
        </w:rPr>
        <w:t xml:space="preserve"> </w:t>
      </w:r>
      <w:r w:rsidRPr="006533F3">
        <w:rPr>
          <w:lang w:val="pt-BR"/>
        </w:rPr>
        <w:t>témákról.</w:t>
      </w:r>
      <w:r w:rsidRPr="006533F3">
        <w:rPr>
          <w:spacing w:val="-13"/>
          <w:lang w:val="pt-BR"/>
        </w:rPr>
        <w:t xml:space="preserve"> </w:t>
      </w:r>
      <w:r w:rsidRPr="006533F3">
        <w:rPr>
          <w:lang w:val="pt-BR"/>
        </w:rPr>
        <w:t>Adásmenet</w:t>
      </w:r>
      <w:r w:rsidRPr="006533F3">
        <w:rPr>
          <w:spacing w:val="-12"/>
          <w:lang w:val="pt-BR"/>
        </w:rPr>
        <w:t xml:space="preserve"> </w:t>
      </w:r>
      <w:r w:rsidRPr="006533F3">
        <w:rPr>
          <w:lang w:val="pt-BR"/>
        </w:rPr>
        <w:t>összeállítása.</w:t>
      </w:r>
    </w:p>
    <w:p w:rsidR="008A2C8C" w:rsidRPr="006533F3" w:rsidRDefault="008A2C8C">
      <w:pPr>
        <w:spacing w:before="10"/>
        <w:rPr>
          <w:rFonts w:ascii="Times New Roman" w:hAnsi="Times New Roman"/>
          <w:sz w:val="18"/>
          <w:szCs w:val="18"/>
          <w:lang w:val="pt-BR"/>
        </w:rPr>
      </w:pPr>
    </w:p>
    <w:p w:rsidR="008A2C8C" w:rsidRPr="006533F3" w:rsidRDefault="008A2C8C">
      <w:pPr>
        <w:pStyle w:val="Heading1"/>
        <w:spacing w:before="69"/>
        <w:ind w:left="2054"/>
        <w:rPr>
          <w:b w:val="0"/>
          <w:bCs w:val="0"/>
          <w:lang w:val="pt-BR"/>
        </w:rPr>
      </w:pPr>
      <w:r w:rsidRPr="006533F3">
        <w:rPr>
          <w:lang w:val="pt-BR"/>
        </w:rPr>
        <w:t>A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tantárggyal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kapcsolatos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követelmények</w:t>
      </w:r>
      <w:r w:rsidRPr="006533F3">
        <w:rPr>
          <w:spacing w:val="-4"/>
          <w:lang w:val="pt-BR"/>
        </w:rPr>
        <w:t xml:space="preserve"> </w:t>
      </w:r>
      <w:r w:rsidRPr="006533F3">
        <w:rPr>
          <w:lang w:val="pt-BR"/>
        </w:rPr>
        <w:t>és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egyéb</w:t>
      </w:r>
      <w:r w:rsidRPr="006533F3">
        <w:rPr>
          <w:spacing w:val="-5"/>
          <w:lang w:val="pt-BR"/>
        </w:rPr>
        <w:t xml:space="preserve"> </w:t>
      </w:r>
      <w:r w:rsidRPr="006533F3">
        <w:rPr>
          <w:lang w:val="pt-BR"/>
        </w:rPr>
        <w:t>adatok</w:t>
      </w:r>
    </w:p>
    <w:p w:rsidR="008A2C8C" w:rsidRPr="006533F3" w:rsidRDefault="008A2C8C">
      <w:pPr>
        <w:rPr>
          <w:lang w:val="pt-BR"/>
        </w:rPr>
        <w:sectPr w:rsidR="008A2C8C" w:rsidRPr="006533F3">
          <w:type w:val="continuous"/>
          <w:pgSz w:w="11900" w:h="16840"/>
          <w:pgMar w:top="1380" w:right="1000" w:bottom="280" w:left="860" w:header="708" w:footer="708" w:gutter="0"/>
          <w:cols w:space="708"/>
        </w:sectPr>
      </w:pPr>
    </w:p>
    <w:p w:rsidR="008A2C8C" w:rsidRPr="006533F3" w:rsidRDefault="008A2C8C">
      <w:pPr>
        <w:spacing w:before="17" w:line="274" w:lineRule="exact"/>
        <w:ind w:left="200"/>
        <w:rPr>
          <w:rFonts w:ascii="Times New Roman" w:hAnsi="Times New Roman"/>
          <w:sz w:val="24"/>
          <w:szCs w:val="24"/>
          <w:lang w:val="pt-BR"/>
        </w:rPr>
      </w:pPr>
      <w:r w:rsidRPr="006533F3">
        <w:rPr>
          <w:rFonts w:ascii="Times New Roman" w:hAnsi="Times New Roman"/>
          <w:b/>
          <w:sz w:val="24"/>
          <w:lang w:val="pt-BR"/>
        </w:rPr>
        <w:t>Tantárgyfelelős</w:t>
      </w:r>
      <w:r w:rsidRPr="006533F3">
        <w:rPr>
          <w:rFonts w:ascii="Times New Roman" w:hAnsi="Times New Roman"/>
          <w:b/>
          <w:spacing w:val="-4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/</w:t>
      </w:r>
      <w:r w:rsidRPr="006533F3">
        <w:rPr>
          <w:rFonts w:ascii="Times New Roman" w:hAnsi="Times New Roman"/>
          <w:b/>
          <w:spacing w:val="-3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Előadó</w:t>
      </w:r>
      <w:r w:rsidRPr="006533F3">
        <w:rPr>
          <w:rFonts w:ascii="Times New Roman" w:hAnsi="Times New Roman"/>
          <w:b/>
          <w:spacing w:val="-3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(k)</w:t>
      </w:r>
      <w:r w:rsidRPr="006533F3">
        <w:rPr>
          <w:rFonts w:ascii="Times New Roman" w:hAnsi="Times New Roman"/>
          <w:b/>
          <w:spacing w:val="-4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/</w:t>
      </w:r>
      <w:r w:rsidRPr="006533F3">
        <w:rPr>
          <w:rFonts w:ascii="Times New Roman" w:hAnsi="Times New Roman"/>
          <w:b/>
          <w:w w:val="99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Gyakorlatvezető(k):</w:t>
      </w:r>
    </w:p>
    <w:p w:rsidR="008A2C8C" w:rsidRPr="006533F3" w:rsidRDefault="008A2C8C">
      <w:pPr>
        <w:spacing w:before="14" w:line="274" w:lineRule="exact"/>
        <w:ind w:left="200" w:right="173"/>
        <w:rPr>
          <w:rFonts w:ascii="Times New Roman" w:hAnsi="Times New Roman"/>
          <w:sz w:val="24"/>
          <w:szCs w:val="24"/>
          <w:lang w:val="pt-BR"/>
        </w:rPr>
      </w:pPr>
      <w:r w:rsidRPr="006533F3">
        <w:rPr>
          <w:rFonts w:ascii="Times New Roman" w:hAnsi="Times New Roman"/>
          <w:b/>
          <w:sz w:val="24"/>
          <w:lang w:val="pt-BR"/>
        </w:rPr>
        <w:t>Aláírás</w:t>
      </w:r>
      <w:r w:rsidRPr="006533F3">
        <w:rPr>
          <w:rFonts w:ascii="Times New Roman" w:hAnsi="Times New Roman"/>
          <w:b/>
          <w:spacing w:val="-10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megszerzés</w:t>
      </w:r>
      <w:r w:rsidRPr="006533F3">
        <w:rPr>
          <w:rFonts w:ascii="Times New Roman" w:hAnsi="Times New Roman"/>
          <w:b/>
          <w:spacing w:val="-10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feltétele</w:t>
      </w:r>
      <w:r w:rsidRPr="006533F3">
        <w:rPr>
          <w:rFonts w:ascii="Times New Roman" w:hAnsi="Times New Roman"/>
          <w:b/>
          <w:w w:val="99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(évközi</w:t>
      </w:r>
      <w:r w:rsidRPr="006533F3">
        <w:rPr>
          <w:rFonts w:ascii="Times New Roman" w:hAnsi="Times New Roman"/>
          <w:b/>
          <w:spacing w:val="-17"/>
          <w:sz w:val="24"/>
          <w:lang w:val="pt-BR"/>
        </w:rPr>
        <w:t xml:space="preserve"> </w:t>
      </w:r>
      <w:r w:rsidRPr="006533F3">
        <w:rPr>
          <w:rFonts w:ascii="Times New Roman" w:hAnsi="Times New Roman"/>
          <w:b/>
          <w:sz w:val="24"/>
          <w:lang w:val="pt-BR"/>
        </w:rPr>
        <w:t>követelmények):</w:t>
      </w:r>
    </w:p>
    <w:p w:rsidR="008A2C8C" w:rsidRPr="0070218E" w:rsidRDefault="008A2C8C">
      <w:pPr>
        <w:pStyle w:val="BodyText"/>
        <w:spacing w:before="12" w:line="275" w:lineRule="exact"/>
        <w:ind w:left="200"/>
        <w:jc w:val="both"/>
        <w:rPr>
          <w:lang w:val="pt-BR"/>
        </w:rPr>
      </w:pPr>
      <w:r w:rsidRPr="006533F3">
        <w:rPr>
          <w:lang w:val="pt-BR"/>
        </w:rPr>
        <w:br w:type="column"/>
      </w:r>
      <w:r>
        <w:rPr>
          <w:lang w:val="pt-BR"/>
        </w:rPr>
        <w:t xml:space="preserve">Dr. </w:t>
      </w:r>
      <w:r w:rsidRPr="0070218E">
        <w:rPr>
          <w:lang w:val="pt-BR"/>
        </w:rPr>
        <w:t>Kovács</w:t>
      </w:r>
      <w:r w:rsidRPr="0070218E">
        <w:rPr>
          <w:spacing w:val="-9"/>
          <w:lang w:val="pt-BR"/>
        </w:rPr>
        <w:t xml:space="preserve"> </w:t>
      </w:r>
      <w:r w:rsidRPr="0070218E">
        <w:rPr>
          <w:lang w:val="pt-BR"/>
        </w:rPr>
        <w:t>Éva</w:t>
      </w:r>
    </w:p>
    <w:p w:rsidR="008A2C8C" w:rsidRPr="0070218E" w:rsidRDefault="008A2C8C">
      <w:pPr>
        <w:pStyle w:val="BodyText"/>
        <w:numPr>
          <w:ilvl w:val="0"/>
          <w:numId w:val="1"/>
        </w:numPr>
        <w:tabs>
          <w:tab w:val="left" w:pos="428"/>
        </w:tabs>
        <w:spacing w:line="275" w:lineRule="exact"/>
        <w:jc w:val="both"/>
        <w:rPr>
          <w:lang w:val="pt-BR"/>
        </w:rPr>
      </w:pPr>
      <w:r w:rsidRPr="0070218E">
        <w:rPr>
          <w:lang w:val="pt-BR"/>
        </w:rPr>
        <w:t>mail</w:t>
      </w:r>
      <w:r w:rsidRPr="0070218E">
        <w:rPr>
          <w:spacing w:val="-17"/>
          <w:lang w:val="pt-BR"/>
        </w:rPr>
        <w:t xml:space="preserve"> </w:t>
      </w:r>
      <w:r w:rsidRPr="0070218E">
        <w:rPr>
          <w:lang w:val="pt-BR"/>
        </w:rPr>
        <w:t>elérhetőség:</w:t>
      </w:r>
      <w:r w:rsidRPr="0070218E">
        <w:rPr>
          <w:spacing w:val="-17"/>
          <w:lang w:val="pt-BR"/>
        </w:rPr>
        <w:t xml:space="preserve"> </w:t>
      </w:r>
      <w:hyperlink r:id="rId5" w:history="1">
        <w:r w:rsidRPr="00214FD5">
          <w:rPr>
            <w:rStyle w:val="Hyperlink"/>
            <w:lang w:val="pt-BR"/>
          </w:rPr>
          <w:t>kovacs.eva@mik.pte.hu</w:t>
        </w:r>
      </w:hyperlink>
    </w:p>
    <w:p w:rsidR="008A2C8C" w:rsidRPr="00136C76" w:rsidRDefault="008A2C8C">
      <w:pPr>
        <w:pStyle w:val="BodyText"/>
        <w:spacing w:before="17" w:line="274" w:lineRule="exact"/>
        <w:ind w:left="200" w:right="148"/>
        <w:rPr>
          <w:lang w:val="pt-BR"/>
        </w:rPr>
      </w:pPr>
      <w:r w:rsidRPr="0070218E">
        <w:rPr>
          <w:lang w:val="pt-BR"/>
        </w:rPr>
        <w:t>Az</w:t>
      </w:r>
      <w:r w:rsidRPr="0070218E">
        <w:rPr>
          <w:spacing w:val="-5"/>
          <w:lang w:val="pt-BR"/>
        </w:rPr>
        <w:t xml:space="preserve"> </w:t>
      </w:r>
      <w:r w:rsidRPr="0070218E">
        <w:rPr>
          <w:lang w:val="pt-BR"/>
        </w:rPr>
        <w:t>előadásokon</w:t>
      </w:r>
      <w:r w:rsidRPr="0070218E">
        <w:rPr>
          <w:spacing w:val="-5"/>
          <w:lang w:val="pt-BR"/>
        </w:rPr>
        <w:t xml:space="preserve"> </w:t>
      </w:r>
      <w:r w:rsidRPr="0070218E">
        <w:rPr>
          <w:lang w:val="pt-BR"/>
        </w:rPr>
        <w:t>való,</w:t>
      </w:r>
      <w:r w:rsidRPr="0070218E">
        <w:rPr>
          <w:spacing w:val="-5"/>
          <w:lang w:val="pt-BR"/>
        </w:rPr>
        <w:t xml:space="preserve"> </w:t>
      </w:r>
      <w:r w:rsidRPr="0070218E">
        <w:rPr>
          <w:lang w:val="pt-BR"/>
        </w:rPr>
        <w:t>a</w:t>
      </w:r>
      <w:r w:rsidRPr="0070218E">
        <w:rPr>
          <w:spacing w:val="-5"/>
          <w:lang w:val="pt-BR"/>
        </w:rPr>
        <w:t xml:space="preserve"> </w:t>
      </w:r>
      <w:r w:rsidRPr="0070218E">
        <w:rPr>
          <w:lang w:val="pt-BR"/>
        </w:rPr>
        <w:t>kreditrend</w:t>
      </w:r>
      <w:r w:rsidRPr="00136C76">
        <w:rPr>
          <w:lang w:val="pt-BR"/>
        </w:rPr>
        <w:t>szerű</w:t>
      </w:r>
      <w:r w:rsidRPr="00136C76">
        <w:rPr>
          <w:spacing w:val="-5"/>
          <w:lang w:val="pt-BR"/>
        </w:rPr>
        <w:t xml:space="preserve"> </w:t>
      </w:r>
      <w:r w:rsidRPr="00136C76">
        <w:rPr>
          <w:lang w:val="pt-BR"/>
        </w:rPr>
        <w:t>TVSZ</w:t>
      </w:r>
      <w:r w:rsidRPr="00136C76">
        <w:rPr>
          <w:spacing w:val="-5"/>
          <w:lang w:val="pt-BR"/>
        </w:rPr>
        <w:t xml:space="preserve"> </w:t>
      </w:r>
      <w:r w:rsidRPr="00136C76">
        <w:rPr>
          <w:lang w:val="pt-BR"/>
        </w:rPr>
        <w:t>előírása</w:t>
      </w:r>
      <w:r w:rsidRPr="00136C76">
        <w:rPr>
          <w:spacing w:val="-5"/>
          <w:lang w:val="pt-BR"/>
        </w:rPr>
        <w:t xml:space="preserve"> </w:t>
      </w:r>
      <w:r w:rsidRPr="00136C76">
        <w:rPr>
          <w:lang w:val="pt-BR"/>
        </w:rPr>
        <w:t>szerinti</w:t>
      </w:r>
      <w:r w:rsidRPr="00136C76">
        <w:rPr>
          <w:w w:val="99"/>
          <w:lang w:val="pt-BR"/>
        </w:rPr>
        <w:t xml:space="preserve"> </w:t>
      </w:r>
      <w:r w:rsidRPr="00136C76">
        <w:rPr>
          <w:lang w:val="pt-BR"/>
        </w:rPr>
        <w:t>részvétel.</w:t>
      </w:r>
      <w:r w:rsidRPr="00136C76">
        <w:rPr>
          <w:spacing w:val="48"/>
          <w:lang w:val="pt-BR"/>
        </w:rPr>
        <w:t xml:space="preserve"> </w:t>
      </w:r>
      <w:r w:rsidRPr="00136C76">
        <w:rPr>
          <w:lang w:val="pt-BR"/>
        </w:rPr>
        <w:t>Az</w:t>
      </w:r>
      <w:r w:rsidRPr="00136C76">
        <w:rPr>
          <w:spacing w:val="-5"/>
          <w:lang w:val="pt-BR"/>
        </w:rPr>
        <w:t xml:space="preserve"> </w:t>
      </w:r>
      <w:r w:rsidRPr="00136C76">
        <w:rPr>
          <w:lang w:val="pt-BR"/>
        </w:rPr>
        <w:t>ellenőrzés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katalógussal</w:t>
      </w:r>
      <w:r w:rsidRPr="00136C76">
        <w:rPr>
          <w:spacing w:val="-5"/>
          <w:lang w:val="pt-BR"/>
        </w:rPr>
        <w:t xml:space="preserve"> </w:t>
      </w:r>
      <w:r w:rsidRPr="00136C76">
        <w:rPr>
          <w:lang w:val="pt-BR"/>
        </w:rPr>
        <w:t>történik!</w:t>
      </w:r>
    </w:p>
    <w:p w:rsidR="008A2C8C" w:rsidRPr="00136C76" w:rsidRDefault="008A2C8C">
      <w:pPr>
        <w:pStyle w:val="BodyText"/>
        <w:ind w:left="200" w:right="429"/>
        <w:jc w:val="both"/>
        <w:rPr>
          <w:lang w:val="pt-BR"/>
        </w:rPr>
      </w:pPr>
      <w:r w:rsidRPr="00136C76">
        <w:rPr>
          <w:lang w:val="pt-BR"/>
        </w:rPr>
        <w:t>Jegyszerzés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feltétele: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Zárthelyi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dolgozatok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megírása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a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megadott</w:t>
      </w:r>
      <w:r w:rsidRPr="00136C76">
        <w:rPr>
          <w:w w:val="99"/>
          <w:lang w:val="pt-BR"/>
        </w:rPr>
        <w:t xml:space="preserve"> </w:t>
      </w:r>
      <w:r w:rsidRPr="00136C76">
        <w:rPr>
          <w:lang w:val="pt-BR"/>
        </w:rPr>
        <w:t>időpontokban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valamint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gyakorlati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feladatok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diszpozíció</w:t>
      </w:r>
      <w:r w:rsidRPr="00136C76">
        <w:rPr>
          <w:spacing w:val="-8"/>
          <w:lang w:val="pt-BR"/>
        </w:rPr>
        <w:t xml:space="preserve"> </w:t>
      </w:r>
      <w:r w:rsidRPr="00136C76">
        <w:rPr>
          <w:lang w:val="pt-BR"/>
        </w:rPr>
        <w:t>szerinti</w:t>
      </w:r>
      <w:r w:rsidRPr="00136C76">
        <w:rPr>
          <w:w w:val="99"/>
          <w:lang w:val="pt-BR"/>
        </w:rPr>
        <w:t xml:space="preserve"> </w:t>
      </w:r>
      <w:r w:rsidRPr="00136C76">
        <w:rPr>
          <w:lang w:val="pt-BR"/>
        </w:rPr>
        <w:t>végrehajtása.</w:t>
      </w:r>
    </w:p>
    <w:p w:rsidR="008A2C8C" w:rsidRPr="00136C76" w:rsidRDefault="008A2C8C">
      <w:pPr>
        <w:jc w:val="both"/>
        <w:rPr>
          <w:lang w:val="pt-BR"/>
        </w:rPr>
        <w:sectPr w:rsidR="008A2C8C" w:rsidRPr="00136C76">
          <w:type w:val="continuous"/>
          <w:pgSz w:w="11900" w:h="16840"/>
          <w:pgMar w:top="1380" w:right="1000" w:bottom="280" w:left="860" w:header="708" w:footer="708" w:gutter="0"/>
          <w:cols w:num="2" w:space="708" w:equalWidth="0">
            <w:col w:w="3188" w:space="76"/>
            <w:col w:w="6776"/>
          </w:cols>
        </w:sectPr>
      </w:pPr>
    </w:p>
    <w:p w:rsidR="008A2C8C" w:rsidRPr="00136C76" w:rsidRDefault="008A2C8C">
      <w:pPr>
        <w:tabs>
          <w:tab w:val="left" w:pos="3464"/>
        </w:tabs>
        <w:spacing w:before="7"/>
        <w:ind w:left="200"/>
        <w:rPr>
          <w:rFonts w:ascii="Times New Roman" w:hAnsi="Times New Roman"/>
          <w:sz w:val="24"/>
          <w:szCs w:val="24"/>
          <w:lang w:val="pt-BR"/>
        </w:rPr>
      </w:pPr>
      <w:r w:rsidRPr="00136C76">
        <w:rPr>
          <w:rFonts w:ascii="Times New Roman" w:hAnsi="Times New Roman"/>
          <w:b/>
          <w:sz w:val="24"/>
          <w:lang w:val="pt-BR"/>
        </w:rPr>
        <w:t>Számonkérés</w:t>
      </w:r>
      <w:r w:rsidRPr="00136C76">
        <w:rPr>
          <w:rFonts w:ascii="Times New Roman" w:hAnsi="Times New Roman"/>
          <w:b/>
          <w:spacing w:val="-5"/>
          <w:sz w:val="24"/>
          <w:lang w:val="pt-BR"/>
        </w:rPr>
        <w:t xml:space="preserve"> </w:t>
      </w:r>
      <w:r w:rsidRPr="00136C76">
        <w:rPr>
          <w:rFonts w:ascii="Times New Roman" w:hAnsi="Times New Roman"/>
          <w:b/>
          <w:sz w:val="24"/>
          <w:lang w:val="pt-BR"/>
        </w:rPr>
        <w:t>módja:</w:t>
      </w:r>
      <w:r w:rsidRPr="00136C76">
        <w:rPr>
          <w:rFonts w:ascii="Times New Roman" w:hAnsi="Times New Roman"/>
          <w:b/>
          <w:sz w:val="24"/>
          <w:lang w:val="pt-BR"/>
        </w:rPr>
        <w:tab/>
      </w:r>
      <w:r w:rsidRPr="00136C76">
        <w:rPr>
          <w:rFonts w:ascii="Times New Roman" w:hAnsi="Times New Roman"/>
          <w:sz w:val="24"/>
          <w:lang w:val="pt-BR"/>
        </w:rPr>
        <w:t>Írásbeli</w:t>
      </w:r>
      <w:r w:rsidRPr="00136C76">
        <w:rPr>
          <w:rFonts w:ascii="Times New Roman" w:hAnsi="Times New Roman"/>
          <w:spacing w:val="-7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vizsga,</w:t>
      </w:r>
      <w:r w:rsidRPr="00136C76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a</w:t>
      </w:r>
      <w:r w:rsidRPr="00136C76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zárthelyi</w:t>
      </w:r>
      <w:r w:rsidRPr="00136C76">
        <w:rPr>
          <w:rFonts w:ascii="Times New Roman" w:hAnsi="Times New Roman"/>
          <w:spacing w:val="-7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dolgozatokés</w:t>
      </w:r>
      <w:r w:rsidRPr="00136C76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gyakorlati</w:t>
      </w:r>
      <w:r w:rsidRPr="00136C76">
        <w:rPr>
          <w:rFonts w:ascii="Times New Roman" w:hAnsi="Times New Roman"/>
          <w:spacing w:val="-7"/>
          <w:sz w:val="24"/>
          <w:lang w:val="pt-BR"/>
        </w:rPr>
        <w:t xml:space="preserve"> </w:t>
      </w:r>
      <w:r w:rsidRPr="00136C76">
        <w:rPr>
          <w:rFonts w:ascii="Times New Roman" w:hAnsi="Times New Roman"/>
          <w:sz w:val="24"/>
          <w:lang w:val="pt-BR"/>
        </w:rPr>
        <w:t>feladatok</w:t>
      </w:r>
    </w:p>
    <w:p w:rsidR="008A2C8C" w:rsidRPr="00136C76" w:rsidRDefault="008A2C8C">
      <w:pPr>
        <w:pStyle w:val="BodyText"/>
        <w:spacing w:before="2"/>
        <w:ind w:left="0" w:right="256"/>
        <w:jc w:val="center"/>
        <w:rPr>
          <w:lang w:val="pt-BR"/>
        </w:rPr>
      </w:pPr>
      <w:r w:rsidRPr="00136C76">
        <w:rPr>
          <w:lang w:val="pt-BR"/>
        </w:rPr>
        <w:t>összesített</w:t>
      </w:r>
      <w:r w:rsidRPr="00136C76">
        <w:rPr>
          <w:spacing w:val="-12"/>
          <w:lang w:val="pt-BR"/>
        </w:rPr>
        <w:t xml:space="preserve"> </w:t>
      </w:r>
      <w:r w:rsidRPr="00136C76">
        <w:rPr>
          <w:lang w:val="pt-BR"/>
        </w:rPr>
        <w:t>eredménye</w:t>
      </w:r>
      <w:r w:rsidRPr="00136C76">
        <w:rPr>
          <w:spacing w:val="-11"/>
          <w:lang w:val="pt-BR"/>
        </w:rPr>
        <w:t xml:space="preserve"> </w:t>
      </w:r>
      <w:r w:rsidRPr="00136C76">
        <w:rPr>
          <w:lang w:val="pt-BR"/>
        </w:rPr>
        <w:t>alapján</w:t>
      </w:r>
    </w:p>
    <w:p w:rsidR="008A2C8C" w:rsidRPr="00136C76" w:rsidRDefault="008A2C8C">
      <w:pPr>
        <w:jc w:val="center"/>
        <w:rPr>
          <w:lang w:val="pt-BR"/>
        </w:rPr>
        <w:sectPr w:rsidR="008A2C8C" w:rsidRPr="00136C76">
          <w:type w:val="continuous"/>
          <w:pgSz w:w="11900" w:h="16840"/>
          <w:pgMar w:top="1380" w:right="1000" w:bottom="280" w:left="860" w:header="708" w:footer="708" w:gutter="0"/>
          <w:cols w:space="708"/>
        </w:sectPr>
      </w:pPr>
    </w:p>
    <w:p w:rsidR="008A2C8C" w:rsidRPr="00136C76" w:rsidRDefault="008A2C8C">
      <w:pPr>
        <w:pStyle w:val="Heading1"/>
        <w:spacing w:before="7" w:line="242" w:lineRule="auto"/>
        <w:rPr>
          <w:b w:val="0"/>
          <w:bCs w:val="0"/>
          <w:lang w:val="pt-BR"/>
        </w:rPr>
      </w:pPr>
      <w:r w:rsidRPr="00136C76">
        <w:rPr>
          <w:lang w:val="pt-BR"/>
        </w:rPr>
        <w:t>Oktatási</w:t>
      </w:r>
      <w:r w:rsidRPr="00136C76">
        <w:rPr>
          <w:spacing w:val="-11"/>
          <w:lang w:val="pt-BR"/>
        </w:rPr>
        <w:t xml:space="preserve"> </w:t>
      </w:r>
      <w:r w:rsidRPr="00136C76">
        <w:rPr>
          <w:lang w:val="pt-BR"/>
        </w:rPr>
        <w:t>segédeszközök, jegyzetek,</w:t>
      </w:r>
      <w:r w:rsidRPr="00136C76">
        <w:rPr>
          <w:spacing w:val="-12"/>
          <w:lang w:val="pt-BR"/>
        </w:rPr>
        <w:t xml:space="preserve"> </w:t>
      </w:r>
      <w:r w:rsidRPr="00136C76">
        <w:rPr>
          <w:lang w:val="pt-BR"/>
        </w:rPr>
        <w:t>irodalmak:</w:t>
      </w:r>
    </w:p>
    <w:p w:rsidR="008A2C8C" w:rsidRPr="00136C76" w:rsidRDefault="008A2C8C">
      <w:pPr>
        <w:pStyle w:val="BodyText"/>
        <w:spacing w:before="7"/>
        <w:rPr>
          <w:lang w:val="pt-BR"/>
        </w:rPr>
      </w:pPr>
      <w:r w:rsidRPr="00136C76">
        <w:rPr>
          <w:lang w:val="pt-BR"/>
        </w:rPr>
        <w:br w:type="column"/>
        <w:t>Kötelező</w:t>
      </w:r>
      <w:r w:rsidRPr="00136C76">
        <w:rPr>
          <w:spacing w:val="-16"/>
          <w:lang w:val="pt-BR"/>
        </w:rPr>
        <w:t xml:space="preserve"> </w:t>
      </w:r>
      <w:r w:rsidRPr="00136C76">
        <w:rPr>
          <w:lang w:val="pt-BR"/>
        </w:rPr>
        <w:t>irodalom:</w:t>
      </w:r>
    </w:p>
    <w:p w:rsidR="008A2C8C" w:rsidRPr="00136C76" w:rsidRDefault="008A2C8C">
      <w:pPr>
        <w:pStyle w:val="BodyText"/>
        <w:spacing w:before="7" w:line="274" w:lineRule="exact"/>
        <w:ind w:right="148"/>
        <w:rPr>
          <w:lang w:val="pt-BR"/>
        </w:rPr>
      </w:pPr>
      <w:r w:rsidRPr="00136C76">
        <w:rPr>
          <w:lang w:val="pt-BR"/>
        </w:rPr>
        <w:t>Bedő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Iván: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Hírkönyv.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Budapest: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Új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Mandátum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Kiadó,</w:t>
      </w:r>
      <w:r w:rsidRPr="00136C76">
        <w:rPr>
          <w:spacing w:val="-4"/>
          <w:lang w:val="pt-BR"/>
        </w:rPr>
        <w:t xml:space="preserve"> </w:t>
      </w:r>
      <w:r w:rsidRPr="00136C76">
        <w:rPr>
          <w:lang w:val="pt-BR"/>
        </w:rPr>
        <w:t>2005. ISBN:</w:t>
      </w:r>
      <w:r w:rsidRPr="00136C76">
        <w:rPr>
          <w:spacing w:val="-1"/>
          <w:lang w:val="pt-BR"/>
        </w:rPr>
        <w:t xml:space="preserve"> </w:t>
      </w:r>
      <w:r w:rsidRPr="00136C76">
        <w:rPr>
          <w:lang w:val="pt-BR"/>
        </w:rPr>
        <w:t>963949478X</w:t>
      </w:r>
    </w:p>
    <w:p w:rsidR="008A2C8C" w:rsidRPr="00136C76" w:rsidRDefault="008A2C8C">
      <w:pPr>
        <w:pStyle w:val="BodyText"/>
        <w:spacing w:line="274" w:lineRule="exact"/>
        <w:rPr>
          <w:lang w:val="pt-BR"/>
        </w:rPr>
      </w:pPr>
      <w:r w:rsidRPr="00136C76">
        <w:rPr>
          <w:lang w:val="pt-BR"/>
        </w:rPr>
        <w:t>Ajánlott</w:t>
      </w:r>
      <w:r w:rsidRPr="00136C76">
        <w:rPr>
          <w:spacing w:val="-16"/>
          <w:lang w:val="pt-BR"/>
        </w:rPr>
        <w:t xml:space="preserve"> </w:t>
      </w:r>
      <w:r w:rsidRPr="00136C76">
        <w:rPr>
          <w:lang w:val="pt-BR"/>
        </w:rPr>
        <w:t>irodalom:</w:t>
      </w:r>
    </w:p>
    <w:p w:rsidR="008A2C8C" w:rsidRPr="00136C76" w:rsidRDefault="008A2C8C">
      <w:pPr>
        <w:pStyle w:val="BodyText"/>
        <w:ind w:right="148"/>
        <w:rPr>
          <w:lang w:val="pt-BR"/>
        </w:rPr>
      </w:pPr>
      <w:r w:rsidRPr="00136C76">
        <w:rPr>
          <w:lang w:val="pt-BR"/>
        </w:rPr>
        <w:t>Bencédy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József: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Sajtónyelv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Budapest: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MUOSZ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Kiadványa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1995 Horvát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János: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Televíziós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ismeretek.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Budapest: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Média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Hungária</w:t>
      </w:r>
      <w:r w:rsidRPr="00136C76">
        <w:rPr>
          <w:w w:val="99"/>
          <w:lang w:val="pt-BR"/>
        </w:rPr>
        <w:t xml:space="preserve"> </w:t>
      </w:r>
      <w:r w:rsidRPr="00136C76">
        <w:rPr>
          <w:lang w:val="pt-BR"/>
        </w:rPr>
        <w:t>Kiadó.</w:t>
      </w:r>
      <w:r w:rsidRPr="00136C76">
        <w:rPr>
          <w:spacing w:val="-1"/>
          <w:lang w:val="pt-BR"/>
        </w:rPr>
        <w:t xml:space="preserve"> </w:t>
      </w:r>
      <w:r w:rsidRPr="00136C76">
        <w:rPr>
          <w:lang w:val="pt-BR"/>
        </w:rPr>
        <w:t>2000. ISBN:</w:t>
      </w:r>
      <w:r w:rsidRPr="00136C76">
        <w:rPr>
          <w:spacing w:val="-1"/>
          <w:lang w:val="pt-BR"/>
        </w:rPr>
        <w:t xml:space="preserve"> </w:t>
      </w:r>
      <w:r w:rsidRPr="00136C76">
        <w:rPr>
          <w:lang w:val="pt-BR"/>
        </w:rPr>
        <w:t>963 003270</w:t>
      </w:r>
      <w:r w:rsidRPr="00136C76">
        <w:rPr>
          <w:spacing w:val="-1"/>
          <w:lang w:val="pt-BR"/>
        </w:rPr>
        <w:t xml:space="preserve"> </w:t>
      </w:r>
      <w:r w:rsidRPr="00136C76">
        <w:rPr>
          <w:lang w:val="pt-BR"/>
        </w:rPr>
        <w:t>8</w:t>
      </w:r>
    </w:p>
    <w:p w:rsidR="008A2C8C" w:rsidRDefault="008A2C8C">
      <w:pPr>
        <w:pStyle w:val="BodyText"/>
        <w:spacing w:before="7" w:line="274" w:lineRule="exact"/>
        <w:ind w:left="200" w:right="148"/>
      </w:pPr>
      <w:r w:rsidRPr="00136C76">
        <w:rPr>
          <w:lang w:val="pt-BR"/>
        </w:rPr>
        <w:t>Trömböczky</w:t>
      </w:r>
      <w:r w:rsidRPr="00136C76">
        <w:rPr>
          <w:spacing w:val="-7"/>
          <w:lang w:val="pt-BR"/>
        </w:rPr>
        <w:t xml:space="preserve"> </w:t>
      </w:r>
      <w:r w:rsidRPr="00136C76">
        <w:rPr>
          <w:lang w:val="pt-BR"/>
        </w:rPr>
        <w:t>Péter: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A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szó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kétélű</w:t>
      </w:r>
      <w:r w:rsidRPr="00136C76">
        <w:rPr>
          <w:spacing w:val="-6"/>
          <w:lang w:val="pt-BR"/>
        </w:rPr>
        <w:t xml:space="preserve"> </w:t>
      </w:r>
      <w:r w:rsidRPr="00136C76">
        <w:rPr>
          <w:lang w:val="pt-BR"/>
        </w:rPr>
        <w:t>fegyver.</w:t>
      </w:r>
      <w:r w:rsidRPr="00136C76">
        <w:rPr>
          <w:spacing w:val="-7"/>
          <w:lang w:val="pt-BR"/>
        </w:rPr>
        <w:t xml:space="preserve"> </w:t>
      </w:r>
      <w:smartTag w:uri="urn:schemas-microsoft-com:office:smarttags" w:element="City">
        <w:r>
          <w:t>Szombathely</w:t>
        </w:r>
      </w:smartTag>
      <w:r>
        <w:t>:</w:t>
      </w:r>
      <w:r>
        <w:rPr>
          <w:spacing w:val="-6"/>
        </w:rPr>
        <w:t xml:space="preserve"> </w:t>
      </w:r>
      <w:smartTag w:uri="urn:schemas-microsoft-com:office:smarttags" w:element="PlaceName">
        <w:smartTag w:uri="urn:schemas-microsoft-com:office:smarttags" w:element="place">
          <w:r>
            <w:t>Savaria</w:t>
          </w:r>
        </w:smartTag>
        <w:r>
          <w:rPr>
            <w:w w:val="99"/>
          </w:rPr>
          <w:t xml:space="preserve"> </w:t>
        </w:r>
        <w:smartTag w:uri="urn:schemas-microsoft-com:office:smarttags" w:element="City">
          <w:r>
            <w:t>University</w:t>
          </w:r>
        </w:smartTag>
      </w:smartTag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Alapítvány.</w:t>
      </w:r>
      <w:r>
        <w:rPr>
          <w:spacing w:val="-3"/>
        </w:rPr>
        <w:t xml:space="preserve"> </w:t>
      </w:r>
      <w:r>
        <w:t>2006.</w:t>
      </w:r>
      <w:r>
        <w:rPr>
          <w:spacing w:val="-3"/>
        </w:rPr>
        <w:t xml:space="preserve"> </w:t>
      </w:r>
      <w:r>
        <w:t>ISBN:</w:t>
      </w:r>
      <w:r>
        <w:rPr>
          <w:spacing w:val="-3"/>
        </w:rPr>
        <w:t xml:space="preserve"> </w:t>
      </w:r>
      <w:r>
        <w:t>978963943874X</w:t>
      </w:r>
    </w:p>
    <w:p w:rsidR="008A2C8C" w:rsidRDefault="008A2C8C">
      <w:pPr>
        <w:spacing w:line="274" w:lineRule="exact"/>
        <w:sectPr w:rsidR="008A2C8C">
          <w:type w:val="continuous"/>
          <w:pgSz w:w="11900" w:h="16840"/>
          <w:pgMar w:top="1380" w:right="1000" w:bottom="280" w:left="860" w:header="708" w:footer="708" w:gutter="0"/>
          <w:cols w:num="2" w:space="708" w:equalWidth="0">
            <w:col w:w="2681" w:space="583"/>
            <w:col w:w="6776"/>
          </w:cols>
        </w:sectPr>
      </w:pPr>
    </w:p>
    <w:p w:rsidR="008A2C8C" w:rsidRDefault="008A2C8C">
      <w:pPr>
        <w:tabs>
          <w:tab w:val="left" w:pos="3464"/>
        </w:tabs>
        <w:spacing w:before="9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position w:val="2"/>
          <w:sz w:val="21"/>
        </w:rPr>
        <w:t>A</w:t>
      </w:r>
      <w:r>
        <w:rPr>
          <w:rFonts w:ascii="Times New Roman" w:hAnsi="Times New Roman"/>
          <w:b/>
          <w:spacing w:val="31"/>
          <w:position w:val="2"/>
          <w:sz w:val="21"/>
        </w:rPr>
        <w:t xml:space="preserve"> </w:t>
      </w:r>
      <w:r>
        <w:rPr>
          <w:rFonts w:ascii="Times New Roman" w:hAnsi="Times New Roman"/>
          <w:b/>
          <w:position w:val="2"/>
          <w:sz w:val="21"/>
        </w:rPr>
        <w:t>tantárgy</w:t>
      </w:r>
      <w:r>
        <w:rPr>
          <w:rFonts w:ascii="Times New Roman" w:hAnsi="Times New Roman"/>
          <w:b/>
          <w:spacing w:val="30"/>
          <w:position w:val="2"/>
          <w:sz w:val="21"/>
        </w:rPr>
        <w:t xml:space="preserve"> </w:t>
      </w:r>
      <w:r>
        <w:rPr>
          <w:rFonts w:ascii="Times New Roman" w:hAnsi="Times New Roman"/>
          <w:b/>
          <w:position w:val="2"/>
          <w:sz w:val="21"/>
        </w:rPr>
        <w:t>felvételének</w:t>
      </w:r>
      <w:r>
        <w:rPr>
          <w:rFonts w:ascii="Times New Roman" w:hAnsi="Times New Roman"/>
          <w:b/>
          <w:spacing w:val="30"/>
          <w:position w:val="2"/>
          <w:sz w:val="21"/>
        </w:rPr>
        <w:t xml:space="preserve"> </w:t>
      </w:r>
      <w:r>
        <w:rPr>
          <w:rFonts w:ascii="Times New Roman" w:hAnsi="Times New Roman"/>
          <w:b/>
          <w:position w:val="2"/>
          <w:sz w:val="21"/>
        </w:rPr>
        <w:t>módja:</w:t>
      </w:r>
      <w:r>
        <w:rPr>
          <w:rFonts w:ascii="Times New Roman" w:hAnsi="Times New Roman"/>
          <w:b/>
          <w:position w:val="2"/>
          <w:sz w:val="21"/>
        </w:rPr>
        <w:tab/>
        <w:t>NEPTUN-on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keresztüli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tárgyfelvétel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órarend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kialakítás</w:t>
      </w:r>
    </w:p>
    <w:p w:rsidR="008A2C8C" w:rsidRDefault="008A2C8C">
      <w:pPr>
        <w:rPr>
          <w:rFonts w:ascii="Times New Roman" w:hAnsi="Times New Roman"/>
          <w:sz w:val="20"/>
          <w:szCs w:val="20"/>
        </w:rPr>
      </w:pPr>
    </w:p>
    <w:p w:rsidR="008A2C8C" w:rsidRDefault="008A2C8C">
      <w:pPr>
        <w:spacing w:before="7"/>
        <w:rPr>
          <w:rFonts w:ascii="Times New Roman" w:hAnsi="Times New Roman"/>
        </w:rPr>
      </w:pPr>
    </w:p>
    <w:p w:rsidR="008A2C8C" w:rsidRDefault="008A2C8C">
      <w:pPr>
        <w:pStyle w:val="BodyText"/>
        <w:numPr>
          <w:ilvl w:val="1"/>
          <w:numId w:val="1"/>
        </w:numPr>
        <w:tabs>
          <w:tab w:val="left" w:pos="993"/>
        </w:tabs>
        <w:spacing w:before="52"/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City">
        <w:r>
          <w:t>minden</w:t>
        </w:r>
      </w:smartTag>
      <w:r>
        <w:rPr>
          <w:spacing w:val="-5"/>
        </w:rPr>
        <w:t xml:space="preserve"> </w:t>
      </w:r>
      <w:r>
        <w:t>héten,</w:t>
      </w:r>
      <w:r>
        <w:rPr>
          <w:spacing w:val="-4"/>
        </w:rPr>
        <w:t xml:space="preserve"> hétfőn 08.45-09.30</w:t>
      </w:r>
      <w:r>
        <w:t>-ig.</w:t>
      </w:r>
    </w:p>
    <w:p w:rsidR="008A2C8C" w:rsidRDefault="008A2C8C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88"/>
      </w:tblGrid>
      <w:tr w:rsidR="008A2C8C" w:rsidRPr="009218B8">
        <w:trPr>
          <w:trHeight w:hRule="exact" w:val="28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b/>
                <w:sz w:val="24"/>
              </w:rPr>
              <w:t>Részletes</w:t>
            </w:r>
            <w:r w:rsidRPr="009218B8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8A2C8C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9218B8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8A2C8C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2C8C" w:rsidRDefault="008A2C8C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Tantárgy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bemutatása,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követelmények,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Szerkesztési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ismeretek,</w:t>
            </w:r>
            <w:r w:rsidRPr="009218B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hírműsorokról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általában</w:t>
            </w:r>
          </w:p>
        </w:tc>
      </w:tr>
    </w:tbl>
    <w:p w:rsidR="008A2C8C" w:rsidRDefault="008A2C8C">
      <w:pPr>
        <w:rPr>
          <w:rFonts w:ascii="Times New Roman" w:hAnsi="Times New Roman"/>
          <w:sz w:val="24"/>
          <w:szCs w:val="24"/>
        </w:rPr>
        <w:sectPr w:rsidR="008A2C8C">
          <w:type w:val="continuous"/>
          <w:pgSz w:w="11900" w:h="16840"/>
          <w:pgMar w:top="1380" w:right="1000" w:bottom="280" w:left="860" w:header="708" w:footer="708" w:gutter="0"/>
          <w:cols w:space="708"/>
        </w:sectPr>
      </w:pPr>
    </w:p>
    <w:p w:rsidR="008A2C8C" w:rsidRDefault="008A2C8C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8A2C8C" w:rsidRPr="004657B3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Pr="006533F3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33F3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hírek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összehasonlítása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hazai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médiában</w:t>
            </w:r>
          </w:p>
        </w:tc>
      </w:tr>
      <w:tr w:rsidR="008A2C8C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Hírforrások: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smartTag w:uri="urn:schemas-microsoft-com:office:smarttags" w:element="City">
              <w:r w:rsidRPr="009218B8">
                <w:rPr>
                  <w:rFonts w:ascii="Times New Roman" w:hAnsi="Times New Roman"/>
                  <w:sz w:val="24"/>
                </w:rPr>
                <w:t>minden</w:t>
              </w:r>
            </w:smartTag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amit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sajtótájékoztatókról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tudni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kell</w:t>
            </w:r>
          </w:p>
        </w:tc>
      </w:tr>
      <w:tr w:rsidR="008A2C8C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Kérdezési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technikák: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felkészülés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az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interjúra</w:t>
            </w:r>
          </w:p>
        </w:tc>
      </w:tr>
      <w:tr w:rsidR="008A2C8C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hírműfajok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komplexitása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gyakorlatban</w:t>
            </w:r>
          </w:p>
        </w:tc>
      </w:tr>
      <w:tr w:rsidR="008A2C8C" w:rsidRPr="004657B3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Pr="006533F3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33F3">
              <w:rPr>
                <w:rFonts w:ascii="Times New Roman" w:hAnsi="Times New Roman"/>
                <w:sz w:val="24"/>
                <w:lang w:val="pt-BR"/>
              </w:rPr>
              <w:t>Hírműsorok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szerkesztése,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6533F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6533F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6533F3">
              <w:rPr>
                <w:rFonts w:ascii="Times New Roman" w:hAnsi="Times New Roman"/>
                <w:sz w:val="24"/>
                <w:lang w:val="pt-BR"/>
              </w:rPr>
              <w:t>adásmenet</w:t>
            </w:r>
          </w:p>
        </w:tc>
      </w:tr>
      <w:tr w:rsidR="008A2C8C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 w:rsidRPr="009218B8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Önálló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hallgatói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adásmenetek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prezentációja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híradózásban</w:t>
            </w:r>
          </w:p>
        </w:tc>
      </w:tr>
      <w:tr w:rsidR="008A2C8C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 w:rsidRPr="009218B8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Pr="006533F3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9218B8">
              <w:rPr>
                <w:rFonts w:ascii="Times New Roman" w:hAnsi="Times New Roman"/>
                <w:b/>
                <w:sz w:val="24"/>
              </w:rPr>
              <w:t>1.</w:t>
            </w:r>
            <w:r w:rsidRPr="009218B8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ZÁRTHELYI</w:t>
            </w:r>
            <w:r w:rsidRPr="009218B8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  <w:tr w:rsidR="008A2C8C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 w:rsidRPr="009218B8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Önálló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hallgatói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interjúk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prezentációja</w:t>
            </w:r>
          </w:p>
        </w:tc>
      </w:tr>
      <w:tr w:rsidR="008A2C8C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z w:val="24"/>
              </w:rPr>
              <w:t>0</w:t>
            </w:r>
            <w:r w:rsidRPr="009218B8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A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riport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műfajának</w:t>
            </w:r>
            <w:r w:rsidRPr="009218B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összetettsége,</w:t>
            </w:r>
            <w:r w:rsidRPr="009218B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nehézségei</w:t>
            </w:r>
          </w:p>
        </w:tc>
      </w:tr>
      <w:tr w:rsidR="008A2C8C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Pr="009218B8" w:rsidRDefault="008A2C8C">
            <w:pPr>
              <w:pStyle w:val="TableParagraph"/>
              <w:spacing w:line="272" w:lineRule="exact"/>
              <w:ind w:left="116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Pr="004657B3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</w:rPr>
            </w:pPr>
            <w:r w:rsidRPr="004657B3">
              <w:rPr>
                <w:rFonts w:ascii="Times New Roman" w:hAnsi="Times New Roman"/>
                <w:b/>
                <w:sz w:val="24"/>
              </w:rPr>
              <w:t>Tavaszi szünet</w:t>
            </w:r>
          </w:p>
        </w:tc>
      </w:tr>
      <w:tr w:rsidR="008A2C8C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Oknyomozó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újságírás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követendő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mintái</w:t>
            </w:r>
          </w:p>
        </w:tc>
      </w:tr>
      <w:tr w:rsidR="008A2C8C" w:rsidRPr="009218B8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Objektivitás,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etikus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újságírás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szabályai</w:t>
            </w:r>
          </w:p>
        </w:tc>
      </w:tr>
      <w:tr w:rsidR="008A2C8C" w:rsidRPr="009218B8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sz w:val="24"/>
              </w:rPr>
              <w:t>Önálló</w:t>
            </w:r>
            <w:r w:rsidRPr="009218B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hallgatói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riportok</w:t>
            </w:r>
            <w:r w:rsidRPr="009218B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sz w:val="24"/>
              </w:rPr>
              <w:t>bemutatása</w:t>
            </w:r>
          </w:p>
        </w:tc>
      </w:tr>
      <w:tr w:rsidR="008A2C8C" w:rsidRPr="009218B8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8C" w:rsidRDefault="008A2C8C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9218B8">
              <w:rPr>
                <w:rFonts w:ascii="Times New Roman" w:hAnsi="Times New Roman"/>
                <w:b/>
                <w:sz w:val="24"/>
              </w:rPr>
              <w:t>2.</w:t>
            </w:r>
            <w:r w:rsidRPr="009218B8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Zárthelyi</w:t>
            </w:r>
            <w:r w:rsidRPr="009218B8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9218B8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8A2C8C" w:rsidRDefault="008A2C8C">
      <w:pPr>
        <w:rPr>
          <w:rFonts w:ascii="Times New Roman" w:hAnsi="Times New Roman"/>
          <w:sz w:val="20"/>
          <w:szCs w:val="20"/>
        </w:rPr>
      </w:pPr>
    </w:p>
    <w:p w:rsidR="008A2C8C" w:rsidRDefault="008A2C8C">
      <w:pPr>
        <w:spacing w:before="7"/>
        <w:rPr>
          <w:rFonts w:ascii="Times New Roman" w:hAnsi="Times New Roman"/>
          <w:sz w:val="21"/>
          <w:szCs w:val="21"/>
        </w:rPr>
      </w:pPr>
    </w:p>
    <w:p w:rsidR="008A2C8C" w:rsidRDefault="008A2C8C">
      <w:pPr>
        <w:pStyle w:val="BodyText"/>
        <w:spacing w:before="69"/>
        <w:ind w:left="112"/>
      </w:pPr>
      <w:r>
        <w:t>Pécs,</w:t>
      </w:r>
      <w:r>
        <w:rPr>
          <w:spacing w:val="-3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Január</w:t>
      </w:r>
      <w:r>
        <w:rPr>
          <w:spacing w:val="-2"/>
        </w:rPr>
        <w:t xml:space="preserve"> </w:t>
      </w:r>
      <w:r>
        <w:t>27.</w:t>
      </w:r>
    </w:p>
    <w:p w:rsidR="008A2C8C" w:rsidRDefault="008A2C8C">
      <w:pPr>
        <w:rPr>
          <w:rFonts w:ascii="Times New Roman" w:hAnsi="Times New Roman"/>
          <w:sz w:val="24"/>
          <w:szCs w:val="24"/>
        </w:rPr>
      </w:pPr>
    </w:p>
    <w:p w:rsidR="008A2C8C" w:rsidRDefault="008A2C8C">
      <w:pPr>
        <w:spacing w:before="2"/>
        <w:rPr>
          <w:rFonts w:ascii="Times New Roman" w:hAnsi="Times New Roman"/>
          <w:sz w:val="24"/>
          <w:szCs w:val="24"/>
        </w:rPr>
      </w:pPr>
    </w:p>
    <w:p w:rsidR="008A2C8C" w:rsidRDefault="008A2C8C">
      <w:pPr>
        <w:pStyle w:val="Heading1"/>
        <w:ind w:left="112"/>
        <w:rPr>
          <w:b w:val="0"/>
          <w:bCs w:val="0"/>
        </w:rPr>
      </w:pPr>
      <w:r>
        <w:t>Dr. Kovács</w:t>
      </w:r>
      <w:r>
        <w:rPr>
          <w:spacing w:val="-11"/>
        </w:rPr>
        <w:t xml:space="preserve"> </w:t>
      </w:r>
      <w:r>
        <w:t>Éva</w:t>
      </w:r>
    </w:p>
    <w:sectPr w:rsidR="008A2C8C" w:rsidSect="008535B1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C55"/>
    <w:multiLevelType w:val="hybridMultilevel"/>
    <w:tmpl w:val="FFFFFFFF"/>
    <w:lvl w:ilvl="0" w:tplc="71704286">
      <w:start w:val="5"/>
      <w:numFmt w:val="upperLetter"/>
      <w:lvlText w:val="%1-"/>
      <w:lvlJc w:val="left"/>
      <w:pPr>
        <w:ind w:left="427" w:hanging="22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A215EC">
      <w:start w:val="1"/>
      <w:numFmt w:val="bullet"/>
      <w:lvlText w:val=""/>
      <w:lvlJc w:val="left"/>
      <w:pPr>
        <w:ind w:left="992" w:hanging="360"/>
      </w:pPr>
      <w:rPr>
        <w:rFonts w:ascii="Symbol" w:eastAsia="Times New Roman" w:hAnsi="Symbol" w:hint="default"/>
        <w:w w:val="99"/>
        <w:sz w:val="24"/>
      </w:rPr>
    </w:lvl>
    <w:lvl w:ilvl="2" w:tplc="47665FC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 w:tplc="118A60C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 w:tplc="5E2E8350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0F185628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6" w:tplc="A83A5052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7" w:tplc="D10EC3F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8" w:tplc="F962D334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5B1"/>
    <w:rsid w:val="00136C76"/>
    <w:rsid w:val="00214FD5"/>
    <w:rsid w:val="004657B3"/>
    <w:rsid w:val="004E55C0"/>
    <w:rsid w:val="00631954"/>
    <w:rsid w:val="006533F3"/>
    <w:rsid w:val="006D7385"/>
    <w:rsid w:val="0070218E"/>
    <w:rsid w:val="00751D76"/>
    <w:rsid w:val="0076522A"/>
    <w:rsid w:val="00776CB9"/>
    <w:rsid w:val="008249CE"/>
    <w:rsid w:val="008535B1"/>
    <w:rsid w:val="008A2C8C"/>
    <w:rsid w:val="008F3E34"/>
    <w:rsid w:val="00916CAB"/>
    <w:rsid w:val="009218B8"/>
    <w:rsid w:val="00BF7E48"/>
    <w:rsid w:val="00CD1285"/>
    <w:rsid w:val="00DB0354"/>
    <w:rsid w:val="00E0610C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B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535B1"/>
    <w:pPr>
      <w:ind w:left="2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E4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35B1"/>
    <w:pPr>
      <w:ind w:left="23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7E48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535B1"/>
  </w:style>
  <w:style w:type="paragraph" w:customStyle="1" w:styleId="TableParagraph">
    <w:name w:val="Table Paragraph"/>
    <w:basedOn w:val="Normal"/>
    <w:uiPriority w:val="99"/>
    <w:rsid w:val="008535B1"/>
  </w:style>
  <w:style w:type="character" w:styleId="Hyperlink">
    <w:name w:val="Hyperlink"/>
    <w:basedOn w:val="DefaultParagraphFont"/>
    <w:uiPriority w:val="99"/>
    <w:rsid w:val="007021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399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6</cp:revision>
  <dcterms:created xsi:type="dcterms:W3CDTF">2016-02-05T08:27:00Z</dcterms:created>
  <dcterms:modified xsi:type="dcterms:W3CDTF">2017-02-13T14:07:00Z</dcterms:modified>
</cp:coreProperties>
</file>