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F" w:rsidRDefault="00A2632F" w:rsidP="00A2632F">
      <w:pPr>
        <w:pStyle w:val="Cmsor2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Környezetvédelmi műszaki műveletek és praktikum 2.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Kód: PM-TKONB141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Szemeszter: 5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Kreditszám: 7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Órák száma (</w:t>
      </w:r>
      <w:proofErr w:type="spellStart"/>
      <w:r w:rsidRPr="0096290B">
        <w:t>ea</w:t>
      </w:r>
      <w:proofErr w:type="spellEnd"/>
      <w:r w:rsidRPr="0096290B">
        <w:t>/</w:t>
      </w:r>
      <w:proofErr w:type="spellStart"/>
      <w:r w:rsidRPr="0096290B">
        <w:t>gy</w:t>
      </w:r>
      <w:proofErr w:type="spellEnd"/>
      <w:r w:rsidRPr="0096290B">
        <w:t>/</w:t>
      </w:r>
      <w:proofErr w:type="spellStart"/>
      <w:r w:rsidRPr="0096290B">
        <w:t>lab</w:t>
      </w:r>
      <w:proofErr w:type="spellEnd"/>
      <w:r w:rsidRPr="0096290B">
        <w:t>): 3/0/3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Számonkérés módja: vizsga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Előfeltételek: </w:t>
      </w:r>
      <w:hyperlink r:id="rId6" w:anchor="tantargy_141#tantargy_141" w:history="1">
        <w:r w:rsidRPr="00FF17CB">
          <w:rPr>
            <w:rStyle w:val="Hiperhivatkozs"/>
            <w:color w:val="auto"/>
            <w:u w:val="none"/>
          </w:rPr>
          <w:t>Környezetvédelmi műszaki műveletek és praktikum 1.</w:t>
        </w:r>
      </w:hyperlink>
      <w:r w:rsidRPr="0096290B">
        <w:t xml:space="preserve"> 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felelős: </w:t>
      </w:r>
      <w:proofErr w:type="spellStart"/>
      <w:r w:rsidRPr="0096290B">
        <w:rPr>
          <w:rStyle w:val="ajax"/>
        </w:rPr>
        <w:t>Gorjánácz</w:t>
      </w:r>
      <w:proofErr w:type="spellEnd"/>
      <w:r w:rsidRPr="0096290B">
        <w:rPr>
          <w:rStyle w:val="ajax"/>
        </w:rPr>
        <w:t xml:space="preserve"> Zorán dr.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koordinátor: </w:t>
      </w:r>
      <w:r w:rsidRPr="0096290B">
        <w:rPr>
          <w:rStyle w:val="ajax"/>
        </w:rPr>
        <w:t>Jancskár Lajos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A2632F" w:rsidRPr="0096290B" w:rsidRDefault="00A2632F" w:rsidP="00A2632F">
      <w:pPr>
        <w:pStyle w:val="NormlWeb"/>
      </w:pPr>
      <w:r w:rsidRPr="0096290B">
        <w:t xml:space="preserve">A tantárgy alapvető célkitűzése az ipari és más termelési technológiák, kommunális létesítmények és egyedi berendezések, folyadékokkal történő </w:t>
      </w:r>
      <w:r w:rsidR="00DF33F9" w:rsidRPr="0096290B">
        <w:t>káros anyag</w:t>
      </w:r>
      <w:r w:rsidRPr="0096290B">
        <w:t xml:space="preserve"> kibocsátásának aktív és passzív csökkentésére alkalmas berendezések, technológiák alapfogalmainak; a fizika, műszaki kémiai és biotechnológiai alapfogalmainak; legfontosabb gépeinek és létesítményeinek; az anyagmozgatás berendezéseinek megismertetése. A tantárgy gyakorlatai az elméleti ismeretek gyakorlatban történő alkalmazását mutatják be komplex módon, az alábbi koncepció szerint: a konkrét műszaki-mérnöki tevékenységek (pl. műszaki átvétel, berendezés minősítés, alapadatok gyűjtése, számításokhoz mérési eredményekből származó információk szerzése stb.) bemutatása különböző típus esetekben, példákon keresztül; konkrét gyártmányok, ajánlatok megismerése, kiválasztása; számítások, becslések, logikán és referencián alapuló elemzések végzése és döntések hozása. A felsorolt elméleti ismeretanyag kiegészül gyakorlati mérnöki módszerekkel, pl. műszaki mérésekkel, erre alapozott pontossági és regressziós számításokkal, tervezési módszerekkel, vázlatok készítésével, működési hibaelemzésekkel stb.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A2632F" w:rsidRPr="0096290B" w:rsidRDefault="00A2632F" w:rsidP="00A2632F">
      <w:pPr>
        <w:pStyle w:val="NormlWeb"/>
      </w:pPr>
      <w:r w:rsidRPr="0096290B">
        <w:t>A foglalkozásokon minimum 70%-os részvétel, zárthelyi dolgozatok, beadandó feladatok teljesítése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A2632F" w:rsidRPr="0096290B" w:rsidRDefault="00A2632F" w:rsidP="00A2632F">
      <w:pPr>
        <w:pStyle w:val="ajax1"/>
      </w:pPr>
      <w:r w:rsidRPr="0096290B">
        <w:t xml:space="preserve">Az előadásokon: </w:t>
      </w:r>
      <w:r w:rsidRPr="0096290B">
        <w:br/>
        <w:t xml:space="preserve">Megismertetni a hallgatókkal azokat a műveleteket, amelyeket a környezetvédelem önállóan, vagy valamilyen környezetvédelmi technológia részeként, folyadékok tisztítására használhat. Bemutatni a műveletek hőtani vonatkozásait, és a legfontosabb mechanikai, és biológiai műveleteket. Elsajátíttatni azt a képességet, hogy a hallgatók, a különböző műveleteket, technológiákat, ne csak műszaki, hanem gazdaságossági szempontból is összehasonlítani, értékelni tudjanak, megtalálva </w:t>
      </w:r>
      <w:proofErr w:type="spellStart"/>
      <w:r w:rsidRPr="0096290B">
        <w:t>íly</w:t>
      </w:r>
      <w:proofErr w:type="spellEnd"/>
      <w:r w:rsidRPr="0096290B">
        <w:t xml:space="preserve"> módon az adott problémára optimális megoldását.</w:t>
      </w:r>
      <w:r w:rsidRPr="0096290B">
        <w:br/>
        <w:t>A gyakorlatokon:</w:t>
      </w:r>
      <w:r w:rsidRPr="0096290B">
        <w:br/>
        <w:t xml:space="preserve">A közösen végzett számítások segítségével megismertetni a hallgatókkal a környezetvédelmi műveletek tervezési gyakorlatának módszereit. Kialakítani azt a képességet, hogy a hallgató leendő munkája során képes legyen a különböző műszaki szakemberek számára érthető és használható módon megfogalmazni az adott, megoldásra váró környezetvédelmi feladatot. Szerezze meg azt a tudásanyagot, amellyel gazdaságosan, a műszaki lehetőségeket maximálisan kihasználva, képes működtetni a rábízott technológiát. </w:t>
      </w:r>
      <w:r w:rsidRPr="0096290B">
        <w:br/>
      </w:r>
      <w:r w:rsidRPr="0096290B">
        <w:lastRenderedPageBreak/>
        <w:t>Az elvégzett mérések során ismerje meg, és sajátítsa el – elsősorban a környezetvédelmi célú – mérések megszervezésének, lebonyolításának, kivitelezésének, és kiértékelésének elveit és gyakorlatát.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BE2B0D" w:rsidRPr="00BE2B0D" w:rsidRDefault="00BE2B0D" w:rsidP="00A2632F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Közvetlenül a</w:t>
      </w:r>
      <w:r w:rsidRPr="00BE2B0D">
        <w:rPr>
          <w:b w:val="0"/>
          <w:sz w:val="24"/>
          <w:szCs w:val="24"/>
        </w:rPr>
        <w:t xml:space="preserve"> leadott elméleti anyagot követően a hallgatók </w:t>
      </w:r>
      <w:r>
        <w:rPr>
          <w:b w:val="0"/>
          <w:sz w:val="24"/>
          <w:szCs w:val="24"/>
        </w:rPr>
        <w:t>méréseseket végeznek, órán kívül elvégzendő tervezési feladatot kapnak, vagy a gyakorlaton önállóan elvégzett számítási feladatokat oldanak meg.</w:t>
      </w:r>
    </w:p>
    <w:p w:rsidR="00A2632F" w:rsidRDefault="00A2632F" w:rsidP="00A2632F">
      <w:pPr>
        <w:pStyle w:val="ajax1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 </w:t>
      </w:r>
    </w:p>
    <w:p w:rsidR="00A2632F" w:rsidRPr="0096290B" w:rsidRDefault="00A2632F" w:rsidP="00A2632F">
      <w:pPr>
        <w:pStyle w:val="Cmsor3"/>
        <w:rPr>
          <w:sz w:val="24"/>
          <w:szCs w:val="24"/>
        </w:rPr>
      </w:pPr>
      <w:r w:rsidRPr="0096290B">
        <w:rPr>
          <w:sz w:val="24"/>
          <w:szCs w:val="24"/>
        </w:rPr>
        <w:t>Irodalom:</w:t>
      </w:r>
    </w:p>
    <w:p w:rsidR="00A2632F" w:rsidRPr="0096290B" w:rsidRDefault="00A2632F" w:rsidP="00A2632F">
      <w:pPr>
        <w:pStyle w:val="ajax1"/>
      </w:pPr>
      <w:r w:rsidRPr="0096290B">
        <w:t xml:space="preserve">Fejes </w:t>
      </w:r>
      <w:proofErr w:type="spellStart"/>
      <w:r w:rsidRPr="0096290B">
        <w:t>G.-Tarján</w:t>
      </w:r>
      <w:proofErr w:type="spellEnd"/>
      <w:r w:rsidRPr="0096290B">
        <w:t xml:space="preserve"> G</w:t>
      </w:r>
      <w:proofErr w:type="gramStart"/>
      <w:r w:rsidRPr="0096290B">
        <w:t>.:</w:t>
      </w:r>
      <w:proofErr w:type="gramEnd"/>
      <w:r w:rsidRPr="0096290B">
        <w:t xml:space="preserve"> Vegyipari gépek és </w:t>
      </w:r>
      <w:proofErr w:type="spellStart"/>
      <w:r w:rsidRPr="0096290B">
        <w:t>műveletek-II</w:t>
      </w:r>
      <w:proofErr w:type="spellEnd"/>
      <w:r w:rsidRPr="0096290B">
        <w:t xml:space="preserve">. Tank. K. 1975 . Fábry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Vegyipari gépek és műveletek III. Tank. K.1989. </w:t>
      </w:r>
      <w:r w:rsidRPr="0096290B">
        <w:br/>
        <w:t xml:space="preserve">Kucsera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Környezetvédelmi műszaki </w:t>
      </w:r>
      <w:proofErr w:type="spellStart"/>
      <w:r w:rsidRPr="0096290B">
        <w:t>praktikum-I-II</w:t>
      </w:r>
      <w:proofErr w:type="spellEnd"/>
      <w:r w:rsidRPr="0096290B">
        <w:t xml:space="preserve">. és Környezetvédelmi műszaki </w:t>
      </w:r>
      <w:proofErr w:type="spellStart"/>
      <w:r w:rsidRPr="0096290B">
        <w:t>műveletek-I-II</w:t>
      </w:r>
      <w:proofErr w:type="spellEnd"/>
      <w:r w:rsidRPr="0096290B">
        <w:t xml:space="preserve">. jegyzetei, továbbá a gyakorlatokon kiadott, vagy a </w:t>
      </w:r>
      <w:proofErr w:type="spellStart"/>
      <w:r w:rsidRPr="0096290B">
        <w:t>witch-szerveren</w:t>
      </w:r>
      <w:proofErr w:type="spellEnd"/>
      <w:r w:rsidRPr="0096290B">
        <w:t xml:space="preserve"> megtalálható segédletek, melyeket a gyakorlatvezetők a félév során folyamatosan – legkésőbb az adott gyakorlatot megelőző héten – az említett helyekre eljuttatnak.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A2632F" w:rsidRPr="0096290B" w:rsidRDefault="0096290B" w:rsidP="00A2632F">
      <w:pPr>
        <w:pStyle w:val="ajax1"/>
      </w:pPr>
      <w:r>
        <w:t>Szorgalmi időszakban:</w:t>
      </w:r>
      <w:r w:rsidR="00A2632F" w:rsidRPr="0096290B">
        <w:br/>
        <w:t>Az előadásokon, és a gyakorlatokon való részvétel a TVSZ-nek megfelelően! A gyakorlatok méréseit nem tudjuk pótolni.</w:t>
      </w:r>
      <w:r w:rsidR="00A2632F" w:rsidRPr="0096290B">
        <w:br/>
        <w:t xml:space="preserve">A gyakorlatokon történő munkavégzés feltételei: </w:t>
      </w:r>
      <w:r w:rsidR="00A2632F" w:rsidRPr="0096290B">
        <w:br/>
        <w:t xml:space="preserve">A feladatmegoldásokat kizárólag egy 40 lapos, kockás füzetben fogadjuk el. Késedelmes feladatbeadás esetén minden megkezdett hét 3 ponttal csökkenti az adható pontszámot. Feladatot beadni csak a gyakorlatokon lehet. A hallgatók kijavított feladataikat a gyakorlatvezetők által meghatározott módon kapják vissza. A mérésekre, azok elméleti anyagából, a hallgató köteles a kiadott segédletekből felkészülni, a kiadott anyagokat, segédleteket az aktuális gyakorlatokra magával hozni. A felkészültséget a gyakorlatvezető ellenőrzi, a felkészületlen hallgatót a mérés elvégzésétől el fogja tiltani. </w:t>
      </w:r>
      <w:r w:rsidR="00A2632F" w:rsidRPr="0096290B">
        <w:br/>
        <w:t xml:space="preserve">Azokon a gyakorlatokon, ahol a hallgatókkal közösen oldunk meg feladatokat, az előző gyakorlatokon kiadott, vagy a </w:t>
      </w:r>
      <w:proofErr w:type="spellStart"/>
      <w:r w:rsidR="00A2632F" w:rsidRPr="0096290B">
        <w:t>witch-re</w:t>
      </w:r>
      <w:proofErr w:type="spellEnd"/>
      <w:r w:rsidR="00A2632F" w:rsidRPr="0096290B">
        <w:t xml:space="preserve"> feltett anyagokra </w:t>
      </w:r>
      <w:proofErr w:type="gramStart"/>
      <w:r w:rsidR="00A2632F" w:rsidRPr="0096290B">
        <w:t>( táblázatok</w:t>
      </w:r>
      <w:proofErr w:type="gramEnd"/>
      <w:r w:rsidR="00A2632F" w:rsidRPr="0096290B">
        <w:t xml:space="preserve">, diagramok stb. ) minden hallgatónak szüksége lesz. Aki ezeket nem hozza magával, </w:t>
      </w:r>
      <w:proofErr w:type="spellStart"/>
      <w:r w:rsidR="00A2632F" w:rsidRPr="0096290B">
        <w:t>íly</w:t>
      </w:r>
      <w:proofErr w:type="spellEnd"/>
      <w:r w:rsidR="00A2632F" w:rsidRPr="0096290B">
        <w:t xml:space="preserve"> </w:t>
      </w:r>
      <w:proofErr w:type="gramStart"/>
      <w:r w:rsidR="00A2632F" w:rsidRPr="0096290B">
        <w:t>módon</w:t>
      </w:r>
      <w:proofErr w:type="gramEnd"/>
      <w:r w:rsidR="00A2632F" w:rsidRPr="0096290B">
        <w:t xml:space="preserve"> az órán érdemi munkavégzésre nem képes, azt a hallgatót a gyakorlatvezető a gyakorlatról el fogja küldeni.</w:t>
      </w:r>
      <w:r w:rsidR="00A2632F" w:rsidRPr="0096290B">
        <w:br/>
        <w:t xml:space="preserve">A gyakorlatokon tehát minden egyes hallgató számára ajánlott a kiadott segédletek, az 1-4. gyakorlatokon a </w:t>
      </w:r>
      <w:proofErr w:type="spellStart"/>
      <w:r w:rsidR="00A2632F" w:rsidRPr="0096290B">
        <w:t>Műv.-I</w:t>
      </w:r>
      <w:proofErr w:type="spellEnd"/>
      <w:r w:rsidR="00A2632F" w:rsidRPr="0096290B">
        <w:t xml:space="preserve">, és a </w:t>
      </w:r>
      <w:proofErr w:type="spellStart"/>
      <w:r w:rsidR="00A2632F" w:rsidRPr="0096290B">
        <w:t>Pr.-I</w:t>
      </w:r>
      <w:proofErr w:type="spellEnd"/>
      <w:r w:rsidR="00A2632F" w:rsidRPr="0096290B">
        <w:t xml:space="preserve"> megléte. Kiadott anyagok, táblázatok, számológépek, stb. “közös” használata nem lehetséges.</w:t>
      </w:r>
      <w:r w:rsidR="00A2632F" w:rsidRPr="0096290B">
        <w:br/>
        <w:t xml:space="preserve">Aláírást csak az a hallgató kaphat, aki a gyakorlatokon </w:t>
      </w:r>
      <w:r w:rsidR="00B45F45" w:rsidRPr="0096290B">
        <w:t>(esetleg</w:t>
      </w:r>
      <w:r w:rsidR="00A2632F" w:rsidRPr="0096290B">
        <w:t xml:space="preserve"> javításokkal) legalább 25 pontot elér, és a 15 heti, utolsó előadáson, az elméleti anyag alapismereteibő</w:t>
      </w:r>
      <w:r w:rsidR="005F5063">
        <w:t xml:space="preserve">l összeállított, </w:t>
      </w:r>
      <w:proofErr w:type="spellStart"/>
      <w:r w:rsidR="005F5063">
        <w:t>ZH-t</w:t>
      </w:r>
      <w:proofErr w:type="spellEnd"/>
      <w:r w:rsidR="005F5063">
        <w:t xml:space="preserve"> legalább 4</w:t>
      </w:r>
      <w:r w:rsidR="00A2632F" w:rsidRPr="0096290B">
        <w:t>0%-os eredménnyel megírja.</w:t>
      </w:r>
      <w:r w:rsidR="00A2632F" w:rsidRPr="0096290B">
        <w:br/>
        <w:t>A feladatmegoldások értékelhetőségének elengedhetetlen feltétele az önálló, egyéni munka!</w:t>
      </w:r>
      <w:r w:rsidR="00A2632F" w:rsidRPr="0096290B">
        <w:br/>
      </w:r>
      <w:r w:rsidR="00A2632F" w:rsidRPr="0096290B">
        <w:br/>
      </w:r>
      <w:r w:rsidR="00A2632F" w:rsidRPr="0096290B">
        <w:br/>
      </w:r>
      <w:r w:rsidR="00A2632F" w:rsidRPr="007C77F4">
        <w:rPr>
          <w:sz w:val="28"/>
          <w:szCs w:val="28"/>
        </w:rPr>
        <w:t xml:space="preserve">Vizsgaidőszakban: </w:t>
      </w:r>
      <w:r w:rsidR="00A2632F" w:rsidRPr="0096290B">
        <w:br/>
        <w:t>A vizsga</w:t>
      </w:r>
      <w:r>
        <w:t xml:space="preserve"> szóbeli</w:t>
      </w:r>
      <w:r w:rsidR="00A2632F" w:rsidRPr="0096290B">
        <w:t xml:space="preserve">, melyre minden hallgató, a félévi gyakorlati munkáját tartalmazó füzetét köteles magával hozni. A vizsgán elérhető maximális pontszám 50. Az érdemjegy </w:t>
      </w:r>
      <w:r w:rsidR="00A2632F" w:rsidRPr="0096290B">
        <w:lastRenderedPageBreak/>
        <w:t>megállapítása a vizsga, és a gyakorlatok pontszámainak összegéből, az alábbiak szerint történik:</w:t>
      </w:r>
      <w:r w:rsidR="00A2632F" w:rsidRPr="0096290B">
        <w:br/>
        <w:t>50 – 60p elégséges</w:t>
      </w:r>
      <w:r w:rsidR="00A2632F" w:rsidRPr="0096290B">
        <w:br/>
        <w:t>61 – 73p közepes</w:t>
      </w:r>
      <w:r w:rsidR="00A2632F" w:rsidRPr="0096290B">
        <w:br/>
        <w:t>74 – 84p jó</w:t>
      </w:r>
      <w:r w:rsidR="00A2632F" w:rsidRPr="0096290B">
        <w:br/>
        <w:t>85 – 100p jeles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A2632F" w:rsidRPr="0096290B" w:rsidRDefault="00A2632F" w:rsidP="00A2632F">
      <w:pPr>
        <w:pStyle w:val="ajax1"/>
      </w:pPr>
      <w:r w:rsidRPr="0096290B">
        <w:t>1. hét Bevezetés. Hőtani alapfogalmak.</w:t>
      </w:r>
      <w:r w:rsidRPr="0096290B">
        <w:br/>
        <w:t>2. hét Hővezetés, hőátadás, hősugárzás</w:t>
      </w:r>
      <w:r w:rsidRPr="0096290B">
        <w:br/>
        <w:t xml:space="preserve">3. hét </w:t>
      </w:r>
      <w:proofErr w:type="spellStart"/>
      <w:r w:rsidRPr="0096290B">
        <w:t>Hőátszármaztatás</w:t>
      </w:r>
      <w:proofErr w:type="spellEnd"/>
      <w:r w:rsidRPr="0096290B">
        <w:t>, hőcserélők</w:t>
      </w:r>
      <w:r w:rsidRPr="0096290B">
        <w:br/>
        <w:t xml:space="preserve">4. hét Hőcserélő szerkezetek, a hőcsere hatékonysága. </w:t>
      </w:r>
      <w:r w:rsidRPr="0096290B">
        <w:br/>
        <w:t>5. hét Folyadékok tulajdonságai. Folyadékok tisztítása. Abszorpció. Keverés. A keverés elmélete. Keverő típusok, alkalmazási körök.</w:t>
      </w:r>
      <w:r w:rsidRPr="0096290B">
        <w:br/>
        <w:t>6. hét Ülepítés. Az ülepítés elméleti háttere, alapvető összefüggései.</w:t>
      </w:r>
      <w:r w:rsidRPr="0096290B">
        <w:br/>
        <w:t xml:space="preserve">7. hét </w:t>
      </w:r>
      <w:r w:rsidR="000952D7">
        <w:t>Derítés. Flotálás.</w:t>
      </w:r>
      <w:r w:rsidRPr="0096290B">
        <w:br/>
        <w:t xml:space="preserve">8. hét </w:t>
      </w:r>
      <w:r w:rsidR="000952D7" w:rsidRPr="0096290B">
        <w:t>Hidrociklon, centrifuga. Alkalmazási lehetőségek. Iszapsűrítés.</w:t>
      </w:r>
      <w:r w:rsidRPr="0096290B">
        <w:br/>
        <w:t xml:space="preserve">9. hét </w:t>
      </w:r>
      <w:r w:rsidR="000952D7" w:rsidRPr="0096290B">
        <w:t>Őszi szünet</w:t>
      </w:r>
      <w:r w:rsidRPr="0096290B">
        <w:br/>
        <w:t>10. hét Biológiai gáztisztítás. Szűrés: Folyadékok szűrésének elméleti alapjai. Készülékei.</w:t>
      </w:r>
      <w:r w:rsidRPr="0096290B">
        <w:br/>
        <w:t>11. hét Szűrés. Membrán eljárások. Folyadék adszorpció. Elektrokémiai eljárások</w:t>
      </w:r>
      <w:r w:rsidRPr="0096290B">
        <w:br/>
        <w:t xml:space="preserve">12. hét Szikkasztás. Szárítás. Égetés. Ioncsere. </w:t>
      </w:r>
      <w:r w:rsidRPr="0096290B">
        <w:br/>
        <w:t xml:space="preserve">13. hét </w:t>
      </w:r>
      <w:proofErr w:type="spellStart"/>
      <w:r w:rsidRPr="0096290B">
        <w:t>Extrakció</w:t>
      </w:r>
      <w:proofErr w:type="spellEnd"/>
      <w:r w:rsidRPr="0096290B">
        <w:t xml:space="preserve">. Bepárlás. Lepárlás. </w:t>
      </w:r>
      <w:r w:rsidRPr="0096290B">
        <w:br/>
        <w:t>14. hét Mechanikus műveletek</w:t>
      </w:r>
      <w:r w:rsidRPr="0096290B">
        <w:br/>
        <w:t>15. hét Összefoglalás. Javítás, pótlás. Félévzáró ZH megírása.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4628CC" w:rsidRDefault="00A2632F" w:rsidP="004628CC">
      <w:pPr>
        <w:pStyle w:val="ajax1"/>
        <w:numPr>
          <w:ilvl w:val="0"/>
          <w:numId w:val="2"/>
        </w:numPr>
        <w:ind w:left="426" w:hanging="66"/>
      </w:pPr>
      <w:r w:rsidRPr="0096290B">
        <w:t>hét</w:t>
      </w:r>
      <w:proofErr w:type="gramStart"/>
      <w:r w:rsidR="004628CC">
        <w:t xml:space="preserve">, </w:t>
      </w:r>
      <w:r w:rsidRPr="0096290B">
        <w:t xml:space="preserve"> Bevezetés</w:t>
      </w:r>
      <w:proofErr w:type="gramEnd"/>
      <w:r w:rsidRPr="0096290B">
        <w:t>. Biztonságtechnika, munkavédelmi oktatás.</w:t>
      </w:r>
    </w:p>
    <w:p w:rsidR="004628CC" w:rsidRDefault="00A2632F" w:rsidP="004628CC">
      <w:pPr>
        <w:pStyle w:val="ajax1"/>
        <w:ind w:left="426"/>
      </w:pPr>
      <w:r w:rsidRPr="0096290B">
        <w:br/>
        <w:t>2. hét</w:t>
      </w:r>
      <w:proofErr w:type="gramStart"/>
      <w:r w:rsidR="004628CC">
        <w:t xml:space="preserve">, </w:t>
      </w:r>
      <w:r w:rsidRPr="0096290B">
        <w:t xml:space="preserve"> Stacioner</w:t>
      </w:r>
      <w:proofErr w:type="gramEnd"/>
      <w:r w:rsidRPr="0096290B">
        <w:t xml:space="preserve"> hővezetés egyenletei. Kalorikus jellemzők. Közös példamegoldás: </w:t>
      </w:r>
      <w:proofErr w:type="spellStart"/>
      <w:r w:rsidRPr="0096290B">
        <w:t>Pr.-I</w:t>
      </w:r>
      <w:proofErr w:type="spellEnd"/>
      <w:r w:rsidRPr="0096290B">
        <w:t>.</w:t>
      </w:r>
      <w:proofErr w:type="gramStart"/>
      <w:r w:rsidRPr="0096290B">
        <w:t>( 192-194.</w:t>
      </w:r>
      <w:proofErr w:type="gramEnd"/>
      <w:r w:rsidRPr="0096290B">
        <w:t>o. )</w:t>
      </w:r>
      <w:r w:rsidRPr="0096290B">
        <w:br/>
      </w:r>
      <w:r w:rsidRPr="0096290B">
        <w:br/>
        <w:t>3. hét</w:t>
      </w:r>
      <w:r w:rsidR="004628CC">
        <w:t>,</w:t>
      </w:r>
      <w:r w:rsidRPr="0096290B">
        <w:t xml:space="preserve"> </w:t>
      </w:r>
      <w:proofErr w:type="gramStart"/>
      <w:r w:rsidRPr="0096290B">
        <w:t>Hőcserélők .</w:t>
      </w:r>
      <w:proofErr w:type="gramEnd"/>
      <w:r w:rsidRPr="0096290B">
        <w:t xml:space="preserve"> Közös példamegoldás : </w:t>
      </w:r>
      <w:proofErr w:type="spellStart"/>
      <w:r w:rsidRPr="0096290B">
        <w:t>Pr.-I</w:t>
      </w:r>
      <w:proofErr w:type="spellEnd"/>
      <w:r w:rsidRPr="0096290B">
        <w:t>.(195-198.o.)</w:t>
      </w:r>
      <w:r w:rsidRPr="0096290B">
        <w:br/>
      </w:r>
      <w:r w:rsidRPr="0096290B">
        <w:br/>
        <w:t>4. hét</w:t>
      </w:r>
      <w:r w:rsidR="004628CC">
        <w:t>,</w:t>
      </w:r>
      <w:r w:rsidRPr="0096290B">
        <w:t xml:space="preserve"> Hőcserélők. Közös </w:t>
      </w:r>
      <w:proofErr w:type="gramStart"/>
      <w:r w:rsidRPr="0096290B">
        <w:t>példamegoldás :</w:t>
      </w:r>
      <w:proofErr w:type="gramEnd"/>
      <w:r w:rsidRPr="0096290B">
        <w:t xml:space="preserve"> </w:t>
      </w:r>
      <w:proofErr w:type="spellStart"/>
      <w:r w:rsidRPr="0096290B">
        <w:t>Pr.-I</w:t>
      </w:r>
      <w:proofErr w:type="spellEnd"/>
      <w:r w:rsidRPr="0096290B">
        <w:t xml:space="preserve">.(199-200o.), (16. és 17. pl.) Helyszíni feladat (1) 5 pont Számonkérés az előző gyakorlatok mintapéldáiból, </w:t>
      </w:r>
      <w:proofErr w:type="spellStart"/>
      <w:r w:rsidRPr="0096290B">
        <w:t>max</w:t>
      </w:r>
      <w:proofErr w:type="spellEnd"/>
      <w:r w:rsidRPr="0096290B">
        <w:t xml:space="preserve"> 20 perc időtartamban.</w:t>
      </w:r>
      <w:r w:rsidRPr="0096290B">
        <w:br/>
      </w:r>
      <w:r w:rsidRPr="0096290B">
        <w:br/>
        <w:t>5. hét</w:t>
      </w:r>
      <w:r w:rsidR="004628CC">
        <w:t>,</w:t>
      </w:r>
      <w:r w:rsidRPr="0096290B">
        <w:t xml:space="preserve"> Hőcserélők. Közös példamegoldás: </w:t>
      </w:r>
      <w:proofErr w:type="spellStart"/>
      <w:r w:rsidRPr="0096290B">
        <w:t>Műv.-I</w:t>
      </w:r>
      <w:proofErr w:type="spellEnd"/>
      <w:r w:rsidRPr="0096290B">
        <w:t>.(1 és 2</w:t>
      </w:r>
      <w:proofErr w:type="gramStart"/>
      <w:r w:rsidRPr="0096290B">
        <w:t>.pl.</w:t>
      </w:r>
      <w:proofErr w:type="gramEnd"/>
      <w:r w:rsidRPr="0096290B">
        <w:t>) A hallgatók megkapják a Helyszíni feladat (2) példák szövegét, adatok nélkül.</w:t>
      </w:r>
      <w:r w:rsidRPr="0096290B">
        <w:br/>
      </w:r>
      <w:r w:rsidRPr="0096290B">
        <w:br/>
        <w:t>6. hét</w:t>
      </w:r>
      <w:r w:rsidR="004628CC">
        <w:t>,</w:t>
      </w:r>
      <w:r w:rsidRPr="0096290B">
        <w:t xml:space="preserve"> Hőcserélők. Helyszíni feladat (2) 7,5 p Önálló feladatmegoldás, a rendelkezésre álló idő 3x45 perc.</w:t>
      </w:r>
      <w:r w:rsidRPr="0096290B">
        <w:br/>
      </w:r>
      <w:r w:rsidRPr="0096290B">
        <w:br/>
        <w:t>7. hét</w:t>
      </w:r>
      <w:r w:rsidR="004628CC">
        <w:t>,</w:t>
      </w:r>
      <w:r w:rsidRPr="0096290B">
        <w:t xml:space="preserve"> </w:t>
      </w:r>
      <w:r w:rsidR="003A0214" w:rsidRPr="0096290B">
        <w:t>Folyadékok tulajdonságai (</w:t>
      </w:r>
      <w:proofErr w:type="spellStart"/>
      <w:r w:rsidR="003A0214" w:rsidRPr="0096290B">
        <w:t>Pr.-II</w:t>
      </w:r>
      <w:proofErr w:type="spellEnd"/>
      <w:r w:rsidR="003A0214" w:rsidRPr="0096290B">
        <w:t xml:space="preserve">. 13-23.o.) Keverés. Példák: </w:t>
      </w:r>
      <w:proofErr w:type="spellStart"/>
      <w:r w:rsidR="003A0214" w:rsidRPr="0096290B">
        <w:t>Pr.-II</w:t>
      </w:r>
      <w:proofErr w:type="spellEnd"/>
      <w:r w:rsidR="003A0214" w:rsidRPr="0096290B">
        <w:t>. (24</w:t>
      </w:r>
      <w:proofErr w:type="gramStart"/>
      <w:r w:rsidR="003A0214" w:rsidRPr="0096290B">
        <w:t>.o.</w:t>
      </w:r>
      <w:proofErr w:type="gramEnd"/>
      <w:r w:rsidR="003A0214" w:rsidRPr="0096290B">
        <w:t xml:space="preserve"> 1. pl.) és (Külön segédlet.) Közösen megoldott mintapéldák. A Helyszíni feladat (3) témájának ismertetése, mérés (1) mintapélda kiadása.</w:t>
      </w:r>
    </w:p>
    <w:p w:rsidR="00A2632F" w:rsidRPr="0096290B" w:rsidRDefault="00A2632F" w:rsidP="004628CC">
      <w:pPr>
        <w:pStyle w:val="ajax1"/>
        <w:ind w:left="426" w:hanging="66"/>
      </w:pPr>
      <w:r w:rsidRPr="0096290B">
        <w:lastRenderedPageBreak/>
        <w:br/>
        <w:t>8. hét</w:t>
      </w:r>
      <w:r w:rsidR="004628CC">
        <w:t>,</w:t>
      </w:r>
      <w:r w:rsidRPr="0096290B">
        <w:t xml:space="preserve"> </w:t>
      </w:r>
      <w:r w:rsidR="003A0214" w:rsidRPr="0096290B">
        <w:t>Keverés. (Külön segédlet.) Helyszíni feladat (3) 10p Önálló feladatmegoldás, a rendelkezésre álló idő 3x45 perc. A hallgatók megkapják a "Mérés (2)" segédletét</w:t>
      </w:r>
      <w:r w:rsidR="003A0214">
        <w:t>.</w:t>
      </w:r>
      <w:r w:rsidR="00B93E02" w:rsidRPr="0096290B">
        <w:br/>
      </w:r>
      <w:r w:rsidRPr="0096290B">
        <w:br/>
        <w:t>9. hét</w:t>
      </w:r>
      <w:r w:rsidR="004628CC">
        <w:t>,</w:t>
      </w:r>
      <w:r w:rsidRPr="0096290B">
        <w:t xml:space="preserve"> </w:t>
      </w:r>
      <w:r w:rsidR="003A0214" w:rsidRPr="003A0214">
        <w:t>Őszi szünet</w:t>
      </w:r>
      <w:r w:rsidRPr="0096290B">
        <w:br/>
      </w:r>
      <w:r w:rsidRPr="0096290B">
        <w:br/>
        <w:t>10. hét</w:t>
      </w:r>
      <w:r w:rsidR="004628CC">
        <w:t>,</w:t>
      </w:r>
      <w:r w:rsidRPr="0096290B">
        <w:t xml:space="preserve"> Oxigén </w:t>
      </w:r>
      <w:proofErr w:type="spellStart"/>
      <w:r w:rsidRPr="0096290B">
        <w:t>elnyeletés</w:t>
      </w:r>
      <w:proofErr w:type="spellEnd"/>
      <w:r w:rsidRPr="0096290B">
        <w:t xml:space="preserve"> buborékoltatással.(Külön segédlet.) Mérés (1) 5p Közösen elvégzett mérés, jegyzőkönyv elkészítés önállóan, beadás a gyakorlat végén.</w:t>
      </w:r>
      <w:r w:rsidRPr="0096290B">
        <w:br/>
      </w:r>
      <w:r w:rsidRPr="0096290B">
        <w:br/>
        <w:t>11. hét</w:t>
      </w:r>
      <w:r w:rsidR="004628CC">
        <w:t>,</w:t>
      </w:r>
      <w:r w:rsidRPr="0096290B">
        <w:t xml:space="preserve"> Ülepítés. Közös példamegoldás (</w:t>
      </w:r>
      <w:proofErr w:type="spellStart"/>
      <w:r w:rsidRPr="0096290B">
        <w:t>Pr.-II</w:t>
      </w:r>
      <w:proofErr w:type="spellEnd"/>
      <w:r w:rsidRPr="0096290B">
        <w:t>. 28-43.o.)</w:t>
      </w:r>
      <w:r w:rsidRPr="0096290B">
        <w:br/>
      </w:r>
      <w:r w:rsidRPr="0096290B">
        <w:br/>
        <w:t>12. hét</w:t>
      </w:r>
      <w:r w:rsidR="004628CC">
        <w:t>,</w:t>
      </w:r>
      <w:r w:rsidRPr="0096290B">
        <w:t xml:space="preserve"> Ülepítés. Helyszíni feladat (4) 5p Szűrés. Közös p</w:t>
      </w:r>
      <w:r w:rsidR="005F5063">
        <w:t>éldamegoldás (</w:t>
      </w:r>
      <w:proofErr w:type="spellStart"/>
      <w:r w:rsidR="005F5063">
        <w:t>Pr.-II</w:t>
      </w:r>
      <w:proofErr w:type="spellEnd"/>
      <w:r w:rsidR="005F5063">
        <w:t xml:space="preserve">. 75-78.o.). </w:t>
      </w:r>
      <w:r w:rsidRPr="0096290B">
        <w:t xml:space="preserve">A mérés </w:t>
      </w:r>
      <w:proofErr w:type="spellStart"/>
      <w:r w:rsidRPr="0096290B">
        <w:t>Mérés</w:t>
      </w:r>
      <w:proofErr w:type="spellEnd"/>
      <w:r w:rsidRPr="0096290B">
        <w:t xml:space="preserve"> (3) előkészítése, minta jegyzőkönyvének kiadása.</w:t>
      </w:r>
      <w:r w:rsidRPr="0096290B">
        <w:br/>
      </w:r>
      <w:r w:rsidRPr="0096290B">
        <w:br/>
        <w:t>13. hét</w:t>
      </w:r>
      <w:r w:rsidR="004628CC">
        <w:t>,</w:t>
      </w:r>
      <w:r w:rsidRPr="0096290B">
        <w:t xml:space="preserve"> Szűrés Mérés (2) 10p Közösen elvégzett mérés, jegyzőkönyv elkészítés önállóan, beadás a gyakorlat végén. A Helyszíni feladat (6) mintapélda ismertetése</w:t>
      </w:r>
      <w:r w:rsidR="005F5063">
        <w:t>.</w:t>
      </w:r>
      <w:r w:rsidRPr="0096290B">
        <w:br/>
      </w:r>
      <w:r w:rsidRPr="0096290B">
        <w:br/>
        <w:t>14. hét</w:t>
      </w:r>
      <w:r w:rsidR="004628CC">
        <w:t>,</w:t>
      </w:r>
      <w:r w:rsidRPr="0096290B">
        <w:t xml:space="preserve"> Szárítás Helyszíni feladat (6) 7,5p Önálló feladatmegoldás, a rendelkezésre álló idő 3x45 perc.</w:t>
      </w:r>
      <w:r w:rsidRPr="0096290B">
        <w:br/>
      </w:r>
      <w:r w:rsidRPr="0096290B">
        <w:br/>
        <w:t>15. hét Összefoglalás, pótlások, javítás</w:t>
      </w:r>
    </w:p>
    <w:p w:rsidR="00A2632F" w:rsidRDefault="00A2632F" w:rsidP="00A2632F">
      <w:pPr>
        <w:rPr>
          <w:rFonts w:ascii="Trebuchet MS" w:hAnsi="Trebuchet MS"/>
          <w:sz w:val="17"/>
          <w:szCs w:val="17"/>
        </w:rPr>
      </w:pPr>
    </w:p>
    <w:p w:rsidR="00A2632F" w:rsidRDefault="00DC2863" w:rsidP="00A2632F">
      <w:p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B329BB" w:rsidRDefault="00B329BB"/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43"/>
    <w:multiLevelType w:val="hybridMultilevel"/>
    <w:tmpl w:val="8F7AB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FEB"/>
    <w:multiLevelType w:val="multilevel"/>
    <w:tmpl w:val="035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F"/>
    <w:rsid w:val="00072F73"/>
    <w:rsid w:val="000952D7"/>
    <w:rsid w:val="00097EFA"/>
    <w:rsid w:val="00242C53"/>
    <w:rsid w:val="002A2EC2"/>
    <w:rsid w:val="003973F4"/>
    <w:rsid w:val="003A0214"/>
    <w:rsid w:val="003D35CD"/>
    <w:rsid w:val="003D677E"/>
    <w:rsid w:val="0040412B"/>
    <w:rsid w:val="004628CC"/>
    <w:rsid w:val="005F5063"/>
    <w:rsid w:val="007C77F4"/>
    <w:rsid w:val="007D42D1"/>
    <w:rsid w:val="0096290B"/>
    <w:rsid w:val="00A2632F"/>
    <w:rsid w:val="00B329BB"/>
    <w:rsid w:val="00B45F45"/>
    <w:rsid w:val="00B93E02"/>
    <w:rsid w:val="00BE2B0D"/>
    <w:rsid w:val="00D037CF"/>
    <w:rsid w:val="00DC2863"/>
    <w:rsid w:val="00DF33F9"/>
    <w:rsid w:val="00E9515D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A26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A26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2632F"/>
    <w:rPr>
      <w:color w:val="0000FF"/>
      <w:u w:val="single"/>
    </w:rPr>
  </w:style>
  <w:style w:type="character" w:customStyle="1" w:styleId="ajax">
    <w:name w:val="ajax"/>
    <w:basedOn w:val="Bekezdsalapbettpusa"/>
    <w:rsid w:val="00A2632F"/>
  </w:style>
  <w:style w:type="paragraph" w:styleId="NormlWeb">
    <w:name w:val="Normal (Web)"/>
    <w:basedOn w:val="Norml"/>
    <w:rsid w:val="00A2632F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A263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A26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A26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2632F"/>
    <w:rPr>
      <w:color w:val="0000FF"/>
      <w:u w:val="single"/>
    </w:rPr>
  </w:style>
  <w:style w:type="character" w:customStyle="1" w:styleId="ajax">
    <w:name w:val="ajax"/>
    <w:basedOn w:val="Bekezdsalapbettpusa"/>
    <w:rsid w:val="00A2632F"/>
  </w:style>
  <w:style w:type="paragraph" w:styleId="NormlWeb">
    <w:name w:val="Normal (Web)"/>
    <w:basedOn w:val="Norml"/>
    <w:rsid w:val="00A2632F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A26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műszaki műveletek és praktikum 2</vt:lpstr>
    </vt:vector>
  </TitlesOfParts>
  <Company>MIT</Company>
  <LinksUpToDate>false</LinksUpToDate>
  <CharactersWithSpaces>8307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foo#foo</vt:lpwstr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tantargy_141#tantargy_141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műszaki műveletek és praktikum 2</dc:title>
  <dc:creator>jancskar</dc:creator>
  <cp:lastModifiedBy>Enviro</cp:lastModifiedBy>
  <cp:revision>2</cp:revision>
  <dcterms:created xsi:type="dcterms:W3CDTF">2017-10-16T08:54:00Z</dcterms:created>
  <dcterms:modified xsi:type="dcterms:W3CDTF">2017-10-16T08:54:00Z</dcterms:modified>
</cp:coreProperties>
</file>