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423C" w14:textId="43F23109" w:rsidR="00314DD5" w:rsidRPr="004F65CD" w:rsidRDefault="00314DD5">
      <w:pPr>
        <w:pStyle w:val="Cmsor1"/>
        <w:tabs>
          <w:tab w:val="left" w:pos="0"/>
        </w:tabs>
        <w:jc w:val="center"/>
        <w:rPr>
          <w:caps/>
          <w:color w:val="17365D"/>
        </w:rPr>
      </w:pPr>
      <w:r w:rsidRPr="004F65CD">
        <w:rPr>
          <w:caps/>
          <w:color w:val="17365D"/>
        </w:rPr>
        <w:t>MÉRÉSTECHNIKA</w:t>
      </w:r>
      <w:r w:rsidR="000B2751" w:rsidRPr="004F65CD">
        <w:rPr>
          <w:caps/>
          <w:color w:val="17365D"/>
        </w:rPr>
        <w:t>, SZENZORIKA</w:t>
      </w:r>
      <w:r w:rsidRPr="004F65CD">
        <w:rPr>
          <w:caps/>
          <w:color w:val="17365D"/>
          <w:sz w:val="28"/>
        </w:rPr>
        <w:t xml:space="preserve"> </w:t>
      </w:r>
      <w:r w:rsidR="007478B4" w:rsidRPr="004F65CD">
        <w:rPr>
          <w:caps/>
          <w:color w:val="17365D"/>
        </w:rPr>
        <w:t>ta</w:t>
      </w:r>
      <w:r w:rsidRPr="004F65CD">
        <w:rPr>
          <w:caps/>
          <w:color w:val="17365D"/>
        </w:rPr>
        <w:t xml:space="preserve">NTÁRGY </w:t>
      </w:r>
      <w:r w:rsidR="007478B4" w:rsidRPr="004F65CD">
        <w:rPr>
          <w:caps/>
          <w:color w:val="17365D"/>
        </w:rPr>
        <w:t>ad</w:t>
      </w:r>
      <w:r w:rsidRPr="004F65CD">
        <w:rPr>
          <w:caps/>
          <w:color w:val="17365D"/>
        </w:rPr>
        <w:t>ATLAP</w:t>
      </w:r>
    </w:p>
    <w:p w14:paraId="4A69423D" w14:textId="77777777" w:rsidR="00314DD5" w:rsidRPr="006D1282" w:rsidRDefault="00314DD5">
      <w:pPr>
        <w:spacing w:after="120"/>
        <w:jc w:val="center"/>
        <w:rPr>
          <w:b/>
          <w:color w:val="17365D"/>
        </w:rPr>
      </w:pPr>
      <w:r w:rsidRPr="006D1282">
        <w:rPr>
          <w:b/>
          <w:color w:val="17365D"/>
        </w:rPr>
        <w:t>és tantárgykövetelmények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2900"/>
        <w:gridCol w:w="6202"/>
        <w:gridCol w:w="10"/>
      </w:tblGrid>
      <w:tr w:rsidR="00314DD5" w:rsidRPr="006D1282" w14:paraId="4A694240" w14:textId="77777777" w:rsidTr="00625405">
        <w:tc>
          <w:tcPr>
            <w:tcW w:w="291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548DD4"/>
          </w:tcPr>
          <w:p w14:paraId="4A69423E" w14:textId="77777777" w:rsidR="00314DD5" w:rsidRPr="006D1282" w:rsidRDefault="00314DD5">
            <w:pPr>
              <w:snapToGrid w:val="0"/>
              <w:rPr>
                <w:color w:val="FFFFFF"/>
                <w:sz w:val="20"/>
                <w:szCs w:val="20"/>
              </w:rPr>
            </w:pPr>
            <w:r w:rsidRPr="006D1282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21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548DD4"/>
          </w:tcPr>
          <w:p w14:paraId="4A69423F" w14:textId="77777777" w:rsidR="00314DD5" w:rsidRPr="006D1282" w:rsidRDefault="00314DD5">
            <w:pPr>
              <w:snapToGrid w:val="0"/>
              <w:rPr>
                <w:b/>
                <w:color w:val="FFFFFF"/>
                <w:sz w:val="20"/>
                <w:szCs w:val="20"/>
              </w:rPr>
            </w:pPr>
            <w:r w:rsidRPr="006D1282">
              <w:rPr>
                <w:b/>
                <w:color w:val="FFFFFF"/>
                <w:sz w:val="20"/>
                <w:szCs w:val="20"/>
              </w:rPr>
              <w:t>Tantervkészí</w:t>
            </w:r>
            <w:bookmarkStart w:id="0" w:name="_GoBack"/>
            <w:bookmarkEnd w:id="0"/>
            <w:r w:rsidRPr="006D1282">
              <w:rPr>
                <w:b/>
                <w:color w:val="FFFFFF"/>
                <w:sz w:val="20"/>
                <w:szCs w:val="20"/>
              </w:rPr>
              <w:t>tés alapjai</w:t>
            </w:r>
          </w:p>
        </w:tc>
      </w:tr>
      <w:tr w:rsidR="00314DD5" w:rsidRPr="006D1282" w14:paraId="4A694243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41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Tárgykód: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42" w14:textId="65B3BA7F" w:rsidR="00314DD5" w:rsidRPr="006D1282" w:rsidRDefault="008726FE">
            <w:pPr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xxx</w:t>
            </w:r>
          </w:p>
        </w:tc>
      </w:tr>
      <w:tr w:rsidR="00314DD5" w:rsidRPr="006D1282" w14:paraId="4A694246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44" w14:textId="733FE97B" w:rsidR="00314DD5" w:rsidRPr="006D1282" w:rsidRDefault="00E553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Félévi</w:t>
            </w:r>
            <w:r w:rsidR="00314DD5" w:rsidRPr="006D1282">
              <w:rPr>
                <w:sz w:val="20"/>
                <w:szCs w:val="20"/>
              </w:rPr>
              <w:t xml:space="preserve"> óraszám</w:t>
            </w:r>
            <w:r w:rsidR="00314DD5" w:rsidRPr="006D1282">
              <w:rPr>
                <w:rStyle w:val="Lbjegyzet-karakterek"/>
                <w:sz w:val="20"/>
                <w:szCs w:val="20"/>
              </w:rPr>
              <w:footnoteReference w:id="1"/>
            </w:r>
            <w:r w:rsidR="00314DD5" w:rsidRPr="006D1282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45" w14:textId="427CAE38" w:rsidR="00314DD5" w:rsidRPr="00E5535A" w:rsidRDefault="00E5535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5535A">
              <w:rPr>
                <w:i/>
                <w:sz w:val="20"/>
                <w:szCs w:val="20"/>
              </w:rPr>
              <w:t>1</w:t>
            </w:r>
            <w:r w:rsidR="001363B3" w:rsidRPr="00E5535A">
              <w:rPr>
                <w:i/>
                <w:sz w:val="20"/>
                <w:szCs w:val="20"/>
              </w:rPr>
              <w:t>2</w:t>
            </w:r>
            <w:r w:rsidR="00314DD5" w:rsidRPr="00E553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4DD5" w:rsidRPr="00E5535A">
              <w:rPr>
                <w:i/>
                <w:sz w:val="20"/>
                <w:szCs w:val="20"/>
              </w:rPr>
              <w:t>ea</w:t>
            </w:r>
            <w:proofErr w:type="spellEnd"/>
            <w:r w:rsidR="00314DD5" w:rsidRPr="00E5535A">
              <w:rPr>
                <w:i/>
                <w:sz w:val="20"/>
                <w:szCs w:val="20"/>
              </w:rPr>
              <w:t xml:space="preserve">, </w:t>
            </w:r>
            <w:r w:rsidRPr="00E5535A">
              <w:rPr>
                <w:i/>
                <w:sz w:val="20"/>
                <w:szCs w:val="20"/>
              </w:rPr>
              <w:t>8</w:t>
            </w:r>
            <w:r w:rsidR="00314DD5" w:rsidRPr="00E553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4DD5" w:rsidRPr="00E5535A">
              <w:rPr>
                <w:i/>
                <w:sz w:val="20"/>
                <w:szCs w:val="20"/>
              </w:rPr>
              <w:t>gy</w:t>
            </w:r>
            <w:proofErr w:type="spellEnd"/>
            <w:r w:rsidRPr="00E5535A">
              <w:rPr>
                <w:i/>
                <w:sz w:val="20"/>
                <w:szCs w:val="20"/>
              </w:rPr>
              <w:t>.</w:t>
            </w:r>
          </w:p>
        </w:tc>
      </w:tr>
      <w:tr w:rsidR="00314DD5" w:rsidRPr="006D1282" w14:paraId="4A694249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47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Kreditpont: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48" w14:textId="450539E0" w:rsidR="00314DD5" w:rsidRPr="006D1282" w:rsidRDefault="000B2751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D1282">
              <w:rPr>
                <w:i/>
                <w:sz w:val="20"/>
                <w:szCs w:val="20"/>
              </w:rPr>
              <w:t>5</w:t>
            </w:r>
          </w:p>
        </w:tc>
      </w:tr>
      <w:tr w:rsidR="00314DD5" w:rsidRPr="006D1282" w14:paraId="4A69424C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4A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Szak(ok)/ típus</w:t>
            </w:r>
            <w:r w:rsidRPr="006D1282">
              <w:rPr>
                <w:rStyle w:val="Lbjegyzet-karakterek"/>
                <w:sz w:val="20"/>
                <w:szCs w:val="20"/>
              </w:rPr>
              <w:footnoteReference w:id="2"/>
            </w:r>
            <w:r w:rsidRPr="006D1282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4B" w14:textId="42C351AB" w:rsidR="00314DD5" w:rsidRPr="006D1282" w:rsidRDefault="008726FE">
            <w:pPr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SZ.</w:t>
            </w:r>
          </w:p>
        </w:tc>
      </w:tr>
      <w:tr w:rsidR="00314DD5" w:rsidRPr="006D1282" w14:paraId="4A69424F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4D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Tagozat</w:t>
            </w:r>
            <w:r w:rsidRPr="006D1282">
              <w:rPr>
                <w:rStyle w:val="Lbjegyzet-karakterek"/>
                <w:sz w:val="20"/>
                <w:szCs w:val="20"/>
              </w:rPr>
              <w:footnoteReference w:id="3"/>
            </w:r>
            <w:r w:rsidRPr="006D1282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4E" w14:textId="02B1C3BF" w:rsidR="00314DD5" w:rsidRPr="006D1282" w:rsidRDefault="008726FE">
            <w:pPr>
              <w:snapToGrid w:val="0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Levelező</w:t>
            </w:r>
          </w:p>
        </w:tc>
      </w:tr>
      <w:tr w:rsidR="00314DD5" w:rsidRPr="006D1282" w14:paraId="4A694252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50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Követelmény</w:t>
            </w:r>
            <w:r w:rsidRPr="006D1282">
              <w:rPr>
                <w:rStyle w:val="Lbjegyzet-karakterek"/>
                <w:sz w:val="20"/>
                <w:szCs w:val="20"/>
              </w:rPr>
              <w:footnoteReference w:id="4"/>
            </w:r>
            <w:r w:rsidRPr="006D1282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51" w14:textId="77777777" w:rsidR="00314DD5" w:rsidRPr="006D1282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D1282">
              <w:rPr>
                <w:i/>
                <w:sz w:val="20"/>
                <w:szCs w:val="20"/>
              </w:rPr>
              <w:t>f</w:t>
            </w:r>
          </w:p>
        </w:tc>
      </w:tr>
      <w:tr w:rsidR="00314DD5" w:rsidRPr="006D1282" w14:paraId="4A694255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53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Meghirdetés féléve</w:t>
            </w:r>
            <w:r w:rsidRPr="006D1282">
              <w:rPr>
                <w:rStyle w:val="Lbjegyzet-karakterek"/>
                <w:sz w:val="20"/>
                <w:szCs w:val="20"/>
              </w:rPr>
              <w:footnoteReference w:id="5"/>
            </w:r>
            <w:r w:rsidRPr="006D1282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54" w14:textId="77777777" w:rsidR="00314DD5" w:rsidRPr="006D1282" w:rsidRDefault="001363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D1282">
              <w:rPr>
                <w:i/>
                <w:sz w:val="20"/>
                <w:szCs w:val="20"/>
              </w:rPr>
              <w:t>1.</w:t>
            </w:r>
          </w:p>
        </w:tc>
      </w:tr>
      <w:tr w:rsidR="00314DD5" w:rsidRPr="006D1282" w14:paraId="4A694258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56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Nyelve: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57" w14:textId="77777777" w:rsidR="00314DD5" w:rsidRPr="006D1282" w:rsidRDefault="00314DD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D1282">
              <w:rPr>
                <w:i/>
                <w:sz w:val="20"/>
                <w:szCs w:val="20"/>
              </w:rPr>
              <w:t>Magyar</w:t>
            </w:r>
          </w:p>
        </w:tc>
      </w:tr>
      <w:tr w:rsidR="00314DD5" w:rsidRPr="006D1282" w14:paraId="4A69425B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59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Előzetes követelmény(</w:t>
            </w:r>
            <w:proofErr w:type="spellStart"/>
            <w:r w:rsidRPr="006D1282">
              <w:rPr>
                <w:sz w:val="20"/>
                <w:szCs w:val="20"/>
              </w:rPr>
              <w:t>ek</w:t>
            </w:r>
            <w:proofErr w:type="spellEnd"/>
            <w:r w:rsidRPr="006D1282">
              <w:rPr>
                <w:sz w:val="20"/>
                <w:szCs w:val="20"/>
              </w:rPr>
              <w:t>):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5A" w14:textId="3B20EDEC" w:rsidR="00314DD5" w:rsidRPr="00E5535A" w:rsidRDefault="00E5535A" w:rsidP="00EF7BA7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5535A">
              <w:rPr>
                <w:i/>
                <w:sz w:val="20"/>
                <w:szCs w:val="20"/>
              </w:rPr>
              <w:t>-</w:t>
            </w:r>
            <w:r w:rsidR="00314DD5" w:rsidRPr="00E5535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14DD5" w:rsidRPr="006D1282" w14:paraId="4A69425E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5C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Oktató tanszék(</w:t>
            </w:r>
            <w:proofErr w:type="spellStart"/>
            <w:r w:rsidRPr="006D1282">
              <w:rPr>
                <w:sz w:val="20"/>
                <w:szCs w:val="20"/>
              </w:rPr>
              <w:t>ek</w:t>
            </w:r>
            <w:proofErr w:type="spellEnd"/>
            <w:r w:rsidRPr="006D1282">
              <w:rPr>
                <w:sz w:val="20"/>
                <w:szCs w:val="20"/>
              </w:rPr>
              <w:t>)</w:t>
            </w:r>
            <w:r w:rsidRPr="006D1282">
              <w:rPr>
                <w:rStyle w:val="Lbjegyzet-karakterek"/>
                <w:sz w:val="20"/>
                <w:szCs w:val="20"/>
              </w:rPr>
              <w:footnoteReference w:id="6"/>
            </w:r>
            <w:r w:rsidRPr="006D1282">
              <w:rPr>
                <w:sz w:val="20"/>
                <w:szCs w:val="20"/>
              </w:rPr>
              <w:t>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5D" w14:textId="77777777" w:rsidR="00314DD5" w:rsidRPr="006D1282" w:rsidRDefault="001363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D1282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314DD5" w:rsidRPr="006D1282" w14:paraId="4A694261" w14:textId="77777777" w:rsidTr="00625405">
        <w:tc>
          <w:tcPr>
            <w:tcW w:w="291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00B0F0"/>
          </w:tcPr>
          <w:p w14:paraId="4A69425F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Tárgyfelelős: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BE5F1"/>
          </w:tcPr>
          <w:p w14:paraId="4A694260" w14:textId="77777777" w:rsidR="00314DD5" w:rsidRPr="006D1282" w:rsidRDefault="001363B3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D1282">
              <w:rPr>
                <w:i/>
                <w:sz w:val="20"/>
                <w:szCs w:val="20"/>
              </w:rPr>
              <w:t>Dr. Gyurcsek István</w:t>
            </w:r>
          </w:p>
        </w:tc>
      </w:tr>
      <w:tr w:rsidR="00314DD5" w:rsidRPr="006D1282" w14:paraId="4A694263" w14:textId="77777777" w:rsidTr="00625405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95B3D7"/>
          </w:tcPr>
          <w:p w14:paraId="4A694262" w14:textId="3351F358" w:rsidR="00314DD5" w:rsidRPr="00E5535A" w:rsidRDefault="00314DD5">
            <w:pPr>
              <w:snapToGrid w:val="0"/>
              <w:rPr>
                <w:sz w:val="20"/>
                <w:szCs w:val="20"/>
              </w:rPr>
            </w:pPr>
            <w:r w:rsidRPr="00E5535A">
              <w:rPr>
                <w:b/>
                <w:sz w:val="20"/>
                <w:szCs w:val="20"/>
              </w:rPr>
              <w:t>Célkitűzése:</w:t>
            </w:r>
            <w:r w:rsidR="00BD7037" w:rsidRPr="00E5535A">
              <w:rPr>
                <w:sz w:val="20"/>
                <w:szCs w:val="20"/>
              </w:rPr>
              <w:t xml:space="preserve"> </w:t>
            </w:r>
            <w:r w:rsidRPr="00E5535A">
              <w:rPr>
                <w:sz w:val="20"/>
                <w:szCs w:val="20"/>
              </w:rPr>
              <w:t xml:space="preserve">Olyan felsőfokú szintű műszaki </w:t>
            </w:r>
            <w:r w:rsidR="004F65CD" w:rsidRPr="00E5535A">
              <w:rPr>
                <w:sz w:val="20"/>
                <w:szCs w:val="20"/>
              </w:rPr>
              <w:t xml:space="preserve">méréstechnikai </w:t>
            </w:r>
            <w:r w:rsidRPr="00E5535A">
              <w:rPr>
                <w:sz w:val="20"/>
                <w:szCs w:val="20"/>
              </w:rPr>
              <w:t xml:space="preserve">ismeretek elsajátítása, amely </w:t>
            </w:r>
            <w:r w:rsidR="004F65CD" w:rsidRPr="00E5535A">
              <w:rPr>
                <w:sz w:val="20"/>
                <w:szCs w:val="20"/>
              </w:rPr>
              <w:t xml:space="preserve">alapját képezi </w:t>
            </w:r>
            <w:r w:rsidRPr="00E5535A">
              <w:rPr>
                <w:sz w:val="20"/>
                <w:szCs w:val="20"/>
              </w:rPr>
              <w:t>a szaktárgy</w:t>
            </w:r>
            <w:r w:rsidR="004F65CD" w:rsidRPr="00E5535A">
              <w:rPr>
                <w:sz w:val="20"/>
                <w:szCs w:val="20"/>
              </w:rPr>
              <w:t>i</w:t>
            </w:r>
            <w:r w:rsidRPr="00E5535A">
              <w:rPr>
                <w:sz w:val="20"/>
                <w:szCs w:val="20"/>
              </w:rPr>
              <w:t xml:space="preserve"> </w:t>
            </w:r>
            <w:r w:rsidR="004F65CD" w:rsidRPr="00E5535A">
              <w:rPr>
                <w:sz w:val="20"/>
                <w:szCs w:val="20"/>
              </w:rPr>
              <w:t>kompetenciáknak,</w:t>
            </w:r>
            <w:r w:rsidRPr="00E5535A">
              <w:rPr>
                <w:sz w:val="20"/>
                <w:szCs w:val="20"/>
              </w:rPr>
              <w:t xml:space="preserve"> valamint elengedhetetlen a XXI. századi technika világában eligazodni és alkotni akaró mérnök munkájához.</w:t>
            </w:r>
          </w:p>
        </w:tc>
      </w:tr>
      <w:tr w:rsidR="00314DD5" w:rsidRPr="006D1282" w14:paraId="4A694265" w14:textId="77777777" w:rsidTr="00625405">
        <w:tc>
          <w:tcPr>
            <w:tcW w:w="9122" w:type="dxa"/>
            <w:gridSpan w:val="4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BE5F1"/>
          </w:tcPr>
          <w:p w14:paraId="50F650C6" w14:textId="62EB9BC2" w:rsidR="007478B4" w:rsidRPr="00E5535A" w:rsidRDefault="003A1BA2" w:rsidP="007478B4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E5535A">
              <w:rPr>
                <w:b/>
                <w:sz w:val="20"/>
                <w:szCs w:val="20"/>
              </w:rPr>
              <w:t>Rövid leírás:</w:t>
            </w:r>
            <w:r w:rsidRPr="00E5535A">
              <w:rPr>
                <w:sz w:val="20"/>
                <w:szCs w:val="20"/>
              </w:rPr>
              <w:t xml:space="preserve"> Cél a</w:t>
            </w:r>
            <w:r w:rsidRPr="00E5535A">
              <w:rPr>
                <w:rFonts w:eastAsia="Times New Roman"/>
                <w:sz w:val="20"/>
                <w:szCs w:val="20"/>
              </w:rPr>
              <w:t xml:space="preserve"> méréstechnika elvi </w:t>
            </w:r>
            <w:r w:rsidRPr="00E5535A">
              <w:rPr>
                <w:rFonts w:eastAsia="Times New Roman"/>
                <w:b/>
                <w:sz w:val="20"/>
                <w:szCs w:val="20"/>
              </w:rPr>
              <w:t>alapjainak</w:t>
            </w:r>
            <w:r w:rsidRPr="00E5535A">
              <w:rPr>
                <w:rFonts w:eastAsia="Times New Roman"/>
                <w:sz w:val="20"/>
                <w:szCs w:val="20"/>
              </w:rPr>
              <w:t xml:space="preserve"> megismerése</w:t>
            </w:r>
            <w:r w:rsidR="007478B4" w:rsidRPr="00E5535A">
              <w:rPr>
                <w:rFonts w:eastAsia="Times New Roman"/>
                <w:sz w:val="20"/>
                <w:szCs w:val="20"/>
              </w:rPr>
              <w:t xml:space="preserve"> és</w:t>
            </w:r>
            <w:r w:rsidRPr="00E5535A">
              <w:rPr>
                <w:rFonts w:eastAsia="Times New Roman"/>
                <w:sz w:val="20"/>
                <w:szCs w:val="20"/>
              </w:rPr>
              <w:t xml:space="preserve"> elmélyítése.</w:t>
            </w:r>
            <w:r w:rsidR="007478B4" w:rsidRPr="00E5535A">
              <w:rPr>
                <w:rFonts w:eastAsia="Times New Roman"/>
                <w:sz w:val="20"/>
                <w:szCs w:val="20"/>
              </w:rPr>
              <w:t xml:space="preserve"> Ezen belül a </w:t>
            </w:r>
            <w:r w:rsidR="007478B4" w:rsidRPr="00E5535A">
              <w:rPr>
                <w:sz w:val="20"/>
                <w:szCs w:val="20"/>
              </w:rPr>
              <w:t>nem villamos mennyiségek villamos mérési módjainak, a jelátalakítók és a kapcsolódó villamos jelátviteli módok elsajátítása az alábbi csoportosításban.</w:t>
            </w:r>
          </w:p>
          <w:p w14:paraId="3B495185" w14:textId="297794F7" w:rsidR="007478B4" w:rsidRPr="00E5535A" w:rsidRDefault="007478B4" w:rsidP="00380E1E">
            <w:pPr>
              <w:pStyle w:val="Listaszerbekezds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535A">
              <w:rPr>
                <w:rStyle w:val="Kiemels2"/>
                <w:rFonts w:ascii="Times New Roman" w:hAnsi="Times New Roman"/>
                <w:sz w:val="20"/>
                <w:szCs w:val="20"/>
              </w:rPr>
              <w:t xml:space="preserve">Metrológiai alapok.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Méréstechnikai alapfogalmak, direkt</w:t>
            </w:r>
            <w:r w:rsidR="006D1282" w:rsidRPr="00E5535A">
              <w:rPr>
                <w:rFonts w:ascii="Times New Roman" w:hAnsi="Times New Roman"/>
                <w:sz w:val="20"/>
                <w:szCs w:val="20"/>
              </w:rPr>
              <w:t>-, indirekt-, null-módszeres, differenciális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1282" w:rsidRPr="00E5535A">
              <w:rPr>
                <w:rFonts w:ascii="Times New Roman" w:hAnsi="Times New Roman"/>
                <w:sz w:val="20"/>
                <w:szCs w:val="20"/>
              </w:rPr>
              <w:t>kompenzációs, komparátoros, hídáramkörös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, helyettesítéses mérési módszerek</w:t>
            </w:r>
            <w:r w:rsidR="008A2EB0" w:rsidRPr="00E553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A mérés bizonytalansága</w:t>
            </w:r>
            <w:r w:rsidR="008A2EB0" w:rsidRPr="00E5535A">
              <w:rPr>
                <w:rFonts w:ascii="Times New Roman" w:hAnsi="Times New Roman"/>
                <w:sz w:val="20"/>
                <w:szCs w:val="20"/>
              </w:rPr>
              <w:t>,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 xml:space="preserve"> mérési pontosság, mérési hibák, mérési sorozatok kiértékelési módszerei, osztálypontosság, hibakorlátok, </w:t>
            </w:r>
            <w:r w:rsidR="008A2EB0" w:rsidRPr="00E5535A">
              <w:rPr>
                <w:rFonts w:ascii="Times New Roman" w:hAnsi="Times New Roman"/>
                <w:sz w:val="20"/>
                <w:szCs w:val="20"/>
              </w:rPr>
              <w:t xml:space="preserve">hibaterjedés törvényszerűségei.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Szabvány</w:t>
            </w:r>
            <w:r w:rsidR="008A2EB0" w:rsidRPr="00E5535A">
              <w:rPr>
                <w:rFonts w:ascii="Times New Roman" w:hAnsi="Times New Roman"/>
                <w:sz w:val="20"/>
                <w:szCs w:val="20"/>
              </w:rPr>
              <w:t>ok, etalonok a méréstechnikában,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 xml:space="preserve"> kalibráció, validáció, szabványok típusai, hitelesítési móds</w:t>
            </w:r>
            <w:r w:rsidR="008A2EB0" w:rsidRPr="00E5535A">
              <w:rPr>
                <w:rFonts w:ascii="Times New Roman" w:hAnsi="Times New Roman"/>
                <w:sz w:val="20"/>
                <w:szCs w:val="20"/>
              </w:rPr>
              <w:t>zerek, SI mértékegységrendszer.</w:t>
            </w:r>
          </w:p>
          <w:p w14:paraId="1485ABE0" w14:textId="77777777" w:rsidR="007478B4" w:rsidRPr="00E5535A" w:rsidRDefault="007478B4" w:rsidP="007478B4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E5535A">
              <w:rPr>
                <w:rStyle w:val="Kiemels2"/>
                <w:rFonts w:ascii="Times New Roman" w:hAnsi="Times New Roman"/>
                <w:sz w:val="20"/>
                <w:szCs w:val="20"/>
              </w:rPr>
              <w:t xml:space="preserve">Szenzorok elmélete.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Energiaszemléletű csoportosítás, négypólus helyettesítések, statikus és dinamikus szenzor karakterisztikák, szenzor hibák.</w:t>
            </w:r>
          </w:p>
          <w:p w14:paraId="671F7216" w14:textId="77777777" w:rsidR="007478B4" w:rsidRPr="00E5535A" w:rsidRDefault="007478B4" w:rsidP="007478B4">
            <w:pPr>
              <w:pStyle w:val="Listaszerbekezds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/>
              </w:rPr>
            </w:pPr>
            <w:r w:rsidRPr="00E5535A">
              <w:rPr>
                <w:rStyle w:val="Kiemels2"/>
                <w:rFonts w:ascii="Times New Roman" w:hAnsi="Times New Roman"/>
                <w:sz w:val="20"/>
                <w:szCs w:val="20"/>
              </w:rPr>
              <w:t xml:space="preserve">Mérőhálózatok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felépítése, jelforrások és jelvevők összekapcsolása.</w:t>
            </w:r>
            <w:r w:rsidRPr="00E553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Alapsávi és vivőhullámú, rézkábeles, optikai és vezeték nélküli jelátvitel. Távadók, okos szenzorok, beágyazott technológiák.</w:t>
            </w:r>
          </w:p>
          <w:p w14:paraId="3C689B4C" w14:textId="77777777" w:rsidR="007478B4" w:rsidRPr="00E5535A" w:rsidRDefault="007478B4" w:rsidP="007478B4">
            <w:pPr>
              <w:pStyle w:val="Listaszerbekezds"/>
              <w:numPr>
                <w:ilvl w:val="0"/>
                <w:numId w:val="18"/>
              </w:numPr>
              <w:rPr>
                <w:rStyle w:val="Kiemels2"/>
                <w:rFonts w:ascii="Times New Roman" w:hAnsi="Times New Roman"/>
                <w:bCs w:val="0"/>
                <w:sz w:val="20"/>
                <w:szCs w:val="20"/>
              </w:rPr>
            </w:pPr>
            <w:r w:rsidRPr="00E5535A">
              <w:rPr>
                <w:rStyle w:val="Kiemels2"/>
                <w:rFonts w:ascii="Times New Roman" w:hAnsi="Times New Roman"/>
                <w:sz w:val="20"/>
                <w:szCs w:val="20"/>
              </w:rPr>
              <w:t>Gyakorlati méréstechnikai megoldások</w:t>
            </w:r>
          </w:p>
          <w:p w14:paraId="141A7C44" w14:textId="77777777" w:rsidR="007478B4" w:rsidRPr="00E5535A" w:rsidRDefault="007478B4" w:rsidP="008A2EB0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E5535A">
              <w:rPr>
                <w:rStyle w:val="Kiemels2"/>
                <w:rFonts w:ascii="Times New Roman" w:hAnsi="Times New Roman"/>
                <w:sz w:val="20"/>
                <w:szCs w:val="20"/>
              </w:rPr>
              <w:t xml:space="preserve">Mechanikai jellemzők,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 xml:space="preserve">erő, nyomaték, nyomás mérési módszerei. Nyúlásmérő cella hibaszámítása. Helyzetérzékelés, analóg és digitális útadókkal, tachométeres, </w:t>
            </w:r>
            <w:proofErr w:type="spellStart"/>
            <w:r w:rsidRPr="00E5535A">
              <w:rPr>
                <w:rFonts w:ascii="Times New Roman" w:hAnsi="Times New Roman"/>
                <w:sz w:val="20"/>
                <w:szCs w:val="20"/>
              </w:rPr>
              <w:t>gyorsulásérzékelős</w:t>
            </w:r>
            <w:proofErr w:type="spellEnd"/>
            <w:r w:rsidRPr="00E5535A">
              <w:rPr>
                <w:rFonts w:ascii="Times New Roman" w:hAnsi="Times New Roman"/>
                <w:sz w:val="20"/>
                <w:szCs w:val="20"/>
              </w:rPr>
              <w:t xml:space="preserve"> és akusztikus zaj- és rezgésmérések.</w:t>
            </w:r>
          </w:p>
          <w:p w14:paraId="571E0562" w14:textId="77777777" w:rsidR="007478B4" w:rsidRPr="00E5535A" w:rsidRDefault="007478B4" w:rsidP="008A2EB0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E5535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Hőmérsékletmérés.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 xml:space="preserve">RTD, NTC, PTC, </w:t>
            </w:r>
            <w:proofErr w:type="spellStart"/>
            <w:r w:rsidRPr="00E5535A">
              <w:rPr>
                <w:rFonts w:ascii="Times New Roman" w:hAnsi="Times New Roman"/>
                <w:sz w:val="20"/>
                <w:szCs w:val="20"/>
              </w:rPr>
              <w:t>pn</w:t>
            </w:r>
            <w:proofErr w:type="spellEnd"/>
            <w:r w:rsidRPr="00E5535A">
              <w:rPr>
                <w:rFonts w:ascii="Times New Roman" w:hAnsi="Times New Roman"/>
                <w:sz w:val="20"/>
                <w:szCs w:val="20"/>
              </w:rPr>
              <w:t>-átmenetes érzékelők. Termoelemes mérési módszerek. Pirométeres mérések.</w:t>
            </w:r>
          </w:p>
          <w:p w14:paraId="620288F8" w14:textId="77777777" w:rsidR="001B3A8A" w:rsidRPr="00E5535A" w:rsidRDefault="007478B4" w:rsidP="001B3A8A">
            <w:pPr>
              <w:pStyle w:val="Listaszerbekezds"/>
              <w:numPr>
                <w:ilvl w:val="0"/>
                <w:numId w:val="20"/>
              </w:numPr>
            </w:pPr>
            <w:r w:rsidRPr="00E5535A">
              <w:rPr>
                <w:rFonts w:ascii="Times New Roman" w:hAnsi="Times New Roman"/>
                <w:b/>
                <w:sz w:val="20"/>
                <w:szCs w:val="20"/>
              </w:rPr>
              <w:t xml:space="preserve">Sugárzásmérés </w:t>
            </w:r>
            <w:r w:rsidRPr="00E5535A">
              <w:rPr>
                <w:rFonts w:ascii="Times New Roman" w:hAnsi="Times New Roman"/>
                <w:sz w:val="20"/>
                <w:szCs w:val="20"/>
              </w:rPr>
              <w:t>Foto-konduktív, foto-elektromos mérések, színmérés, képbontó eszközök. Rádióhullámú és infravörös tartományú mérések.</w:t>
            </w:r>
          </w:p>
          <w:p w14:paraId="4A694264" w14:textId="2DA32A78" w:rsidR="00E963A9" w:rsidRPr="00E963A9" w:rsidRDefault="001B3A8A" w:rsidP="001B3A8A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E5535A">
              <w:rPr>
                <w:sz w:val="20"/>
                <w:szCs w:val="20"/>
              </w:rPr>
              <w:t>A gyakorla</w:t>
            </w:r>
            <w:r w:rsidR="00E963A9">
              <w:rPr>
                <w:sz w:val="20"/>
                <w:szCs w:val="20"/>
              </w:rPr>
              <w:t>tok keretei között a</w:t>
            </w:r>
            <w:r w:rsidRPr="00E5535A">
              <w:rPr>
                <w:sz w:val="20"/>
                <w:szCs w:val="20"/>
              </w:rPr>
              <w:t xml:space="preserve"> nem villamos mennyiségek számítógéppel támogatott villamos mérési módjainak, ezen belül a jelátalakítók és a kapcsolódó jelátviteli és jelfeldolgozási, mérésadatgyűjtési, valamint kiértékelési</w:t>
            </w:r>
            <w:r w:rsidR="00E5535A" w:rsidRPr="00E5535A">
              <w:rPr>
                <w:sz w:val="20"/>
                <w:szCs w:val="20"/>
              </w:rPr>
              <w:t xml:space="preserve"> technikák megismerése történik</w:t>
            </w:r>
            <w:r w:rsidRPr="00E5535A">
              <w:rPr>
                <w:sz w:val="20"/>
                <w:szCs w:val="20"/>
              </w:rPr>
              <w:t>.</w:t>
            </w:r>
          </w:p>
        </w:tc>
      </w:tr>
      <w:tr w:rsidR="00314DD5" w:rsidRPr="006D1282" w14:paraId="4A694268" w14:textId="77777777" w:rsidTr="00625405">
        <w:tc>
          <w:tcPr>
            <w:tcW w:w="9122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A694266" w14:textId="77777777" w:rsidR="002E62F7" w:rsidRPr="006D1282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6D1282">
              <w:rPr>
                <w:b/>
                <w:sz w:val="20"/>
                <w:szCs w:val="20"/>
              </w:rPr>
              <w:t>Oktatási módszer:</w:t>
            </w:r>
          </w:p>
          <w:p w14:paraId="4A694267" w14:textId="6356FB3F" w:rsidR="00314DD5" w:rsidRPr="006D1282" w:rsidRDefault="00314DD5" w:rsidP="00165F1B">
            <w:pPr>
              <w:pStyle w:val="Default"/>
              <w:snapToGrid w:val="0"/>
              <w:spacing w:after="40"/>
              <w:rPr>
                <w:sz w:val="20"/>
                <w:szCs w:val="20"/>
              </w:rPr>
            </w:pPr>
            <w:r w:rsidRPr="006D1282">
              <w:rPr>
                <w:rFonts w:eastAsia="Times New Roman"/>
                <w:color w:val="auto"/>
                <w:sz w:val="20"/>
                <w:szCs w:val="20"/>
              </w:rPr>
              <w:t>Előadáson az elméleti alapok bemutatása</w:t>
            </w:r>
            <w:r w:rsidR="00BD7037" w:rsidRPr="006D1282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6D1282" w:rsidRPr="006D1282">
              <w:rPr>
                <w:rFonts w:eastAsia="Times New Roman"/>
                <w:color w:val="auto"/>
                <w:sz w:val="20"/>
                <w:szCs w:val="20"/>
              </w:rPr>
              <w:t>multimédiás</w:t>
            </w:r>
            <w:r w:rsidR="00BD7037" w:rsidRPr="006D1282">
              <w:rPr>
                <w:rFonts w:eastAsia="Times New Roman"/>
                <w:color w:val="auto"/>
                <w:sz w:val="20"/>
                <w:szCs w:val="20"/>
              </w:rPr>
              <w:t xml:space="preserve"> oktatóanyagok se</w:t>
            </w:r>
            <w:r w:rsidRPr="006D1282">
              <w:rPr>
                <w:rFonts w:eastAsia="Times New Roman"/>
                <w:color w:val="auto"/>
                <w:sz w:val="20"/>
                <w:szCs w:val="20"/>
              </w:rPr>
              <w:t xml:space="preserve">gítségével, gyakorlaton közös, csoportos és önálló </w:t>
            </w:r>
            <w:r w:rsidR="00BD7037" w:rsidRPr="006D1282">
              <w:rPr>
                <w:rFonts w:eastAsia="Times New Roman"/>
                <w:color w:val="auto"/>
                <w:sz w:val="20"/>
                <w:szCs w:val="20"/>
              </w:rPr>
              <w:t xml:space="preserve">mérési </w:t>
            </w:r>
            <w:r w:rsidRPr="006D1282">
              <w:rPr>
                <w:rFonts w:eastAsia="Times New Roman"/>
                <w:color w:val="auto"/>
                <w:sz w:val="20"/>
                <w:szCs w:val="20"/>
              </w:rPr>
              <w:t>feladatmegoldás</w:t>
            </w:r>
            <w:r w:rsidR="00BD7037" w:rsidRPr="006D1282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</w:tr>
      <w:tr w:rsidR="00314DD5" w:rsidRPr="006D1282" w14:paraId="4A69426B" w14:textId="77777777" w:rsidTr="00625405">
        <w:tc>
          <w:tcPr>
            <w:tcW w:w="9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694269" w14:textId="1BFBEF52" w:rsidR="00314DD5" w:rsidRPr="008726FE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b/>
                <w:sz w:val="20"/>
                <w:szCs w:val="20"/>
              </w:rPr>
              <w:t>Követelmények a szorgalmi időszakban:</w:t>
            </w:r>
            <w:r w:rsidR="002E62F7" w:rsidRPr="006D1282">
              <w:rPr>
                <w:b/>
                <w:sz w:val="20"/>
                <w:szCs w:val="20"/>
              </w:rPr>
              <w:t xml:space="preserve"> </w:t>
            </w:r>
            <w:r w:rsidRPr="008726FE">
              <w:rPr>
                <w:sz w:val="20"/>
                <w:szCs w:val="20"/>
              </w:rPr>
              <w:t xml:space="preserve">A tantárgy valamennyi </w:t>
            </w:r>
            <w:r w:rsidR="008726FE" w:rsidRPr="008726FE">
              <w:rPr>
                <w:sz w:val="20"/>
                <w:szCs w:val="20"/>
              </w:rPr>
              <w:t>előadásán és gyakorlatán,</w:t>
            </w:r>
            <w:r w:rsidRPr="008726FE">
              <w:rPr>
                <w:sz w:val="20"/>
                <w:szCs w:val="20"/>
              </w:rPr>
              <w:t xml:space="preserve"> valamint írásbeli számonkérésén a megjelenés kötelez</w:t>
            </w:r>
            <w:r w:rsidR="005A3173" w:rsidRPr="008726FE">
              <w:rPr>
                <w:sz w:val="20"/>
                <w:szCs w:val="20"/>
              </w:rPr>
              <w:t>ő</w:t>
            </w:r>
            <w:r w:rsidRPr="008726FE">
              <w:rPr>
                <w:sz w:val="20"/>
                <w:szCs w:val="20"/>
              </w:rPr>
              <w:t>.</w:t>
            </w:r>
            <w:r w:rsidR="005A3173" w:rsidRPr="008726FE">
              <w:rPr>
                <w:sz w:val="20"/>
                <w:szCs w:val="20"/>
              </w:rPr>
              <w:t xml:space="preserve"> </w:t>
            </w:r>
            <w:r w:rsidRPr="008726FE">
              <w:rPr>
                <w:sz w:val="20"/>
                <w:szCs w:val="20"/>
              </w:rPr>
              <w:t>A jelenlét ellenőrzése a hallgatók által aláírt jelenléti ívekkel történik. A megengedett hiányzások mé</w:t>
            </w:r>
            <w:r w:rsidR="008726FE" w:rsidRPr="008726FE">
              <w:rPr>
                <w:sz w:val="20"/>
                <w:szCs w:val="20"/>
              </w:rPr>
              <w:t xml:space="preserve">rtékét az aktuális TVSZ rögzíti, amely </w:t>
            </w:r>
            <w:r w:rsidRPr="008726FE">
              <w:rPr>
                <w:sz w:val="20"/>
                <w:szCs w:val="20"/>
              </w:rPr>
              <w:t>max</w:t>
            </w:r>
            <w:r w:rsidR="008726FE" w:rsidRPr="008726FE">
              <w:rPr>
                <w:sz w:val="20"/>
                <w:szCs w:val="20"/>
              </w:rPr>
              <w:t>imum 30% lehet</w:t>
            </w:r>
            <w:r w:rsidRPr="008726FE">
              <w:rPr>
                <w:sz w:val="20"/>
                <w:szCs w:val="20"/>
              </w:rPr>
              <w:t>.</w:t>
            </w:r>
          </w:p>
          <w:p w14:paraId="4A69426A" w14:textId="0872A072" w:rsidR="00314DD5" w:rsidRPr="006D1282" w:rsidRDefault="00314DD5" w:rsidP="002E62F7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14DD5" w:rsidRPr="006D1282" w14:paraId="4A69426D" w14:textId="7777777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A69426C" w14:textId="7AB00343" w:rsidR="00314DD5" w:rsidRPr="006D1282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6D1282">
              <w:rPr>
                <w:b/>
                <w:sz w:val="20"/>
                <w:szCs w:val="20"/>
              </w:rPr>
              <w:lastRenderedPageBreak/>
              <w:t>Követelmények a vizsgaidőszakban:</w:t>
            </w:r>
            <w:r w:rsidR="00E150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4DD5" w:rsidRPr="006D1282" w14:paraId="4A69426F" w14:textId="7777777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69426E" w14:textId="63636D14" w:rsidR="00314DD5" w:rsidRPr="006D1282" w:rsidRDefault="00314DD5" w:rsidP="002E62F7">
            <w:pPr>
              <w:snapToGrid w:val="0"/>
              <w:rPr>
                <w:b/>
                <w:sz w:val="20"/>
                <w:szCs w:val="20"/>
              </w:rPr>
            </w:pPr>
            <w:r w:rsidRPr="006D1282">
              <w:rPr>
                <w:b/>
                <w:sz w:val="20"/>
                <w:szCs w:val="20"/>
              </w:rPr>
              <w:t>Pótlási lehetőségek:</w:t>
            </w:r>
            <w:r w:rsidR="00E15054">
              <w:rPr>
                <w:b/>
                <w:sz w:val="20"/>
                <w:szCs w:val="20"/>
              </w:rPr>
              <w:t xml:space="preserve"> </w:t>
            </w:r>
            <w:r w:rsidR="00E15054">
              <w:rPr>
                <w:sz w:val="20"/>
                <w:szCs w:val="20"/>
              </w:rPr>
              <w:t xml:space="preserve">Írásbeli dolgozat a tantárgyfelelősi egyeztetéssel </w:t>
            </w:r>
            <w:r w:rsidR="00E15054" w:rsidRPr="006D1282">
              <w:rPr>
                <w:sz w:val="20"/>
                <w:szCs w:val="20"/>
              </w:rPr>
              <w:t>a</w:t>
            </w:r>
            <w:r w:rsidR="00E15054">
              <w:rPr>
                <w:sz w:val="20"/>
                <w:szCs w:val="20"/>
              </w:rPr>
              <w:t xml:space="preserve"> szemeszter végéig (15. hét) pótolható</w:t>
            </w:r>
            <w:r w:rsidR="00E15054">
              <w:rPr>
                <w:sz w:val="20"/>
                <w:szCs w:val="20"/>
              </w:rPr>
              <w:t xml:space="preserve">. </w:t>
            </w:r>
            <w:r w:rsidRPr="006D128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14DD5" w:rsidRPr="006D1282" w14:paraId="4A694271" w14:textId="7777777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A694270" w14:textId="77777777" w:rsidR="00314DD5" w:rsidRPr="006D1282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6D1282">
              <w:rPr>
                <w:b/>
                <w:sz w:val="20"/>
                <w:szCs w:val="20"/>
              </w:rPr>
              <w:t>Konzultációs lehetőségek:</w:t>
            </w:r>
            <w:r w:rsidR="00165F1B" w:rsidRPr="006D1282">
              <w:rPr>
                <w:b/>
                <w:sz w:val="20"/>
                <w:szCs w:val="20"/>
              </w:rPr>
              <w:t xml:space="preserve"> </w:t>
            </w:r>
            <w:r w:rsidR="00165F1B" w:rsidRPr="006D1282">
              <w:rPr>
                <w:sz w:val="20"/>
                <w:szCs w:val="20"/>
              </w:rPr>
              <w:t>oktatói fogadóórákon</w:t>
            </w:r>
          </w:p>
        </w:tc>
      </w:tr>
      <w:tr w:rsidR="00314DD5" w:rsidRPr="006D1282" w14:paraId="4A694276" w14:textId="77777777" w:rsidTr="00625405">
        <w:trPr>
          <w:gridBefore w:val="1"/>
          <w:gridAfter w:val="1"/>
          <w:wBefore w:w="10" w:type="dxa"/>
          <w:wAfter w:w="10" w:type="dxa"/>
        </w:trPr>
        <w:tc>
          <w:tcPr>
            <w:tcW w:w="9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694272" w14:textId="77777777" w:rsidR="00314DD5" w:rsidRPr="006D1282" w:rsidRDefault="00314DD5">
            <w:pPr>
              <w:snapToGrid w:val="0"/>
              <w:rPr>
                <w:b/>
                <w:sz w:val="20"/>
                <w:szCs w:val="20"/>
              </w:rPr>
            </w:pPr>
            <w:r w:rsidRPr="006D1282">
              <w:rPr>
                <w:b/>
                <w:sz w:val="20"/>
                <w:szCs w:val="20"/>
              </w:rPr>
              <w:t>Jegyzet, tankönyv, felhasználható irodalom:</w:t>
            </w:r>
          </w:p>
          <w:p w14:paraId="3EDF9463" w14:textId="77777777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6D1282">
              <w:rPr>
                <w:rFonts w:ascii="Times New Roman" w:hAnsi="Times New Roman"/>
                <w:sz w:val="20"/>
                <w:szCs w:val="20"/>
              </w:rPr>
              <w:t>Lambert Miklós: Szenzorok – elmélet és gyakorlat (ISBN 978-963-874001-1-3) Bp. 2009</w:t>
            </w:r>
          </w:p>
          <w:p w14:paraId="224C65B8" w14:textId="77777777" w:rsidR="008A2EB0" w:rsidRPr="006D1282" w:rsidRDefault="002C6DDC" w:rsidP="008A2EB0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A2EB0" w:rsidRPr="006D1282">
                <w:rPr>
                  <w:rFonts w:ascii="Times New Roman" w:hAnsi="Times New Roman"/>
                  <w:sz w:val="20"/>
                  <w:szCs w:val="20"/>
                </w:rPr>
                <w:t xml:space="preserve">Dr. </w:t>
              </w:r>
              <w:proofErr w:type="spellStart"/>
              <w:r w:rsidR="008A2EB0" w:rsidRPr="006D1282">
                <w:rPr>
                  <w:rFonts w:ascii="Times New Roman" w:hAnsi="Times New Roman"/>
                  <w:sz w:val="20"/>
                  <w:szCs w:val="20"/>
                </w:rPr>
                <w:t>Szentiday</w:t>
              </w:r>
              <w:proofErr w:type="spellEnd"/>
              <w:r w:rsidR="008A2EB0" w:rsidRPr="006D1282">
                <w:rPr>
                  <w:rFonts w:ascii="Times New Roman" w:hAnsi="Times New Roman"/>
                  <w:sz w:val="20"/>
                  <w:szCs w:val="20"/>
                </w:rPr>
                <w:t xml:space="preserve"> Klára </w:t>
              </w:r>
            </w:hyperlink>
            <w:r w:rsidR="008A2EB0" w:rsidRPr="006D128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8" w:history="1">
              <w:r w:rsidR="008A2EB0" w:rsidRPr="006D1282">
                <w:rPr>
                  <w:rFonts w:ascii="Times New Roman" w:hAnsi="Times New Roman"/>
                  <w:sz w:val="20"/>
                  <w:szCs w:val="20"/>
                </w:rPr>
                <w:t xml:space="preserve">Dr. Dávid Lajos: </w:t>
              </w:r>
            </w:hyperlink>
            <w:r w:rsidR="008A2EB0" w:rsidRPr="006D1282">
              <w:rPr>
                <w:rFonts w:ascii="Times New Roman" w:hAnsi="Times New Roman"/>
                <w:sz w:val="20"/>
                <w:szCs w:val="20"/>
              </w:rPr>
              <w:t>Mikroelektronikai szenzorok és alkalmazástechnikájuk</w:t>
            </w:r>
            <w:r w:rsidR="008A2EB0" w:rsidRPr="006D1282">
              <w:rPr>
                <w:rFonts w:ascii="Times New Roman" w:hAnsi="Times New Roman"/>
                <w:sz w:val="20"/>
                <w:szCs w:val="20"/>
              </w:rPr>
              <w:br/>
            </w:r>
            <w:hyperlink r:id="rId9" w:history="1">
              <w:proofErr w:type="spellStart"/>
              <w:r w:rsidR="008A2EB0" w:rsidRPr="006D1282">
                <w:rPr>
                  <w:rFonts w:ascii="Times New Roman" w:hAnsi="Times New Roman"/>
                  <w:sz w:val="20"/>
                  <w:szCs w:val="20"/>
                </w:rPr>
                <w:t>Marktech</w:t>
              </w:r>
              <w:proofErr w:type="spellEnd"/>
              <w:r w:rsidR="008A2EB0" w:rsidRPr="006D1282">
                <w:rPr>
                  <w:rFonts w:ascii="Times New Roman" w:hAnsi="Times New Roman"/>
                  <w:sz w:val="20"/>
                  <w:szCs w:val="20"/>
                </w:rPr>
                <w:t xml:space="preserve"> Kft. </w:t>
              </w:r>
            </w:hyperlink>
            <w:r w:rsidR="008A2EB0" w:rsidRPr="006D1282">
              <w:rPr>
                <w:rFonts w:ascii="Times New Roman" w:hAnsi="Times New Roman"/>
                <w:sz w:val="20"/>
                <w:szCs w:val="20"/>
              </w:rPr>
              <w:t>(Budapest</w:t>
            </w:r>
            <w:proofErr w:type="gramStart"/>
            <w:r w:rsidR="008A2EB0" w:rsidRPr="006D1282">
              <w:rPr>
                <w:rFonts w:ascii="Times New Roman" w:hAnsi="Times New Roman"/>
                <w:sz w:val="20"/>
                <w:szCs w:val="20"/>
              </w:rPr>
              <w:t>) ,</w:t>
            </w:r>
            <w:proofErr w:type="gramEnd"/>
            <w:r w:rsidR="008A2EB0" w:rsidRPr="006D1282">
              <w:rPr>
                <w:rFonts w:ascii="Times New Roman" w:hAnsi="Times New Roman"/>
                <w:sz w:val="20"/>
                <w:szCs w:val="20"/>
              </w:rPr>
              <w:t xml:space="preserve"> 2000, ISBN:963-004-653-9</w:t>
            </w:r>
          </w:p>
          <w:p w14:paraId="324A7190" w14:textId="77777777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6D1282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6D1282">
              <w:rPr>
                <w:rFonts w:ascii="Times New Roman" w:hAnsi="Times New Roman"/>
                <w:sz w:val="20"/>
                <w:szCs w:val="20"/>
              </w:rPr>
              <w:t>Petróczky</w:t>
            </w:r>
            <w:proofErr w:type="spellEnd"/>
            <w:r w:rsidRPr="006D1282">
              <w:rPr>
                <w:rFonts w:ascii="Times New Roman" w:hAnsi="Times New Roman"/>
                <w:sz w:val="20"/>
                <w:szCs w:val="20"/>
              </w:rPr>
              <w:t xml:space="preserve"> Károly: Bevezetés a nyúlásmérő bélyeges méréstechnikába, </w:t>
            </w:r>
            <w:proofErr w:type="gramStart"/>
            <w:r w:rsidRPr="006D1282">
              <w:rPr>
                <w:rFonts w:ascii="Times New Roman" w:hAnsi="Times New Roman"/>
                <w:sz w:val="20"/>
                <w:szCs w:val="20"/>
              </w:rPr>
              <w:t>SZIE ,Gödöllő</w:t>
            </w:r>
            <w:proofErr w:type="gramEnd"/>
          </w:p>
          <w:p w14:paraId="67E70FD2" w14:textId="6CF36126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6D1282">
              <w:rPr>
                <w:rFonts w:ascii="Times New Roman" w:hAnsi="Times New Roman"/>
              </w:rPr>
              <w:t>http://gyurcsekportal.hu/mik.html (Méréstechnika)</w:t>
            </w:r>
          </w:p>
          <w:p w14:paraId="45DAD3E0" w14:textId="77777777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Jacob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Fraden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: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Handbook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of Modern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Sensors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(ISBN 978-1-4419-6465-6) Springer NY. 2010</w:t>
            </w:r>
          </w:p>
          <w:p w14:paraId="6C7E285E" w14:textId="76FF0CBE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Bharathidasan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– V. A. S.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Ponduru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: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Sensor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Networks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: An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Overview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br/>
              <w:t>(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Survey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Dept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of Computer Science University of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California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, Davis)</w:t>
            </w:r>
          </w:p>
          <w:p w14:paraId="0412E029" w14:textId="77777777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S. </w:t>
            </w:r>
            <w:proofErr w:type="spellStart"/>
            <w:proofErr w:type="gram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Tumanski:Principles</w:t>
            </w:r>
            <w:proofErr w:type="spellEnd"/>
            <w:proofErr w:type="gram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of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electrical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measurement</w:t>
            </w:r>
            <w:proofErr w:type="spellEnd"/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, CRC Press 2006. ISBN 0-7503-1038-3</w:t>
            </w:r>
          </w:p>
          <w:p w14:paraId="632E2B7B" w14:textId="77777777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Máté J.: Méréstechnika 1. PTE PMMIK, ERFP-DD2001-HU-B-01</w:t>
            </w:r>
          </w:p>
          <w:p w14:paraId="274ECD45" w14:textId="77777777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Máté: Műszaki mérések I., Műszaki Könyvkiadó 1989. szakközépiskolai tankönyv</w:t>
            </w:r>
          </w:p>
          <w:p w14:paraId="4A694275" w14:textId="05442161" w:rsidR="008A2EB0" w:rsidRPr="006D1282" w:rsidRDefault="008A2EB0" w:rsidP="008A2EB0">
            <w:pPr>
              <w:pStyle w:val="Listaszerbekezds"/>
              <w:numPr>
                <w:ilvl w:val="0"/>
                <w:numId w:val="18"/>
              </w:numPr>
              <w:snapToGrid w:val="0"/>
              <w:spacing w:after="0"/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</w:pPr>
            <w:r w:rsidRPr="006D1282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>Máté: Méréstechnika laboratóriumi gyakorlata I., PMMF jegyzet, ÉVI 0222</w:t>
            </w:r>
          </w:p>
        </w:tc>
      </w:tr>
    </w:tbl>
    <w:p w14:paraId="4A694277" w14:textId="77777777" w:rsidR="00314DD5" w:rsidRPr="006D1282" w:rsidRDefault="00314DD5">
      <w:pPr>
        <w:rPr>
          <w:sz w:val="20"/>
          <w:szCs w:val="20"/>
        </w:rPr>
      </w:pPr>
    </w:p>
    <w:p w14:paraId="4A694278" w14:textId="71400DA4" w:rsidR="00314DD5" w:rsidRPr="006D1282" w:rsidRDefault="00314DD5">
      <w:pPr>
        <w:rPr>
          <w:sz w:val="20"/>
          <w:szCs w:val="20"/>
        </w:rPr>
      </w:pPr>
      <w:r w:rsidRPr="006D1282">
        <w:rPr>
          <w:sz w:val="20"/>
          <w:szCs w:val="20"/>
          <w:highlight w:val="yellow"/>
        </w:rPr>
        <w:t>Tantárgykurzusok a 20</w:t>
      </w:r>
      <w:r w:rsidR="00BD7037" w:rsidRPr="006D1282">
        <w:rPr>
          <w:sz w:val="20"/>
          <w:szCs w:val="20"/>
          <w:highlight w:val="yellow"/>
        </w:rPr>
        <w:t>1</w:t>
      </w:r>
      <w:r w:rsidR="008A2EB0" w:rsidRPr="006D1282">
        <w:rPr>
          <w:sz w:val="20"/>
          <w:szCs w:val="20"/>
          <w:highlight w:val="yellow"/>
        </w:rPr>
        <w:t>8</w:t>
      </w:r>
      <w:r w:rsidRPr="006D1282">
        <w:rPr>
          <w:sz w:val="20"/>
          <w:szCs w:val="20"/>
          <w:highlight w:val="yellow"/>
        </w:rPr>
        <w:t>/201</w:t>
      </w:r>
      <w:r w:rsidR="008A2EB0" w:rsidRPr="006D1282">
        <w:rPr>
          <w:sz w:val="20"/>
          <w:szCs w:val="20"/>
          <w:highlight w:val="yellow"/>
        </w:rPr>
        <w:t>9</w:t>
      </w:r>
      <w:r w:rsidRPr="006D1282">
        <w:rPr>
          <w:sz w:val="20"/>
          <w:szCs w:val="20"/>
          <w:highlight w:val="yellow"/>
        </w:rPr>
        <w:t>. tanév 1. félévében:</w:t>
      </w:r>
    </w:p>
    <w:tbl>
      <w:tblPr>
        <w:tblW w:w="91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08"/>
        <w:gridCol w:w="3800"/>
        <w:gridCol w:w="1208"/>
        <w:gridCol w:w="1066"/>
        <w:gridCol w:w="1820"/>
      </w:tblGrid>
      <w:tr w:rsidR="00314DD5" w:rsidRPr="006D1282" w14:paraId="4A69427E" w14:textId="77777777" w:rsidTr="001326A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79" w14:textId="77777777" w:rsidR="00314DD5" w:rsidRPr="006D1282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7A" w14:textId="77777777" w:rsidR="00314DD5" w:rsidRPr="006D1282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7B" w14:textId="77777777" w:rsidR="00314DD5" w:rsidRPr="006D1282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7C" w14:textId="77777777" w:rsidR="00314DD5" w:rsidRPr="006D1282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Hely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A69427D" w14:textId="77777777" w:rsidR="00314DD5" w:rsidRPr="006D1282" w:rsidRDefault="00314DD5">
            <w:pPr>
              <w:snapToGrid w:val="0"/>
              <w:jc w:val="center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Megjegyzés</w:t>
            </w:r>
          </w:p>
        </w:tc>
      </w:tr>
      <w:tr w:rsidR="00314DD5" w:rsidRPr="006D1282" w14:paraId="4A694284" w14:textId="77777777" w:rsidTr="001326A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A69427F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A694280" w14:textId="77777777" w:rsidR="00314DD5" w:rsidRPr="006D1282" w:rsidRDefault="00BD7037">
            <w:pPr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A694281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14:paraId="4A694282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A694283" w14:textId="77777777" w:rsidR="00314DD5" w:rsidRPr="006D1282" w:rsidRDefault="00314DD5">
            <w:pPr>
              <w:snapToGrid w:val="0"/>
              <w:rPr>
                <w:sz w:val="20"/>
                <w:szCs w:val="20"/>
              </w:rPr>
            </w:pPr>
          </w:p>
        </w:tc>
      </w:tr>
      <w:tr w:rsidR="008A2EB0" w:rsidRPr="006D1282" w14:paraId="4A69428A" w14:textId="77777777" w:rsidTr="001326AC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85" w14:textId="77777777" w:rsidR="008A2EB0" w:rsidRPr="006D1282" w:rsidRDefault="008A2EB0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86" w14:textId="20521380" w:rsidR="008A2EB0" w:rsidRPr="006D1282" w:rsidRDefault="008A2EB0" w:rsidP="00165F1B">
            <w:pPr>
              <w:snapToGrid w:val="0"/>
              <w:rPr>
                <w:sz w:val="20"/>
                <w:szCs w:val="20"/>
              </w:rPr>
            </w:pPr>
            <w:r w:rsidRPr="006D1282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87" w14:textId="77777777" w:rsidR="008A2EB0" w:rsidRPr="006D1282" w:rsidRDefault="008A2E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14:paraId="4A694288" w14:textId="77777777" w:rsidR="008A2EB0" w:rsidRPr="006D1282" w:rsidRDefault="008A2E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A694289" w14:textId="77777777" w:rsidR="008A2EB0" w:rsidRPr="006D1282" w:rsidRDefault="008A2EB0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F481F37" w14:textId="2D7008AE" w:rsidR="00CF6180" w:rsidRPr="006D1282" w:rsidRDefault="00CF6180" w:rsidP="001326AC">
      <w:pPr>
        <w:rPr>
          <w:rFonts w:ascii="Arial" w:hAnsi="Arial" w:cs="Arial"/>
          <w:sz w:val="20"/>
          <w:szCs w:val="20"/>
        </w:rPr>
      </w:pPr>
    </w:p>
    <w:p w14:paraId="3E09C431" w14:textId="77777777" w:rsidR="00CF6180" w:rsidRPr="006D1282" w:rsidRDefault="00CF6180">
      <w:pPr>
        <w:suppressAutoHyphens w:val="0"/>
        <w:rPr>
          <w:rFonts w:ascii="Arial" w:hAnsi="Arial" w:cs="Arial"/>
          <w:sz w:val="20"/>
          <w:szCs w:val="20"/>
        </w:rPr>
      </w:pPr>
      <w:r w:rsidRPr="006D1282">
        <w:rPr>
          <w:rFonts w:ascii="Arial" w:hAnsi="Arial" w:cs="Arial"/>
          <w:sz w:val="20"/>
          <w:szCs w:val="20"/>
        </w:rPr>
        <w:br w:type="page"/>
      </w:r>
    </w:p>
    <w:p w14:paraId="2951427A" w14:textId="77777777" w:rsidR="001326AC" w:rsidRPr="006D1282" w:rsidRDefault="001326AC" w:rsidP="001326AC">
      <w:pPr>
        <w:rPr>
          <w:rFonts w:ascii="Arial" w:hAnsi="Arial" w:cs="Arial"/>
          <w:sz w:val="20"/>
          <w:szCs w:val="20"/>
        </w:rPr>
      </w:pPr>
    </w:p>
    <w:p w14:paraId="1F7257E2" w14:textId="4FA01760" w:rsidR="001326AC" w:rsidRPr="00E15054" w:rsidRDefault="001326AC" w:rsidP="001326AC">
      <w:pPr>
        <w:rPr>
          <w:b/>
        </w:rPr>
      </w:pPr>
      <w:r w:rsidRPr="00E15054">
        <w:rPr>
          <w:b/>
        </w:rPr>
        <w:t>Részletes tantárgyprogram</w:t>
      </w:r>
    </w:p>
    <w:p w14:paraId="79979CFE" w14:textId="77777777" w:rsidR="001326AC" w:rsidRPr="00E15054" w:rsidRDefault="001326AC" w:rsidP="001326AC">
      <w:pPr>
        <w:rPr>
          <w:sz w:val="20"/>
          <w:szCs w:val="20"/>
        </w:rPr>
      </w:pPr>
    </w:p>
    <w:p w14:paraId="4311399F" w14:textId="3C26D2D4" w:rsidR="001326AC" w:rsidRPr="00E15054" w:rsidRDefault="001326AC" w:rsidP="001B3A8A">
      <w:pPr>
        <w:pStyle w:val="Listaszerbekezds"/>
        <w:numPr>
          <w:ilvl w:val="0"/>
          <w:numId w:val="21"/>
        </w:numPr>
        <w:rPr>
          <w:rFonts w:ascii="Times New Roman" w:hAnsi="Times New Roman"/>
          <w:b/>
          <w:sz w:val="20"/>
          <w:szCs w:val="20"/>
        </w:rPr>
      </w:pPr>
      <w:r w:rsidRPr="00E15054">
        <w:rPr>
          <w:rFonts w:ascii="Times New Roman" w:hAnsi="Times New Roman"/>
          <w:b/>
          <w:sz w:val="20"/>
          <w:szCs w:val="20"/>
        </w:rPr>
        <w:t>A MÉRÉSTECHNIKA ALAPJAI</w:t>
      </w:r>
    </w:p>
    <w:p w14:paraId="4CD9E0FC" w14:textId="261EDEAF" w:rsidR="001326AC" w:rsidRPr="00E15054" w:rsidRDefault="001326AC" w:rsidP="001326A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 xml:space="preserve">Általános </w:t>
      </w:r>
      <w:r w:rsidR="00E15054" w:rsidRPr="00E15054">
        <w:rPr>
          <w:rFonts w:ascii="Times New Roman" w:hAnsi="Times New Roman"/>
          <w:sz w:val="20"/>
          <w:szCs w:val="20"/>
        </w:rPr>
        <w:t>Metrológiai</w:t>
      </w:r>
      <w:r w:rsidRPr="00E15054">
        <w:rPr>
          <w:rFonts w:ascii="Times New Roman" w:hAnsi="Times New Roman"/>
          <w:sz w:val="20"/>
          <w:szCs w:val="20"/>
        </w:rPr>
        <w:t xml:space="preserve"> alapok (</w:t>
      </w:r>
      <w:r w:rsidR="00E15054" w:rsidRPr="00E15054">
        <w:rPr>
          <w:rFonts w:ascii="Times New Roman" w:hAnsi="Times New Roman"/>
          <w:sz w:val="20"/>
          <w:szCs w:val="20"/>
        </w:rPr>
        <w:t>Metrológiai</w:t>
      </w:r>
      <w:r w:rsidRPr="00E15054">
        <w:rPr>
          <w:rFonts w:ascii="Times New Roman" w:hAnsi="Times New Roman"/>
          <w:sz w:val="20"/>
          <w:szCs w:val="20"/>
        </w:rPr>
        <w:t>, méréstechnikai alapfogalmak, direkt-, indirekt-, null-módszeres-</w:t>
      </w:r>
      <w:r w:rsidR="00E15054" w:rsidRPr="00E15054">
        <w:rPr>
          <w:rFonts w:ascii="Times New Roman" w:hAnsi="Times New Roman"/>
          <w:sz w:val="20"/>
          <w:szCs w:val="20"/>
        </w:rPr>
        <w:t>, differenciális</w:t>
      </w:r>
      <w:r w:rsidRPr="00E15054">
        <w:rPr>
          <w:rFonts w:ascii="Times New Roman" w:hAnsi="Times New Roman"/>
          <w:sz w:val="20"/>
          <w:szCs w:val="20"/>
        </w:rPr>
        <w:t>-, kompenzációs-, komparátoros-, hídáramkörös-, helyettesítéses mérési módszerek)</w:t>
      </w:r>
    </w:p>
    <w:p w14:paraId="4F88A44B" w14:textId="77777777" w:rsidR="001326AC" w:rsidRPr="00E15054" w:rsidRDefault="001326AC" w:rsidP="001326A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>A mérés bizonytalansága (mérési pontosság, mérési hibák, mérési sorozatok kiértékelési módszerei, osztálypontosság, hibakorlátok, hibaterjedés törvényszerűségei.)</w:t>
      </w:r>
    </w:p>
    <w:p w14:paraId="3768E7B7" w14:textId="04AC7A42" w:rsidR="001326AC" w:rsidRPr="00E15054" w:rsidRDefault="001326AC" w:rsidP="001326AC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>Szabványok, etalonok a méréstechnikában. (kalibráció, validáció, szabványok típusai, hitelesítési módszerek, SI mértékegységrendszer.)</w:t>
      </w:r>
      <w:r w:rsidR="008726FE" w:rsidRPr="00E15054">
        <w:rPr>
          <w:rFonts w:ascii="Times New Roman" w:hAnsi="Times New Roman"/>
          <w:sz w:val="20"/>
          <w:szCs w:val="20"/>
        </w:rPr>
        <w:br/>
      </w:r>
    </w:p>
    <w:p w14:paraId="6C0D7728" w14:textId="1547842A" w:rsidR="001B3A8A" w:rsidRPr="00E15054" w:rsidRDefault="001B3A8A" w:rsidP="008316C4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="Times New Roman" w:hAnsi="Times New Roman"/>
          <w:b/>
          <w:sz w:val="20"/>
          <w:szCs w:val="20"/>
        </w:rPr>
      </w:pPr>
      <w:r w:rsidRPr="00E15054">
        <w:rPr>
          <w:rFonts w:ascii="Times New Roman" w:hAnsi="Times New Roman"/>
          <w:b/>
          <w:sz w:val="20"/>
          <w:szCs w:val="20"/>
        </w:rPr>
        <w:t>SZENZOROK</w:t>
      </w:r>
    </w:p>
    <w:p w14:paraId="5BA12607" w14:textId="67DAF67D" w:rsidR="001B3A8A" w:rsidRPr="00E15054" w:rsidRDefault="001B3A8A" w:rsidP="001B3A8A">
      <w:pPr>
        <w:numPr>
          <w:ilvl w:val="0"/>
          <w:numId w:val="25"/>
        </w:numPr>
        <w:suppressAutoHyphens w:val="0"/>
        <w:rPr>
          <w:sz w:val="22"/>
          <w:szCs w:val="22"/>
        </w:rPr>
      </w:pPr>
      <w:r w:rsidRPr="00E15054">
        <w:rPr>
          <w:sz w:val="22"/>
          <w:szCs w:val="22"/>
        </w:rPr>
        <w:t>Szenzorok elmélete (érzékelők energiaszemléletű csoportosítása, négypólus helyettesítések, statikus és dinamikus szenzor modellek, érzékelők karakterisztikái, szenzor hibák, környezeti hatások és csökkentésük módjai. szenzorok fajtái Miller-index alapján)</w:t>
      </w:r>
      <w:r w:rsidR="008726FE" w:rsidRPr="00E15054">
        <w:rPr>
          <w:sz w:val="22"/>
          <w:szCs w:val="22"/>
        </w:rPr>
        <w:br/>
      </w:r>
    </w:p>
    <w:p w14:paraId="503CB4FB" w14:textId="77777777" w:rsidR="001B3A8A" w:rsidRPr="00E15054" w:rsidRDefault="001B3A8A" w:rsidP="008316C4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="Times New Roman" w:hAnsi="Times New Roman"/>
          <w:b/>
          <w:sz w:val="20"/>
          <w:szCs w:val="20"/>
        </w:rPr>
      </w:pPr>
      <w:r w:rsidRPr="00E15054">
        <w:rPr>
          <w:rFonts w:ascii="Times New Roman" w:hAnsi="Times New Roman"/>
          <w:b/>
          <w:sz w:val="20"/>
          <w:szCs w:val="20"/>
        </w:rPr>
        <w:t>MÉRŐHÁLÓZATOK</w:t>
      </w:r>
    </w:p>
    <w:p w14:paraId="43F7E43D" w14:textId="77777777" w:rsidR="001B3A8A" w:rsidRPr="00E15054" w:rsidRDefault="001B3A8A" w:rsidP="001B3A8A">
      <w:pPr>
        <w:numPr>
          <w:ilvl w:val="0"/>
          <w:numId w:val="26"/>
        </w:numPr>
        <w:suppressAutoHyphens w:val="0"/>
        <w:rPr>
          <w:sz w:val="22"/>
          <w:szCs w:val="22"/>
        </w:rPr>
      </w:pPr>
      <w:r w:rsidRPr="00E15054">
        <w:rPr>
          <w:sz w:val="22"/>
          <w:szCs w:val="22"/>
        </w:rPr>
        <w:t>Mérőhálózatok kialakításának szabályai (mérőhálózatok felépítése, jelforrások és jelvevők összekapcsolása, zavarjelek kezelése, földelések kialakítása)</w:t>
      </w:r>
    </w:p>
    <w:p w14:paraId="17FBD6F2" w14:textId="562F024F" w:rsidR="001B3A8A" w:rsidRPr="00E15054" w:rsidRDefault="001B3A8A" w:rsidP="001B3A8A">
      <w:pPr>
        <w:numPr>
          <w:ilvl w:val="0"/>
          <w:numId w:val="26"/>
        </w:numPr>
        <w:suppressAutoHyphens w:val="0"/>
        <w:rPr>
          <w:sz w:val="22"/>
          <w:szCs w:val="22"/>
        </w:rPr>
      </w:pPr>
      <w:r w:rsidRPr="00E15054">
        <w:rPr>
          <w:sz w:val="22"/>
          <w:szCs w:val="22"/>
        </w:rPr>
        <w:t>Szenzorok jelátvitele (alapsávi és vivőhullámú jelátvitel, rézkábeles, optikai és vezeték nélküli jelátvitel, távadók, okos szenzorok, SCADA és DCS rendszerek, beágyazott technológiák)</w:t>
      </w:r>
      <w:r w:rsidR="008726FE" w:rsidRPr="00E15054">
        <w:rPr>
          <w:sz w:val="22"/>
          <w:szCs w:val="22"/>
        </w:rPr>
        <w:br/>
      </w:r>
    </w:p>
    <w:p w14:paraId="3371D323" w14:textId="670DDCE8" w:rsidR="001B3A8A" w:rsidRPr="00E15054" w:rsidRDefault="001B3A8A" w:rsidP="008316C4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="Times New Roman" w:hAnsi="Times New Roman"/>
          <w:b/>
          <w:sz w:val="20"/>
          <w:szCs w:val="20"/>
        </w:rPr>
      </w:pPr>
      <w:r w:rsidRPr="00E15054">
        <w:rPr>
          <w:rFonts w:ascii="Times New Roman" w:hAnsi="Times New Roman"/>
          <w:b/>
          <w:sz w:val="20"/>
          <w:szCs w:val="20"/>
        </w:rPr>
        <w:t>SZENZORO</w:t>
      </w:r>
      <w:r w:rsidR="00E5535A" w:rsidRPr="00E15054">
        <w:rPr>
          <w:rFonts w:ascii="Times New Roman" w:hAnsi="Times New Roman"/>
          <w:b/>
          <w:sz w:val="20"/>
          <w:szCs w:val="20"/>
        </w:rPr>
        <w:t>K A GYAKORLATBAN 1</w:t>
      </w:r>
    </w:p>
    <w:p w14:paraId="30BDBBA9" w14:textId="77777777" w:rsidR="001B3A8A" w:rsidRPr="00E15054" w:rsidRDefault="001B3A8A" w:rsidP="001B3A8A">
      <w:pPr>
        <w:numPr>
          <w:ilvl w:val="0"/>
          <w:numId w:val="27"/>
        </w:numPr>
        <w:suppressAutoHyphens w:val="0"/>
        <w:rPr>
          <w:sz w:val="22"/>
          <w:szCs w:val="22"/>
        </w:rPr>
      </w:pPr>
      <w:r w:rsidRPr="00E15054">
        <w:rPr>
          <w:sz w:val="22"/>
          <w:szCs w:val="22"/>
        </w:rPr>
        <w:t xml:space="preserve">Hőmérsékletmérés (RTD, NTC, PTC, </w:t>
      </w:r>
      <w:proofErr w:type="spellStart"/>
      <w:r w:rsidRPr="00E15054">
        <w:rPr>
          <w:sz w:val="22"/>
          <w:szCs w:val="22"/>
        </w:rPr>
        <w:t>pn</w:t>
      </w:r>
      <w:proofErr w:type="spellEnd"/>
      <w:r w:rsidRPr="00E15054">
        <w:rPr>
          <w:sz w:val="22"/>
          <w:szCs w:val="22"/>
        </w:rPr>
        <w:t>-átmenetes érzékelők, termoelemes és pirométeres mérési módszerek)</w:t>
      </w:r>
    </w:p>
    <w:p w14:paraId="79D502FB" w14:textId="77777777" w:rsidR="001B3A8A" w:rsidRPr="00E15054" w:rsidRDefault="001B3A8A" w:rsidP="001B3A8A">
      <w:pPr>
        <w:numPr>
          <w:ilvl w:val="0"/>
          <w:numId w:val="27"/>
        </w:numPr>
        <w:suppressAutoHyphens w:val="0"/>
        <w:rPr>
          <w:sz w:val="22"/>
          <w:szCs w:val="22"/>
        </w:rPr>
      </w:pPr>
      <w:r w:rsidRPr="00E15054">
        <w:rPr>
          <w:sz w:val="22"/>
          <w:szCs w:val="22"/>
        </w:rPr>
        <w:t>Sugárzásmérés (elektromágneses spektrum jellemzői, foto-konduktív és foto-elektromos mérések, színmérés, képbontó eszközök, rádióhullámú és infravörös tartományú mérések, kvantumdetektorok, GM csöves, szcintillációs detektoros, közvetlen sugárzásmérések)</w:t>
      </w:r>
    </w:p>
    <w:p w14:paraId="7BE0470C" w14:textId="77777777" w:rsidR="001B3A8A" w:rsidRPr="00E15054" w:rsidRDefault="001B3A8A" w:rsidP="001B3A8A">
      <w:pPr>
        <w:numPr>
          <w:ilvl w:val="0"/>
          <w:numId w:val="27"/>
        </w:numPr>
        <w:suppressAutoHyphens w:val="0"/>
        <w:rPr>
          <w:sz w:val="22"/>
          <w:szCs w:val="22"/>
        </w:rPr>
      </w:pPr>
      <w:r w:rsidRPr="00E15054">
        <w:rPr>
          <w:sz w:val="22"/>
          <w:szCs w:val="22"/>
        </w:rPr>
        <w:t>Mechanikai jellemzők mérése (erő, nyomaték, nyomás mérési módszerei, nyúlásmérő cella hibaszámítása, helyzetérzékelés, analóg és digitális útadók, tachométerek, gyorsulásérzékelők, akusztikus mérések)</w:t>
      </w:r>
    </w:p>
    <w:p w14:paraId="66129EE7" w14:textId="647875ED" w:rsidR="001B3A8A" w:rsidRPr="00E15054" w:rsidRDefault="001B3A8A" w:rsidP="001B3A8A">
      <w:pPr>
        <w:numPr>
          <w:ilvl w:val="0"/>
          <w:numId w:val="27"/>
        </w:numPr>
        <w:suppressAutoHyphens w:val="0"/>
        <w:rPr>
          <w:sz w:val="22"/>
          <w:szCs w:val="22"/>
        </w:rPr>
      </w:pPr>
      <w:r w:rsidRPr="00E15054">
        <w:rPr>
          <w:sz w:val="22"/>
          <w:szCs w:val="22"/>
        </w:rPr>
        <w:t xml:space="preserve">Roncsolásmentes </w:t>
      </w:r>
      <w:proofErr w:type="spellStart"/>
      <w:r w:rsidRPr="00E15054">
        <w:rPr>
          <w:sz w:val="22"/>
          <w:szCs w:val="22"/>
        </w:rPr>
        <w:t>nedvességdianosztika</w:t>
      </w:r>
      <w:proofErr w:type="spellEnd"/>
      <w:r w:rsidRPr="00E15054">
        <w:rPr>
          <w:sz w:val="22"/>
          <w:szCs w:val="22"/>
        </w:rPr>
        <w:t xml:space="preserve"> (alapvető módszerek, gyakorlati alkalmazások)</w:t>
      </w:r>
      <w:r w:rsidR="008726FE" w:rsidRPr="00E15054">
        <w:rPr>
          <w:sz w:val="22"/>
          <w:szCs w:val="22"/>
        </w:rPr>
        <w:br/>
      </w:r>
    </w:p>
    <w:p w14:paraId="48D6ABA9" w14:textId="7405C02E" w:rsidR="00E5535A" w:rsidRPr="00E15054" w:rsidRDefault="00E5535A" w:rsidP="008726FE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="Times New Roman" w:hAnsi="Times New Roman"/>
          <w:b/>
          <w:sz w:val="20"/>
          <w:szCs w:val="20"/>
        </w:rPr>
      </w:pPr>
      <w:r w:rsidRPr="00E15054">
        <w:rPr>
          <w:rFonts w:ascii="Times New Roman" w:hAnsi="Times New Roman"/>
          <w:b/>
          <w:sz w:val="20"/>
          <w:szCs w:val="20"/>
        </w:rPr>
        <w:t>SZENZORO</w:t>
      </w:r>
      <w:r w:rsidRPr="00E15054">
        <w:rPr>
          <w:rFonts w:ascii="Times New Roman" w:hAnsi="Times New Roman"/>
          <w:b/>
          <w:sz w:val="20"/>
          <w:szCs w:val="20"/>
        </w:rPr>
        <w:t>K A GYAKORLATBAN 2</w:t>
      </w:r>
    </w:p>
    <w:p w14:paraId="19035C20" w14:textId="77777777" w:rsidR="001B3A8A" w:rsidRPr="00E15054" w:rsidRDefault="001B3A8A" w:rsidP="001B3A8A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>Mechanikai jellemzők, erő, nyomaték, gyorsulás mérése nyúlásmérő bélyeg és gyorsulásérzékelő szenzorok alkalmazásával.</w:t>
      </w:r>
    </w:p>
    <w:p w14:paraId="30F1E40F" w14:textId="1B6EB548" w:rsidR="001B3A8A" w:rsidRPr="00E15054" w:rsidRDefault="001B3A8A" w:rsidP="001B3A8A">
      <w:pPr>
        <w:pStyle w:val="Listaszerbekezds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>Helyzetérzékelés, analóg és digitális úta</w:t>
      </w:r>
      <w:r w:rsidR="00E15054" w:rsidRPr="00E15054">
        <w:rPr>
          <w:rFonts w:ascii="Times New Roman" w:hAnsi="Times New Roman"/>
          <w:sz w:val="20"/>
          <w:szCs w:val="20"/>
        </w:rPr>
        <w:t xml:space="preserve">dókkal, tachométeres, </w:t>
      </w:r>
      <w:proofErr w:type="spellStart"/>
      <w:r w:rsidR="00E15054" w:rsidRPr="00E15054">
        <w:rPr>
          <w:rFonts w:ascii="Times New Roman" w:hAnsi="Times New Roman"/>
          <w:sz w:val="20"/>
          <w:szCs w:val="20"/>
        </w:rPr>
        <w:t>gyorsulás</w:t>
      </w:r>
      <w:r w:rsidRPr="00E15054">
        <w:rPr>
          <w:rFonts w:ascii="Times New Roman" w:hAnsi="Times New Roman"/>
          <w:sz w:val="20"/>
          <w:szCs w:val="20"/>
        </w:rPr>
        <w:t>érzékelős</w:t>
      </w:r>
      <w:proofErr w:type="spellEnd"/>
      <w:r w:rsidRPr="00E15054">
        <w:rPr>
          <w:rFonts w:ascii="Times New Roman" w:hAnsi="Times New Roman"/>
          <w:sz w:val="20"/>
          <w:szCs w:val="20"/>
        </w:rPr>
        <w:t xml:space="preserve"> zaj- és rezgésmérések.</w:t>
      </w:r>
    </w:p>
    <w:p w14:paraId="4AC6E246" w14:textId="77777777" w:rsidR="001B3A8A" w:rsidRPr="00E15054" w:rsidRDefault="001B3A8A" w:rsidP="001B3A8A">
      <w:pPr>
        <w:pStyle w:val="Listaszerbekezds"/>
        <w:numPr>
          <w:ilvl w:val="0"/>
          <w:numId w:val="24"/>
        </w:numPr>
        <w:spacing w:after="0"/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 xml:space="preserve">Fordulatszám és frekvencia mérések </w:t>
      </w:r>
      <w:proofErr w:type="spellStart"/>
      <w:r w:rsidRPr="00E15054">
        <w:rPr>
          <w:rFonts w:ascii="Times New Roman" w:hAnsi="Times New Roman"/>
          <w:sz w:val="20"/>
          <w:szCs w:val="20"/>
        </w:rPr>
        <w:t>stroboszkópos</w:t>
      </w:r>
      <w:proofErr w:type="spellEnd"/>
      <w:r w:rsidRPr="00E15054">
        <w:rPr>
          <w:rFonts w:ascii="Times New Roman" w:hAnsi="Times New Roman"/>
          <w:sz w:val="20"/>
          <w:szCs w:val="20"/>
        </w:rPr>
        <w:t xml:space="preserve">, tachométeres, </w:t>
      </w:r>
      <w:proofErr w:type="spellStart"/>
      <w:r w:rsidRPr="00E15054">
        <w:rPr>
          <w:rFonts w:ascii="Times New Roman" w:hAnsi="Times New Roman"/>
          <w:sz w:val="20"/>
          <w:szCs w:val="20"/>
        </w:rPr>
        <w:t>Lissajous</w:t>
      </w:r>
      <w:proofErr w:type="spellEnd"/>
      <w:r w:rsidRPr="00E15054">
        <w:rPr>
          <w:rFonts w:ascii="Times New Roman" w:hAnsi="Times New Roman"/>
          <w:sz w:val="20"/>
          <w:szCs w:val="20"/>
        </w:rPr>
        <w:t xml:space="preserve"> és időméréses módszerekkel, ezek összehasonlító vizsgálatával.</w:t>
      </w:r>
    </w:p>
    <w:p w14:paraId="5E2671BB" w14:textId="4357D587" w:rsidR="006230A5" w:rsidRPr="00E15054" w:rsidRDefault="001B3A8A" w:rsidP="00951910">
      <w:pPr>
        <w:pStyle w:val="Listaszerbekezds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 xml:space="preserve">Mágneses jellemzők mérése eltérő </w:t>
      </w:r>
      <w:proofErr w:type="spellStart"/>
      <w:r w:rsidRPr="00E15054">
        <w:rPr>
          <w:rFonts w:ascii="Times New Roman" w:hAnsi="Times New Roman"/>
          <w:sz w:val="20"/>
          <w:szCs w:val="20"/>
        </w:rPr>
        <w:t>permeabilitású</w:t>
      </w:r>
      <w:proofErr w:type="spellEnd"/>
      <w:r w:rsidRPr="00E15054">
        <w:rPr>
          <w:rFonts w:ascii="Times New Roman" w:hAnsi="Times New Roman"/>
          <w:sz w:val="20"/>
          <w:szCs w:val="20"/>
        </w:rPr>
        <w:t xml:space="preserve"> és technológiai kialakítású vasmagok </w:t>
      </w:r>
      <w:r w:rsidR="00E15054" w:rsidRPr="00E15054">
        <w:rPr>
          <w:rFonts w:ascii="Times New Roman" w:hAnsi="Times New Roman"/>
          <w:sz w:val="20"/>
          <w:szCs w:val="20"/>
        </w:rPr>
        <w:t>hiszterézis</w:t>
      </w:r>
      <w:r w:rsidRPr="00E15054">
        <w:rPr>
          <w:rFonts w:ascii="Times New Roman" w:hAnsi="Times New Roman"/>
          <w:sz w:val="20"/>
          <w:szCs w:val="20"/>
        </w:rPr>
        <w:t xml:space="preserve"> görbéinek összehasonlításával.</w:t>
      </w:r>
    </w:p>
    <w:p w14:paraId="12B3B3AF" w14:textId="175681B6" w:rsidR="00E963A9" w:rsidRPr="00E963A9" w:rsidRDefault="001B3A8A" w:rsidP="00E963A9">
      <w:pPr>
        <w:pStyle w:val="Listaszerbekezds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E15054">
        <w:rPr>
          <w:rFonts w:ascii="Times New Roman" w:hAnsi="Times New Roman"/>
          <w:sz w:val="20"/>
          <w:szCs w:val="20"/>
        </w:rPr>
        <w:t xml:space="preserve">Termikus jellemzők mérési módszereinek összehasonlító vizsgálata RTD, NTC, PTC, </w:t>
      </w:r>
      <w:proofErr w:type="spellStart"/>
      <w:r w:rsidRPr="00E15054">
        <w:rPr>
          <w:rFonts w:ascii="Times New Roman" w:hAnsi="Times New Roman"/>
          <w:sz w:val="20"/>
          <w:szCs w:val="20"/>
        </w:rPr>
        <w:t>pn</w:t>
      </w:r>
      <w:proofErr w:type="spellEnd"/>
      <w:r w:rsidRPr="00E15054">
        <w:rPr>
          <w:rFonts w:ascii="Times New Roman" w:hAnsi="Times New Roman"/>
          <w:sz w:val="20"/>
          <w:szCs w:val="20"/>
        </w:rPr>
        <w:t>-átmenetes érzékelők, valamint termoelemes és pirométeres mérések alapján.</w:t>
      </w:r>
    </w:p>
    <w:sectPr w:rsidR="00E963A9" w:rsidRPr="00E963A9">
      <w:footerReference w:type="default" r:id="rId10"/>
      <w:pgSz w:w="11905" w:h="16837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0246A" w14:textId="77777777" w:rsidR="00F21FA6" w:rsidRDefault="00F21FA6">
      <w:r>
        <w:separator/>
      </w:r>
    </w:p>
  </w:endnote>
  <w:endnote w:type="continuationSeparator" w:id="0">
    <w:p w14:paraId="0A937F1B" w14:textId="77777777" w:rsidR="00F21FA6" w:rsidRDefault="00F2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EE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942D3" w14:textId="0EF0E099" w:rsidR="003D2419" w:rsidRDefault="003D0074">
    <w:pPr>
      <w:pStyle w:val="llb"/>
    </w:pPr>
    <w:r>
      <w:rPr>
        <w:sz w:val="20"/>
        <w:szCs w:val="20"/>
      </w:rPr>
      <w:t xml:space="preserve">Gyurcsek </w:t>
    </w:r>
    <w:r w:rsidR="002C6DDC">
      <w:rPr>
        <w:sz w:val="20"/>
        <w:szCs w:val="20"/>
      </w:rPr>
      <w:t>–</w:t>
    </w:r>
    <w:r>
      <w:rPr>
        <w:sz w:val="20"/>
        <w:szCs w:val="20"/>
      </w:rPr>
      <w:t xml:space="preserve"> Méréstechnika</w:t>
    </w:r>
    <w:r w:rsidR="002C6DDC">
      <w:rPr>
        <w:sz w:val="20"/>
        <w:szCs w:val="20"/>
      </w:rPr>
      <w:t>, szenzorika</w:t>
    </w:r>
    <w:r w:rsidR="00266AAE">
      <w:rPr>
        <w:sz w:val="20"/>
        <w:szCs w:val="20"/>
      </w:rPr>
      <w:t xml:space="preserve"> (</w:t>
    </w:r>
    <w:r w:rsidR="002C6DDC">
      <w:rPr>
        <w:sz w:val="20"/>
        <w:szCs w:val="20"/>
      </w:rPr>
      <w:t>levelező</w:t>
    </w:r>
    <w:r w:rsidR="00266AA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DD3D" w14:textId="77777777" w:rsidR="00F21FA6" w:rsidRDefault="00F21FA6">
      <w:r>
        <w:separator/>
      </w:r>
    </w:p>
  </w:footnote>
  <w:footnote w:type="continuationSeparator" w:id="0">
    <w:p w14:paraId="0633A209" w14:textId="77777777" w:rsidR="00F21FA6" w:rsidRDefault="00F21FA6">
      <w:r>
        <w:continuationSeparator/>
      </w:r>
    </w:p>
  </w:footnote>
  <w:footnote w:id="1">
    <w:p w14:paraId="4A6942D4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14:paraId="4A6942D5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K – kötelező, KV – kötelezően választható, SZ – szabadon választható (fakultatív) </w:t>
      </w:r>
    </w:p>
  </w:footnote>
  <w:footnote w:id="3">
    <w:p w14:paraId="4A6942D6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N – nappali, L – levelező, T – táv</w:t>
      </w:r>
    </w:p>
  </w:footnote>
  <w:footnote w:id="4">
    <w:p w14:paraId="4A6942D7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a – aláírás, f – félévközi jegy, v – vizsga, s – szigorlat</w:t>
      </w:r>
    </w:p>
  </w:footnote>
  <w:footnote w:id="5">
    <w:p w14:paraId="4A6942D8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14:paraId="4A6942D9" w14:textId="77777777" w:rsidR="003D2419" w:rsidRDefault="003D2419">
      <w:pPr>
        <w:pStyle w:val="Lbjegyzetszveg"/>
      </w:pPr>
      <w:r>
        <w:rPr>
          <w:rStyle w:val="Lbjegyzet-karakterek"/>
        </w:rPr>
        <w:footnoteRef/>
      </w:r>
      <w:r>
        <w:tab/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86C44"/>
    <w:multiLevelType w:val="multilevel"/>
    <w:tmpl w:val="6F0E036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272A6F"/>
    <w:multiLevelType w:val="hybridMultilevel"/>
    <w:tmpl w:val="63CA9FE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D3E40"/>
    <w:multiLevelType w:val="hybridMultilevel"/>
    <w:tmpl w:val="B3C07DA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755BE"/>
    <w:multiLevelType w:val="hybridMultilevel"/>
    <w:tmpl w:val="51B021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608D"/>
    <w:multiLevelType w:val="multilevel"/>
    <w:tmpl w:val="94D66E2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337244"/>
    <w:multiLevelType w:val="hybridMultilevel"/>
    <w:tmpl w:val="B3AEB612"/>
    <w:lvl w:ilvl="0" w:tplc="7A188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4FF0"/>
    <w:multiLevelType w:val="hybridMultilevel"/>
    <w:tmpl w:val="D6669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30BC"/>
    <w:multiLevelType w:val="hybridMultilevel"/>
    <w:tmpl w:val="7102D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06304"/>
    <w:multiLevelType w:val="hybridMultilevel"/>
    <w:tmpl w:val="1CD0C9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603BB"/>
    <w:multiLevelType w:val="hybridMultilevel"/>
    <w:tmpl w:val="A314CA2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722BA6"/>
    <w:multiLevelType w:val="hybridMultilevel"/>
    <w:tmpl w:val="471C5FB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04EF5"/>
    <w:multiLevelType w:val="hybridMultilevel"/>
    <w:tmpl w:val="A3685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626C1"/>
    <w:multiLevelType w:val="hybridMultilevel"/>
    <w:tmpl w:val="C59C7C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2D44"/>
    <w:multiLevelType w:val="hybridMultilevel"/>
    <w:tmpl w:val="A2E2466C"/>
    <w:lvl w:ilvl="0" w:tplc="90D8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90F"/>
    <w:multiLevelType w:val="hybridMultilevel"/>
    <w:tmpl w:val="0B46C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5945"/>
    <w:multiLevelType w:val="hybridMultilevel"/>
    <w:tmpl w:val="DE562E4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3694C"/>
    <w:multiLevelType w:val="hybridMultilevel"/>
    <w:tmpl w:val="941ED0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A74F79"/>
    <w:multiLevelType w:val="hybridMultilevel"/>
    <w:tmpl w:val="31C0F8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BE79F3"/>
    <w:multiLevelType w:val="hybridMultilevel"/>
    <w:tmpl w:val="80469E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96F4C"/>
    <w:multiLevelType w:val="hybridMultilevel"/>
    <w:tmpl w:val="1DAA4D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F6EA3"/>
    <w:multiLevelType w:val="hybridMultilevel"/>
    <w:tmpl w:val="60B09D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645CA"/>
    <w:multiLevelType w:val="hybridMultilevel"/>
    <w:tmpl w:val="3716C1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94DF0"/>
    <w:multiLevelType w:val="hybridMultilevel"/>
    <w:tmpl w:val="8FE84620"/>
    <w:lvl w:ilvl="0" w:tplc="0810B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1568D"/>
    <w:multiLevelType w:val="hybridMultilevel"/>
    <w:tmpl w:val="60CC0F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9F69AC"/>
    <w:multiLevelType w:val="multilevel"/>
    <w:tmpl w:val="7DAE1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6827C6"/>
    <w:multiLevelType w:val="hybridMultilevel"/>
    <w:tmpl w:val="3EB4D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A5121"/>
    <w:multiLevelType w:val="hybridMultilevel"/>
    <w:tmpl w:val="45CE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5"/>
  </w:num>
  <w:num w:numId="9">
    <w:abstractNumId w:val="23"/>
  </w:num>
  <w:num w:numId="10">
    <w:abstractNumId w:val="1"/>
  </w:num>
  <w:num w:numId="11">
    <w:abstractNumId w:val="5"/>
  </w:num>
  <w:num w:numId="12">
    <w:abstractNumId w:val="25"/>
  </w:num>
  <w:num w:numId="13">
    <w:abstractNumId w:val="22"/>
  </w:num>
  <w:num w:numId="14">
    <w:abstractNumId w:val="7"/>
  </w:num>
  <w:num w:numId="15">
    <w:abstractNumId w:val="27"/>
  </w:num>
  <w:num w:numId="16">
    <w:abstractNumId w:val="24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11"/>
  </w:num>
  <w:num w:numId="22">
    <w:abstractNumId w:val="26"/>
  </w:num>
  <w:num w:numId="23">
    <w:abstractNumId w:val="21"/>
  </w:num>
  <w:num w:numId="24">
    <w:abstractNumId w:val="17"/>
  </w:num>
  <w:num w:numId="25">
    <w:abstractNumId w:val="18"/>
  </w:num>
  <w:num w:numId="26">
    <w:abstractNumId w:val="3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CE"/>
    <w:rsid w:val="000B2751"/>
    <w:rsid w:val="000E7F7D"/>
    <w:rsid w:val="001326AC"/>
    <w:rsid w:val="001363B3"/>
    <w:rsid w:val="00165F1B"/>
    <w:rsid w:val="001B3A8A"/>
    <w:rsid w:val="001E37FE"/>
    <w:rsid w:val="001E5E56"/>
    <w:rsid w:val="00266AAE"/>
    <w:rsid w:val="002C6DDC"/>
    <w:rsid w:val="002E62F7"/>
    <w:rsid w:val="00314DD5"/>
    <w:rsid w:val="003A0931"/>
    <w:rsid w:val="003A1BA2"/>
    <w:rsid w:val="003C3E7A"/>
    <w:rsid w:val="003D0074"/>
    <w:rsid w:val="003D2419"/>
    <w:rsid w:val="00485E39"/>
    <w:rsid w:val="004F253A"/>
    <w:rsid w:val="004F65CD"/>
    <w:rsid w:val="00596842"/>
    <w:rsid w:val="005A3173"/>
    <w:rsid w:val="005A6BB0"/>
    <w:rsid w:val="005E63B9"/>
    <w:rsid w:val="006230A5"/>
    <w:rsid w:val="00625405"/>
    <w:rsid w:val="006D1282"/>
    <w:rsid w:val="007022C4"/>
    <w:rsid w:val="00724738"/>
    <w:rsid w:val="007478B4"/>
    <w:rsid w:val="007E46BC"/>
    <w:rsid w:val="008316C4"/>
    <w:rsid w:val="008726FE"/>
    <w:rsid w:val="008A2EB0"/>
    <w:rsid w:val="00900B1A"/>
    <w:rsid w:val="0099710F"/>
    <w:rsid w:val="00A02C50"/>
    <w:rsid w:val="00BD1C8A"/>
    <w:rsid w:val="00BD7037"/>
    <w:rsid w:val="00CB1E6C"/>
    <w:rsid w:val="00CF6180"/>
    <w:rsid w:val="00D62880"/>
    <w:rsid w:val="00DB2F9E"/>
    <w:rsid w:val="00DE69CA"/>
    <w:rsid w:val="00E15054"/>
    <w:rsid w:val="00E5535A"/>
    <w:rsid w:val="00E963A9"/>
    <w:rsid w:val="00EA600A"/>
    <w:rsid w:val="00EB64CE"/>
    <w:rsid w:val="00EC2B5B"/>
    <w:rsid w:val="00EF7BA7"/>
    <w:rsid w:val="00F023B3"/>
    <w:rsid w:val="00F21FA6"/>
    <w:rsid w:val="00F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423C"/>
  <w15:chartTrackingRefBased/>
  <w15:docId w15:val="{C5CFAAB6-1278-4844-B14B-A8C69670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styleId="Vgjegyzet-hivatkozs">
    <w:name w:val="endnote reference"/>
    <w:semiHidden/>
    <w:rPr>
      <w:vertAlign w:val="superscript"/>
    </w:rPr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character" w:customStyle="1" w:styleId="RTFNum211">
    <w:name w:val="RTF_Num 21 1"/>
  </w:style>
  <w:style w:type="character" w:customStyle="1" w:styleId="RTFNum101">
    <w:name w:val="RTF_Num 10 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customStyle="1" w:styleId="jegyzet">
    <w:name w:val="jegyzet"/>
    <w:basedOn w:val="Norml"/>
    <w:pPr>
      <w:tabs>
        <w:tab w:val="left" w:pos="284"/>
      </w:tabs>
      <w:ind w:left="284" w:hanging="284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5E63B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u-HU"/>
    </w:rPr>
  </w:style>
  <w:style w:type="character" w:customStyle="1" w:styleId="B-txtChar">
    <w:name w:val="B-txt Char"/>
    <w:basedOn w:val="Bekezdsalapbettpusa"/>
    <w:link w:val="B-txt"/>
    <w:locked/>
    <w:rsid w:val="003C3E7A"/>
    <w:rPr>
      <w:rFonts w:eastAsiaTheme="minorEastAsia"/>
      <w:color w:val="000000"/>
      <w:lang w:val="en-US"/>
    </w:rPr>
  </w:style>
  <w:style w:type="paragraph" w:customStyle="1" w:styleId="B-txt">
    <w:name w:val="B-txt"/>
    <w:basedOn w:val="Norml"/>
    <w:link w:val="B-txtChar"/>
    <w:qFormat/>
    <w:rsid w:val="003C3E7A"/>
    <w:pPr>
      <w:suppressAutoHyphens w:val="0"/>
      <w:autoSpaceDE w:val="0"/>
      <w:autoSpaceDN w:val="0"/>
      <w:adjustRightInd w:val="0"/>
      <w:spacing w:before="240" w:after="240"/>
      <w:jc w:val="both"/>
    </w:pPr>
    <w:rPr>
      <w:rFonts w:eastAsiaTheme="minorEastAsia"/>
      <w:color w:val="000000"/>
      <w:sz w:val="20"/>
      <w:szCs w:val="20"/>
      <w:lang w:val="en-US" w:eastAsia="hu-HU"/>
    </w:rPr>
  </w:style>
  <w:style w:type="character" w:styleId="Kiemels2">
    <w:name w:val="Strong"/>
    <w:basedOn w:val="Bekezdsalapbettpusa"/>
    <w:uiPriority w:val="22"/>
    <w:qFormat/>
    <w:rsid w:val="007478B4"/>
    <w:rPr>
      <w:b/>
      <w:bCs/>
    </w:rPr>
  </w:style>
  <w:style w:type="paragraph" w:styleId="Nincstrkz">
    <w:name w:val="No Spacing"/>
    <w:basedOn w:val="Norml"/>
    <w:qFormat/>
    <w:rsid w:val="004F65CD"/>
    <w:pPr>
      <w:suppressAutoHyphens w:val="0"/>
    </w:pPr>
    <w:rPr>
      <w:rFonts w:ascii="Georgia" w:hAnsi="Georgi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kvarium.hu/szerzo/dr-david-lajos-66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ikvarium.hu/szerzo/dr-szentiday-klara-957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ntikvarium.hu/kiado/marktech-kft-236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873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q</Company>
  <LinksUpToDate>false</LinksUpToDate>
  <CharactersWithSpaces>6884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http://vili.pmmf.hu/~gyurcsek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cp:lastModifiedBy>István Dr. Gyurcsek</cp:lastModifiedBy>
  <cp:revision>6</cp:revision>
  <cp:lastPrinted>2009-06-18T07:14:00Z</cp:lastPrinted>
  <dcterms:created xsi:type="dcterms:W3CDTF">2018-01-17T10:32:00Z</dcterms:created>
  <dcterms:modified xsi:type="dcterms:W3CDTF">2018-01-25T12:18:00Z</dcterms:modified>
</cp:coreProperties>
</file>