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79" w:rsidRPr="00782881" w:rsidRDefault="003B0879" w:rsidP="00782881">
      <w:pPr>
        <w:rPr>
          <w:rFonts w:asciiTheme="majorBidi" w:hAnsiTheme="majorBidi" w:cstheme="majorBidi"/>
          <w:sz w:val="24"/>
          <w:szCs w:val="24"/>
        </w:rPr>
      </w:pPr>
    </w:p>
    <w:p w:rsidR="00782881" w:rsidRPr="00841D59" w:rsidRDefault="00782881" w:rsidP="00782881">
      <w:pPr>
        <w:rPr>
          <w:rFonts w:asciiTheme="majorBidi" w:hAnsiTheme="majorBidi" w:cstheme="majorBidi"/>
          <w:b/>
          <w:bCs/>
          <w:sz w:val="20"/>
          <w:szCs w:val="20"/>
        </w:rPr>
      </w:pPr>
      <w:r w:rsidRPr="00841D59">
        <w:rPr>
          <w:rFonts w:asciiTheme="majorBidi" w:hAnsiTheme="majorBidi" w:cstheme="majorBidi"/>
          <w:b/>
          <w:bCs/>
          <w:sz w:val="20"/>
          <w:szCs w:val="20"/>
        </w:rPr>
        <w:t>General Information:</w:t>
      </w:r>
    </w:p>
    <w:p w:rsidR="00782881" w:rsidRPr="00782881" w:rsidRDefault="00782881" w:rsidP="009D07F3">
      <w:pPr>
        <w:spacing w:line="228" w:lineRule="auto"/>
        <w:contextualSpacing/>
        <w:rPr>
          <w:rFonts w:asciiTheme="majorBidi" w:hAnsiTheme="majorBidi" w:cstheme="majorBidi"/>
          <w:sz w:val="24"/>
          <w:szCs w:val="24"/>
        </w:rPr>
      </w:pPr>
      <w:r w:rsidRPr="00841D59">
        <w:rPr>
          <w:rFonts w:asciiTheme="majorBidi" w:hAnsiTheme="majorBidi" w:cstheme="majorBidi"/>
          <w:b/>
          <w:bCs/>
          <w:sz w:val="20"/>
          <w:szCs w:val="20"/>
        </w:rPr>
        <w:t xml:space="preserve">Name of </w:t>
      </w:r>
      <w:r w:rsidR="005D4876" w:rsidRPr="00841D59">
        <w:rPr>
          <w:rFonts w:asciiTheme="majorBidi" w:hAnsiTheme="majorBidi" w:cstheme="majorBidi"/>
          <w:b/>
          <w:bCs/>
          <w:sz w:val="20"/>
          <w:szCs w:val="20"/>
        </w:rPr>
        <w:t>the</w:t>
      </w:r>
      <w:r w:rsidRPr="00841D59">
        <w:rPr>
          <w:rFonts w:asciiTheme="majorBidi" w:hAnsiTheme="majorBidi" w:cstheme="majorBidi"/>
          <w:b/>
          <w:bCs/>
          <w:sz w:val="20"/>
          <w:szCs w:val="20"/>
        </w:rPr>
        <w:t xml:space="preserve"> Course:</w:t>
      </w:r>
      <w:r w:rsidRPr="00841D59">
        <w:rPr>
          <w:rFonts w:asciiTheme="majorBidi" w:hAnsiTheme="majorBidi" w:cstheme="majorBidi"/>
          <w:sz w:val="20"/>
          <w:szCs w:val="20"/>
        </w:rPr>
        <w:t xml:space="preserve"> </w:t>
      </w:r>
      <w:r w:rsidR="00841D59">
        <w:rPr>
          <w:rFonts w:asciiTheme="majorBidi" w:hAnsiTheme="majorBidi" w:cstheme="majorBidi"/>
          <w:sz w:val="20"/>
          <w:szCs w:val="20"/>
        </w:rPr>
        <w:t xml:space="preserve">    </w:t>
      </w:r>
      <w:r w:rsidRPr="00841D59">
        <w:rPr>
          <w:rFonts w:asciiTheme="majorBidi" w:hAnsiTheme="majorBidi" w:cstheme="majorBidi"/>
          <w:sz w:val="20"/>
          <w:szCs w:val="20"/>
        </w:rPr>
        <w:t xml:space="preserve"> </w:t>
      </w:r>
      <w:r w:rsidR="00C50AA5">
        <w:rPr>
          <w:rFonts w:asciiTheme="majorBidi" w:hAnsiTheme="majorBidi" w:cstheme="majorBidi"/>
          <w:sz w:val="20"/>
          <w:szCs w:val="20"/>
        </w:rPr>
        <w:t xml:space="preserve">               </w:t>
      </w:r>
      <w:r w:rsidRPr="00841D59">
        <w:rPr>
          <w:rFonts w:asciiTheme="majorBidi" w:hAnsiTheme="majorBidi" w:cstheme="majorBidi"/>
          <w:sz w:val="20"/>
          <w:szCs w:val="20"/>
        </w:rPr>
        <w:t xml:space="preserve"> </w:t>
      </w:r>
      <w:r w:rsidRPr="000127E6">
        <w:rPr>
          <w:rFonts w:asciiTheme="majorBidi" w:hAnsiTheme="majorBidi" w:cstheme="majorBidi"/>
          <w:b/>
          <w:bCs/>
          <w:sz w:val="36"/>
          <w:szCs w:val="36"/>
        </w:rPr>
        <w:t>Steel-Concrete Composite Structures</w:t>
      </w:r>
    </w:p>
    <w:p w:rsidR="00782881" w:rsidRDefault="009D07F3" w:rsidP="00841D59">
      <w:pPr>
        <w:spacing w:line="228" w:lineRule="auto"/>
        <w:contextualSpacing/>
        <w:rPr>
          <w:rFonts w:asciiTheme="majorBidi" w:hAnsiTheme="majorBidi" w:cstheme="majorBidi"/>
          <w:sz w:val="24"/>
          <w:szCs w:val="24"/>
        </w:rPr>
      </w:pPr>
      <w:r w:rsidRPr="00841D59">
        <w:rPr>
          <w:rFonts w:asciiTheme="majorBidi" w:hAnsiTheme="majorBidi" w:cstheme="majorBidi"/>
          <w:b/>
          <w:bCs/>
          <w:sz w:val="20"/>
          <w:szCs w:val="20"/>
        </w:rPr>
        <w:t>Course Code:</w:t>
      </w:r>
      <w:r w:rsidR="00236985" w:rsidRPr="00841D59">
        <w:rPr>
          <w:rFonts w:asciiTheme="majorBidi" w:hAnsiTheme="majorBidi" w:cstheme="majorBidi"/>
          <w:sz w:val="20"/>
          <w:szCs w:val="20"/>
        </w:rPr>
        <w:t xml:space="preserve">              </w:t>
      </w:r>
      <w:r w:rsidR="00841D59">
        <w:rPr>
          <w:rFonts w:asciiTheme="majorBidi" w:hAnsiTheme="majorBidi" w:cstheme="majorBidi"/>
          <w:sz w:val="20"/>
          <w:szCs w:val="20"/>
        </w:rPr>
        <w:t xml:space="preserve">     </w:t>
      </w:r>
      <w:r w:rsidR="00C50AA5">
        <w:rPr>
          <w:rFonts w:asciiTheme="majorBidi" w:hAnsiTheme="majorBidi" w:cstheme="majorBidi"/>
          <w:sz w:val="20"/>
          <w:szCs w:val="20"/>
        </w:rPr>
        <w:t xml:space="preserve">              </w:t>
      </w:r>
      <w:r w:rsidR="00C50AA5" w:rsidRPr="005058F0">
        <w:rPr>
          <w:rFonts w:asciiTheme="majorBidi" w:hAnsiTheme="majorBidi" w:cstheme="majorBidi"/>
          <w:b/>
          <w:sz w:val="20"/>
          <w:szCs w:val="20"/>
        </w:rPr>
        <w:t xml:space="preserve"> </w:t>
      </w:r>
      <w:r w:rsidR="005058F0" w:rsidRPr="005058F0">
        <w:rPr>
          <w:rFonts w:asciiTheme="majorBidi" w:hAnsiTheme="majorBidi" w:cstheme="majorBidi"/>
          <w:b/>
          <w:sz w:val="20"/>
          <w:szCs w:val="20"/>
        </w:rPr>
        <w:t>PMTSTNB051C</w:t>
      </w:r>
    </w:p>
    <w:p w:rsidR="009D07F3" w:rsidRDefault="009D07F3" w:rsidP="009D07F3">
      <w:pPr>
        <w:spacing w:line="228" w:lineRule="auto"/>
        <w:contextualSpacing/>
        <w:rPr>
          <w:rFonts w:asciiTheme="majorBidi" w:hAnsiTheme="majorBidi" w:cstheme="majorBidi"/>
          <w:sz w:val="24"/>
          <w:szCs w:val="24"/>
        </w:rPr>
      </w:pPr>
    </w:p>
    <w:p w:rsidR="009D07F3" w:rsidRDefault="009D07F3" w:rsidP="009D07F3">
      <w:pPr>
        <w:spacing w:line="228" w:lineRule="auto"/>
        <w:contextualSpacing/>
        <w:rPr>
          <w:rFonts w:asciiTheme="majorBidi" w:hAnsiTheme="majorBidi" w:cstheme="majorBidi"/>
          <w:sz w:val="24"/>
          <w:szCs w:val="24"/>
        </w:rPr>
      </w:pPr>
      <w:bookmarkStart w:id="0" w:name="_GoBack"/>
      <w:bookmarkEnd w:id="0"/>
    </w:p>
    <w:tbl>
      <w:tblPr>
        <w:tblStyle w:val="Rcsostblza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85"/>
        <w:gridCol w:w="6232"/>
      </w:tblGrid>
      <w:tr w:rsidR="00BC485A" w:rsidTr="00841D59">
        <w:tc>
          <w:tcPr>
            <w:tcW w:w="2785" w:type="dxa"/>
          </w:tcPr>
          <w:p w:rsidR="00BC485A" w:rsidRPr="00841D59" w:rsidRDefault="00BC485A" w:rsidP="00933B89">
            <w:pPr>
              <w:spacing w:line="228" w:lineRule="auto"/>
              <w:contextualSpacing/>
              <w:rPr>
                <w:rFonts w:asciiTheme="majorBidi" w:hAnsiTheme="majorBidi" w:cstheme="majorBidi"/>
                <w:b/>
                <w:bCs/>
                <w:sz w:val="20"/>
                <w:szCs w:val="20"/>
              </w:rPr>
            </w:pPr>
            <w:r w:rsidRPr="00841D59">
              <w:rPr>
                <w:rFonts w:asciiTheme="majorBidi" w:hAnsiTheme="majorBidi" w:cstheme="majorBidi"/>
                <w:b/>
                <w:bCs/>
                <w:sz w:val="20"/>
                <w:szCs w:val="20"/>
              </w:rPr>
              <w:t>Semester:</w:t>
            </w:r>
          </w:p>
        </w:tc>
        <w:tc>
          <w:tcPr>
            <w:tcW w:w="6232" w:type="dxa"/>
            <w:vAlign w:val="center"/>
          </w:tcPr>
          <w:p w:rsidR="00BC485A" w:rsidRPr="00841D59" w:rsidRDefault="00AA2334" w:rsidP="00694088">
            <w:pPr>
              <w:spacing w:line="228" w:lineRule="auto"/>
              <w:contextualSpacing/>
              <w:rPr>
                <w:rFonts w:asciiTheme="majorBidi" w:hAnsiTheme="majorBidi" w:cstheme="majorBidi"/>
                <w:sz w:val="20"/>
                <w:szCs w:val="20"/>
              </w:rPr>
            </w:pPr>
            <w:r w:rsidRPr="00841D59">
              <w:rPr>
                <w:rFonts w:asciiTheme="majorBidi" w:hAnsiTheme="majorBidi" w:cstheme="majorBidi"/>
                <w:sz w:val="20"/>
                <w:szCs w:val="20"/>
              </w:rPr>
              <w:t>1</w:t>
            </w:r>
            <w:r w:rsidRPr="00841D59">
              <w:rPr>
                <w:rFonts w:asciiTheme="majorBidi" w:hAnsiTheme="majorBidi" w:cstheme="majorBidi"/>
                <w:sz w:val="20"/>
                <w:szCs w:val="20"/>
                <w:vertAlign w:val="superscript"/>
              </w:rPr>
              <w:t>st</w:t>
            </w:r>
            <w:r w:rsidRPr="00841D59">
              <w:rPr>
                <w:rFonts w:asciiTheme="majorBidi" w:hAnsiTheme="majorBidi" w:cstheme="majorBidi"/>
                <w:sz w:val="20"/>
                <w:szCs w:val="20"/>
              </w:rPr>
              <w:t xml:space="preserve"> </w:t>
            </w:r>
          </w:p>
        </w:tc>
      </w:tr>
      <w:tr w:rsidR="00BC485A" w:rsidTr="00841D59">
        <w:tc>
          <w:tcPr>
            <w:tcW w:w="2785" w:type="dxa"/>
          </w:tcPr>
          <w:p w:rsidR="00BC485A" w:rsidRPr="00841D59" w:rsidRDefault="00BC485A" w:rsidP="00933B89">
            <w:pPr>
              <w:spacing w:line="228" w:lineRule="auto"/>
              <w:contextualSpacing/>
              <w:rPr>
                <w:rFonts w:asciiTheme="majorBidi" w:hAnsiTheme="majorBidi" w:cstheme="majorBidi"/>
                <w:b/>
                <w:bCs/>
                <w:sz w:val="20"/>
                <w:szCs w:val="20"/>
              </w:rPr>
            </w:pPr>
            <w:r w:rsidRPr="00841D59">
              <w:rPr>
                <w:rFonts w:asciiTheme="majorBidi" w:hAnsiTheme="majorBidi" w:cstheme="majorBidi"/>
                <w:b/>
                <w:bCs/>
                <w:sz w:val="20"/>
                <w:szCs w:val="20"/>
              </w:rPr>
              <w:t>Number of Credits:</w:t>
            </w:r>
          </w:p>
        </w:tc>
        <w:tc>
          <w:tcPr>
            <w:tcW w:w="6232" w:type="dxa"/>
            <w:vAlign w:val="center"/>
          </w:tcPr>
          <w:p w:rsidR="00BC485A" w:rsidRPr="00841D59" w:rsidRDefault="00AA2334" w:rsidP="00694088">
            <w:pPr>
              <w:spacing w:line="228" w:lineRule="auto"/>
              <w:contextualSpacing/>
              <w:rPr>
                <w:rFonts w:asciiTheme="majorBidi" w:hAnsiTheme="majorBidi" w:cstheme="majorBidi"/>
                <w:sz w:val="20"/>
                <w:szCs w:val="20"/>
              </w:rPr>
            </w:pPr>
            <w:r w:rsidRPr="00841D59">
              <w:rPr>
                <w:rFonts w:asciiTheme="majorBidi" w:hAnsiTheme="majorBidi" w:cstheme="majorBidi"/>
                <w:sz w:val="20"/>
                <w:szCs w:val="20"/>
              </w:rPr>
              <w:t>4</w:t>
            </w:r>
          </w:p>
        </w:tc>
      </w:tr>
      <w:tr w:rsidR="00BC485A" w:rsidTr="00841D59">
        <w:tc>
          <w:tcPr>
            <w:tcW w:w="2785" w:type="dxa"/>
          </w:tcPr>
          <w:p w:rsidR="00BC485A" w:rsidRPr="00841D59" w:rsidRDefault="00BC485A" w:rsidP="00933B89">
            <w:pPr>
              <w:spacing w:line="228" w:lineRule="auto"/>
              <w:contextualSpacing/>
              <w:rPr>
                <w:rFonts w:asciiTheme="majorBidi" w:hAnsiTheme="majorBidi" w:cstheme="majorBidi"/>
                <w:b/>
                <w:bCs/>
                <w:sz w:val="20"/>
                <w:szCs w:val="20"/>
              </w:rPr>
            </w:pPr>
            <w:r w:rsidRPr="00841D59">
              <w:rPr>
                <w:rFonts w:asciiTheme="majorBidi" w:hAnsiTheme="majorBidi" w:cstheme="majorBidi"/>
                <w:b/>
                <w:bCs/>
                <w:sz w:val="20"/>
                <w:szCs w:val="20"/>
              </w:rPr>
              <w:t>Allotment of Hours Per week</w:t>
            </w:r>
            <w:r w:rsidR="00BF21DA" w:rsidRPr="00841D59">
              <w:rPr>
                <w:rFonts w:asciiTheme="majorBidi" w:hAnsiTheme="majorBidi" w:cstheme="majorBidi"/>
                <w:b/>
                <w:bCs/>
                <w:sz w:val="20"/>
                <w:szCs w:val="20"/>
              </w:rPr>
              <w:t>:</w:t>
            </w:r>
          </w:p>
        </w:tc>
        <w:tc>
          <w:tcPr>
            <w:tcW w:w="6232" w:type="dxa"/>
            <w:vAlign w:val="center"/>
          </w:tcPr>
          <w:p w:rsidR="00BC485A" w:rsidRPr="00841D59" w:rsidRDefault="00AA2334" w:rsidP="00694088">
            <w:pPr>
              <w:spacing w:line="228" w:lineRule="auto"/>
              <w:contextualSpacing/>
              <w:rPr>
                <w:rFonts w:asciiTheme="majorBidi" w:hAnsiTheme="majorBidi" w:cstheme="majorBidi"/>
                <w:sz w:val="20"/>
                <w:szCs w:val="20"/>
              </w:rPr>
            </w:pPr>
            <w:r w:rsidRPr="00841D59">
              <w:rPr>
                <w:rFonts w:asciiTheme="majorBidi" w:hAnsiTheme="majorBidi" w:cstheme="majorBidi"/>
                <w:sz w:val="20"/>
                <w:szCs w:val="20"/>
              </w:rPr>
              <w:t>1 Lecture + 1 Practice/ Week</w:t>
            </w:r>
          </w:p>
        </w:tc>
      </w:tr>
      <w:tr w:rsidR="00694088" w:rsidTr="00841D59">
        <w:trPr>
          <w:trHeight w:val="64"/>
        </w:trPr>
        <w:tc>
          <w:tcPr>
            <w:tcW w:w="2785" w:type="dxa"/>
          </w:tcPr>
          <w:p w:rsidR="00694088" w:rsidRPr="00841D59" w:rsidRDefault="00694088" w:rsidP="00933B89">
            <w:pPr>
              <w:spacing w:line="228" w:lineRule="auto"/>
              <w:contextualSpacing/>
              <w:rPr>
                <w:rFonts w:asciiTheme="majorBidi" w:hAnsiTheme="majorBidi" w:cstheme="majorBidi"/>
                <w:b/>
                <w:bCs/>
                <w:sz w:val="20"/>
                <w:szCs w:val="20"/>
              </w:rPr>
            </w:pPr>
          </w:p>
        </w:tc>
        <w:tc>
          <w:tcPr>
            <w:tcW w:w="6232" w:type="dxa"/>
            <w:vAlign w:val="center"/>
          </w:tcPr>
          <w:p w:rsidR="00694088" w:rsidRPr="00841D59" w:rsidRDefault="00694088" w:rsidP="00694088">
            <w:pPr>
              <w:spacing w:line="228" w:lineRule="auto"/>
              <w:contextualSpacing/>
              <w:rPr>
                <w:rFonts w:asciiTheme="majorBidi" w:hAnsiTheme="majorBidi" w:cstheme="majorBidi"/>
                <w:sz w:val="20"/>
                <w:szCs w:val="20"/>
              </w:rPr>
            </w:pPr>
          </w:p>
        </w:tc>
      </w:tr>
      <w:tr w:rsidR="00694088" w:rsidTr="00841D59">
        <w:tc>
          <w:tcPr>
            <w:tcW w:w="2785" w:type="dxa"/>
          </w:tcPr>
          <w:p w:rsidR="00694088" w:rsidRPr="00841D59" w:rsidRDefault="00694088" w:rsidP="00933B89">
            <w:pPr>
              <w:spacing w:line="228" w:lineRule="auto"/>
              <w:contextualSpacing/>
              <w:rPr>
                <w:rFonts w:asciiTheme="majorBidi" w:hAnsiTheme="majorBidi" w:cstheme="majorBidi"/>
                <w:b/>
                <w:bCs/>
                <w:sz w:val="20"/>
                <w:szCs w:val="20"/>
              </w:rPr>
            </w:pPr>
          </w:p>
        </w:tc>
        <w:tc>
          <w:tcPr>
            <w:tcW w:w="6232" w:type="dxa"/>
            <w:vAlign w:val="center"/>
          </w:tcPr>
          <w:p w:rsidR="00694088" w:rsidRPr="00841D59" w:rsidRDefault="00694088" w:rsidP="00694088">
            <w:pPr>
              <w:spacing w:line="228" w:lineRule="auto"/>
              <w:contextualSpacing/>
              <w:rPr>
                <w:rFonts w:asciiTheme="majorBidi" w:hAnsiTheme="majorBidi" w:cstheme="majorBidi"/>
                <w:sz w:val="20"/>
                <w:szCs w:val="20"/>
              </w:rPr>
            </w:pPr>
          </w:p>
        </w:tc>
      </w:tr>
      <w:tr w:rsidR="00BC485A" w:rsidTr="00841D59">
        <w:tc>
          <w:tcPr>
            <w:tcW w:w="2785" w:type="dxa"/>
          </w:tcPr>
          <w:p w:rsidR="00BC485A" w:rsidRPr="00841D59" w:rsidRDefault="00BF21DA" w:rsidP="00933B89">
            <w:pPr>
              <w:spacing w:line="228" w:lineRule="auto"/>
              <w:contextualSpacing/>
              <w:rPr>
                <w:rFonts w:asciiTheme="majorBidi" w:hAnsiTheme="majorBidi" w:cstheme="majorBidi"/>
                <w:b/>
                <w:bCs/>
                <w:sz w:val="20"/>
                <w:szCs w:val="20"/>
              </w:rPr>
            </w:pPr>
            <w:r w:rsidRPr="00841D59">
              <w:rPr>
                <w:rFonts w:asciiTheme="majorBidi" w:hAnsiTheme="majorBidi" w:cstheme="majorBidi"/>
                <w:b/>
                <w:bCs/>
                <w:sz w:val="20"/>
                <w:szCs w:val="20"/>
              </w:rPr>
              <w:t>Evaluation:</w:t>
            </w:r>
          </w:p>
        </w:tc>
        <w:tc>
          <w:tcPr>
            <w:tcW w:w="6232" w:type="dxa"/>
            <w:vAlign w:val="center"/>
          </w:tcPr>
          <w:p w:rsidR="00BC485A" w:rsidRPr="00841D59" w:rsidRDefault="00694088" w:rsidP="00F95F57">
            <w:pPr>
              <w:spacing w:line="228" w:lineRule="auto"/>
              <w:contextualSpacing/>
              <w:rPr>
                <w:rFonts w:asciiTheme="majorBidi" w:hAnsiTheme="majorBidi" w:cstheme="majorBidi"/>
                <w:sz w:val="20"/>
                <w:szCs w:val="20"/>
              </w:rPr>
            </w:pPr>
            <w:r w:rsidRPr="00841D59">
              <w:rPr>
                <w:rFonts w:asciiTheme="majorBidi" w:hAnsiTheme="majorBidi" w:cstheme="majorBidi"/>
                <w:sz w:val="20"/>
                <w:szCs w:val="20"/>
              </w:rPr>
              <w:t xml:space="preserve">Midterm + Project Submission </w:t>
            </w:r>
            <w:r w:rsidR="00F95F57" w:rsidRPr="00841D59">
              <w:rPr>
                <w:rFonts w:asciiTheme="majorBidi" w:hAnsiTheme="majorBidi" w:cstheme="majorBidi"/>
                <w:sz w:val="20"/>
                <w:szCs w:val="20"/>
              </w:rPr>
              <w:t>with an</w:t>
            </w:r>
            <w:r w:rsidRPr="00841D59">
              <w:rPr>
                <w:rFonts w:asciiTheme="majorBidi" w:hAnsiTheme="majorBidi" w:cstheme="majorBidi"/>
                <w:sz w:val="20"/>
                <w:szCs w:val="20"/>
              </w:rPr>
              <w:t xml:space="preserve"> Interview</w:t>
            </w:r>
          </w:p>
        </w:tc>
      </w:tr>
      <w:tr w:rsidR="00534C08" w:rsidTr="00841D59">
        <w:tc>
          <w:tcPr>
            <w:tcW w:w="2785" w:type="dxa"/>
          </w:tcPr>
          <w:p w:rsidR="00534C08" w:rsidRPr="00841D59" w:rsidRDefault="00534C08" w:rsidP="00933B89">
            <w:pPr>
              <w:spacing w:line="228" w:lineRule="auto"/>
              <w:contextualSpacing/>
              <w:rPr>
                <w:rFonts w:asciiTheme="majorBidi" w:hAnsiTheme="majorBidi" w:cstheme="majorBidi"/>
                <w:b/>
                <w:bCs/>
                <w:sz w:val="20"/>
                <w:szCs w:val="20"/>
              </w:rPr>
            </w:pPr>
          </w:p>
        </w:tc>
        <w:tc>
          <w:tcPr>
            <w:tcW w:w="6232" w:type="dxa"/>
            <w:vAlign w:val="center"/>
          </w:tcPr>
          <w:p w:rsidR="00534C08" w:rsidRPr="00841D59" w:rsidRDefault="00534C08" w:rsidP="00694088">
            <w:pPr>
              <w:spacing w:line="228" w:lineRule="auto"/>
              <w:contextualSpacing/>
              <w:rPr>
                <w:rFonts w:asciiTheme="majorBidi" w:hAnsiTheme="majorBidi" w:cstheme="majorBidi"/>
                <w:sz w:val="20"/>
                <w:szCs w:val="20"/>
              </w:rPr>
            </w:pPr>
          </w:p>
        </w:tc>
      </w:tr>
      <w:tr w:rsidR="00F536CA" w:rsidTr="00841D59">
        <w:tc>
          <w:tcPr>
            <w:tcW w:w="2785" w:type="dxa"/>
          </w:tcPr>
          <w:p w:rsidR="00F536CA" w:rsidRPr="00841D59" w:rsidRDefault="00F536CA" w:rsidP="00933B89">
            <w:pPr>
              <w:spacing w:line="228" w:lineRule="auto"/>
              <w:contextualSpacing/>
              <w:rPr>
                <w:rFonts w:asciiTheme="majorBidi" w:hAnsiTheme="majorBidi" w:cstheme="majorBidi"/>
                <w:b/>
                <w:bCs/>
                <w:sz w:val="20"/>
                <w:szCs w:val="20"/>
              </w:rPr>
            </w:pPr>
            <w:r w:rsidRPr="00841D59">
              <w:rPr>
                <w:rFonts w:asciiTheme="majorBidi" w:hAnsiTheme="majorBidi" w:cstheme="majorBidi"/>
                <w:b/>
                <w:bCs/>
                <w:sz w:val="20"/>
                <w:szCs w:val="20"/>
              </w:rPr>
              <w:t>Prerequisites:</w:t>
            </w:r>
          </w:p>
        </w:tc>
        <w:tc>
          <w:tcPr>
            <w:tcW w:w="6232" w:type="dxa"/>
            <w:vAlign w:val="center"/>
          </w:tcPr>
          <w:p w:rsidR="00F536CA" w:rsidRPr="00841D59" w:rsidRDefault="00E32CE5" w:rsidP="00694088">
            <w:pPr>
              <w:spacing w:line="228" w:lineRule="auto"/>
              <w:contextualSpacing/>
              <w:rPr>
                <w:rFonts w:asciiTheme="majorBidi" w:hAnsiTheme="majorBidi" w:cstheme="majorBidi"/>
                <w:sz w:val="20"/>
                <w:szCs w:val="20"/>
              </w:rPr>
            </w:pPr>
            <w:r w:rsidRPr="00841D59">
              <w:rPr>
                <w:rFonts w:asciiTheme="majorBidi" w:hAnsiTheme="majorBidi" w:cstheme="majorBidi"/>
                <w:sz w:val="20"/>
                <w:szCs w:val="20"/>
              </w:rPr>
              <w:t>Reinforced Concrete Structures Design (BSc)</w:t>
            </w:r>
            <w:r w:rsidR="00DC7409" w:rsidRPr="00841D59">
              <w:rPr>
                <w:rFonts w:asciiTheme="majorBidi" w:hAnsiTheme="majorBidi" w:cstheme="majorBidi"/>
                <w:sz w:val="20"/>
                <w:szCs w:val="20"/>
              </w:rPr>
              <w:t>, Steel Structures Design (BSc)</w:t>
            </w:r>
          </w:p>
        </w:tc>
      </w:tr>
      <w:tr w:rsidR="00DC7409" w:rsidTr="00841D59">
        <w:tc>
          <w:tcPr>
            <w:tcW w:w="2785" w:type="dxa"/>
          </w:tcPr>
          <w:p w:rsidR="00DC7409" w:rsidRPr="00841D59" w:rsidRDefault="00DC7409" w:rsidP="00933B89">
            <w:pPr>
              <w:spacing w:line="228" w:lineRule="auto"/>
              <w:contextualSpacing/>
              <w:rPr>
                <w:rFonts w:asciiTheme="majorBidi" w:hAnsiTheme="majorBidi" w:cstheme="majorBidi"/>
                <w:b/>
                <w:bCs/>
                <w:sz w:val="20"/>
                <w:szCs w:val="20"/>
              </w:rPr>
            </w:pPr>
          </w:p>
        </w:tc>
        <w:tc>
          <w:tcPr>
            <w:tcW w:w="6232" w:type="dxa"/>
            <w:vAlign w:val="center"/>
          </w:tcPr>
          <w:p w:rsidR="00DC7409" w:rsidRPr="00841D59" w:rsidRDefault="00DC7409" w:rsidP="00694088">
            <w:pPr>
              <w:spacing w:line="228" w:lineRule="auto"/>
              <w:contextualSpacing/>
              <w:rPr>
                <w:rFonts w:asciiTheme="majorBidi" w:hAnsiTheme="majorBidi" w:cstheme="majorBidi"/>
                <w:sz w:val="20"/>
                <w:szCs w:val="20"/>
              </w:rPr>
            </w:pPr>
          </w:p>
        </w:tc>
      </w:tr>
      <w:tr w:rsidR="00DC7409" w:rsidTr="00841D59">
        <w:tc>
          <w:tcPr>
            <w:tcW w:w="2785" w:type="dxa"/>
          </w:tcPr>
          <w:p w:rsidR="00DC7409" w:rsidRPr="00841D59" w:rsidRDefault="00DC7409" w:rsidP="00933B89">
            <w:pPr>
              <w:spacing w:line="228" w:lineRule="auto"/>
              <w:contextualSpacing/>
              <w:rPr>
                <w:rFonts w:asciiTheme="majorBidi" w:hAnsiTheme="majorBidi" w:cstheme="majorBidi"/>
                <w:b/>
                <w:bCs/>
                <w:sz w:val="20"/>
                <w:szCs w:val="20"/>
              </w:rPr>
            </w:pPr>
          </w:p>
        </w:tc>
        <w:tc>
          <w:tcPr>
            <w:tcW w:w="6232" w:type="dxa"/>
            <w:vAlign w:val="center"/>
          </w:tcPr>
          <w:p w:rsidR="00DC7409" w:rsidRPr="00841D59" w:rsidRDefault="00DC7409" w:rsidP="00694088">
            <w:pPr>
              <w:spacing w:line="228" w:lineRule="auto"/>
              <w:contextualSpacing/>
              <w:rPr>
                <w:rFonts w:asciiTheme="majorBidi" w:hAnsiTheme="majorBidi" w:cstheme="majorBidi"/>
                <w:sz w:val="20"/>
                <w:szCs w:val="20"/>
              </w:rPr>
            </w:pPr>
          </w:p>
        </w:tc>
      </w:tr>
      <w:tr w:rsidR="00BC485A" w:rsidTr="00841D59">
        <w:tc>
          <w:tcPr>
            <w:tcW w:w="2785" w:type="dxa"/>
          </w:tcPr>
          <w:p w:rsidR="00BC485A" w:rsidRPr="00841D59" w:rsidRDefault="00BF21DA" w:rsidP="00933B89">
            <w:pPr>
              <w:spacing w:line="228" w:lineRule="auto"/>
              <w:contextualSpacing/>
              <w:rPr>
                <w:rFonts w:asciiTheme="majorBidi" w:hAnsiTheme="majorBidi" w:cstheme="majorBidi"/>
                <w:b/>
                <w:bCs/>
                <w:sz w:val="20"/>
                <w:szCs w:val="20"/>
              </w:rPr>
            </w:pPr>
            <w:r w:rsidRPr="00841D59">
              <w:rPr>
                <w:rFonts w:asciiTheme="majorBidi" w:hAnsiTheme="majorBidi" w:cstheme="majorBidi"/>
                <w:b/>
                <w:bCs/>
                <w:sz w:val="20"/>
                <w:szCs w:val="20"/>
              </w:rPr>
              <w:t>Instructor:</w:t>
            </w:r>
          </w:p>
        </w:tc>
        <w:tc>
          <w:tcPr>
            <w:tcW w:w="6232" w:type="dxa"/>
            <w:vAlign w:val="center"/>
          </w:tcPr>
          <w:p w:rsidR="00BC485A" w:rsidRPr="00841D59" w:rsidRDefault="00F10230" w:rsidP="00F10230">
            <w:pPr>
              <w:spacing w:line="228" w:lineRule="auto"/>
              <w:contextualSpacing/>
              <w:rPr>
                <w:rFonts w:asciiTheme="majorBidi" w:hAnsiTheme="majorBidi" w:cstheme="majorBidi"/>
                <w:b/>
                <w:bCs/>
                <w:sz w:val="20"/>
                <w:szCs w:val="20"/>
              </w:rPr>
            </w:pPr>
            <w:r w:rsidRPr="00841D59">
              <w:rPr>
                <w:rFonts w:asciiTheme="majorBidi" w:hAnsiTheme="majorBidi" w:cstheme="majorBidi"/>
                <w:b/>
                <w:bCs/>
                <w:sz w:val="20"/>
                <w:szCs w:val="20"/>
              </w:rPr>
              <w:t>Tam</w:t>
            </w:r>
            <w:r w:rsidRPr="00841D59">
              <w:rPr>
                <w:rFonts w:asciiTheme="majorBidi" w:hAnsiTheme="majorBidi" w:cstheme="majorBidi"/>
                <w:b/>
                <w:bCs/>
                <w:sz w:val="20"/>
                <w:szCs w:val="20"/>
                <w:lang w:val="hu-HU"/>
              </w:rPr>
              <w:t xml:space="preserve">ás JUHÁSZ, </w:t>
            </w:r>
            <w:proofErr w:type="spellStart"/>
            <w:r w:rsidRPr="00841D59">
              <w:rPr>
                <w:rFonts w:asciiTheme="majorBidi" w:hAnsiTheme="majorBidi" w:cstheme="majorBidi"/>
                <w:b/>
                <w:bCs/>
                <w:sz w:val="20"/>
                <w:szCs w:val="20"/>
                <w:lang w:val="hu-HU"/>
              </w:rPr>
              <w:t>Assistant</w:t>
            </w:r>
            <w:proofErr w:type="spellEnd"/>
            <w:r w:rsidRPr="00841D59">
              <w:rPr>
                <w:rFonts w:asciiTheme="majorBidi" w:hAnsiTheme="majorBidi" w:cstheme="majorBidi"/>
                <w:b/>
                <w:bCs/>
                <w:sz w:val="20"/>
                <w:szCs w:val="20"/>
              </w:rPr>
              <w:t xml:space="preserve"> Lecturer</w:t>
            </w:r>
          </w:p>
          <w:p w:rsidR="00933B89" w:rsidRPr="00841D59" w:rsidRDefault="00933B89" w:rsidP="00F10230">
            <w:pPr>
              <w:spacing w:line="228" w:lineRule="auto"/>
              <w:contextualSpacing/>
              <w:rPr>
                <w:rFonts w:asciiTheme="majorBidi" w:hAnsiTheme="majorBidi" w:cstheme="majorBidi"/>
                <w:sz w:val="20"/>
                <w:szCs w:val="20"/>
              </w:rPr>
            </w:pPr>
            <w:r w:rsidRPr="00841D59">
              <w:rPr>
                <w:rFonts w:asciiTheme="majorBidi" w:hAnsiTheme="majorBidi" w:cstheme="majorBidi"/>
                <w:sz w:val="20"/>
                <w:szCs w:val="20"/>
              </w:rPr>
              <w:t>Office: 7624 Hungary, P</w:t>
            </w:r>
            <w:proofErr w:type="spellStart"/>
            <w:r w:rsidRPr="00841D59">
              <w:rPr>
                <w:rFonts w:asciiTheme="majorBidi" w:hAnsiTheme="majorBidi" w:cstheme="majorBidi"/>
                <w:sz w:val="20"/>
                <w:szCs w:val="20"/>
                <w:lang w:val="hu-HU"/>
              </w:rPr>
              <w:t>écs</w:t>
            </w:r>
            <w:proofErr w:type="spellEnd"/>
            <w:r w:rsidRPr="00841D59">
              <w:rPr>
                <w:rFonts w:asciiTheme="majorBidi" w:hAnsiTheme="majorBidi" w:cstheme="majorBidi"/>
                <w:sz w:val="20"/>
                <w:szCs w:val="20"/>
                <w:lang w:val="hu-HU"/>
              </w:rPr>
              <w:t>,</w:t>
            </w:r>
            <w:r w:rsidRPr="00841D59">
              <w:rPr>
                <w:rFonts w:asciiTheme="majorBidi" w:hAnsiTheme="majorBidi" w:cstheme="majorBidi"/>
                <w:sz w:val="20"/>
                <w:szCs w:val="20"/>
              </w:rPr>
              <w:t xml:space="preserve"> </w:t>
            </w:r>
            <w:proofErr w:type="spellStart"/>
            <w:r w:rsidRPr="00841D59">
              <w:rPr>
                <w:rFonts w:asciiTheme="majorBidi" w:hAnsiTheme="majorBidi" w:cstheme="majorBidi"/>
                <w:sz w:val="20"/>
                <w:szCs w:val="20"/>
              </w:rPr>
              <w:t>Boszork</w:t>
            </w:r>
            <w:proofErr w:type="spellEnd"/>
            <w:r w:rsidRPr="00841D59">
              <w:rPr>
                <w:rFonts w:asciiTheme="majorBidi" w:hAnsiTheme="majorBidi" w:cstheme="majorBidi"/>
                <w:sz w:val="20"/>
                <w:szCs w:val="20"/>
                <w:lang w:val="hu-HU"/>
              </w:rPr>
              <w:t>á</w:t>
            </w:r>
            <w:proofErr w:type="spellStart"/>
            <w:r w:rsidRPr="00841D59">
              <w:rPr>
                <w:rFonts w:asciiTheme="majorBidi" w:hAnsiTheme="majorBidi" w:cstheme="majorBidi"/>
                <w:sz w:val="20"/>
                <w:szCs w:val="20"/>
              </w:rPr>
              <w:t>ny</w:t>
            </w:r>
            <w:proofErr w:type="spellEnd"/>
            <w:r w:rsidRPr="00841D59">
              <w:rPr>
                <w:rFonts w:asciiTheme="majorBidi" w:hAnsiTheme="majorBidi" w:cstheme="majorBidi"/>
                <w:sz w:val="20"/>
                <w:szCs w:val="20"/>
              </w:rPr>
              <w:t xml:space="preserve"> u.2. Office N</w:t>
            </w:r>
            <w:r w:rsidRPr="00841D59">
              <w:rPr>
                <w:rFonts w:asciiTheme="majorBidi" w:hAnsiTheme="majorBidi" w:cstheme="majorBidi"/>
                <w:sz w:val="20"/>
                <w:szCs w:val="20"/>
                <w:vertAlign w:val="superscript"/>
              </w:rPr>
              <w:t>o</w:t>
            </w:r>
            <w:r w:rsidRPr="00841D59">
              <w:rPr>
                <w:rFonts w:asciiTheme="majorBidi" w:hAnsiTheme="majorBidi" w:cstheme="majorBidi"/>
                <w:sz w:val="20"/>
                <w:szCs w:val="20"/>
              </w:rPr>
              <w:t xml:space="preserve"> B-312</w:t>
            </w:r>
          </w:p>
          <w:p w:rsidR="00446898" w:rsidRPr="00841D59" w:rsidRDefault="00446898" w:rsidP="00F10230">
            <w:pPr>
              <w:spacing w:line="228" w:lineRule="auto"/>
              <w:contextualSpacing/>
              <w:rPr>
                <w:rFonts w:asciiTheme="majorBidi" w:hAnsiTheme="majorBidi" w:cstheme="majorBidi"/>
                <w:sz w:val="20"/>
                <w:szCs w:val="20"/>
              </w:rPr>
            </w:pPr>
            <w:r w:rsidRPr="00841D59">
              <w:rPr>
                <w:rFonts w:asciiTheme="majorBidi" w:hAnsiTheme="majorBidi" w:cstheme="majorBidi"/>
                <w:sz w:val="20"/>
                <w:szCs w:val="20"/>
              </w:rPr>
              <w:t xml:space="preserve">Email: </w:t>
            </w:r>
            <w:r w:rsidR="00CE24B3" w:rsidRPr="00FC468A">
              <w:rPr>
                <w:rFonts w:asciiTheme="majorBidi" w:hAnsiTheme="majorBidi" w:cstheme="majorBidi"/>
                <w:color w:val="2E74B5" w:themeColor="accent1" w:themeShade="BF"/>
                <w:sz w:val="20"/>
                <w:szCs w:val="20"/>
                <w:u w:val="single"/>
              </w:rPr>
              <w:t>juhasztam@mik.pte.hu</w:t>
            </w:r>
          </w:p>
          <w:p w:rsidR="00933B89" w:rsidRPr="00841D59" w:rsidRDefault="00933B89" w:rsidP="00545D2C">
            <w:pPr>
              <w:spacing w:line="228" w:lineRule="auto"/>
              <w:contextualSpacing/>
              <w:rPr>
                <w:rFonts w:asciiTheme="majorBidi" w:hAnsiTheme="majorBidi" w:cstheme="majorBidi"/>
                <w:b/>
                <w:bCs/>
                <w:sz w:val="20"/>
                <w:szCs w:val="20"/>
              </w:rPr>
            </w:pPr>
            <w:r w:rsidRPr="00841D59">
              <w:rPr>
                <w:rFonts w:asciiTheme="majorBidi" w:hAnsiTheme="majorBidi" w:cstheme="majorBidi"/>
                <w:b/>
                <w:bCs/>
                <w:sz w:val="20"/>
                <w:szCs w:val="20"/>
              </w:rPr>
              <w:t xml:space="preserve">Mohamad </w:t>
            </w:r>
            <w:r w:rsidR="00545D2C">
              <w:rPr>
                <w:rFonts w:asciiTheme="majorBidi" w:hAnsiTheme="majorBidi" w:cstheme="majorBidi"/>
                <w:b/>
                <w:bCs/>
                <w:sz w:val="20"/>
                <w:szCs w:val="20"/>
              </w:rPr>
              <w:t>AL MAWALI</w:t>
            </w:r>
            <w:r w:rsidRPr="00841D59">
              <w:rPr>
                <w:rFonts w:asciiTheme="majorBidi" w:hAnsiTheme="majorBidi" w:cstheme="majorBidi"/>
                <w:b/>
                <w:bCs/>
                <w:sz w:val="20"/>
                <w:szCs w:val="20"/>
              </w:rPr>
              <w:t>, Assistant Teacher</w:t>
            </w:r>
            <w:r w:rsidR="00916129" w:rsidRPr="00841D59">
              <w:rPr>
                <w:rFonts w:asciiTheme="majorBidi" w:hAnsiTheme="majorBidi" w:cstheme="majorBidi"/>
                <w:b/>
                <w:bCs/>
                <w:sz w:val="20"/>
                <w:szCs w:val="20"/>
              </w:rPr>
              <w:t xml:space="preserve"> (Master Student)</w:t>
            </w:r>
          </w:p>
        </w:tc>
      </w:tr>
    </w:tbl>
    <w:p w:rsidR="003362A7" w:rsidRDefault="003362A7" w:rsidP="009D07F3">
      <w:pPr>
        <w:spacing w:line="228" w:lineRule="auto"/>
        <w:contextualSpacing/>
        <w:rPr>
          <w:rFonts w:asciiTheme="majorBidi" w:hAnsiTheme="majorBidi" w:cstheme="majorBidi"/>
        </w:rPr>
      </w:pPr>
    </w:p>
    <w:p w:rsidR="002474BC" w:rsidRDefault="002474BC" w:rsidP="009D07F3">
      <w:pPr>
        <w:spacing w:line="228" w:lineRule="auto"/>
        <w:contextualSpacing/>
        <w:rPr>
          <w:rFonts w:asciiTheme="majorBidi" w:hAnsiTheme="majorBidi" w:cstheme="majorBidi"/>
        </w:rPr>
      </w:pPr>
    </w:p>
    <w:p w:rsidR="00725F6D" w:rsidRPr="00841D59" w:rsidRDefault="00725F6D" w:rsidP="007E6FB1">
      <w:pPr>
        <w:spacing w:line="276" w:lineRule="auto"/>
        <w:contextualSpacing/>
        <w:rPr>
          <w:rFonts w:asciiTheme="majorBidi" w:hAnsiTheme="majorBidi" w:cstheme="majorBidi"/>
          <w:b/>
          <w:bCs/>
          <w:sz w:val="20"/>
          <w:szCs w:val="20"/>
        </w:rPr>
      </w:pPr>
      <w:r w:rsidRPr="00841D59">
        <w:rPr>
          <w:rFonts w:asciiTheme="majorBidi" w:hAnsiTheme="majorBidi" w:cstheme="majorBidi"/>
          <w:b/>
          <w:bCs/>
          <w:sz w:val="20"/>
          <w:szCs w:val="20"/>
        </w:rPr>
        <w:t>Introduction, Learning Outcomes:</w:t>
      </w:r>
    </w:p>
    <w:p w:rsidR="00725F6D" w:rsidRDefault="00CF005B" w:rsidP="00C15DBD">
      <w:pPr>
        <w:spacing w:line="240" w:lineRule="auto"/>
        <w:contextualSpacing/>
        <w:rPr>
          <w:rFonts w:asciiTheme="majorBidi" w:hAnsiTheme="majorBidi" w:cstheme="majorBidi"/>
          <w:sz w:val="20"/>
          <w:szCs w:val="20"/>
        </w:rPr>
      </w:pPr>
      <w:r w:rsidRPr="00841D59">
        <w:rPr>
          <w:rFonts w:asciiTheme="majorBidi" w:hAnsiTheme="majorBidi" w:cstheme="majorBidi"/>
          <w:sz w:val="20"/>
          <w:szCs w:val="20"/>
        </w:rPr>
        <w:t xml:space="preserve">The Steel-Concrete Composite Structure Course will provide </w:t>
      </w:r>
      <w:proofErr w:type="gramStart"/>
      <w:r w:rsidRPr="00841D59">
        <w:rPr>
          <w:rFonts w:asciiTheme="majorBidi" w:hAnsiTheme="majorBidi" w:cstheme="majorBidi"/>
          <w:sz w:val="20"/>
          <w:szCs w:val="20"/>
        </w:rPr>
        <w:t>a new structural system thoughts</w:t>
      </w:r>
      <w:proofErr w:type="gramEnd"/>
      <w:r w:rsidRPr="00841D59">
        <w:rPr>
          <w:rFonts w:asciiTheme="majorBidi" w:hAnsiTheme="majorBidi" w:cstheme="majorBidi"/>
          <w:sz w:val="20"/>
          <w:szCs w:val="20"/>
        </w:rPr>
        <w:t xml:space="preserve"> to the students after the learning of the reinforced concrete structures design and the steel structures design.</w:t>
      </w:r>
    </w:p>
    <w:p w:rsidR="00C15DBD" w:rsidRDefault="00E43CC3" w:rsidP="00C15DBD">
      <w:pPr>
        <w:spacing w:line="240" w:lineRule="auto"/>
        <w:contextualSpacing/>
        <w:rPr>
          <w:rFonts w:asciiTheme="majorBidi" w:hAnsiTheme="majorBidi" w:cstheme="majorBidi"/>
          <w:sz w:val="20"/>
          <w:szCs w:val="20"/>
        </w:rPr>
      </w:pPr>
      <w:r>
        <w:rPr>
          <w:rFonts w:asciiTheme="majorBidi" w:hAnsiTheme="majorBidi" w:cstheme="majorBidi"/>
          <w:sz w:val="20"/>
          <w:szCs w:val="20"/>
        </w:rPr>
        <w:t>The students will be able to understand, analyze, and design the steel-concrete composite elements such as beams and columns, with the assistance of structural engineering computer programs and FEM software.</w:t>
      </w:r>
    </w:p>
    <w:p w:rsidR="009708D5" w:rsidRDefault="009708D5" w:rsidP="00C15DBD">
      <w:pPr>
        <w:spacing w:line="240" w:lineRule="auto"/>
        <w:contextualSpacing/>
        <w:rPr>
          <w:rFonts w:asciiTheme="majorBidi" w:hAnsiTheme="majorBidi" w:cstheme="majorBidi"/>
          <w:sz w:val="20"/>
          <w:szCs w:val="20"/>
        </w:rPr>
      </w:pPr>
      <w:r>
        <w:rPr>
          <w:rFonts w:asciiTheme="majorBidi" w:hAnsiTheme="majorBidi" w:cstheme="majorBidi"/>
          <w:sz w:val="20"/>
          <w:szCs w:val="20"/>
        </w:rPr>
        <w:t xml:space="preserve">The used standard for the course and the main reference is the Euro-Code for the composite structures design </w:t>
      </w:r>
      <w:proofErr w:type="gramStart"/>
      <w:r>
        <w:rPr>
          <w:rFonts w:asciiTheme="majorBidi" w:hAnsiTheme="majorBidi" w:cstheme="majorBidi"/>
          <w:sz w:val="20"/>
          <w:szCs w:val="20"/>
        </w:rPr>
        <w:t>and</w:t>
      </w:r>
      <w:proofErr w:type="gramEnd"/>
      <w:r>
        <w:rPr>
          <w:rFonts w:asciiTheme="majorBidi" w:hAnsiTheme="majorBidi" w:cstheme="majorBidi"/>
          <w:sz w:val="20"/>
          <w:szCs w:val="20"/>
        </w:rPr>
        <w:t xml:space="preserve"> its annexes (EN1994).</w:t>
      </w:r>
    </w:p>
    <w:p w:rsidR="009708D5" w:rsidRDefault="009708D5" w:rsidP="00C15DBD">
      <w:pPr>
        <w:spacing w:line="240" w:lineRule="auto"/>
        <w:contextualSpacing/>
        <w:rPr>
          <w:rFonts w:asciiTheme="majorBidi" w:hAnsiTheme="majorBidi" w:cstheme="majorBidi"/>
          <w:sz w:val="20"/>
          <w:szCs w:val="20"/>
        </w:rPr>
      </w:pPr>
    </w:p>
    <w:p w:rsidR="00545D2C" w:rsidRDefault="00570478" w:rsidP="00545D2C">
      <w:pPr>
        <w:spacing w:line="240" w:lineRule="auto"/>
        <w:contextualSpacing/>
        <w:rPr>
          <w:rFonts w:asciiTheme="majorBidi" w:hAnsiTheme="majorBidi" w:cstheme="majorBidi"/>
          <w:sz w:val="20"/>
          <w:szCs w:val="20"/>
        </w:rPr>
      </w:pPr>
      <w:r>
        <w:rPr>
          <w:rFonts w:asciiTheme="majorBidi" w:hAnsiTheme="majorBidi" w:cstheme="majorBidi"/>
          <w:sz w:val="20"/>
          <w:szCs w:val="20"/>
        </w:rPr>
        <w:t>Upon successful completion of this course, the student will be able to:</w:t>
      </w:r>
    </w:p>
    <w:p w:rsidR="00545D2C" w:rsidRDefault="003D67E1" w:rsidP="00545D2C">
      <w:pPr>
        <w:pStyle w:val="Listaszerbekezds"/>
        <w:numPr>
          <w:ilvl w:val="0"/>
          <w:numId w:val="2"/>
        </w:numPr>
        <w:spacing w:line="240" w:lineRule="auto"/>
        <w:rPr>
          <w:rFonts w:asciiTheme="majorBidi" w:hAnsiTheme="majorBidi" w:cstheme="majorBidi"/>
          <w:sz w:val="20"/>
          <w:szCs w:val="20"/>
        </w:rPr>
      </w:pPr>
      <w:r>
        <w:rPr>
          <w:rFonts w:asciiTheme="majorBidi" w:hAnsiTheme="majorBidi" w:cstheme="majorBidi"/>
          <w:sz w:val="20"/>
          <w:szCs w:val="20"/>
        </w:rPr>
        <w:t>Decide when to choose and apply a composite system</w:t>
      </w:r>
    </w:p>
    <w:p w:rsidR="003D67E1" w:rsidRDefault="003D67E1" w:rsidP="00545D2C">
      <w:pPr>
        <w:pStyle w:val="Listaszerbekezds"/>
        <w:numPr>
          <w:ilvl w:val="0"/>
          <w:numId w:val="2"/>
        </w:numPr>
        <w:spacing w:line="240" w:lineRule="auto"/>
        <w:rPr>
          <w:rFonts w:asciiTheme="majorBidi" w:hAnsiTheme="majorBidi" w:cstheme="majorBidi"/>
          <w:sz w:val="20"/>
          <w:szCs w:val="20"/>
        </w:rPr>
      </w:pPr>
      <w:r>
        <w:rPr>
          <w:rFonts w:asciiTheme="majorBidi" w:hAnsiTheme="majorBidi" w:cstheme="majorBidi"/>
          <w:sz w:val="20"/>
          <w:szCs w:val="20"/>
        </w:rPr>
        <w:t>Determine the type of the concrete slab in the composite system</w:t>
      </w:r>
    </w:p>
    <w:p w:rsidR="00BD2FEB" w:rsidRDefault="00BD2FEB" w:rsidP="00545D2C">
      <w:pPr>
        <w:pStyle w:val="Listaszerbekezds"/>
        <w:numPr>
          <w:ilvl w:val="0"/>
          <w:numId w:val="2"/>
        </w:numPr>
        <w:spacing w:line="240" w:lineRule="auto"/>
        <w:rPr>
          <w:rFonts w:asciiTheme="majorBidi" w:hAnsiTheme="majorBidi" w:cstheme="majorBidi"/>
          <w:sz w:val="20"/>
          <w:szCs w:val="20"/>
        </w:rPr>
      </w:pPr>
      <w:r>
        <w:rPr>
          <w:rFonts w:asciiTheme="majorBidi" w:hAnsiTheme="majorBidi" w:cstheme="majorBidi"/>
          <w:sz w:val="20"/>
          <w:szCs w:val="20"/>
        </w:rPr>
        <w:t>Apply the necessary</w:t>
      </w:r>
      <w:r w:rsidR="00CD6269">
        <w:rPr>
          <w:rFonts w:asciiTheme="majorBidi" w:hAnsiTheme="majorBidi" w:cstheme="majorBidi"/>
          <w:sz w:val="20"/>
          <w:szCs w:val="20"/>
        </w:rPr>
        <w:t xml:space="preserve"> structural tests</w:t>
      </w:r>
    </w:p>
    <w:p w:rsidR="003D67E1" w:rsidRDefault="003D67E1" w:rsidP="00545D2C">
      <w:pPr>
        <w:pStyle w:val="Listaszerbekezds"/>
        <w:numPr>
          <w:ilvl w:val="0"/>
          <w:numId w:val="2"/>
        </w:numPr>
        <w:spacing w:line="240" w:lineRule="auto"/>
        <w:rPr>
          <w:rFonts w:asciiTheme="majorBidi" w:hAnsiTheme="majorBidi" w:cstheme="majorBidi"/>
          <w:sz w:val="20"/>
          <w:szCs w:val="20"/>
        </w:rPr>
      </w:pPr>
      <w:r>
        <w:rPr>
          <w:rFonts w:asciiTheme="majorBidi" w:hAnsiTheme="majorBidi" w:cstheme="majorBidi"/>
          <w:sz w:val="20"/>
          <w:szCs w:val="20"/>
        </w:rPr>
        <w:t>Determine the plastic moment resistance for plastic-steel-composite-sections</w:t>
      </w:r>
    </w:p>
    <w:p w:rsidR="003D67E1" w:rsidRDefault="003D67E1" w:rsidP="00545D2C">
      <w:pPr>
        <w:pStyle w:val="Listaszerbekezds"/>
        <w:numPr>
          <w:ilvl w:val="0"/>
          <w:numId w:val="2"/>
        </w:numPr>
        <w:spacing w:line="240" w:lineRule="auto"/>
        <w:rPr>
          <w:rFonts w:asciiTheme="majorBidi" w:hAnsiTheme="majorBidi" w:cstheme="majorBidi"/>
          <w:sz w:val="20"/>
          <w:szCs w:val="20"/>
        </w:rPr>
      </w:pPr>
      <w:r>
        <w:rPr>
          <w:rFonts w:asciiTheme="majorBidi" w:hAnsiTheme="majorBidi" w:cstheme="majorBidi"/>
          <w:sz w:val="20"/>
          <w:szCs w:val="20"/>
        </w:rPr>
        <w:t>Determine the plastic moment resistance for semi-compact and compact steel-composite sections</w:t>
      </w:r>
    </w:p>
    <w:p w:rsidR="00BD2FEB" w:rsidRDefault="00BD2FEB" w:rsidP="00545D2C">
      <w:pPr>
        <w:pStyle w:val="Listaszerbekezds"/>
        <w:numPr>
          <w:ilvl w:val="0"/>
          <w:numId w:val="2"/>
        </w:numPr>
        <w:spacing w:line="240" w:lineRule="auto"/>
        <w:rPr>
          <w:rFonts w:asciiTheme="majorBidi" w:hAnsiTheme="majorBidi" w:cstheme="majorBidi"/>
          <w:sz w:val="20"/>
          <w:szCs w:val="20"/>
        </w:rPr>
      </w:pPr>
      <w:r>
        <w:rPr>
          <w:rFonts w:asciiTheme="majorBidi" w:hAnsiTheme="majorBidi" w:cstheme="majorBidi"/>
          <w:sz w:val="20"/>
          <w:szCs w:val="20"/>
        </w:rPr>
        <w:t>Calculate the contribution of a shear connection a choosing its type</w:t>
      </w:r>
    </w:p>
    <w:p w:rsidR="00BD2FEB" w:rsidRDefault="00E5083D" w:rsidP="00545D2C">
      <w:pPr>
        <w:pStyle w:val="Listaszerbekezds"/>
        <w:numPr>
          <w:ilvl w:val="0"/>
          <w:numId w:val="2"/>
        </w:numPr>
        <w:spacing w:line="240" w:lineRule="auto"/>
        <w:rPr>
          <w:rFonts w:asciiTheme="majorBidi" w:hAnsiTheme="majorBidi" w:cstheme="majorBidi"/>
          <w:sz w:val="20"/>
          <w:szCs w:val="20"/>
        </w:rPr>
      </w:pPr>
      <w:r>
        <w:rPr>
          <w:rFonts w:asciiTheme="majorBidi" w:hAnsiTheme="majorBidi" w:cstheme="majorBidi"/>
          <w:sz w:val="20"/>
          <w:szCs w:val="20"/>
        </w:rPr>
        <w:t>Calculate the shear connections resistance</w:t>
      </w:r>
    </w:p>
    <w:p w:rsidR="00EC7325" w:rsidRDefault="00E5083D" w:rsidP="00E5083D">
      <w:pPr>
        <w:pStyle w:val="Listaszerbekezds"/>
        <w:numPr>
          <w:ilvl w:val="0"/>
          <w:numId w:val="2"/>
        </w:numPr>
        <w:spacing w:line="240" w:lineRule="auto"/>
        <w:rPr>
          <w:rFonts w:asciiTheme="majorBidi" w:hAnsiTheme="majorBidi" w:cstheme="majorBidi"/>
          <w:sz w:val="20"/>
          <w:szCs w:val="20"/>
        </w:rPr>
      </w:pPr>
      <w:r>
        <w:rPr>
          <w:rFonts w:asciiTheme="majorBidi" w:hAnsiTheme="majorBidi" w:cstheme="majorBidi"/>
          <w:sz w:val="20"/>
          <w:szCs w:val="20"/>
        </w:rPr>
        <w:t>Determine the bending moment resistance in considering the connections contribution</w:t>
      </w:r>
    </w:p>
    <w:p w:rsidR="003C2787" w:rsidRDefault="00E5083D" w:rsidP="003C2787">
      <w:pPr>
        <w:pStyle w:val="Listaszerbekezds"/>
        <w:numPr>
          <w:ilvl w:val="0"/>
          <w:numId w:val="2"/>
        </w:numPr>
        <w:spacing w:line="240" w:lineRule="auto"/>
        <w:rPr>
          <w:rFonts w:asciiTheme="majorBidi" w:hAnsiTheme="majorBidi" w:cstheme="majorBidi"/>
          <w:sz w:val="20"/>
          <w:szCs w:val="20"/>
        </w:rPr>
      </w:pPr>
      <w:r>
        <w:rPr>
          <w:rFonts w:asciiTheme="majorBidi" w:hAnsiTheme="majorBidi" w:cstheme="majorBidi"/>
          <w:sz w:val="20"/>
          <w:szCs w:val="20"/>
        </w:rPr>
        <w:t>Calculate the vertical shear resistance and the related (Final) bending moment resistance</w:t>
      </w:r>
    </w:p>
    <w:p w:rsidR="00615E28" w:rsidRDefault="00E5083D" w:rsidP="003C2787">
      <w:pPr>
        <w:pStyle w:val="Listaszerbekezds"/>
        <w:numPr>
          <w:ilvl w:val="0"/>
          <w:numId w:val="2"/>
        </w:numPr>
        <w:spacing w:line="240" w:lineRule="auto"/>
        <w:rPr>
          <w:rFonts w:asciiTheme="majorBidi" w:hAnsiTheme="majorBidi" w:cstheme="majorBidi"/>
          <w:sz w:val="20"/>
          <w:szCs w:val="20"/>
        </w:rPr>
      </w:pPr>
      <w:r>
        <w:rPr>
          <w:rFonts w:asciiTheme="majorBidi" w:hAnsiTheme="majorBidi" w:cstheme="majorBidi"/>
          <w:sz w:val="20"/>
          <w:szCs w:val="20"/>
        </w:rPr>
        <w:t>Verify the longitudinal shear in the composite section</w:t>
      </w:r>
    </w:p>
    <w:p w:rsidR="00E5083D" w:rsidRDefault="000F4292" w:rsidP="003C2787">
      <w:pPr>
        <w:pStyle w:val="Listaszerbekezds"/>
        <w:numPr>
          <w:ilvl w:val="0"/>
          <w:numId w:val="2"/>
        </w:numPr>
        <w:spacing w:line="240" w:lineRule="auto"/>
        <w:rPr>
          <w:rFonts w:asciiTheme="majorBidi" w:hAnsiTheme="majorBidi" w:cstheme="majorBidi"/>
          <w:sz w:val="20"/>
          <w:szCs w:val="20"/>
        </w:rPr>
      </w:pPr>
      <w:r>
        <w:rPr>
          <w:rFonts w:asciiTheme="majorBidi" w:hAnsiTheme="majorBidi" w:cstheme="majorBidi"/>
          <w:sz w:val="20"/>
          <w:szCs w:val="20"/>
        </w:rPr>
        <w:t>Determine the applied deflection of the beams and verifying it</w:t>
      </w:r>
    </w:p>
    <w:p w:rsidR="000F4292" w:rsidRDefault="00CD43A2" w:rsidP="003C2787">
      <w:pPr>
        <w:pStyle w:val="Listaszerbekezds"/>
        <w:numPr>
          <w:ilvl w:val="0"/>
          <w:numId w:val="2"/>
        </w:numPr>
        <w:spacing w:line="240" w:lineRule="auto"/>
        <w:rPr>
          <w:rFonts w:asciiTheme="majorBidi" w:hAnsiTheme="majorBidi" w:cstheme="majorBidi"/>
          <w:sz w:val="20"/>
          <w:szCs w:val="20"/>
        </w:rPr>
      </w:pPr>
      <w:r>
        <w:rPr>
          <w:rFonts w:asciiTheme="majorBidi" w:hAnsiTheme="majorBidi" w:cstheme="majorBidi"/>
          <w:sz w:val="20"/>
          <w:szCs w:val="20"/>
        </w:rPr>
        <w:t>Calculate the composite columns and checking their buckling circumstances</w:t>
      </w:r>
    </w:p>
    <w:p w:rsidR="00A143B2" w:rsidRDefault="00CD43A2" w:rsidP="00A143B2">
      <w:pPr>
        <w:pStyle w:val="Listaszerbekezds"/>
        <w:numPr>
          <w:ilvl w:val="0"/>
          <w:numId w:val="2"/>
        </w:numPr>
        <w:spacing w:line="240" w:lineRule="auto"/>
        <w:rPr>
          <w:rFonts w:asciiTheme="majorBidi" w:hAnsiTheme="majorBidi" w:cstheme="majorBidi"/>
          <w:sz w:val="20"/>
          <w:szCs w:val="20"/>
        </w:rPr>
      </w:pPr>
      <w:r>
        <w:rPr>
          <w:rFonts w:asciiTheme="majorBidi" w:hAnsiTheme="majorBidi" w:cstheme="majorBidi"/>
          <w:sz w:val="20"/>
          <w:szCs w:val="20"/>
        </w:rPr>
        <w:t>Determine the final resistance of composite columns</w:t>
      </w:r>
    </w:p>
    <w:p w:rsidR="00342F73" w:rsidRPr="00A143B2" w:rsidRDefault="00342F73" w:rsidP="00A143B2">
      <w:pPr>
        <w:pStyle w:val="Listaszerbekezds"/>
        <w:numPr>
          <w:ilvl w:val="0"/>
          <w:numId w:val="2"/>
        </w:numPr>
        <w:spacing w:line="240" w:lineRule="auto"/>
        <w:rPr>
          <w:rFonts w:asciiTheme="majorBidi" w:hAnsiTheme="majorBidi" w:cstheme="majorBidi"/>
          <w:sz w:val="20"/>
          <w:szCs w:val="20"/>
        </w:rPr>
      </w:pPr>
      <w:r>
        <w:rPr>
          <w:rFonts w:asciiTheme="majorBidi" w:hAnsiTheme="majorBidi" w:cstheme="majorBidi"/>
          <w:sz w:val="20"/>
          <w:szCs w:val="20"/>
        </w:rPr>
        <w:t>Use the computer programs for composite elements calculations (MIDAS GEN)</w:t>
      </w:r>
    </w:p>
    <w:p w:rsidR="00342F73" w:rsidRDefault="00AD74B2" w:rsidP="00342F73">
      <w:pPr>
        <w:spacing w:line="240" w:lineRule="auto"/>
        <w:rPr>
          <w:rFonts w:asciiTheme="majorBidi" w:hAnsiTheme="majorBidi" w:cstheme="majorBidi"/>
          <w:sz w:val="20"/>
          <w:szCs w:val="20"/>
        </w:rPr>
      </w:pPr>
      <w:r w:rsidRPr="003654D1">
        <w:rPr>
          <w:rFonts w:asciiTheme="majorBidi" w:hAnsiTheme="majorBidi" w:cstheme="majorBidi"/>
          <w:b/>
          <w:bCs/>
          <w:sz w:val="20"/>
          <w:szCs w:val="20"/>
        </w:rPr>
        <w:t>Requirements for Completion:</w:t>
      </w:r>
      <w:r>
        <w:rPr>
          <w:rFonts w:asciiTheme="majorBidi" w:hAnsiTheme="majorBidi" w:cstheme="majorBidi"/>
          <w:sz w:val="20"/>
          <w:szCs w:val="20"/>
        </w:rPr>
        <w:t xml:space="preserve"> This course</w:t>
      </w:r>
      <w:r w:rsidR="00E946A3">
        <w:rPr>
          <w:rFonts w:asciiTheme="majorBidi" w:hAnsiTheme="majorBidi" w:cstheme="majorBidi"/>
          <w:sz w:val="20"/>
          <w:szCs w:val="20"/>
        </w:rPr>
        <w:t xml:space="preserve"> includes </w:t>
      </w:r>
      <w:r w:rsidR="00342F73">
        <w:rPr>
          <w:rFonts w:asciiTheme="majorBidi" w:hAnsiTheme="majorBidi" w:cstheme="majorBidi"/>
          <w:sz w:val="20"/>
          <w:szCs w:val="20"/>
        </w:rPr>
        <w:t>10 Lectures with 10 different topics to be covered, starting from the structural tests for the composite systems until the design of composite columns (considering the design of beams and slabs).</w:t>
      </w:r>
    </w:p>
    <w:p w:rsidR="00905E1A" w:rsidRDefault="00342F73" w:rsidP="00342F73">
      <w:pPr>
        <w:spacing w:line="240" w:lineRule="auto"/>
        <w:rPr>
          <w:rFonts w:asciiTheme="majorBidi" w:hAnsiTheme="majorBidi" w:cstheme="majorBidi"/>
          <w:sz w:val="20"/>
          <w:szCs w:val="20"/>
        </w:rPr>
      </w:pPr>
      <w:r>
        <w:rPr>
          <w:rFonts w:asciiTheme="majorBidi" w:hAnsiTheme="majorBidi" w:cstheme="majorBidi"/>
          <w:sz w:val="20"/>
          <w:szCs w:val="20"/>
        </w:rPr>
        <w:t>Slides and documents will be provided for students, however it’s important for a student to write down in the lecture and take his own notes and follow up with the lecturer, And at the end of the course, applications on programmed excel sheets will be used and an example for composite design using MIDAS GEN FEM Softwar</w:t>
      </w:r>
      <w:r w:rsidR="00492C0E">
        <w:rPr>
          <w:rFonts w:asciiTheme="majorBidi" w:hAnsiTheme="majorBidi" w:cstheme="majorBidi"/>
          <w:sz w:val="20"/>
          <w:szCs w:val="20"/>
        </w:rPr>
        <w:t>e will be given.</w:t>
      </w:r>
    </w:p>
    <w:p w:rsidR="00905E1A" w:rsidRDefault="00905E1A" w:rsidP="00342F73">
      <w:pPr>
        <w:spacing w:line="240" w:lineRule="auto"/>
        <w:rPr>
          <w:rFonts w:asciiTheme="majorBidi" w:hAnsiTheme="majorBidi" w:cstheme="majorBidi"/>
          <w:sz w:val="20"/>
          <w:szCs w:val="20"/>
        </w:rPr>
      </w:pPr>
    </w:p>
    <w:p w:rsidR="00905E1A" w:rsidRDefault="00905E1A" w:rsidP="00342F73">
      <w:pPr>
        <w:spacing w:line="240" w:lineRule="auto"/>
        <w:rPr>
          <w:rFonts w:asciiTheme="majorBidi" w:hAnsiTheme="majorBidi" w:cstheme="majorBidi"/>
          <w:sz w:val="20"/>
          <w:szCs w:val="20"/>
        </w:rPr>
      </w:pPr>
    </w:p>
    <w:p w:rsidR="00905E1A" w:rsidRDefault="00D538E4" w:rsidP="00905E1A">
      <w:pPr>
        <w:spacing w:line="240" w:lineRule="auto"/>
        <w:rPr>
          <w:rFonts w:asciiTheme="majorBidi" w:hAnsiTheme="majorBidi" w:cstheme="majorBidi"/>
          <w:sz w:val="20"/>
          <w:szCs w:val="20"/>
        </w:rPr>
      </w:pPr>
      <w:r>
        <w:rPr>
          <w:rFonts w:asciiTheme="majorBidi" w:hAnsiTheme="majorBidi" w:cstheme="majorBidi"/>
          <w:sz w:val="20"/>
          <w:szCs w:val="20"/>
        </w:rPr>
        <w:t>T</w:t>
      </w:r>
      <w:r w:rsidR="00905E1A">
        <w:rPr>
          <w:rFonts w:asciiTheme="majorBidi" w:hAnsiTheme="majorBidi" w:cstheme="majorBidi"/>
          <w:sz w:val="20"/>
          <w:szCs w:val="20"/>
        </w:rPr>
        <w:t>he materials of the course will be the slides of the instructor, and some handmade calculation</w:t>
      </w:r>
      <w:r w:rsidR="00277B6E">
        <w:rPr>
          <w:rFonts w:asciiTheme="majorBidi" w:hAnsiTheme="majorBidi" w:cstheme="majorBidi"/>
          <w:sz w:val="20"/>
          <w:szCs w:val="20"/>
        </w:rPr>
        <w:t>s by him as well and two books with the main Euro</w:t>
      </w:r>
      <w:r w:rsidR="001D5F83">
        <w:rPr>
          <w:rFonts w:asciiTheme="majorBidi" w:hAnsiTheme="majorBidi" w:cstheme="majorBidi"/>
          <w:sz w:val="20"/>
          <w:szCs w:val="20"/>
        </w:rPr>
        <w:t>-</w:t>
      </w:r>
      <w:r w:rsidR="00277B6E">
        <w:rPr>
          <w:rFonts w:asciiTheme="majorBidi" w:hAnsiTheme="majorBidi" w:cstheme="majorBidi"/>
          <w:sz w:val="20"/>
          <w:szCs w:val="20"/>
        </w:rPr>
        <w:t>Code for the composite structures:</w:t>
      </w:r>
    </w:p>
    <w:p w:rsidR="007A65CF" w:rsidRDefault="007A65CF" w:rsidP="00905E1A">
      <w:pPr>
        <w:pStyle w:val="Listaszerbekezds"/>
        <w:numPr>
          <w:ilvl w:val="0"/>
          <w:numId w:val="3"/>
        </w:numPr>
        <w:spacing w:line="240" w:lineRule="auto"/>
        <w:rPr>
          <w:rFonts w:asciiTheme="majorBidi" w:hAnsiTheme="majorBidi" w:cstheme="majorBidi"/>
          <w:sz w:val="20"/>
          <w:szCs w:val="20"/>
        </w:rPr>
      </w:pPr>
      <w:r>
        <w:rPr>
          <w:rFonts w:asciiTheme="majorBidi" w:hAnsiTheme="majorBidi" w:cstheme="majorBidi"/>
          <w:sz w:val="20"/>
          <w:szCs w:val="20"/>
        </w:rPr>
        <w:t>EN1994 – Design of Composite Structures – General Rules</w:t>
      </w:r>
    </w:p>
    <w:p w:rsidR="00905E1A" w:rsidRDefault="00E02D8D" w:rsidP="00905E1A">
      <w:pPr>
        <w:pStyle w:val="Listaszerbekezds"/>
        <w:numPr>
          <w:ilvl w:val="0"/>
          <w:numId w:val="3"/>
        </w:numPr>
        <w:spacing w:line="240" w:lineRule="auto"/>
        <w:rPr>
          <w:rFonts w:asciiTheme="majorBidi" w:hAnsiTheme="majorBidi" w:cstheme="majorBidi"/>
          <w:sz w:val="20"/>
          <w:szCs w:val="20"/>
        </w:rPr>
      </w:pPr>
      <w:r>
        <w:rPr>
          <w:rFonts w:asciiTheme="majorBidi" w:hAnsiTheme="majorBidi" w:cstheme="majorBidi"/>
          <w:sz w:val="20"/>
          <w:szCs w:val="20"/>
        </w:rPr>
        <w:t>Composite Structures of Steel and Concrete</w:t>
      </w:r>
      <w:r w:rsidR="0095041E">
        <w:rPr>
          <w:rFonts w:asciiTheme="majorBidi" w:hAnsiTheme="majorBidi" w:cstheme="majorBidi"/>
          <w:sz w:val="20"/>
          <w:szCs w:val="20"/>
        </w:rPr>
        <w:t xml:space="preserve"> (Volume-1), Beams, Slabs, Columns, And Frames for buildings – Second Edition – R.P. Johnson – Blackwell Scientific Publications</w:t>
      </w:r>
    </w:p>
    <w:p w:rsidR="0016688D" w:rsidRPr="007A65CF" w:rsidRDefault="00AF58AE" w:rsidP="007A65CF">
      <w:pPr>
        <w:pStyle w:val="Listaszerbekezds"/>
        <w:numPr>
          <w:ilvl w:val="0"/>
          <w:numId w:val="3"/>
        </w:numPr>
        <w:spacing w:line="240" w:lineRule="auto"/>
        <w:rPr>
          <w:rFonts w:asciiTheme="majorBidi" w:hAnsiTheme="majorBidi" w:cstheme="majorBidi"/>
          <w:sz w:val="20"/>
          <w:szCs w:val="20"/>
        </w:rPr>
      </w:pPr>
      <w:r>
        <w:rPr>
          <w:rFonts w:asciiTheme="majorBidi" w:hAnsiTheme="majorBidi" w:cstheme="majorBidi"/>
          <w:sz w:val="20"/>
          <w:szCs w:val="20"/>
        </w:rPr>
        <w:t xml:space="preserve">Structural Design of Steelwork </w:t>
      </w:r>
      <w:r w:rsidR="0016688D">
        <w:rPr>
          <w:rFonts w:asciiTheme="majorBidi" w:hAnsiTheme="majorBidi" w:cstheme="majorBidi"/>
          <w:sz w:val="20"/>
          <w:szCs w:val="20"/>
        </w:rPr>
        <w:t xml:space="preserve">to EN1993 and EN1994 – Third Edition – Lawrence Martin &amp; John </w:t>
      </w:r>
      <w:proofErr w:type="spellStart"/>
      <w:r w:rsidR="0016688D">
        <w:rPr>
          <w:rFonts w:asciiTheme="majorBidi" w:hAnsiTheme="majorBidi" w:cstheme="majorBidi"/>
          <w:sz w:val="20"/>
          <w:szCs w:val="20"/>
        </w:rPr>
        <w:t>Purkiss</w:t>
      </w:r>
      <w:proofErr w:type="spellEnd"/>
      <w:r w:rsidR="0016688D">
        <w:rPr>
          <w:rFonts w:asciiTheme="majorBidi" w:hAnsiTheme="majorBidi" w:cstheme="majorBidi"/>
          <w:sz w:val="20"/>
          <w:szCs w:val="20"/>
        </w:rPr>
        <w:t xml:space="preserve"> (B/H)</w:t>
      </w:r>
    </w:p>
    <w:p w:rsidR="00905E1A" w:rsidRDefault="00905E1A" w:rsidP="00905E1A">
      <w:pPr>
        <w:autoSpaceDE w:val="0"/>
        <w:autoSpaceDN w:val="0"/>
        <w:adjustRightInd w:val="0"/>
        <w:spacing w:after="0" w:line="240" w:lineRule="auto"/>
        <w:rPr>
          <w:rFonts w:ascii="Times New Roman" w:hAnsi="Times New Roman" w:cs="Times New Roman"/>
          <w:color w:val="000000"/>
          <w:sz w:val="20"/>
          <w:szCs w:val="20"/>
        </w:rPr>
      </w:pPr>
      <w:r w:rsidRPr="00905E1A">
        <w:rPr>
          <w:rFonts w:ascii="Times New Roman" w:hAnsi="Times New Roman" w:cs="Times New Roman"/>
          <w:b/>
          <w:bCs/>
          <w:color w:val="000000"/>
          <w:sz w:val="20"/>
          <w:szCs w:val="20"/>
        </w:rPr>
        <w:t>In order to take this course, you must:</w:t>
      </w:r>
      <w:r w:rsidRPr="00905E1A">
        <w:rPr>
          <w:rFonts w:ascii="Times New Roman" w:hAnsi="Times New Roman" w:cs="Times New Roman"/>
          <w:color w:val="000000"/>
          <w:sz w:val="20"/>
          <w:szCs w:val="20"/>
        </w:rPr>
        <w:t xml:space="preserve"> Have access to a computer, frequent broadband Internet access, and ability to download and save files and documents to a computer. Using your personal code, all of the computer skills are available in the course room: PTE MIK, A-117. </w:t>
      </w:r>
    </w:p>
    <w:p w:rsidR="00905E1A" w:rsidRPr="00905E1A" w:rsidRDefault="00905E1A" w:rsidP="00905E1A">
      <w:pPr>
        <w:autoSpaceDE w:val="0"/>
        <w:autoSpaceDN w:val="0"/>
        <w:adjustRightInd w:val="0"/>
        <w:spacing w:after="0" w:line="240" w:lineRule="auto"/>
        <w:rPr>
          <w:rFonts w:ascii="Times New Roman" w:hAnsi="Times New Roman" w:cs="Times New Roman"/>
          <w:color w:val="000000"/>
          <w:sz w:val="20"/>
          <w:szCs w:val="20"/>
        </w:rPr>
      </w:pPr>
    </w:p>
    <w:p w:rsidR="006935CE" w:rsidRDefault="00905E1A" w:rsidP="006935CE">
      <w:pPr>
        <w:spacing w:line="240" w:lineRule="auto"/>
        <w:rPr>
          <w:rFonts w:ascii="Times New Roman" w:hAnsi="Times New Roman" w:cs="Times New Roman"/>
          <w:b/>
          <w:bCs/>
          <w:color w:val="000000"/>
          <w:sz w:val="20"/>
          <w:szCs w:val="20"/>
        </w:rPr>
      </w:pPr>
      <w:r w:rsidRPr="00905E1A">
        <w:rPr>
          <w:rFonts w:ascii="Times New Roman" w:hAnsi="Times New Roman" w:cs="Times New Roman"/>
          <w:color w:val="000000"/>
          <w:sz w:val="20"/>
          <w:szCs w:val="20"/>
        </w:rPr>
        <w:t>You wil</w:t>
      </w:r>
      <w:r w:rsidR="00247CFA">
        <w:rPr>
          <w:rFonts w:ascii="Times New Roman" w:hAnsi="Times New Roman" w:cs="Times New Roman"/>
          <w:color w:val="000000"/>
          <w:sz w:val="20"/>
          <w:szCs w:val="20"/>
        </w:rPr>
        <w:t xml:space="preserve">l also need to complete a </w:t>
      </w:r>
      <w:r w:rsidRPr="00905E1A">
        <w:rPr>
          <w:rFonts w:ascii="Times New Roman" w:hAnsi="Times New Roman" w:cs="Times New Roman"/>
          <w:color w:val="000000"/>
          <w:sz w:val="20"/>
          <w:szCs w:val="20"/>
        </w:rPr>
        <w:t xml:space="preserve">graded </w:t>
      </w:r>
      <w:r w:rsidR="00247CFA">
        <w:rPr>
          <w:rFonts w:ascii="Times New Roman" w:hAnsi="Times New Roman" w:cs="Times New Roman"/>
          <w:b/>
          <w:bCs/>
          <w:color w:val="000000"/>
          <w:sz w:val="20"/>
          <w:szCs w:val="20"/>
        </w:rPr>
        <w:t>Midterm Test</w:t>
      </w:r>
      <w:r w:rsidRPr="00905E1A">
        <w:rPr>
          <w:rFonts w:ascii="Times New Roman" w:hAnsi="Times New Roman" w:cs="Times New Roman"/>
          <w:b/>
          <w:bCs/>
          <w:color w:val="000000"/>
          <w:sz w:val="20"/>
          <w:szCs w:val="20"/>
        </w:rPr>
        <w:t xml:space="preserve"> </w:t>
      </w:r>
      <w:r w:rsidRPr="00905E1A">
        <w:rPr>
          <w:rFonts w:ascii="Times New Roman" w:hAnsi="Times New Roman" w:cs="Times New Roman"/>
          <w:color w:val="000000"/>
          <w:sz w:val="20"/>
          <w:szCs w:val="20"/>
        </w:rPr>
        <w:t xml:space="preserve">and the </w:t>
      </w:r>
      <w:r w:rsidR="00247CFA">
        <w:rPr>
          <w:rFonts w:ascii="Times New Roman" w:hAnsi="Times New Roman" w:cs="Times New Roman"/>
          <w:b/>
          <w:bCs/>
          <w:color w:val="000000"/>
          <w:sz w:val="20"/>
          <w:szCs w:val="20"/>
        </w:rPr>
        <w:t>Final Interview (Oral Final Test) Related to the Design Project that will be given during the Semester</w:t>
      </w:r>
      <w:r w:rsidR="006935CE">
        <w:rPr>
          <w:rFonts w:ascii="Times New Roman" w:hAnsi="Times New Roman" w:cs="Times New Roman"/>
          <w:b/>
          <w:bCs/>
          <w:color w:val="000000"/>
          <w:sz w:val="20"/>
          <w:szCs w:val="20"/>
        </w:rPr>
        <w:t>.</w:t>
      </w:r>
    </w:p>
    <w:p w:rsidR="006935CE" w:rsidRPr="004F5EDB" w:rsidRDefault="006935CE" w:rsidP="006935CE">
      <w:pPr>
        <w:spacing w:line="240" w:lineRule="auto"/>
        <w:rPr>
          <w:rFonts w:ascii="Times New Roman" w:hAnsi="Times New Roman" w:cs="Times New Roman"/>
          <w:color w:val="000000"/>
          <w:sz w:val="20"/>
          <w:szCs w:val="20"/>
        </w:rPr>
      </w:pPr>
      <w:r w:rsidRPr="006935CE">
        <w:rPr>
          <w:rFonts w:ascii="Times New Roman" w:hAnsi="Times New Roman" w:cs="Times New Roman"/>
          <w:color w:val="000000"/>
          <w:sz w:val="20"/>
          <w:szCs w:val="20"/>
        </w:rPr>
        <w:t>In case of improvement needed for the mark: there could be a</w:t>
      </w:r>
      <w:r>
        <w:rPr>
          <w:rFonts w:ascii="Times New Roman" w:hAnsi="Times New Roman" w:cs="Times New Roman"/>
          <w:b/>
          <w:bCs/>
          <w:color w:val="000000"/>
          <w:sz w:val="20"/>
          <w:szCs w:val="20"/>
        </w:rPr>
        <w:t xml:space="preserve"> Final (Retake) Test</w:t>
      </w:r>
      <w:r w:rsidR="004F5EDB">
        <w:rPr>
          <w:rFonts w:ascii="Times New Roman" w:hAnsi="Times New Roman" w:cs="Times New Roman"/>
          <w:b/>
          <w:bCs/>
          <w:color w:val="000000"/>
          <w:sz w:val="20"/>
          <w:szCs w:val="20"/>
        </w:rPr>
        <w:t xml:space="preserve">, </w:t>
      </w:r>
      <w:r w:rsidR="004F5EDB">
        <w:rPr>
          <w:rFonts w:ascii="Times New Roman" w:hAnsi="Times New Roman" w:cs="Times New Roman"/>
          <w:color w:val="000000"/>
          <w:sz w:val="20"/>
          <w:szCs w:val="20"/>
        </w:rPr>
        <w:t>but it will include the whole semester’s topics</w:t>
      </w:r>
    </w:p>
    <w:p w:rsidR="00FD478C" w:rsidRDefault="0027770F" w:rsidP="00905E1A">
      <w:pPr>
        <w:spacing w:line="240" w:lineRule="auto"/>
        <w:rPr>
          <w:rFonts w:asciiTheme="majorBidi" w:hAnsiTheme="majorBidi" w:cstheme="majorBidi"/>
          <w:sz w:val="20"/>
          <w:szCs w:val="20"/>
        </w:rPr>
      </w:pPr>
      <w:r>
        <w:rPr>
          <w:rFonts w:asciiTheme="majorBidi" w:hAnsiTheme="majorBidi" w:cstheme="majorBidi"/>
          <w:sz w:val="20"/>
          <w:szCs w:val="20"/>
        </w:rPr>
        <w:t>Examples’ Solving in the course is manually, until the end of the course it will be by programmed excel sheets and by applying and example to MIDAS GEN 2018 which is accessible at the computers of PTE.</w:t>
      </w:r>
    </w:p>
    <w:p w:rsidR="008E1B3E" w:rsidRPr="005321D2" w:rsidRDefault="005321D2" w:rsidP="00905E1A">
      <w:pPr>
        <w:spacing w:line="240" w:lineRule="auto"/>
        <w:rPr>
          <w:rFonts w:asciiTheme="majorBidi" w:hAnsiTheme="majorBidi" w:cstheme="majorBidi"/>
          <w:b/>
          <w:bCs/>
          <w:sz w:val="20"/>
          <w:szCs w:val="20"/>
        </w:rPr>
      </w:pPr>
      <w:r w:rsidRPr="005321D2">
        <w:rPr>
          <w:rFonts w:asciiTheme="majorBidi" w:hAnsiTheme="majorBidi" w:cstheme="majorBidi"/>
          <w:b/>
          <w:bCs/>
          <w:sz w:val="20"/>
          <w:szCs w:val="20"/>
        </w:rPr>
        <w:t>Schedule:</w:t>
      </w:r>
    </w:p>
    <w:p w:rsidR="005321D2" w:rsidRDefault="00B7354A" w:rsidP="00905E1A">
      <w:pPr>
        <w:spacing w:line="240" w:lineRule="auto"/>
        <w:rPr>
          <w:rFonts w:asciiTheme="majorBidi" w:hAnsiTheme="majorBidi" w:cstheme="majorBidi"/>
          <w:sz w:val="20"/>
          <w:szCs w:val="20"/>
        </w:rPr>
      </w:pPr>
      <w:r>
        <w:rPr>
          <w:rFonts w:asciiTheme="majorBidi" w:hAnsiTheme="majorBidi" w:cstheme="majorBidi"/>
          <w:sz w:val="20"/>
          <w:szCs w:val="20"/>
        </w:rPr>
        <w:t>This course measures students’ progress in meeting the above objectives by requiring them to:</w:t>
      </w:r>
    </w:p>
    <w:p w:rsidR="00B7354A" w:rsidRDefault="00FB3CFB" w:rsidP="00B7354A">
      <w:pPr>
        <w:pStyle w:val="Listaszerbekezds"/>
        <w:numPr>
          <w:ilvl w:val="0"/>
          <w:numId w:val="4"/>
        </w:numPr>
        <w:spacing w:line="240" w:lineRule="auto"/>
        <w:rPr>
          <w:rFonts w:asciiTheme="majorBidi" w:hAnsiTheme="majorBidi" w:cstheme="majorBidi"/>
          <w:sz w:val="20"/>
          <w:szCs w:val="20"/>
        </w:rPr>
      </w:pPr>
      <w:r>
        <w:rPr>
          <w:rFonts w:asciiTheme="majorBidi" w:hAnsiTheme="majorBidi" w:cstheme="majorBidi"/>
          <w:sz w:val="20"/>
          <w:szCs w:val="20"/>
        </w:rPr>
        <w:t>Follow up with a design project during the whole semester which is similar to a one applied in the lectures by the instructor, each student will have different parameters for the projects</w:t>
      </w:r>
    </w:p>
    <w:p w:rsidR="00FB3CFB" w:rsidRDefault="00732A87" w:rsidP="00B7354A">
      <w:pPr>
        <w:pStyle w:val="Listaszerbekezds"/>
        <w:numPr>
          <w:ilvl w:val="0"/>
          <w:numId w:val="4"/>
        </w:numPr>
        <w:spacing w:line="240" w:lineRule="auto"/>
        <w:rPr>
          <w:rFonts w:asciiTheme="majorBidi" w:hAnsiTheme="majorBidi" w:cstheme="majorBidi"/>
          <w:sz w:val="20"/>
          <w:szCs w:val="20"/>
        </w:rPr>
      </w:pPr>
      <w:r>
        <w:rPr>
          <w:rFonts w:asciiTheme="majorBidi" w:hAnsiTheme="majorBidi" w:cstheme="majorBidi"/>
          <w:sz w:val="20"/>
          <w:szCs w:val="20"/>
        </w:rPr>
        <w:t>Provide the reports of each week’s working in their projects (Weekly check)</w:t>
      </w:r>
    </w:p>
    <w:p w:rsidR="00827F69" w:rsidRDefault="00827F69" w:rsidP="00827F69">
      <w:pPr>
        <w:spacing w:line="240" w:lineRule="auto"/>
        <w:rPr>
          <w:rFonts w:asciiTheme="majorBidi" w:hAnsiTheme="majorBidi" w:cstheme="majorBidi"/>
          <w:sz w:val="20"/>
          <w:szCs w:val="20"/>
        </w:rPr>
      </w:pPr>
      <w:r>
        <w:rPr>
          <w:rFonts w:asciiTheme="majorBidi" w:hAnsiTheme="majorBidi" w:cstheme="majorBidi"/>
          <w:sz w:val="20"/>
          <w:szCs w:val="20"/>
        </w:rPr>
        <w:t>Lectures Titles:</w:t>
      </w:r>
    </w:p>
    <w:p w:rsidR="00827F69" w:rsidRDefault="00827F69" w:rsidP="00827F69">
      <w:pPr>
        <w:pStyle w:val="Listaszerbekezds"/>
        <w:numPr>
          <w:ilvl w:val="0"/>
          <w:numId w:val="5"/>
        </w:numPr>
        <w:spacing w:line="240" w:lineRule="auto"/>
        <w:rPr>
          <w:rFonts w:asciiTheme="majorBidi" w:hAnsiTheme="majorBidi" w:cstheme="majorBidi"/>
          <w:sz w:val="20"/>
          <w:szCs w:val="20"/>
        </w:rPr>
      </w:pPr>
      <w:r>
        <w:rPr>
          <w:rFonts w:asciiTheme="majorBidi" w:hAnsiTheme="majorBidi" w:cstheme="majorBidi"/>
          <w:sz w:val="20"/>
          <w:szCs w:val="20"/>
        </w:rPr>
        <w:t>Week-1: Structural Engineering Memorizing and fundamentals (General Review)</w:t>
      </w:r>
    </w:p>
    <w:p w:rsidR="005A5DD5" w:rsidRDefault="005A5DD5" w:rsidP="00827F69">
      <w:pPr>
        <w:pStyle w:val="Listaszerbekezds"/>
        <w:numPr>
          <w:ilvl w:val="0"/>
          <w:numId w:val="5"/>
        </w:numPr>
        <w:spacing w:line="240" w:lineRule="auto"/>
        <w:rPr>
          <w:rFonts w:asciiTheme="majorBidi" w:hAnsiTheme="majorBidi" w:cstheme="majorBidi"/>
          <w:sz w:val="20"/>
          <w:szCs w:val="20"/>
        </w:rPr>
      </w:pPr>
      <w:r>
        <w:rPr>
          <w:rFonts w:asciiTheme="majorBidi" w:hAnsiTheme="majorBidi" w:cstheme="majorBidi"/>
          <w:sz w:val="20"/>
          <w:szCs w:val="20"/>
        </w:rPr>
        <w:t>Week-2: Introduction to Composite Structures</w:t>
      </w:r>
    </w:p>
    <w:p w:rsidR="005A5DD5" w:rsidRDefault="005A5DD5" w:rsidP="00827F69">
      <w:pPr>
        <w:pStyle w:val="Listaszerbekezds"/>
        <w:numPr>
          <w:ilvl w:val="0"/>
          <w:numId w:val="5"/>
        </w:numPr>
        <w:spacing w:line="240" w:lineRule="auto"/>
        <w:rPr>
          <w:rFonts w:asciiTheme="majorBidi" w:hAnsiTheme="majorBidi" w:cstheme="majorBidi"/>
          <w:sz w:val="20"/>
          <w:szCs w:val="20"/>
        </w:rPr>
      </w:pPr>
      <w:r>
        <w:rPr>
          <w:rFonts w:asciiTheme="majorBidi" w:hAnsiTheme="majorBidi" w:cstheme="majorBidi"/>
          <w:sz w:val="20"/>
          <w:szCs w:val="20"/>
        </w:rPr>
        <w:t>Week-3</w:t>
      </w:r>
      <w:r w:rsidR="00FE4966">
        <w:rPr>
          <w:rFonts w:asciiTheme="majorBidi" w:hAnsiTheme="majorBidi" w:cstheme="majorBidi"/>
          <w:sz w:val="20"/>
          <w:szCs w:val="20"/>
        </w:rPr>
        <w:t>: Tests for composite structures</w:t>
      </w:r>
    </w:p>
    <w:p w:rsidR="00FE4966" w:rsidRDefault="00FE4966" w:rsidP="00827F69">
      <w:pPr>
        <w:pStyle w:val="Listaszerbekezds"/>
        <w:numPr>
          <w:ilvl w:val="0"/>
          <w:numId w:val="5"/>
        </w:numPr>
        <w:spacing w:line="240" w:lineRule="auto"/>
        <w:rPr>
          <w:rFonts w:asciiTheme="majorBidi" w:hAnsiTheme="majorBidi" w:cstheme="majorBidi"/>
          <w:sz w:val="20"/>
          <w:szCs w:val="20"/>
        </w:rPr>
      </w:pPr>
      <w:r>
        <w:rPr>
          <w:rFonts w:asciiTheme="majorBidi" w:hAnsiTheme="majorBidi" w:cstheme="majorBidi"/>
          <w:sz w:val="20"/>
          <w:szCs w:val="20"/>
        </w:rPr>
        <w:t xml:space="preserve">Week-4: </w:t>
      </w:r>
      <w:r w:rsidR="00481011">
        <w:rPr>
          <w:rFonts w:asciiTheme="majorBidi" w:hAnsiTheme="majorBidi" w:cstheme="majorBidi"/>
          <w:sz w:val="20"/>
          <w:szCs w:val="20"/>
        </w:rPr>
        <w:t>Design of Composite Beams – Part (1) – Plastic moment resistance for plastic and compact steel composite sections</w:t>
      </w:r>
    </w:p>
    <w:p w:rsidR="00481011" w:rsidRDefault="00481011" w:rsidP="00827F69">
      <w:pPr>
        <w:pStyle w:val="Listaszerbekezds"/>
        <w:numPr>
          <w:ilvl w:val="0"/>
          <w:numId w:val="5"/>
        </w:numPr>
        <w:spacing w:line="240" w:lineRule="auto"/>
        <w:rPr>
          <w:rFonts w:asciiTheme="majorBidi" w:hAnsiTheme="majorBidi" w:cstheme="majorBidi"/>
          <w:sz w:val="20"/>
          <w:szCs w:val="20"/>
        </w:rPr>
      </w:pPr>
      <w:r>
        <w:rPr>
          <w:rFonts w:asciiTheme="majorBidi" w:hAnsiTheme="majorBidi" w:cstheme="majorBidi"/>
          <w:sz w:val="20"/>
          <w:szCs w:val="20"/>
        </w:rPr>
        <w:t>Week-5: Design of Composite Beams – Part (2) – Plastic moment resistance for semi-compact sections</w:t>
      </w:r>
      <w:r w:rsidR="00F54C8B">
        <w:rPr>
          <w:rFonts w:asciiTheme="majorBidi" w:hAnsiTheme="majorBidi" w:cstheme="majorBidi"/>
          <w:sz w:val="20"/>
          <w:szCs w:val="20"/>
        </w:rPr>
        <w:br/>
        <w:t>and an example solving a ribbed parallel composite slab on a beam</w:t>
      </w:r>
    </w:p>
    <w:p w:rsidR="00481011" w:rsidRDefault="00481011" w:rsidP="00827F69">
      <w:pPr>
        <w:pStyle w:val="Listaszerbekezds"/>
        <w:numPr>
          <w:ilvl w:val="0"/>
          <w:numId w:val="5"/>
        </w:numPr>
        <w:spacing w:line="240" w:lineRule="auto"/>
        <w:rPr>
          <w:rFonts w:asciiTheme="majorBidi" w:hAnsiTheme="majorBidi" w:cstheme="majorBidi"/>
          <w:sz w:val="20"/>
          <w:szCs w:val="20"/>
        </w:rPr>
      </w:pPr>
      <w:r>
        <w:rPr>
          <w:rFonts w:asciiTheme="majorBidi" w:hAnsiTheme="majorBidi" w:cstheme="majorBidi"/>
          <w:sz w:val="20"/>
          <w:szCs w:val="20"/>
        </w:rPr>
        <w:t>Week-6: Design of Composite Beams – Part (3) – Shear Connections</w:t>
      </w:r>
      <w:r w:rsidR="001C094C">
        <w:rPr>
          <w:rFonts w:asciiTheme="majorBidi" w:hAnsiTheme="majorBidi" w:cstheme="majorBidi"/>
          <w:sz w:val="20"/>
          <w:szCs w:val="20"/>
        </w:rPr>
        <w:t xml:space="preserve"> Resistance</w:t>
      </w:r>
    </w:p>
    <w:p w:rsidR="00F54C8B" w:rsidRDefault="00F54C8B" w:rsidP="00827F69">
      <w:pPr>
        <w:pStyle w:val="Listaszerbekezds"/>
        <w:numPr>
          <w:ilvl w:val="0"/>
          <w:numId w:val="5"/>
        </w:numPr>
        <w:spacing w:line="240" w:lineRule="auto"/>
        <w:rPr>
          <w:rFonts w:asciiTheme="majorBidi" w:hAnsiTheme="majorBidi" w:cstheme="majorBidi"/>
          <w:sz w:val="20"/>
          <w:szCs w:val="20"/>
        </w:rPr>
      </w:pPr>
      <w:r>
        <w:rPr>
          <w:rFonts w:asciiTheme="majorBidi" w:hAnsiTheme="majorBidi" w:cstheme="majorBidi"/>
          <w:sz w:val="20"/>
          <w:szCs w:val="20"/>
        </w:rPr>
        <w:t>Week-7: MIDTERM TEST</w:t>
      </w:r>
    </w:p>
    <w:p w:rsidR="00F54C8B" w:rsidRDefault="00F54C8B" w:rsidP="00827F69">
      <w:pPr>
        <w:pStyle w:val="Listaszerbekezds"/>
        <w:numPr>
          <w:ilvl w:val="0"/>
          <w:numId w:val="5"/>
        </w:numPr>
        <w:spacing w:line="240" w:lineRule="auto"/>
        <w:rPr>
          <w:rFonts w:asciiTheme="majorBidi" w:hAnsiTheme="majorBidi" w:cstheme="majorBidi"/>
          <w:sz w:val="20"/>
          <w:szCs w:val="20"/>
        </w:rPr>
      </w:pPr>
      <w:r>
        <w:rPr>
          <w:rFonts w:asciiTheme="majorBidi" w:hAnsiTheme="majorBidi" w:cstheme="majorBidi"/>
          <w:sz w:val="20"/>
          <w:szCs w:val="20"/>
        </w:rPr>
        <w:t>Week-8: Autumn Break</w:t>
      </w:r>
    </w:p>
    <w:p w:rsidR="00F54C8B" w:rsidRDefault="00F54C8B" w:rsidP="00827F69">
      <w:pPr>
        <w:pStyle w:val="Listaszerbekezds"/>
        <w:numPr>
          <w:ilvl w:val="0"/>
          <w:numId w:val="5"/>
        </w:numPr>
        <w:spacing w:line="240" w:lineRule="auto"/>
        <w:rPr>
          <w:rFonts w:asciiTheme="majorBidi" w:hAnsiTheme="majorBidi" w:cstheme="majorBidi"/>
          <w:sz w:val="20"/>
          <w:szCs w:val="20"/>
        </w:rPr>
      </w:pPr>
      <w:r>
        <w:rPr>
          <w:rFonts w:asciiTheme="majorBidi" w:hAnsiTheme="majorBidi" w:cstheme="majorBidi"/>
          <w:sz w:val="20"/>
          <w:szCs w:val="20"/>
        </w:rPr>
        <w:t>Week-9: Design of Composite Beams – Part (4) – Vertical and Longitudinal Shear Resistance</w:t>
      </w:r>
    </w:p>
    <w:p w:rsidR="00F54C8B" w:rsidRDefault="00F54C8B" w:rsidP="00827F69">
      <w:pPr>
        <w:pStyle w:val="Listaszerbekezds"/>
        <w:numPr>
          <w:ilvl w:val="0"/>
          <w:numId w:val="5"/>
        </w:numPr>
        <w:spacing w:line="240" w:lineRule="auto"/>
        <w:rPr>
          <w:rFonts w:asciiTheme="majorBidi" w:hAnsiTheme="majorBidi" w:cstheme="majorBidi"/>
          <w:sz w:val="20"/>
          <w:szCs w:val="20"/>
        </w:rPr>
      </w:pPr>
      <w:r>
        <w:rPr>
          <w:rFonts w:asciiTheme="majorBidi" w:hAnsiTheme="majorBidi" w:cstheme="majorBidi"/>
          <w:sz w:val="20"/>
          <w:szCs w:val="20"/>
        </w:rPr>
        <w:t>Week-10: Design of Composite Beams – Part (5) – Deflection Check</w:t>
      </w:r>
    </w:p>
    <w:p w:rsidR="00F54C8B" w:rsidRDefault="006F35FE" w:rsidP="00827F69">
      <w:pPr>
        <w:pStyle w:val="Listaszerbekezds"/>
        <w:numPr>
          <w:ilvl w:val="0"/>
          <w:numId w:val="5"/>
        </w:numPr>
        <w:spacing w:line="240" w:lineRule="auto"/>
        <w:rPr>
          <w:rFonts w:asciiTheme="majorBidi" w:hAnsiTheme="majorBidi" w:cstheme="majorBidi"/>
          <w:sz w:val="20"/>
          <w:szCs w:val="20"/>
        </w:rPr>
      </w:pPr>
      <w:r>
        <w:rPr>
          <w:rFonts w:asciiTheme="majorBidi" w:hAnsiTheme="majorBidi" w:cstheme="majorBidi"/>
          <w:sz w:val="20"/>
          <w:szCs w:val="20"/>
        </w:rPr>
        <w:t>Week-11: Design of Composite Columns</w:t>
      </w:r>
    </w:p>
    <w:p w:rsidR="006F35FE" w:rsidRDefault="006F35FE" w:rsidP="00827F69">
      <w:pPr>
        <w:pStyle w:val="Listaszerbekezds"/>
        <w:numPr>
          <w:ilvl w:val="0"/>
          <w:numId w:val="5"/>
        </w:numPr>
        <w:spacing w:line="240" w:lineRule="auto"/>
        <w:rPr>
          <w:rFonts w:asciiTheme="majorBidi" w:hAnsiTheme="majorBidi" w:cstheme="majorBidi"/>
          <w:sz w:val="20"/>
          <w:szCs w:val="20"/>
        </w:rPr>
      </w:pPr>
      <w:r>
        <w:rPr>
          <w:rFonts w:asciiTheme="majorBidi" w:hAnsiTheme="majorBidi" w:cstheme="majorBidi"/>
          <w:sz w:val="20"/>
          <w:szCs w:val="20"/>
        </w:rPr>
        <w:t>Week-12: Design of Composite Slabs</w:t>
      </w:r>
    </w:p>
    <w:p w:rsidR="009C2BE9" w:rsidRDefault="009C2BE9" w:rsidP="009C2BE9">
      <w:pPr>
        <w:pStyle w:val="Listaszerbekezds"/>
        <w:numPr>
          <w:ilvl w:val="0"/>
          <w:numId w:val="5"/>
        </w:numPr>
        <w:spacing w:line="240" w:lineRule="auto"/>
        <w:rPr>
          <w:rFonts w:asciiTheme="majorBidi" w:hAnsiTheme="majorBidi" w:cstheme="majorBidi"/>
          <w:sz w:val="20"/>
          <w:szCs w:val="20"/>
        </w:rPr>
      </w:pPr>
      <w:r>
        <w:rPr>
          <w:rFonts w:asciiTheme="majorBidi" w:hAnsiTheme="majorBidi" w:cstheme="majorBidi"/>
          <w:sz w:val="20"/>
          <w:szCs w:val="20"/>
        </w:rPr>
        <w:t>Week-13: Students’ Projects Final Revision &amp; Applications on MIDAS GEN and Excel</w:t>
      </w:r>
    </w:p>
    <w:p w:rsidR="009C2BE9" w:rsidRDefault="009C2BE9" w:rsidP="001467A2">
      <w:pPr>
        <w:pStyle w:val="Listaszerbekezds"/>
        <w:numPr>
          <w:ilvl w:val="0"/>
          <w:numId w:val="5"/>
        </w:numPr>
        <w:spacing w:line="240" w:lineRule="auto"/>
        <w:rPr>
          <w:rFonts w:asciiTheme="majorBidi" w:hAnsiTheme="majorBidi" w:cstheme="majorBidi"/>
          <w:sz w:val="20"/>
          <w:szCs w:val="20"/>
        </w:rPr>
      </w:pPr>
      <w:r>
        <w:rPr>
          <w:rFonts w:asciiTheme="majorBidi" w:hAnsiTheme="majorBidi" w:cstheme="majorBidi"/>
          <w:sz w:val="20"/>
          <w:szCs w:val="20"/>
        </w:rPr>
        <w:t xml:space="preserve">Week-14: </w:t>
      </w:r>
      <w:r w:rsidR="001467A2">
        <w:rPr>
          <w:rFonts w:asciiTheme="majorBidi" w:hAnsiTheme="majorBidi" w:cstheme="majorBidi"/>
          <w:sz w:val="20"/>
          <w:szCs w:val="20"/>
        </w:rPr>
        <w:t>ORAL TEST AND PROJECTS SUBMISSION</w:t>
      </w:r>
    </w:p>
    <w:p w:rsidR="009C2BE9" w:rsidRPr="009C2BE9" w:rsidRDefault="001467A2" w:rsidP="009C2BE9">
      <w:pPr>
        <w:pStyle w:val="Listaszerbekezds"/>
        <w:numPr>
          <w:ilvl w:val="0"/>
          <w:numId w:val="5"/>
        </w:numPr>
        <w:spacing w:line="240" w:lineRule="auto"/>
        <w:rPr>
          <w:rFonts w:asciiTheme="majorBidi" w:hAnsiTheme="majorBidi" w:cstheme="majorBidi"/>
          <w:sz w:val="20"/>
          <w:szCs w:val="20"/>
        </w:rPr>
      </w:pPr>
      <w:r>
        <w:rPr>
          <w:rFonts w:asciiTheme="majorBidi" w:hAnsiTheme="majorBidi" w:cstheme="majorBidi"/>
          <w:sz w:val="20"/>
          <w:szCs w:val="20"/>
        </w:rPr>
        <w:t>Week-15: RETAKE TEST</w:t>
      </w:r>
      <w:r w:rsidR="00514E6D">
        <w:rPr>
          <w:rFonts w:asciiTheme="majorBidi" w:hAnsiTheme="majorBidi" w:cstheme="majorBidi"/>
          <w:sz w:val="20"/>
          <w:szCs w:val="20"/>
        </w:rPr>
        <w:t xml:space="preserve"> (that includes the whole semester’s topics)</w:t>
      </w:r>
    </w:p>
    <w:p w:rsidR="00732A87" w:rsidRDefault="00732A87" w:rsidP="00732A87">
      <w:pPr>
        <w:spacing w:line="240" w:lineRule="auto"/>
        <w:rPr>
          <w:rFonts w:asciiTheme="majorBidi" w:hAnsiTheme="majorBidi" w:cstheme="majorBidi"/>
          <w:sz w:val="20"/>
          <w:szCs w:val="20"/>
        </w:rPr>
      </w:pPr>
      <w:r w:rsidRPr="00732A87">
        <w:rPr>
          <w:rFonts w:asciiTheme="majorBidi" w:hAnsiTheme="majorBidi" w:cstheme="majorBidi"/>
          <w:sz w:val="20"/>
          <w:szCs w:val="20"/>
        </w:rPr>
        <w:t>Continuous learning of students is controlled two times during the semester. Therefore, two parts is distinguished and controlled:</w:t>
      </w:r>
    </w:p>
    <w:p w:rsidR="00B31F84" w:rsidRDefault="001F4B9E" w:rsidP="00B31F84">
      <w:pPr>
        <w:pStyle w:val="Listaszerbekezds"/>
        <w:numPr>
          <w:ilvl w:val="0"/>
          <w:numId w:val="6"/>
        </w:numPr>
        <w:spacing w:line="240" w:lineRule="auto"/>
        <w:rPr>
          <w:rFonts w:asciiTheme="majorBidi" w:hAnsiTheme="majorBidi" w:cstheme="majorBidi"/>
          <w:sz w:val="20"/>
          <w:szCs w:val="20"/>
        </w:rPr>
      </w:pPr>
      <w:r w:rsidRPr="00B31F84">
        <w:rPr>
          <w:rFonts w:asciiTheme="majorBidi" w:hAnsiTheme="majorBidi" w:cstheme="majorBidi"/>
          <w:b/>
          <w:bCs/>
          <w:sz w:val="20"/>
          <w:szCs w:val="20"/>
        </w:rPr>
        <w:t>First Part</w:t>
      </w:r>
      <w:r w:rsidRPr="00B31F84">
        <w:rPr>
          <w:rFonts w:asciiTheme="majorBidi" w:hAnsiTheme="majorBidi" w:cstheme="majorBidi"/>
          <w:sz w:val="20"/>
          <w:szCs w:val="20"/>
        </w:rPr>
        <w:t xml:space="preserve"> of the semester content is</w:t>
      </w:r>
      <w:r w:rsidR="00B31F84">
        <w:rPr>
          <w:rFonts w:asciiTheme="majorBidi" w:hAnsiTheme="majorBidi" w:cstheme="majorBidi"/>
          <w:sz w:val="20"/>
          <w:szCs w:val="20"/>
        </w:rPr>
        <w:t xml:space="preserve"> six</w:t>
      </w:r>
      <w:r w:rsidR="00B31F84" w:rsidRPr="00B31F84">
        <w:rPr>
          <w:rFonts w:asciiTheme="majorBidi" w:hAnsiTheme="majorBidi" w:cstheme="majorBidi"/>
          <w:sz w:val="20"/>
          <w:szCs w:val="20"/>
        </w:rPr>
        <w:t xml:space="preserve"> lectures, starting from the first week until the sixth</w:t>
      </w:r>
      <w:r w:rsidR="00B31F84">
        <w:rPr>
          <w:rFonts w:asciiTheme="majorBidi" w:hAnsiTheme="majorBidi" w:cstheme="majorBidi"/>
          <w:sz w:val="20"/>
          <w:szCs w:val="20"/>
        </w:rPr>
        <w:t>, this part will be ended by a midterm test in the seventh week</w:t>
      </w:r>
    </w:p>
    <w:p w:rsidR="00B31F84" w:rsidRDefault="00B31F84" w:rsidP="00B31F84">
      <w:pPr>
        <w:pStyle w:val="Listaszerbekezds"/>
        <w:numPr>
          <w:ilvl w:val="0"/>
          <w:numId w:val="6"/>
        </w:numPr>
        <w:spacing w:line="240" w:lineRule="auto"/>
        <w:rPr>
          <w:rFonts w:asciiTheme="majorBidi" w:hAnsiTheme="majorBidi" w:cstheme="majorBidi"/>
          <w:sz w:val="20"/>
          <w:szCs w:val="20"/>
        </w:rPr>
      </w:pPr>
      <w:r>
        <w:rPr>
          <w:rFonts w:asciiTheme="majorBidi" w:hAnsiTheme="majorBidi" w:cstheme="majorBidi"/>
          <w:b/>
          <w:bCs/>
          <w:sz w:val="20"/>
          <w:szCs w:val="20"/>
        </w:rPr>
        <w:t xml:space="preserve">Second Part </w:t>
      </w:r>
      <w:r>
        <w:rPr>
          <w:rFonts w:asciiTheme="majorBidi" w:hAnsiTheme="majorBidi" w:cstheme="majorBidi"/>
          <w:sz w:val="20"/>
          <w:szCs w:val="20"/>
        </w:rPr>
        <w:t>of the semester starts from the ninth week until the 13</w:t>
      </w:r>
      <w:r w:rsidRPr="00B31F84">
        <w:rPr>
          <w:rFonts w:asciiTheme="majorBidi" w:hAnsiTheme="majorBidi" w:cstheme="majorBidi"/>
          <w:sz w:val="20"/>
          <w:szCs w:val="20"/>
          <w:vertAlign w:val="superscript"/>
        </w:rPr>
        <w:t>th</w:t>
      </w:r>
      <w:r>
        <w:rPr>
          <w:rFonts w:asciiTheme="majorBidi" w:hAnsiTheme="majorBidi" w:cstheme="majorBidi"/>
          <w:sz w:val="20"/>
          <w:szCs w:val="20"/>
        </w:rPr>
        <w:t>, it will be ended in the 14</w:t>
      </w:r>
      <w:r w:rsidRPr="00B31F84">
        <w:rPr>
          <w:rFonts w:asciiTheme="majorBidi" w:hAnsiTheme="majorBidi" w:cstheme="majorBidi"/>
          <w:sz w:val="20"/>
          <w:szCs w:val="20"/>
          <w:vertAlign w:val="superscript"/>
        </w:rPr>
        <w:t>th</w:t>
      </w:r>
      <w:r>
        <w:rPr>
          <w:rFonts w:asciiTheme="majorBidi" w:hAnsiTheme="majorBidi" w:cstheme="majorBidi"/>
          <w:sz w:val="20"/>
          <w:szCs w:val="20"/>
        </w:rPr>
        <w:t xml:space="preserve"> week with an oral interview, and the retake will be in the 15</w:t>
      </w:r>
      <w:r w:rsidRPr="00B31F84">
        <w:rPr>
          <w:rFonts w:asciiTheme="majorBidi" w:hAnsiTheme="majorBidi" w:cstheme="majorBidi"/>
          <w:sz w:val="20"/>
          <w:szCs w:val="20"/>
          <w:vertAlign w:val="superscript"/>
        </w:rPr>
        <w:t>th</w:t>
      </w:r>
      <w:r w:rsidR="004F6702">
        <w:rPr>
          <w:rFonts w:asciiTheme="majorBidi" w:hAnsiTheme="majorBidi" w:cstheme="majorBidi"/>
          <w:sz w:val="20"/>
          <w:szCs w:val="20"/>
        </w:rPr>
        <w:t xml:space="preserve"> week</w:t>
      </w:r>
    </w:p>
    <w:p w:rsidR="004F6702" w:rsidRDefault="004F6702" w:rsidP="004F6702">
      <w:pPr>
        <w:spacing w:line="240" w:lineRule="auto"/>
        <w:rPr>
          <w:rFonts w:asciiTheme="majorBidi" w:hAnsiTheme="majorBidi" w:cstheme="majorBidi"/>
          <w:sz w:val="20"/>
          <w:szCs w:val="20"/>
        </w:rPr>
      </w:pPr>
    </w:p>
    <w:p w:rsidR="00B61D24" w:rsidRDefault="00B61D24" w:rsidP="004F6702">
      <w:pPr>
        <w:spacing w:line="240" w:lineRule="auto"/>
        <w:rPr>
          <w:rFonts w:asciiTheme="majorBidi" w:hAnsiTheme="majorBidi" w:cstheme="majorBidi"/>
          <w:sz w:val="20"/>
          <w:szCs w:val="20"/>
        </w:rPr>
      </w:pPr>
    </w:p>
    <w:p w:rsidR="00B61D24" w:rsidRDefault="00B61D24" w:rsidP="004F6702">
      <w:pPr>
        <w:spacing w:line="240" w:lineRule="auto"/>
        <w:rPr>
          <w:rFonts w:asciiTheme="majorBidi" w:hAnsiTheme="majorBidi" w:cstheme="majorBidi"/>
          <w:sz w:val="20"/>
          <w:szCs w:val="20"/>
        </w:rPr>
      </w:pPr>
    </w:p>
    <w:p w:rsidR="00B61D24" w:rsidRDefault="00B61D24" w:rsidP="004F6702">
      <w:pPr>
        <w:spacing w:line="240" w:lineRule="auto"/>
        <w:rPr>
          <w:rFonts w:asciiTheme="majorBidi" w:hAnsiTheme="majorBidi" w:cstheme="majorBidi"/>
          <w:sz w:val="20"/>
          <w:szCs w:val="20"/>
        </w:rPr>
      </w:pPr>
    </w:p>
    <w:p w:rsidR="003C46B9" w:rsidRPr="003C46B9" w:rsidRDefault="003C46B9" w:rsidP="003C46B9">
      <w:pPr>
        <w:spacing w:line="276" w:lineRule="auto"/>
        <w:contextualSpacing/>
        <w:rPr>
          <w:rFonts w:asciiTheme="majorBidi" w:hAnsiTheme="majorBidi" w:cstheme="majorBidi"/>
          <w:b/>
          <w:bCs/>
          <w:sz w:val="20"/>
          <w:szCs w:val="20"/>
        </w:rPr>
      </w:pPr>
      <w:r w:rsidRPr="003C46B9">
        <w:rPr>
          <w:rFonts w:asciiTheme="majorBidi" w:hAnsiTheme="majorBidi" w:cstheme="majorBidi"/>
          <w:b/>
          <w:bCs/>
          <w:sz w:val="20"/>
          <w:szCs w:val="20"/>
        </w:rPr>
        <w:t xml:space="preserve">Methodology: </w:t>
      </w:r>
    </w:p>
    <w:p w:rsidR="003C46B9" w:rsidRPr="0014520E" w:rsidRDefault="003C46B9" w:rsidP="0014520E">
      <w:pPr>
        <w:spacing w:line="240" w:lineRule="auto"/>
        <w:rPr>
          <w:rFonts w:asciiTheme="majorBidi" w:hAnsiTheme="majorBidi" w:cstheme="majorBidi"/>
          <w:sz w:val="20"/>
          <w:szCs w:val="20"/>
        </w:rPr>
      </w:pPr>
      <w:r w:rsidRPr="003C46B9">
        <w:rPr>
          <w:rFonts w:asciiTheme="majorBidi" w:hAnsiTheme="majorBidi" w:cstheme="majorBidi"/>
          <w:sz w:val="20"/>
          <w:szCs w:val="20"/>
        </w:rPr>
        <w:t>The course is based on individual computational skills with regular consultations and presentations.</w:t>
      </w:r>
    </w:p>
    <w:p w:rsidR="0098506F" w:rsidRPr="0098506F" w:rsidRDefault="0098506F" w:rsidP="0098506F">
      <w:pPr>
        <w:spacing w:line="276" w:lineRule="auto"/>
        <w:contextualSpacing/>
        <w:rPr>
          <w:rFonts w:asciiTheme="majorBidi" w:hAnsiTheme="majorBidi" w:cstheme="majorBidi"/>
          <w:b/>
          <w:bCs/>
          <w:sz w:val="20"/>
          <w:szCs w:val="20"/>
        </w:rPr>
      </w:pPr>
      <w:r w:rsidRPr="0098506F">
        <w:rPr>
          <w:rFonts w:asciiTheme="majorBidi" w:hAnsiTheme="majorBidi" w:cstheme="majorBidi"/>
          <w:b/>
          <w:bCs/>
          <w:sz w:val="20"/>
          <w:szCs w:val="20"/>
        </w:rPr>
        <w:t xml:space="preserve">Studio Culture: </w:t>
      </w:r>
    </w:p>
    <w:p w:rsidR="00B61D24" w:rsidRDefault="0098506F" w:rsidP="0098506F">
      <w:pPr>
        <w:spacing w:line="240" w:lineRule="auto"/>
        <w:rPr>
          <w:rFonts w:asciiTheme="majorBidi" w:hAnsiTheme="majorBidi" w:cstheme="majorBidi"/>
          <w:sz w:val="20"/>
          <w:szCs w:val="20"/>
        </w:rPr>
      </w:pPr>
      <w:r w:rsidRPr="0098506F">
        <w:rPr>
          <w:rFonts w:asciiTheme="majorBidi" w:hAnsiTheme="majorBidi" w:cstheme="majorBidi"/>
          <w:sz w:val="20"/>
          <w:szCs w:val="20"/>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w:t>
      </w:r>
      <w:proofErr w:type="spellStart"/>
      <w:r w:rsidRPr="0098506F">
        <w:rPr>
          <w:rFonts w:asciiTheme="majorBidi" w:hAnsiTheme="majorBidi" w:cstheme="majorBidi"/>
          <w:sz w:val="20"/>
          <w:szCs w:val="20"/>
        </w:rPr>
        <w:t>etc</w:t>
      </w:r>
      <w:proofErr w:type="spellEnd"/>
      <w:r w:rsidRPr="0098506F">
        <w:rPr>
          <w:rFonts w:asciiTheme="majorBidi" w:hAnsiTheme="majorBidi" w:cstheme="majorBidi"/>
          <w:sz w:val="20"/>
          <w:szCs w:val="20"/>
        </w:rPr>
        <w:t xml:space="preserve"> – from each site of participants.</w:t>
      </w:r>
    </w:p>
    <w:p w:rsidR="0098506F" w:rsidRPr="0098506F" w:rsidRDefault="0098506F" w:rsidP="0098506F">
      <w:pPr>
        <w:spacing w:line="276" w:lineRule="auto"/>
        <w:contextualSpacing/>
        <w:rPr>
          <w:rFonts w:asciiTheme="majorBidi" w:hAnsiTheme="majorBidi" w:cstheme="majorBidi"/>
          <w:b/>
          <w:bCs/>
          <w:sz w:val="20"/>
          <w:szCs w:val="20"/>
        </w:rPr>
      </w:pPr>
      <w:r w:rsidRPr="0098506F">
        <w:rPr>
          <w:rFonts w:asciiTheme="majorBidi" w:hAnsiTheme="majorBidi" w:cstheme="majorBidi"/>
          <w:b/>
          <w:bCs/>
          <w:sz w:val="20"/>
          <w:szCs w:val="20"/>
        </w:rPr>
        <w:t xml:space="preserve">Attendance: </w:t>
      </w:r>
    </w:p>
    <w:p w:rsidR="0098506F" w:rsidRDefault="0098506F" w:rsidP="0098506F">
      <w:pPr>
        <w:spacing w:line="240" w:lineRule="auto"/>
        <w:rPr>
          <w:rFonts w:asciiTheme="majorBidi" w:hAnsiTheme="majorBidi" w:cstheme="majorBidi"/>
          <w:sz w:val="20"/>
          <w:szCs w:val="20"/>
        </w:rPr>
      </w:pPr>
      <w:r w:rsidRPr="0098506F">
        <w:rPr>
          <w:rFonts w:asciiTheme="majorBidi" w:hAnsiTheme="majorBidi" w:cstheme="majorBidi"/>
          <w:sz w:val="20"/>
          <w:szCs w:val="20"/>
        </w:rPr>
        <w:t>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rsidR="0098506F" w:rsidRPr="0057088D" w:rsidRDefault="00565933" w:rsidP="0057088D">
      <w:pPr>
        <w:spacing w:line="276" w:lineRule="auto"/>
        <w:contextualSpacing/>
        <w:rPr>
          <w:rFonts w:asciiTheme="majorBidi" w:hAnsiTheme="majorBidi" w:cstheme="majorBidi"/>
          <w:b/>
          <w:bCs/>
          <w:sz w:val="20"/>
          <w:szCs w:val="20"/>
        </w:rPr>
      </w:pPr>
      <w:r w:rsidRPr="0057088D">
        <w:rPr>
          <w:rFonts w:asciiTheme="majorBidi" w:hAnsiTheme="majorBidi" w:cstheme="majorBidi"/>
          <w:b/>
          <w:bCs/>
          <w:sz w:val="20"/>
          <w:szCs w:val="20"/>
        </w:rPr>
        <w:t>Evaluation and Grading:</w:t>
      </w:r>
    </w:p>
    <w:p w:rsidR="00565933" w:rsidRDefault="00C51581" w:rsidP="00C51581">
      <w:pPr>
        <w:spacing w:line="240" w:lineRule="auto"/>
        <w:rPr>
          <w:rFonts w:asciiTheme="majorBidi" w:hAnsiTheme="majorBidi" w:cstheme="majorBidi"/>
          <w:sz w:val="20"/>
          <w:szCs w:val="20"/>
        </w:rPr>
      </w:pPr>
      <w:r w:rsidRPr="00C51581">
        <w:rPr>
          <w:rFonts w:asciiTheme="majorBidi" w:hAnsiTheme="majorBidi" w:cstheme="majorBidi"/>
          <w:sz w:val="20"/>
          <w:szCs w:val="20"/>
        </w:rPr>
        <w:t>Grading will follow the course struc</w:t>
      </w:r>
      <w:r>
        <w:rPr>
          <w:rFonts w:asciiTheme="majorBidi" w:hAnsiTheme="majorBidi" w:cstheme="majorBidi"/>
          <w:sz w:val="20"/>
          <w:szCs w:val="20"/>
        </w:rPr>
        <w:t>ture with the following weight:</w:t>
      </w:r>
    </w:p>
    <w:p w:rsidR="00C51581" w:rsidRDefault="00C51581" w:rsidP="00C51581">
      <w:pPr>
        <w:pStyle w:val="Listaszerbekezds"/>
        <w:numPr>
          <w:ilvl w:val="0"/>
          <w:numId w:val="7"/>
        </w:numPr>
        <w:spacing w:line="240" w:lineRule="auto"/>
        <w:rPr>
          <w:rFonts w:asciiTheme="majorBidi" w:hAnsiTheme="majorBidi" w:cstheme="majorBidi"/>
          <w:sz w:val="20"/>
          <w:szCs w:val="20"/>
        </w:rPr>
      </w:pPr>
      <w:r>
        <w:rPr>
          <w:rFonts w:asciiTheme="majorBidi" w:hAnsiTheme="majorBidi" w:cstheme="majorBidi"/>
          <w:sz w:val="20"/>
          <w:szCs w:val="20"/>
        </w:rPr>
        <w:t>Attendance &amp; Participation = 10%</w:t>
      </w:r>
    </w:p>
    <w:p w:rsidR="00C51581" w:rsidRDefault="00C51581" w:rsidP="00C51581">
      <w:pPr>
        <w:pStyle w:val="Listaszerbekezds"/>
        <w:numPr>
          <w:ilvl w:val="0"/>
          <w:numId w:val="7"/>
        </w:numPr>
        <w:spacing w:line="240" w:lineRule="auto"/>
        <w:rPr>
          <w:rFonts w:asciiTheme="majorBidi" w:hAnsiTheme="majorBidi" w:cstheme="majorBidi"/>
          <w:sz w:val="20"/>
          <w:szCs w:val="20"/>
        </w:rPr>
      </w:pPr>
      <w:r>
        <w:rPr>
          <w:rFonts w:asciiTheme="majorBidi" w:hAnsiTheme="majorBidi" w:cstheme="majorBidi"/>
          <w:sz w:val="20"/>
          <w:szCs w:val="20"/>
        </w:rPr>
        <w:t>1</w:t>
      </w:r>
      <w:r w:rsidRPr="00C51581">
        <w:rPr>
          <w:rFonts w:asciiTheme="majorBidi" w:hAnsiTheme="majorBidi" w:cstheme="majorBidi"/>
          <w:sz w:val="20"/>
          <w:szCs w:val="20"/>
          <w:vertAlign w:val="superscript"/>
        </w:rPr>
        <w:t>st</w:t>
      </w:r>
      <w:r>
        <w:rPr>
          <w:rFonts w:asciiTheme="majorBidi" w:hAnsiTheme="majorBidi" w:cstheme="majorBidi"/>
          <w:sz w:val="20"/>
          <w:szCs w:val="20"/>
        </w:rPr>
        <w:t xml:space="preserve"> Midterm = 40%</w:t>
      </w:r>
    </w:p>
    <w:p w:rsidR="00C51581" w:rsidRDefault="00C51581" w:rsidP="00C51581">
      <w:pPr>
        <w:pStyle w:val="Listaszerbekezds"/>
        <w:numPr>
          <w:ilvl w:val="0"/>
          <w:numId w:val="7"/>
        </w:numPr>
        <w:spacing w:line="240" w:lineRule="auto"/>
        <w:rPr>
          <w:rFonts w:asciiTheme="majorBidi" w:hAnsiTheme="majorBidi" w:cstheme="majorBidi"/>
          <w:sz w:val="20"/>
          <w:szCs w:val="20"/>
        </w:rPr>
      </w:pPr>
      <w:r>
        <w:rPr>
          <w:rFonts w:asciiTheme="majorBidi" w:hAnsiTheme="majorBidi" w:cstheme="majorBidi"/>
          <w:sz w:val="20"/>
          <w:szCs w:val="20"/>
        </w:rPr>
        <w:t xml:space="preserve">Oral Test and </w:t>
      </w:r>
      <w:r w:rsidR="00A129A6">
        <w:rPr>
          <w:rFonts w:asciiTheme="majorBidi" w:hAnsiTheme="majorBidi" w:cstheme="majorBidi"/>
          <w:sz w:val="20"/>
          <w:szCs w:val="20"/>
        </w:rPr>
        <w:t xml:space="preserve">an </w:t>
      </w:r>
      <w:r>
        <w:rPr>
          <w:rFonts w:asciiTheme="majorBidi" w:hAnsiTheme="majorBidi" w:cstheme="majorBidi"/>
          <w:sz w:val="20"/>
          <w:szCs w:val="20"/>
        </w:rPr>
        <w:t>Interview along with the design project = 50%</w:t>
      </w:r>
    </w:p>
    <w:p w:rsidR="00C51581" w:rsidRDefault="00C51581" w:rsidP="00C51581">
      <w:pPr>
        <w:spacing w:line="240" w:lineRule="auto"/>
        <w:ind w:left="360"/>
        <w:rPr>
          <w:rFonts w:asciiTheme="majorBidi" w:hAnsiTheme="majorBidi" w:cstheme="majorBidi"/>
          <w:sz w:val="20"/>
          <w:szCs w:val="20"/>
        </w:rPr>
      </w:pPr>
      <w:r>
        <w:rPr>
          <w:rFonts w:asciiTheme="majorBidi" w:hAnsiTheme="majorBidi" w:cstheme="majorBidi"/>
          <w:sz w:val="20"/>
          <w:szCs w:val="20"/>
        </w:rPr>
        <w:t>And in case of a Retake Exa</w:t>
      </w:r>
      <w:r w:rsidR="00897741">
        <w:rPr>
          <w:rFonts w:asciiTheme="majorBidi" w:hAnsiTheme="majorBidi" w:cstheme="majorBidi"/>
          <w:sz w:val="20"/>
          <w:szCs w:val="20"/>
        </w:rPr>
        <w:t>m, its mark will be added to the final grade the student has got after the oral test</w:t>
      </w:r>
    </w:p>
    <w:p w:rsidR="00004691" w:rsidRDefault="004C6CFE" w:rsidP="004C6CFE">
      <w:pPr>
        <w:spacing w:line="240" w:lineRule="auto"/>
        <w:rPr>
          <w:rFonts w:asciiTheme="majorBidi" w:hAnsiTheme="majorBidi" w:cstheme="majorBidi"/>
          <w:sz w:val="20"/>
          <w:szCs w:val="20"/>
        </w:rPr>
      </w:pPr>
      <w:r>
        <w:rPr>
          <w:rFonts w:asciiTheme="majorBidi" w:hAnsiTheme="majorBidi" w:cstheme="majorBidi"/>
          <w:sz w:val="20"/>
          <w:szCs w:val="20"/>
        </w:rPr>
        <w:t>Grading Scale:</w:t>
      </w:r>
    </w:p>
    <w:tbl>
      <w:tblPr>
        <w:tblStyle w:val="Rcsostblzat"/>
        <w:tblW w:w="0" w:type="auto"/>
        <w:tblLook w:val="04A0" w:firstRow="1" w:lastRow="0" w:firstColumn="1" w:lastColumn="0" w:noHBand="0" w:noVBand="1"/>
      </w:tblPr>
      <w:tblGrid>
        <w:gridCol w:w="1615"/>
        <w:gridCol w:w="1390"/>
        <w:gridCol w:w="1503"/>
        <w:gridCol w:w="1503"/>
        <w:gridCol w:w="1503"/>
        <w:gridCol w:w="1503"/>
      </w:tblGrid>
      <w:tr w:rsidR="0086171F" w:rsidTr="0086171F">
        <w:tc>
          <w:tcPr>
            <w:tcW w:w="1615" w:type="dxa"/>
          </w:tcPr>
          <w:p w:rsidR="0086171F" w:rsidRDefault="0086171F" w:rsidP="0086171F">
            <w:pPr>
              <w:rPr>
                <w:rFonts w:asciiTheme="majorBidi" w:hAnsiTheme="majorBidi" w:cstheme="majorBidi"/>
                <w:sz w:val="20"/>
                <w:szCs w:val="20"/>
              </w:rPr>
            </w:pPr>
            <w:r>
              <w:rPr>
                <w:rFonts w:asciiTheme="majorBidi" w:hAnsiTheme="majorBidi" w:cstheme="majorBidi"/>
                <w:sz w:val="20"/>
                <w:szCs w:val="20"/>
              </w:rPr>
              <w:t>Numeric Grade:</w:t>
            </w:r>
          </w:p>
        </w:tc>
        <w:tc>
          <w:tcPr>
            <w:tcW w:w="1390" w:type="dxa"/>
          </w:tcPr>
          <w:p w:rsidR="0086171F" w:rsidRDefault="0086171F" w:rsidP="0086171F">
            <w:pPr>
              <w:rPr>
                <w:rFonts w:asciiTheme="majorBidi" w:hAnsiTheme="majorBidi" w:cstheme="majorBidi"/>
                <w:sz w:val="20"/>
                <w:szCs w:val="20"/>
              </w:rPr>
            </w:pPr>
            <w:r>
              <w:rPr>
                <w:rFonts w:asciiTheme="majorBidi" w:hAnsiTheme="majorBidi" w:cstheme="majorBidi"/>
                <w:sz w:val="20"/>
                <w:szCs w:val="20"/>
              </w:rPr>
              <w:t>5</w:t>
            </w:r>
          </w:p>
        </w:tc>
        <w:tc>
          <w:tcPr>
            <w:tcW w:w="1503" w:type="dxa"/>
          </w:tcPr>
          <w:p w:rsidR="0086171F" w:rsidRDefault="0086171F" w:rsidP="0086171F">
            <w:pPr>
              <w:rPr>
                <w:rFonts w:asciiTheme="majorBidi" w:hAnsiTheme="majorBidi" w:cstheme="majorBidi"/>
                <w:sz w:val="20"/>
                <w:szCs w:val="20"/>
              </w:rPr>
            </w:pPr>
            <w:r>
              <w:rPr>
                <w:rFonts w:asciiTheme="majorBidi" w:hAnsiTheme="majorBidi" w:cstheme="majorBidi"/>
                <w:sz w:val="20"/>
                <w:szCs w:val="20"/>
              </w:rPr>
              <w:t>4</w:t>
            </w:r>
          </w:p>
        </w:tc>
        <w:tc>
          <w:tcPr>
            <w:tcW w:w="1503" w:type="dxa"/>
          </w:tcPr>
          <w:p w:rsidR="0086171F" w:rsidRDefault="0086171F" w:rsidP="0086171F">
            <w:pPr>
              <w:rPr>
                <w:rFonts w:asciiTheme="majorBidi" w:hAnsiTheme="majorBidi" w:cstheme="majorBidi"/>
                <w:sz w:val="20"/>
                <w:szCs w:val="20"/>
              </w:rPr>
            </w:pPr>
            <w:r>
              <w:rPr>
                <w:rFonts w:asciiTheme="majorBidi" w:hAnsiTheme="majorBidi" w:cstheme="majorBidi"/>
                <w:sz w:val="20"/>
                <w:szCs w:val="20"/>
              </w:rPr>
              <w:t>3</w:t>
            </w:r>
          </w:p>
        </w:tc>
        <w:tc>
          <w:tcPr>
            <w:tcW w:w="1503" w:type="dxa"/>
          </w:tcPr>
          <w:p w:rsidR="0086171F" w:rsidRDefault="0086171F" w:rsidP="0086171F">
            <w:pPr>
              <w:rPr>
                <w:rFonts w:asciiTheme="majorBidi" w:hAnsiTheme="majorBidi" w:cstheme="majorBidi"/>
                <w:sz w:val="20"/>
                <w:szCs w:val="20"/>
              </w:rPr>
            </w:pPr>
            <w:r>
              <w:rPr>
                <w:rFonts w:asciiTheme="majorBidi" w:hAnsiTheme="majorBidi" w:cstheme="majorBidi"/>
                <w:sz w:val="20"/>
                <w:szCs w:val="20"/>
              </w:rPr>
              <w:t>2</w:t>
            </w:r>
          </w:p>
        </w:tc>
        <w:tc>
          <w:tcPr>
            <w:tcW w:w="1503" w:type="dxa"/>
          </w:tcPr>
          <w:p w:rsidR="0086171F" w:rsidRDefault="0086171F" w:rsidP="0086171F">
            <w:pPr>
              <w:rPr>
                <w:rFonts w:asciiTheme="majorBidi" w:hAnsiTheme="majorBidi" w:cstheme="majorBidi"/>
                <w:sz w:val="20"/>
                <w:szCs w:val="20"/>
              </w:rPr>
            </w:pPr>
            <w:r>
              <w:rPr>
                <w:rFonts w:asciiTheme="majorBidi" w:hAnsiTheme="majorBidi" w:cstheme="majorBidi"/>
                <w:sz w:val="20"/>
                <w:szCs w:val="20"/>
              </w:rPr>
              <w:t>1</w:t>
            </w:r>
          </w:p>
        </w:tc>
      </w:tr>
      <w:tr w:rsidR="0086171F" w:rsidTr="0086171F">
        <w:tc>
          <w:tcPr>
            <w:tcW w:w="1615" w:type="dxa"/>
          </w:tcPr>
          <w:p w:rsidR="0086171F" w:rsidRDefault="0086171F" w:rsidP="0086171F">
            <w:pPr>
              <w:rPr>
                <w:rFonts w:asciiTheme="majorBidi" w:hAnsiTheme="majorBidi" w:cstheme="majorBidi"/>
                <w:sz w:val="20"/>
                <w:szCs w:val="20"/>
              </w:rPr>
            </w:pPr>
            <w:r>
              <w:rPr>
                <w:rFonts w:asciiTheme="majorBidi" w:hAnsiTheme="majorBidi" w:cstheme="majorBidi"/>
                <w:sz w:val="20"/>
                <w:szCs w:val="20"/>
              </w:rPr>
              <w:t>Evaluation in points:</w:t>
            </w:r>
          </w:p>
        </w:tc>
        <w:tc>
          <w:tcPr>
            <w:tcW w:w="1390" w:type="dxa"/>
          </w:tcPr>
          <w:p w:rsidR="0086171F" w:rsidRDefault="0086171F" w:rsidP="0086171F">
            <w:pPr>
              <w:rPr>
                <w:rFonts w:asciiTheme="majorBidi" w:hAnsiTheme="majorBidi" w:cstheme="majorBidi"/>
                <w:sz w:val="20"/>
                <w:szCs w:val="20"/>
              </w:rPr>
            </w:pPr>
            <w:r>
              <w:rPr>
                <w:rFonts w:asciiTheme="majorBidi" w:hAnsiTheme="majorBidi" w:cstheme="majorBidi"/>
                <w:sz w:val="20"/>
                <w:szCs w:val="20"/>
              </w:rPr>
              <w:t>89% - 100%</w:t>
            </w:r>
          </w:p>
        </w:tc>
        <w:tc>
          <w:tcPr>
            <w:tcW w:w="1503" w:type="dxa"/>
          </w:tcPr>
          <w:p w:rsidR="0086171F" w:rsidRDefault="0086171F" w:rsidP="0086171F">
            <w:pPr>
              <w:rPr>
                <w:rFonts w:asciiTheme="majorBidi" w:hAnsiTheme="majorBidi" w:cstheme="majorBidi"/>
                <w:sz w:val="20"/>
                <w:szCs w:val="20"/>
              </w:rPr>
            </w:pPr>
            <w:r>
              <w:rPr>
                <w:rFonts w:asciiTheme="majorBidi" w:hAnsiTheme="majorBidi" w:cstheme="majorBidi"/>
                <w:sz w:val="20"/>
                <w:szCs w:val="20"/>
              </w:rPr>
              <w:t>77% - 88%</w:t>
            </w:r>
          </w:p>
        </w:tc>
        <w:tc>
          <w:tcPr>
            <w:tcW w:w="1503" w:type="dxa"/>
          </w:tcPr>
          <w:p w:rsidR="0086171F" w:rsidRDefault="0086171F" w:rsidP="0086171F">
            <w:pPr>
              <w:rPr>
                <w:rFonts w:asciiTheme="majorBidi" w:hAnsiTheme="majorBidi" w:cstheme="majorBidi"/>
                <w:sz w:val="20"/>
                <w:szCs w:val="20"/>
              </w:rPr>
            </w:pPr>
            <w:r>
              <w:rPr>
                <w:rFonts w:asciiTheme="majorBidi" w:hAnsiTheme="majorBidi" w:cstheme="majorBidi"/>
                <w:sz w:val="20"/>
                <w:szCs w:val="20"/>
              </w:rPr>
              <w:t>66% - 76%</w:t>
            </w:r>
          </w:p>
        </w:tc>
        <w:tc>
          <w:tcPr>
            <w:tcW w:w="1503" w:type="dxa"/>
          </w:tcPr>
          <w:p w:rsidR="0086171F" w:rsidRDefault="0086171F" w:rsidP="0086171F">
            <w:pPr>
              <w:rPr>
                <w:rFonts w:asciiTheme="majorBidi" w:hAnsiTheme="majorBidi" w:cstheme="majorBidi"/>
                <w:sz w:val="20"/>
                <w:szCs w:val="20"/>
              </w:rPr>
            </w:pPr>
            <w:r>
              <w:rPr>
                <w:rFonts w:asciiTheme="majorBidi" w:hAnsiTheme="majorBidi" w:cstheme="majorBidi"/>
                <w:sz w:val="20"/>
                <w:szCs w:val="20"/>
              </w:rPr>
              <w:t>55% - 65%</w:t>
            </w:r>
          </w:p>
        </w:tc>
        <w:tc>
          <w:tcPr>
            <w:tcW w:w="1503" w:type="dxa"/>
          </w:tcPr>
          <w:p w:rsidR="0086171F" w:rsidRDefault="0086171F" w:rsidP="0086171F">
            <w:pPr>
              <w:rPr>
                <w:rFonts w:asciiTheme="majorBidi" w:hAnsiTheme="majorBidi" w:cstheme="majorBidi"/>
                <w:sz w:val="20"/>
                <w:szCs w:val="20"/>
              </w:rPr>
            </w:pPr>
            <w:r>
              <w:rPr>
                <w:rFonts w:asciiTheme="majorBidi" w:hAnsiTheme="majorBidi" w:cstheme="majorBidi"/>
                <w:sz w:val="20"/>
                <w:szCs w:val="20"/>
              </w:rPr>
              <w:t>0% - 54%</w:t>
            </w:r>
          </w:p>
        </w:tc>
      </w:tr>
    </w:tbl>
    <w:p w:rsidR="004C6CFE" w:rsidRDefault="004C6CFE" w:rsidP="004C6CFE">
      <w:pPr>
        <w:spacing w:line="240" w:lineRule="auto"/>
        <w:rPr>
          <w:rFonts w:asciiTheme="majorBidi" w:hAnsiTheme="majorBidi" w:cstheme="majorBidi"/>
          <w:sz w:val="20"/>
          <w:szCs w:val="20"/>
        </w:rPr>
      </w:pPr>
    </w:p>
    <w:p w:rsidR="00157A21" w:rsidRPr="00157A21" w:rsidRDefault="00157A21" w:rsidP="00157A21">
      <w:pPr>
        <w:spacing w:line="240" w:lineRule="auto"/>
        <w:rPr>
          <w:rFonts w:asciiTheme="majorBidi" w:hAnsiTheme="majorBidi" w:cstheme="majorBidi"/>
          <w:sz w:val="20"/>
          <w:szCs w:val="20"/>
        </w:rPr>
      </w:pPr>
      <w:r w:rsidRPr="00157A21">
        <w:rPr>
          <w:rFonts w:asciiTheme="majorBidi" w:hAnsiTheme="majorBidi" w:cstheme="majorBidi"/>
          <w:sz w:val="20"/>
          <w:szCs w:val="20"/>
        </w:rPr>
        <w:t xml:space="preserve">5. Outstanding work.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 </w:t>
      </w:r>
    </w:p>
    <w:p w:rsidR="00157A21" w:rsidRPr="00157A21" w:rsidRDefault="00157A21" w:rsidP="00157A21">
      <w:pPr>
        <w:spacing w:line="240" w:lineRule="auto"/>
        <w:rPr>
          <w:rFonts w:asciiTheme="majorBidi" w:hAnsiTheme="majorBidi" w:cstheme="majorBidi"/>
          <w:sz w:val="20"/>
          <w:szCs w:val="20"/>
        </w:rPr>
      </w:pPr>
      <w:r w:rsidRPr="00157A21">
        <w:rPr>
          <w:rFonts w:asciiTheme="majorBidi" w:hAnsiTheme="majorBidi" w:cstheme="majorBidi"/>
          <w:sz w:val="20"/>
          <w:szCs w:val="20"/>
        </w:rPr>
        <w:t xml:space="preserve">4. High quality work.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w:t>
      </w:r>
      <w:proofErr w:type="gramStart"/>
      <w:r w:rsidRPr="00157A21">
        <w:rPr>
          <w:rFonts w:asciiTheme="majorBidi" w:hAnsiTheme="majorBidi" w:cstheme="majorBidi"/>
          <w:sz w:val="20"/>
          <w:szCs w:val="20"/>
        </w:rPr>
        <w:t>an</w:t>
      </w:r>
      <w:proofErr w:type="gramEnd"/>
      <w:r w:rsidRPr="00157A21">
        <w:rPr>
          <w:rFonts w:asciiTheme="majorBidi" w:hAnsiTheme="majorBidi" w:cstheme="majorBidi"/>
          <w:sz w:val="20"/>
          <w:szCs w:val="20"/>
        </w:rPr>
        <w:t xml:space="preserve"> ‘5’ student. </w:t>
      </w:r>
    </w:p>
    <w:p w:rsidR="00157A21" w:rsidRPr="00157A21" w:rsidRDefault="00157A21" w:rsidP="00157A21">
      <w:pPr>
        <w:spacing w:line="240" w:lineRule="auto"/>
        <w:rPr>
          <w:rFonts w:asciiTheme="majorBidi" w:hAnsiTheme="majorBidi" w:cstheme="majorBidi"/>
          <w:sz w:val="20"/>
          <w:szCs w:val="20"/>
        </w:rPr>
      </w:pPr>
      <w:r>
        <w:rPr>
          <w:rFonts w:asciiTheme="majorBidi" w:hAnsiTheme="majorBidi" w:cstheme="majorBidi"/>
          <w:sz w:val="20"/>
          <w:szCs w:val="20"/>
        </w:rPr>
        <w:t xml:space="preserve">3. </w:t>
      </w:r>
      <w:r w:rsidRPr="00157A21">
        <w:rPr>
          <w:rFonts w:asciiTheme="majorBidi" w:hAnsiTheme="majorBidi" w:cstheme="majorBidi"/>
          <w:sz w:val="20"/>
          <w:szCs w:val="20"/>
        </w:rPr>
        <w:t xml:space="preserve">Satisfactory work. Student work addresses all of the project and assignment objectives with few minor or major problems. Graphics and models are complete and satisfactory, exhibiting minor problems in craft and detail. </w:t>
      </w:r>
    </w:p>
    <w:p w:rsidR="00157A21" w:rsidRPr="00157A21" w:rsidRDefault="00157A21" w:rsidP="00157A21">
      <w:pPr>
        <w:spacing w:line="240" w:lineRule="auto"/>
        <w:rPr>
          <w:rFonts w:asciiTheme="majorBidi" w:hAnsiTheme="majorBidi" w:cstheme="majorBidi"/>
          <w:sz w:val="20"/>
          <w:szCs w:val="20"/>
        </w:rPr>
      </w:pPr>
      <w:r w:rsidRPr="00157A21">
        <w:rPr>
          <w:rFonts w:asciiTheme="majorBidi" w:hAnsiTheme="majorBidi" w:cstheme="majorBidi"/>
          <w:sz w:val="20"/>
          <w:szCs w:val="20"/>
        </w:rPr>
        <w:t xml:space="preserve">2. Less than satisfactory work. Graphic and modelling work is substandard, incomplete in significant ways, and lacks craft and attention to detail. </w:t>
      </w:r>
    </w:p>
    <w:p w:rsidR="0086171F" w:rsidRDefault="00157A21" w:rsidP="00157A21">
      <w:pPr>
        <w:spacing w:line="240" w:lineRule="auto"/>
        <w:rPr>
          <w:rFonts w:asciiTheme="majorBidi" w:hAnsiTheme="majorBidi" w:cstheme="majorBidi"/>
          <w:sz w:val="20"/>
          <w:szCs w:val="20"/>
        </w:rPr>
      </w:pPr>
      <w:r w:rsidRPr="00157A21">
        <w:rPr>
          <w:rFonts w:asciiTheme="majorBidi" w:hAnsiTheme="majorBidi" w:cstheme="majorBidi"/>
          <w:sz w:val="20"/>
          <w:szCs w:val="20"/>
        </w:rPr>
        <w:t>1. Unsatisfactory work. Work exhibits several major and minor problems with basic conceptual premise, lacking both intention and resolution. Physical representation in drawing and models is severely lacking, and is weak in clarity, craft and completeness.</w:t>
      </w:r>
    </w:p>
    <w:p w:rsidR="00951031" w:rsidRPr="00951031" w:rsidRDefault="00951031" w:rsidP="00951031">
      <w:pPr>
        <w:spacing w:line="276" w:lineRule="auto"/>
        <w:contextualSpacing/>
        <w:rPr>
          <w:rFonts w:asciiTheme="majorBidi" w:hAnsiTheme="majorBidi" w:cstheme="majorBidi"/>
          <w:b/>
          <w:bCs/>
          <w:sz w:val="20"/>
          <w:szCs w:val="20"/>
        </w:rPr>
      </w:pPr>
      <w:r w:rsidRPr="00951031">
        <w:rPr>
          <w:rFonts w:asciiTheme="majorBidi" w:hAnsiTheme="majorBidi" w:cstheme="majorBidi"/>
          <w:b/>
          <w:bCs/>
          <w:sz w:val="20"/>
          <w:szCs w:val="20"/>
        </w:rPr>
        <w:t xml:space="preserve">Students with Special Needs: </w:t>
      </w:r>
    </w:p>
    <w:p w:rsidR="00157A21" w:rsidRDefault="00951031" w:rsidP="00951031">
      <w:pPr>
        <w:spacing w:line="240" w:lineRule="auto"/>
        <w:rPr>
          <w:rFonts w:asciiTheme="majorBidi" w:hAnsiTheme="majorBidi" w:cstheme="majorBidi"/>
          <w:sz w:val="20"/>
          <w:szCs w:val="20"/>
        </w:rPr>
      </w:pPr>
      <w:r w:rsidRPr="00951031">
        <w:rPr>
          <w:rFonts w:asciiTheme="majorBidi" w:hAnsiTheme="majorBidi" w:cstheme="majorBidi"/>
          <w:sz w:val="20"/>
          <w:szCs w:val="20"/>
        </w:rPr>
        <w:t>Students with a disability and needs to request special accommodations, please, notify the Deans Office. Proper documentation of disability will be required. All attempts to provide an equal learning environment for all will be made.</w:t>
      </w:r>
    </w:p>
    <w:p w:rsidR="00951031" w:rsidRDefault="00951031" w:rsidP="00951031">
      <w:pPr>
        <w:spacing w:line="240" w:lineRule="auto"/>
        <w:rPr>
          <w:rFonts w:asciiTheme="majorBidi" w:hAnsiTheme="majorBidi" w:cstheme="majorBidi"/>
          <w:sz w:val="20"/>
          <w:szCs w:val="20"/>
        </w:rPr>
      </w:pPr>
    </w:p>
    <w:p w:rsidR="00951031" w:rsidRDefault="00951031" w:rsidP="00951031">
      <w:pPr>
        <w:spacing w:line="240" w:lineRule="auto"/>
        <w:rPr>
          <w:rFonts w:asciiTheme="majorBidi" w:hAnsiTheme="majorBidi" w:cstheme="majorBidi"/>
          <w:sz w:val="20"/>
          <w:szCs w:val="20"/>
        </w:rPr>
      </w:pPr>
    </w:p>
    <w:p w:rsidR="00397059" w:rsidRDefault="00397059" w:rsidP="00605640">
      <w:pPr>
        <w:spacing w:line="276" w:lineRule="auto"/>
        <w:contextualSpacing/>
        <w:rPr>
          <w:rFonts w:asciiTheme="majorBidi" w:hAnsiTheme="majorBidi" w:cstheme="majorBidi"/>
          <w:b/>
          <w:bCs/>
          <w:sz w:val="20"/>
          <w:szCs w:val="20"/>
        </w:rPr>
      </w:pPr>
    </w:p>
    <w:p w:rsidR="00951031" w:rsidRPr="00397059" w:rsidRDefault="00605640" w:rsidP="00605640">
      <w:pPr>
        <w:spacing w:line="276" w:lineRule="auto"/>
        <w:contextualSpacing/>
        <w:rPr>
          <w:rFonts w:asciiTheme="majorBidi" w:hAnsiTheme="majorBidi" w:cstheme="majorBidi"/>
          <w:b/>
          <w:bCs/>
          <w:sz w:val="20"/>
          <w:szCs w:val="20"/>
        </w:rPr>
      </w:pPr>
      <w:r w:rsidRPr="00397059">
        <w:rPr>
          <w:rFonts w:asciiTheme="majorBidi" w:hAnsiTheme="majorBidi" w:cstheme="majorBidi"/>
          <w:b/>
          <w:bCs/>
          <w:sz w:val="20"/>
          <w:szCs w:val="20"/>
        </w:rPr>
        <w:t>Readings and Reference Materials:</w:t>
      </w:r>
    </w:p>
    <w:p w:rsidR="006875F5" w:rsidRDefault="006875F5" w:rsidP="006875F5">
      <w:pPr>
        <w:pStyle w:val="Listaszerbekezds"/>
        <w:numPr>
          <w:ilvl w:val="0"/>
          <w:numId w:val="9"/>
        </w:numPr>
        <w:spacing w:line="240" w:lineRule="auto"/>
        <w:rPr>
          <w:rFonts w:asciiTheme="majorBidi" w:hAnsiTheme="majorBidi" w:cstheme="majorBidi"/>
          <w:sz w:val="20"/>
          <w:szCs w:val="20"/>
        </w:rPr>
      </w:pPr>
      <w:r>
        <w:rPr>
          <w:rFonts w:asciiTheme="majorBidi" w:hAnsiTheme="majorBidi" w:cstheme="majorBidi"/>
          <w:sz w:val="20"/>
          <w:szCs w:val="20"/>
        </w:rPr>
        <w:t>EN1994 – Design of Composite Structures – General Rules</w:t>
      </w:r>
    </w:p>
    <w:p w:rsidR="006875F5" w:rsidRDefault="006875F5" w:rsidP="006875F5">
      <w:pPr>
        <w:pStyle w:val="Listaszerbekezds"/>
        <w:numPr>
          <w:ilvl w:val="0"/>
          <w:numId w:val="9"/>
        </w:numPr>
        <w:spacing w:line="240" w:lineRule="auto"/>
        <w:rPr>
          <w:rFonts w:asciiTheme="majorBidi" w:hAnsiTheme="majorBidi" w:cstheme="majorBidi"/>
          <w:sz w:val="20"/>
          <w:szCs w:val="20"/>
        </w:rPr>
      </w:pPr>
      <w:r>
        <w:rPr>
          <w:rFonts w:asciiTheme="majorBidi" w:hAnsiTheme="majorBidi" w:cstheme="majorBidi"/>
          <w:sz w:val="20"/>
          <w:szCs w:val="20"/>
        </w:rPr>
        <w:t>Composite Structures of Steel and Concrete (Volume-1), Beams, Slabs, Columns, And Frames for buildings – Second Edition – R.P. Johnson – Blackwell Scientific Publications</w:t>
      </w:r>
    </w:p>
    <w:p w:rsidR="006875F5" w:rsidRPr="007A65CF" w:rsidRDefault="006875F5" w:rsidP="006875F5">
      <w:pPr>
        <w:pStyle w:val="Listaszerbekezds"/>
        <w:numPr>
          <w:ilvl w:val="0"/>
          <w:numId w:val="9"/>
        </w:numPr>
        <w:spacing w:line="240" w:lineRule="auto"/>
        <w:rPr>
          <w:rFonts w:asciiTheme="majorBidi" w:hAnsiTheme="majorBidi" w:cstheme="majorBidi"/>
          <w:sz w:val="20"/>
          <w:szCs w:val="20"/>
        </w:rPr>
      </w:pPr>
      <w:r>
        <w:rPr>
          <w:rFonts w:asciiTheme="majorBidi" w:hAnsiTheme="majorBidi" w:cstheme="majorBidi"/>
          <w:sz w:val="20"/>
          <w:szCs w:val="20"/>
        </w:rPr>
        <w:t xml:space="preserve">Structural Design of Steelwork to EN1993 and EN1994 – Third Edition – Lawrence Martin &amp; John </w:t>
      </w:r>
      <w:proofErr w:type="spellStart"/>
      <w:r>
        <w:rPr>
          <w:rFonts w:asciiTheme="majorBidi" w:hAnsiTheme="majorBidi" w:cstheme="majorBidi"/>
          <w:sz w:val="20"/>
          <w:szCs w:val="20"/>
        </w:rPr>
        <w:t>Purkiss</w:t>
      </w:r>
      <w:proofErr w:type="spellEnd"/>
      <w:r>
        <w:rPr>
          <w:rFonts w:asciiTheme="majorBidi" w:hAnsiTheme="majorBidi" w:cstheme="majorBidi"/>
          <w:sz w:val="20"/>
          <w:szCs w:val="20"/>
        </w:rPr>
        <w:t xml:space="preserve"> (B/H)</w:t>
      </w:r>
    </w:p>
    <w:p w:rsidR="00605640" w:rsidRDefault="00605640" w:rsidP="00951031">
      <w:pPr>
        <w:spacing w:line="240" w:lineRule="auto"/>
        <w:rPr>
          <w:rFonts w:asciiTheme="majorBidi" w:hAnsiTheme="majorBidi" w:cstheme="majorBidi"/>
          <w:sz w:val="20"/>
          <w:szCs w:val="20"/>
        </w:rPr>
      </w:pPr>
    </w:p>
    <w:p w:rsidR="00CC3AFD" w:rsidRDefault="00CC3AFD" w:rsidP="00CC3AFD">
      <w:pPr>
        <w:autoSpaceDE w:val="0"/>
        <w:autoSpaceDN w:val="0"/>
        <w:adjustRightInd w:val="0"/>
        <w:spacing w:after="0" w:line="240" w:lineRule="auto"/>
        <w:rPr>
          <w:rFonts w:ascii="Times New Roman" w:hAnsi="Times New Roman" w:cs="Times New Roman"/>
          <w:color w:val="000000"/>
          <w:sz w:val="20"/>
          <w:szCs w:val="20"/>
        </w:rPr>
      </w:pPr>
      <w:r w:rsidRPr="00CC3AFD">
        <w:rPr>
          <w:rFonts w:ascii="Times New Roman" w:hAnsi="Times New Roman" w:cs="Times New Roman"/>
          <w:b/>
          <w:bCs/>
          <w:color w:val="000000"/>
          <w:sz w:val="20"/>
          <w:szCs w:val="20"/>
        </w:rPr>
        <w:t xml:space="preserve">Important Notice: </w:t>
      </w:r>
      <w:r w:rsidRPr="00CC3AFD">
        <w:rPr>
          <w:rFonts w:ascii="Times New Roman" w:hAnsi="Times New Roman" w:cs="Times New Roman"/>
          <w:color w:val="000000"/>
          <w:sz w:val="20"/>
          <w:szCs w:val="20"/>
        </w:rPr>
        <w:t xml:space="preserve">Media content referenced within the product description or the product text may not be available in the e-book version. </w:t>
      </w:r>
    </w:p>
    <w:p w:rsidR="00CC3AFD" w:rsidRDefault="00CC3AFD" w:rsidP="00CC3AFD">
      <w:pPr>
        <w:autoSpaceDE w:val="0"/>
        <w:autoSpaceDN w:val="0"/>
        <w:adjustRightInd w:val="0"/>
        <w:spacing w:after="0" w:line="240" w:lineRule="auto"/>
        <w:rPr>
          <w:rFonts w:ascii="Times New Roman" w:hAnsi="Times New Roman" w:cs="Times New Roman"/>
          <w:color w:val="000000"/>
          <w:sz w:val="20"/>
          <w:szCs w:val="20"/>
        </w:rPr>
      </w:pPr>
    </w:p>
    <w:p w:rsidR="00CC3AFD" w:rsidRDefault="00CC3AFD" w:rsidP="00CC3AFD">
      <w:pPr>
        <w:autoSpaceDE w:val="0"/>
        <w:autoSpaceDN w:val="0"/>
        <w:adjustRightInd w:val="0"/>
        <w:spacing w:after="0" w:line="240" w:lineRule="auto"/>
        <w:rPr>
          <w:rFonts w:ascii="Times New Roman" w:hAnsi="Times New Roman" w:cs="Times New Roman"/>
          <w:color w:val="000000"/>
          <w:sz w:val="20"/>
          <w:szCs w:val="20"/>
        </w:rPr>
      </w:pPr>
    </w:p>
    <w:p w:rsidR="00CC3AFD" w:rsidRPr="00CC3AFD" w:rsidRDefault="00CC3AFD" w:rsidP="00CC3AFD">
      <w:pPr>
        <w:autoSpaceDE w:val="0"/>
        <w:autoSpaceDN w:val="0"/>
        <w:adjustRightInd w:val="0"/>
        <w:spacing w:after="0" w:line="240" w:lineRule="auto"/>
        <w:rPr>
          <w:rFonts w:ascii="Times New Roman" w:hAnsi="Times New Roman" w:cs="Times New Roman"/>
          <w:color w:val="000000"/>
          <w:sz w:val="20"/>
          <w:szCs w:val="20"/>
        </w:rPr>
      </w:pPr>
    </w:p>
    <w:p w:rsidR="00CC3AFD" w:rsidRPr="00CC3AFD" w:rsidRDefault="00CC3AFD" w:rsidP="00CC3AFD">
      <w:pPr>
        <w:autoSpaceDE w:val="0"/>
        <w:autoSpaceDN w:val="0"/>
        <w:adjustRightInd w:val="0"/>
        <w:spacing w:after="0" w:line="240" w:lineRule="auto"/>
        <w:rPr>
          <w:rFonts w:ascii="Times New Roman" w:hAnsi="Times New Roman" w:cs="Times New Roman"/>
          <w:color w:val="000000"/>
          <w:sz w:val="20"/>
          <w:szCs w:val="20"/>
        </w:rPr>
      </w:pPr>
      <w:r w:rsidRPr="00CC3AFD">
        <w:rPr>
          <w:rFonts w:ascii="Times New Roman" w:hAnsi="Times New Roman" w:cs="Times New Roman"/>
          <w:b/>
          <w:bCs/>
          <w:color w:val="000000"/>
          <w:sz w:val="20"/>
          <w:szCs w:val="20"/>
        </w:rPr>
        <w:t xml:space="preserve">Additional versions of this product's ISBNs </w:t>
      </w:r>
    </w:p>
    <w:p w:rsidR="00CC3AFD" w:rsidRPr="00CC3AFD" w:rsidRDefault="00CC3AFD" w:rsidP="00CC3AFD">
      <w:pPr>
        <w:autoSpaceDE w:val="0"/>
        <w:autoSpaceDN w:val="0"/>
        <w:adjustRightInd w:val="0"/>
        <w:spacing w:after="33" w:line="240" w:lineRule="auto"/>
        <w:rPr>
          <w:rFonts w:ascii="Times New Roman" w:hAnsi="Times New Roman" w:cs="Times New Roman"/>
          <w:color w:val="000000"/>
          <w:sz w:val="20"/>
          <w:szCs w:val="20"/>
        </w:rPr>
      </w:pPr>
      <w:r w:rsidRPr="00CC3AFD">
        <w:rPr>
          <w:rFonts w:ascii="Times New Roman" w:hAnsi="Times New Roman" w:cs="Times New Roman"/>
          <w:b/>
          <w:bCs/>
          <w:color w:val="000000"/>
          <w:sz w:val="20"/>
          <w:szCs w:val="20"/>
        </w:rPr>
        <w:t xml:space="preserve">ISBN10: </w:t>
      </w:r>
      <w:r w:rsidRPr="00CC3AFD">
        <w:rPr>
          <w:rFonts w:ascii="Times New Roman" w:hAnsi="Times New Roman" w:cs="Times New Roman"/>
          <w:color w:val="000000"/>
          <w:sz w:val="20"/>
          <w:szCs w:val="20"/>
        </w:rPr>
        <w:t xml:space="preserve">1111426228 </w:t>
      </w:r>
    </w:p>
    <w:p w:rsidR="00CC3AFD" w:rsidRPr="00CC3AFD" w:rsidRDefault="00CC3AFD" w:rsidP="00CC3AFD">
      <w:pPr>
        <w:autoSpaceDE w:val="0"/>
        <w:autoSpaceDN w:val="0"/>
        <w:adjustRightInd w:val="0"/>
        <w:spacing w:after="0" w:line="240" w:lineRule="auto"/>
        <w:rPr>
          <w:rFonts w:ascii="Times New Roman" w:hAnsi="Times New Roman" w:cs="Times New Roman"/>
          <w:color w:val="000000"/>
          <w:sz w:val="20"/>
          <w:szCs w:val="20"/>
        </w:rPr>
      </w:pPr>
      <w:r w:rsidRPr="00CC3AFD">
        <w:rPr>
          <w:rFonts w:ascii="Times New Roman" w:hAnsi="Times New Roman" w:cs="Times New Roman"/>
          <w:b/>
          <w:bCs/>
          <w:color w:val="000000"/>
          <w:sz w:val="20"/>
          <w:szCs w:val="20"/>
        </w:rPr>
        <w:t xml:space="preserve">ISBN13: </w:t>
      </w:r>
      <w:r w:rsidRPr="00CC3AFD">
        <w:rPr>
          <w:rFonts w:ascii="Times New Roman" w:hAnsi="Times New Roman" w:cs="Times New Roman"/>
          <w:color w:val="000000"/>
          <w:sz w:val="20"/>
          <w:szCs w:val="20"/>
        </w:rPr>
        <w:t xml:space="preserve">9781111426224 </w:t>
      </w:r>
    </w:p>
    <w:p w:rsidR="00CC3AFD" w:rsidRDefault="00CC3AFD" w:rsidP="00951031">
      <w:pPr>
        <w:spacing w:line="240" w:lineRule="auto"/>
        <w:rPr>
          <w:rFonts w:asciiTheme="majorBidi" w:hAnsiTheme="majorBidi" w:cstheme="majorBidi"/>
          <w:sz w:val="20"/>
          <w:szCs w:val="20"/>
        </w:rPr>
      </w:pPr>
    </w:p>
    <w:p w:rsidR="00951031" w:rsidRDefault="00951031" w:rsidP="00951031">
      <w:pPr>
        <w:spacing w:line="240" w:lineRule="auto"/>
        <w:rPr>
          <w:rFonts w:asciiTheme="majorBidi" w:hAnsiTheme="majorBidi" w:cstheme="majorBidi"/>
          <w:sz w:val="20"/>
          <w:szCs w:val="20"/>
        </w:rPr>
      </w:pPr>
    </w:p>
    <w:p w:rsidR="00605640" w:rsidRDefault="00605640" w:rsidP="00951031">
      <w:pPr>
        <w:spacing w:line="240" w:lineRule="auto"/>
        <w:rPr>
          <w:rFonts w:asciiTheme="majorBidi" w:hAnsiTheme="majorBidi" w:cstheme="majorBidi"/>
          <w:sz w:val="20"/>
          <w:szCs w:val="20"/>
        </w:rPr>
      </w:pPr>
    </w:p>
    <w:p w:rsidR="00605640" w:rsidRDefault="00605640" w:rsidP="00951031">
      <w:pPr>
        <w:spacing w:line="240" w:lineRule="auto"/>
        <w:rPr>
          <w:rFonts w:asciiTheme="majorBidi" w:hAnsiTheme="majorBidi" w:cstheme="majorBidi"/>
          <w:sz w:val="20"/>
          <w:szCs w:val="20"/>
        </w:rPr>
      </w:pPr>
    </w:p>
    <w:p w:rsidR="00605640" w:rsidRPr="00C51581" w:rsidRDefault="00605640" w:rsidP="00951031">
      <w:pPr>
        <w:spacing w:line="240" w:lineRule="auto"/>
        <w:rPr>
          <w:rFonts w:asciiTheme="majorBidi" w:hAnsiTheme="majorBidi" w:cstheme="majorBidi"/>
          <w:sz w:val="20"/>
          <w:szCs w:val="20"/>
        </w:rPr>
      </w:pPr>
    </w:p>
    <w:sectPr w:rsidR="00605640" w:rsidRPr="00C51581" w:rsidSect="003E2B72">
      <w:headerReference w:type="default" r:id="rId8"/>
      <w:pgSz w:w="11907" w:h="16839" w:code="9"/>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F4" w:rsidRDefault="00F271F4" w:rsidP="00782881">
      <w:pPr>
        <w:spacing w:after="0" w:line="240" w:lineRule="auto"/>
      </w:pPr>
      <w:r>
        <w:separator/>
      </w:r>
    </w:p>
  </w:endnote>
  <w:endnote w:type="continuationSeparator" w:id="0">
    <w:p w:rsidR="00F271F4" w:rsidRDefault="00F271F4" w:rsidP="0078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F4" w:rsidRDefault="00F271F4" w:rsidP="00782881">
      <w:pPr>
        <w:spacing w:after="0" w:line="240" w:lineRule="auto"/>
      </w:pPr>
      <w:r>
        <w:separator/>
      </w:r>
    </w:p>
  </w:footnote>
  <w:footnote w:type="continuationSeparator" w:id="0">
    <w:p w:rsidR="00F271F4" w:rsidRDefault="00F271F4" w:rsidP="00782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81" w:rsidRPr="005058F0" w:rsidRDefault="00E32CE5" w:rsidP="00782881">
    <w:pPr>
      <w:pStyle w:val="lfej"/>
      <w:rPr>
        <w:b/>
        <w:bCs/>
        <w:sz w:val="16"/>
        <w:szCs w:val="16"/>
      </w:rPr>
    </w:pPr>
    <w:r w:rsidRPr="005058F0">
      <w:rPr>
        <w:b/>
        <w:bCs/>
        <w:sz w:val="16"/>
        <w:szCs w:val="16"/>
      </w:rPr>
      <w:t>Structural Engineer (BS</w:t>
    </w:r>
    <w:r w:rsidR="00782881" w:rsidRPr="005058F0">
      <w:rPr>
        <w:b/>
        <w:bCs/>
        <w:sz w:val="16"/>
        <w:szCs w:val="16"/>
      </w:rPr>
      <w:t>c) Project</w:t>
    </w:r>
    <w:r w:rsidR="00782881" w:rsidRPr="005058F0">
      <w:rPr>
        <w:b/>
        <w:bCs/>
        <w:sz w:val="16"/>
        <w:szCs w:val="16"/>
      </w:rPr>
      <w:ptab w:relativeTo="margin" w:alignment="center" w:leader="none"/>
    </w:r>
    <w:r w:rsidR="0052596C" w:rsidRPr="005058F0">
      <w:rPr>
        <w:b/>
        <w:bCs/>
        <w:sz w:val="16"/>
        <w:szCs w:val="16"/>
      </w:rPr>
      <w:t xml:space="preserve">   </w:t>
    </w:r>
    <w:r w:rsidR="00841D59" w:rsidRPr="005058F0">
      <w:rPr>
        <w:b/>
        <w:bCs/>
        <w:sz w:val="16"/>
        <w:szCs w:val="16"/>
      </w:rPr>
      <w:t xml:space="preserve"> </w:t>
    </w:r>
    <w:r w:rsidR="00782881" w:rsidRPr="005058F0">
      <w:rPr>
        <w:b/>
        <w:bCs/>
        <w:sz w:val="16"/>
        <w:szCs w:val="16"/>
      </w:rPr>
      <w:ptab w:relativeTo="margin" w:alignment="right" w:leader="none"/>
    </w:r>
    <w:r w:rsidR="00782881" w:rsidRPr="005058F0">
      <w:rPr>
        <w:b/>
        <w:bCs/>
        <w:sz w:val="16"/>
        <w:szCs w:val="16"/>
      </w:rPr>
      <w:t>Course Syllabus</w:t>
    </w:r>
  </w:p>
  <w:p w:rsidR="00782881" w:rsidRPr="005058F0" w:rsidRDefault="005058F0" w:rsidP="00782881">
    <w:pPr>
      <w:pStyle w:val="lfej"/>
      <w:rPr>
        <w:sz w:val="16"/>
        <w:szCs w:val="16"/>
      </w:rPr>
    </w:pPr>
    <w:r w:rsidRPr="005058F0">
      <w:rPr>
        <w:sz w:val="16"/>
        <w:szCs w:val="16"/>
      </w:rPr>
      <w:t>Course Code: PMTSTNB051C</w:t>
    </w:r>
    <w:r w:rsidR="00782881" w:rsidRPr="005058F0">
      <w:rPr>
        <w:sz w:val="16"/>
        <w:szCs w:val="16"/>
      </w:rPr>
      <w:t xml:space="preserve">                                                  </w:t>
    </w:r>
    <w:r w:rsidR="00841D59" w:rsidRPr="005058F0">
      <w:rPr>
        <w:sz w:val="16"/>
        <w:szCs w:val="16"/>
      </w:rPr>
      <w:t xml:space="preserve">                                                  </w:t>
    </w:r>
    <w:r w:rsidR="00782881" w:rsidRPr="005058F0">
      <w:rPr>
        <w:sz w:val="16"/>
        <w:szCs w:val="16"/>
      </w:rPr>
      <w:t xml:space="preserve"> </w:t>
    </w:r>
    <w:r w:rsidR="0052596C" w:rsidRPr="005058F0">
      <w:rPr>
        <w:sz w:val="16"/>
        <w:szCs w:val="16"/>
      </w:rPr>
      <w:t xml:space="preserve">                   </w:t>
    </w:r>
    <w:r w:rsidR="00782881" w:rsidRPr="005058F0">
      <w:rPr>
        <w:sz w:val="16"/>
        <w:szCs w:val="16"/>
      </w:rPr>
      <w:t xml:space="preserve">        </w:t>
    </w:r>
    <w:r w:rsidRPr="005058F0">
      <w:rPr>
        <w:sz w:val="16"/>
        <w:szCs w:val="16"/>
      </w:rPr>
      <w:t xml:space="preserve">                      </w:t>
    </w:r>
    <w:r w:rsidR="00782881" w:rsidRPr="005058F0">
      <w:rPr>
        <w:sz w:val="16"/>
        <w:szCs w:val="16"/>
      </w:rPr>
      <w:t xml:space="preserve">Class Time: </w:t>
    </w:r>
    <w:r w:rsidRPr="005058F0">
      <w:rPr>
        <w:sz w:val="16"/>
        <w:szCs w:val="16"/>
      </w:rPr>
      <w:t>Mo</w:t>
    </w:r>
    <w:r w:rsidR="00782881" w:rsidRPr="005058F0">
      <w:rPr>
        <w:sz w:val="16"/>
        <w:szCs w:val="16"/>
      </w:rPr>
      <w:t xml:space="preserve"> </w:t>
    </w:r>
    <w:r w:rsidRPr="005058F0">
      <w:rPr>
        <w:sz w:val="16"/>
        <w:szCs w:val="16"/>
      </w:rPr>
      <w:t>9:30-11:00</w:t>
    </w:r>
  </w:p>
  <w:p w:rsidR="005058F0" w:rsidRPr="005058F0" w:rsidRDefault="005058F0" w:rsidP="00782881">
    <w:pPr>
      <w:pStyle w:val="lfej"/>
      <w:rPr>
        <w:sz w:val="16"/>
        <w:szCs w:val="16"/>
      </w:rPr>
    </w:pPr>
    <w:r w:rsidRPr="005058F0">
      <w:rPr>
        <w:sz w:val="16"/>
        <w:szCs w:val="16"/>
      </w:rPr>
      <w:tab/>
      <w:t xml:space="preserve">                                                                                                                                                                                                                 We</w:t>
    </w:r>
    <w:proofErr w:type="gramStart"/>
    <w:r w:rsidRPr="005058F0">
      <w:rPr>
        <w:sz w:val="16"/>
        <w:szCs w:val="16"/>
      </w:rPr>
      <w:t>:13:00</w:t>
    </w:r>
    <w:proofErr w:type="gramEnd"/>
    <w:r w:rsidRPr="005058F0">
      <w:rPr>
        <w:sz w:val="16"/>
        <w:szCs w:val="16"/>
      </w:rPr>
      <w:t>-14:30</w:t>
    </w:r>
  </w:p>
  <w:p w:rsidR="005058F0" w:rsidRPr="00A3612F" w:rsidRDefault="005058F0" w:rsidP="00782881">
    <w:pPr>
      <w:pStyle w:val="lfej"/>
      <w:rPr>
        <w:color w:val="FF0000"/>
        <w:sz w:val="16"/>
        <w:szCs w:val="16"/>
      </w:rPr>
    </w:pPr>
    <w:r>
      <w:rPr>
        <w:color w:val="FF0000"/>
        <w:sz w:val="16"/>
        <w:szCs w:val="16"/>
      </w:rPr>
      <w:tab/>
      <w:t xml:space="preserve">       </w:t>
    </w:r>
    <w:r>
      <w:rPr>
        <w:color w:val="FF0000"/>
        <w:sz w:val="16"/>
        <w:szCs w:val="16"/>
      </w:rPr>
      <w:tab/>
    </w:r>
    <w:r>
      <w:rPr>
        <w:color w:val="FF0000"/>
        <w:sz w:val="16"/>
        <w:szCs w:val="16"/>
      </w:rPr>
      <w:tab/>
    </w:r>
  </w:p>
  <w:p w:rsidR="00782881" w:rsidRPr="00A3612F" w:rsidRDefault="00782881" w:rsidP="00782881">
    <w:pPr>
      <w:pStyle w:val="lfej"/>
      <w:rPr>
        <w:sz w:val="16"/>
        <w:szCs w:val="16"/>
      </w:rPr>
    </w:pPr>
    <w:r w:rsidRPr="00A3612F">
      <w:rPr>
        <w:sz w:val="16"/>
        <w:szCs w:val="16"/>
      </w:rPr>
      <w:t xml:space="preserve">Semester: Autumn 2018/2019 1                                                    </w:t>
    </w:r>
    <w:r w:rsidR="0052596C" w:rsidRPr="00A3612F">
      <w:rPr>
        <w:sz w:val="16"/>
        <w:szCs w:val="16"/>
      </w:rPr>
      <w:t xml:space="preserve">                  </w:t>
    </w:r>
    <w:r w:rsidRPr="00A3612F">
      <w:rPr>
        <w:sz w:val="16"/>
        <w:szCs w:val="16"/>
      </w:rPr>
      <w:t xml:space="preserve">                </w:t>
    </w:r>
    <w:r w:rsidR="00841D59" w:rsidRPr="00A3612F">
      <w:rPr>
        <w:sz w:val="16"/>
        <w:szCs w:val="16"/>
      </w:rPr>
      <w:t xml:space="preserve">                                                  </w:t>
    </w:r>
    <w:r w:rsidR="005058F0">
      <w:rPr>
        <w:sz w:val="16"/>
        <w:szCs w:val="16"/>
      </w:rPr>
      <w:t xml:space="preserve">        Location: PTE MIK, A218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D72"/>
    <w:multiLevelType w:val="hybridMultilevel"/>
    <w:tmpl w:val="8A0A4752"/>
    <w:lvl w:ilvl="0" w:tplc="6CE65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80A91"/>
    <w:multiLevelType w:val="hybridMultilevel"/>
    <w:tmpl w:val="2A7C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E16CC"/>
    <w:multiLevelType w:val="hybridMultilevel"/>
    <w:tmpl w:val="6888A46E"/>
    <w:lvl w:ilvl="0" w:tplc="E89A0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975C3"/>
    <w:multiLevelType w:val="hybridMultilevel"/>
    <w:tmpl w:val="8A0A4752"/>
    <w:lvl w:ilvl="0" w:tplc="6CE65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A0D8E"/>
    <w:multiLevelType w:val="hybridMultilevel"/>
    <w:tmpl w:val="50CE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51644"/>
    <w:multiLevelType w:val="hybridMultilevel"/>
    <w:tmpl w:val="61488D7E"/>
    <w:lvl w:ilvl="0" w:tplc="C5004B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56490F"/>
    <w:multiLevelType w:val="hybridMultilevel"/>
    <w:tmpl w:val="3730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C1A27"/>
    <w:multiLevelType w:val="hybridMultilevel"/>
    <w:tmpl w:val="7B0872E6"/>
    <w:lvl w:ilvl="0" w:tplc="A6DCD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877900"/>
    <w:multiLevelType w:val="hybridMultilevel"/>
    <w:tmpl w:val="0FE6490C"/>
    <w:lvl w:ilvl="0" w:tplc="95E05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1"/>
  </w:num>
  <w:num w:numId="5">
    <w:abstractNumId w:val="7"/>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6C"/>
    <w:rsid w:val="00004691"/>
    <w:rsid w:val="000127E6"/>
    <w:rsid w:val="00052136"/>
    <w:rsid w:val="0009780C"/>
    <w:rsid w:val="000F4292"/>
    <w:rsid w:val="0012331C"/>
    <w:rsid w:val="001413D2"/>
    <w:rsid w:val="0014520E"/>
    <w:rsid w:val="001458C5"/>
    <w:rsid w:val="001467A2"/>
    <w:rsid w:val="00157A21"/>
    <w:rsid w:val="001600BC"/>
    <w:rsid w:val="0016688D"/>
    <w:rsid w:val="001C094C"/>
    <w:rsid w:val="001C7806"/>
    <w:rsid w:val="001D5F83"/>
    <w:rsid w:val="001F4B9E"/>
    <w:rsid w:val="00224AAE"/>
    <w:rsid w:val="00236985"/>
    <w:rsid w:val="002474BC"/>
    <w:rsid w:val="00247CFA"/>
    <w:rsid w:val="0027770F"/>
    <w:rsid w:val="00277B6E"/>
    <w:rsid w:val="002F6885"/>
    <w:rsid w:val="003129E2"/>
    <w:rsid w:val="003362A7"/>
    <w:rsid w:val="00342F73"/>
    <w:rsid w:val="003654D1"/>
    <w:rsid w:val="00397059"/>
    <w:rsid w:val="003A2FE1"/>
    <w:rsid w:val="003B0879"/>
    <w:rsid w:val="003C2787"/>
    <w:rsid w:val="003C46B9"/>
    <w:rsid w:val="003D67E1"/>
    <w:rsid w:val="003E2B72"/>
    <w:rsid w:val="0040556C"/>
    <w:rsid w:val="004241D9"/>
    <w:rsid w:val="00445B0F"/>
    <w:rsid w:val="00446898"/>
    <w:rsid w:val="00451E5A"/>
    <w:rsid w:val="00481011"/>
    <w:rsid w:val="00492C0E"/>
    <w:rsid w:val="004C6CFE"/>
    <w:rsid w:val="004F5EDB"/>
    <w:rsid w:val="004F6702"/>
    <w:rsid w:val="005058F0"/>
    <w:rsid w:val="00514E6D"/>
    <w:rsid w:val="0052596C"/>
    <w:rsid w:val="005321D2"/>
    <w:rsid w:val="00534C08"/>
    <w:rsid w:val="00545D2C"/>
    <w:rsid w:val="00563002"/>
    <w:rsid w:val="00565933"/>
    <w:rsid w:val="00570478"/>
    <w:rsid w:val="0057088D"/>
    <w:rsid w:val="005A5DD5"/>
    <w:rsid w:val="005B7084"/>
    <w:rsid w:val="005D4876"/>
    <w:rsid w:val="00605640"/>
    <w:rsid w:val="00615E28"/>
    <w:rsid w:val="006875F5"/>
    <w:rsid w:val="006935CE"/>
    <w:rsid w:val="00694088"/>
    <w:rsid w:val="006F35FE"/>
    <w:rsid w:val="006F4ABB"/>
    <w:rsid w:val="00725F6D"/>
    <w:rsid w:val="00732A87"/>
    <w:rsid w:val="00782881"/>
    <w:rsid w:val="007956A8"/>
    <w:rsid w:val="007A14DA"/>
    <w:rsid w:val="007A65CF"/>
    <w:rsid w:val="007E6FB1"/>
    <w:rsid w:val="00827F69"/>
    <w:rsid w:val="00841D59"/>
    <w:rsid w:val="0086171F"/>
    <w:rsid w:val="00897741"/>
    <w:rsid w:val="008E1B3E"/>
    <w:rsid w:val="008E1F82"/>
    <w:rsid w:val="00905716"/>
    <w:rsid w:val="00905E1A"/>
    <w:rsid w:val="00916129"/>
    <w:rsid w:val="00926539"/>
    <w:rsid w:val="00933B89"/>
    <w:rsid w:val="0095041E"/>
    <w:rsid w:val="00951031"/>
    <w:rsid w:val="009527F9"/>
    <w:rsid w:val="0096728C"/>
    <w:rsid w:val="009708D5"/>
    <w:rsid w:val="0098506F"/>
    <w:rsid w:val="00985612"/>
    <w:rsid w:val="009C2BE9"/>
    <w:rsid w:val="009D07F3"/>
    <w:rsid w:val="00A01248"/>
    <w:rsid w:val="00A129A6"/>
    <w:rsid w:val="00A143B2"/>
    <w:rsid w:val="00A20F6B"/>
    <w:rsid w:val="00A3612F"/>
    <w:rsid w:val="00A844C4"/>
    <w:rsid w:val="00AA2334"/>
    <w:rsid w:val="00AD74B2"/>
    <w:rsid w:val="00AF58AE"/>
    <w:rsid w:val="00B31F84"/>
    <w:rsid w:val="00B61D24"/>
    <w:rsid w:val="00B7354A"/>
    <w:rsid w:val="00BC485A"/>
    <w:rsid w:val="00BD2FEB"/>
    <w:rsid w:val="00BF21DA"/>
    <w:rsid w:val="00C15DBD"/>
    <w:rsid w:val="00C50AA5"/>
    <w:rsid w:val="00C51581"/>
    <w:rsid w:val="00CC3AFD"/>
    <w:rsid w:val="00CD43A2"/>
    <w:rsid w:val="00CD6269"/>
    <w:rsid w:val="00CE24B3"/>
    <w:rsid w:val="00CF005B"/>
    <w:rsid w:val="00CF37E6"/>
    <w:rsid w:val="00D538E4"/>
    <w:rsid w:val="00DC7409"/>
    <w:rsid w:val="00DE2465"/>
    <w:rsid w:val="00DF445B"/>
    <w:rsid w:val="00E02D8D"/>
    <w:rsid w:val="00E32CE5"/>
    <w:rsid w:val="00E43CC3"/>
    <w:rsid w:val="00E5083D"/>
    <w:rsid w:val="00E946A3"/>
    <w:rsid w:val="00EC7325"/>
    <w:rsid w:val="00F10230"/>
    <w:rsid w:val="00F271F4"/>
    <w:rsid w:val="00F536CA"/>
    <w:rsid w:val="00F54C8B"/>
    <w:rsid w:val="00F62C2D"/>
    <w:rsid w:val="00F95F57"/>
    <w:rsid w:val="00FB3CFB"/>
    <w:rsid w:val="00FC468A"/>
    <w:rsid w:val="00FD478C"/>
    <w:rsid w:val="00FE4966"/>
    <w:rsid w:val="00FF3B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82881"/>
    <w:pPr>
      <w:autoSpaceDE w:val="0"/>
      <w:autoSpaceDN w:val="0"/>
      <w:adjustRightInd w:val="0"/>
      <w:spacing w:after="0" w:line="240" w:lineRule="auto"/>
    </w:pPr>
    <w:rPr>
      <w:rFonts w:ascii="Calibri" w:hAnsi="Calibri" w:cs="Calibri"/>
      <w:color w:val="000000"/>
      <w:sz w:val="24"/>
      <w:szCs w:val="24"/>
    </w:rPr>
  </w:style>
  <w:style w:type="paragraph" w:styleId="lfej">
    <w:name w:val="header"/>
    <w:basedOn w:val="Norml"/>
    <w:link w:val="lfejChar"/>
    <w:uiPriority w:val="99"/>
    <w:unhideWhenUsed/>
    <w:rsid w:val="00782881"/>
    <w:pPr>
      <w:tabs>
        <w:tab w:val="center" w:pos="4680"/>
        <w:tab w:val="right" w:pos="9360"/>
      </w:tabs>
      <w:spacing w:after="0" w:line="240" w:lineRule="auto"/>
    </w:pPr>
  </w:style>
  <w:style w:type="character" w:customStyle="1" w:styleId="lfejChar">
    <w:name w:val="Élőfej Char"/>
    <w:basedOn w:val="Bekezdsalapbettpusa"/>
    <w:link w:val="lfej"/>
    <w:uiPriority w:val="99"/>
    <w:rsid w:val="00782881"/>
  </w:style>
  <w:style w:type="paragraph" w:styleId="llb">
    <w:name w:val="footer"/>
    <w:basedOn w:val="Norml"/>
    <w:link w:val="llbChar"/>
    <w:uiPriority w:val="99"/>
    <w:unhideWhenUsed/>
    <w:rsid w:val="00782881"/>
    <w:pPr>
      <w:tabs>
        <w:tab w:val="center" w:pos="4680"/>
        <w:tab w:val="right" w:pos="9360"/>
      </w:tabs>
      <w:spacing w:after="0" w:line="240" w:lineRule="auto"/>
    </w:pPr>
  </w:style>
  <w:style w:type="character" w:customStyle="1" w:styleId="llbChar">
    <w:name w:val="Élőláb Char"/>
    <w:basedOn w:val="Bekezdsalapbettpusa"/>
    <w:link w:val="llb"/>
    <w:uiPriority w:val="99"/>
    <w:rsid w:val="00782881"/>
  </w:style>
  <w:style w:type="table" w:styleId="Rcsostblzat">
    <w:name w:val="Table Grid"/>
    <w:basedOn w:val="Normltblzat"/>
    <w:uiPriority w:val="39"/>
    <w:rsid w:val="00BC4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45D2C"/>
    <w:pPr>
      <w:ind w:left="720"/>
      <w:contextualSpacing/>
    </w:pPr>
  </w:style>
  <w:style w:type="character" w:styleId="Hiperhivatkozs">
    <w:name w:val="Hyperlink"/>
    <w:basedOn w:val="Bekezdsalapbettpusa"/>
    <w:uiPriority w:val="99"/>
    <w:unhideWhenUsed/>
    <w:rsid w:val="003E2B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82881"/>
    <w:pPr>
      <w:autoSpaceDE w:val="0"/>
      <w:autoSpaceDN w:val="0"/>
      <w:adjustRightInd w:val="0"/>
      <w:spacing w:after="0" w:line="240" w:lineRule="auto"/>
    </w:pPr>
    <w:rPr>
      <w:rFonts w:ascii="Calibri" w:hAnsi="Calibri" w:cs="Calibri"/>
      <w:color w:val="000000"/>
      <w:sz w:val="24"/>
      <w:szCs w:val="24"/>
    </w:rPr>
  </w:style>
  <w:style w:type="paragraph" w:styleId="lfej">
    <w:name w:val="header"/>
    <w:basedOn w:val="Norml"/>
    <w:link w:val="lfejChar"/>
    <w:uiPriority w:val="99"/>
    <w:unhideWhenUsed/>
    <w:rsid w:val="00782881"/>
    <w:pPr>
      <w:tabs>
        <w:tab w:val="center" w:pos="4680"/>
        <w:tab w:val="right" w:pos="9360"/>
      </w:tabs>
      <w:spacing w:after="0" w:line="240" w:lineRule="auto"/>
    </w:pPr>
  </w:style>
  <w:style w:type="character" w:customStyle="1" w:styleId="lfejChar">
    <w:name w:val="Élőfej Char"/>
    <w:basedOn w:val="Bekezdsalapbettpusa"/>
    <w:link w:val="lfej"/>
    <w:uiPriority w:val="99"/>
    <w:rsid w:val="00782881"/>
  </w:style>
  <w:style w:type="paragraph" w:styleId="llb">
    <w:name w:val="footer"/>
    <w:basedOn w:val="Norml"/>
    <w:link w:val="llbChar"/>
    <w:uiPriority w:val="99"/>
    <w:unhideWhenUsed/>
    <w:rsid w:val="00782881"/>
    <w:pPr>
      <w:tabs>
        <w:tab w:val="center" w:pos="4680"/>
        <w:tab w:val="right" w:pos="9360"/>
      </w:tabs>
      <w:spacing w:after="0" w:line="240" w:lineRule="auto"/>
    </w:pPr>
  </w:style>
  <w:style w:type="character" w:customStyle="1" w:styleId="llbChar">
    <w:name w:val="Élőláb Char"/>
    <w:basedOn w:val="Bekezdsalapbettpusa"/>
    <w:link w:val="llb"/>
    <w:uiPriority w:val="99"/>
    <w:rsid w:val="00782881"/>
  </w:style>
  <w:style w:type="table" w:styleId="Rcsostblzat">
    <w:name w:val="Table Grid"/>
    <w:basedOn w:val="Normltblzat"/>
    <w:uiPriority w:val="39"/>
    <w:rsid w:val="00BC4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45D2C"/>
    <w:pPr>
      <w:ind w:left="720"/>
      <w:contextualSpacing/>
    </w:pPr>
  </w:style>
  <w:style w:type="character" w:styleId="Hiperhivatkozs">
    <w:name w:val="Hyperlink"/>
    <w:basedOn w:val="Bekezdsalapbettpusa"/>
    <w:uiPriority w:val="99"/>
    <w:unhideWhenUsed/>
    <w:rsid w:val="003E2B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1220</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Mouhammad MI</dc:creator>
  <cp:keywords/>
  <dc:description/>
  <cp:lastModifiedBy>Epito01</cp:lastModifiedBy>
  <cp:revision>142</cp:revision>
  <cp:lastPrinted>2018-06-26T06:42:00Z</cp:lastPrinted>
  <dcterms:created xsi:type="dcterms:W3CDTF">2018-06-25T19:06:00Z</dcterms:created>
  <dcterms:modified xsi:type="dcterms:W3CDTF">2018-09-07T09:06:00Z</dcterms:modified>
</cp:coreProperties>
</file>