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847" w:rsidRPr="00A201D9" w:rsidRDefault="00844847" w:rsidP="00844847">
      <w:pPr>
        <w:jc w:val="both"/>
        <w:rPr>
          <w:rFonts w:ascii="Times New Roman" w:hAnsi="Times New Roman"/>
          <w:b/>
          <w:sz w:val="20"/>
        </w:rPr>
      </w:pPr>
      <w:bookmarkStart w:id="0" w:name="_GoBack"/>
      <w:bookmarkEnd w:id="0"/>
      <w:r w:rsidRPr="00A201D9">
        <w:rPr>
          <w:rFonts w:ascii="Times New Roman" w:hAnsi="Times New Roman"/>
          <w:b/>
          <w:sz w:val="20"/>
        </w:rPr>
        <w:t>General Information:</w:t>
      </w:r>
    </w:p>
    <w:p w:rsidR="006179BF" w:rsidRPr="00A201D9" w:rsidRDefault="008F4BE6" w:rsidP="009260A1">
      <w:pPr>
        <w:ind w:left="2832" w:hanging="2832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Name of Course:</w:t>
      </w:r>
      <w:r>
        <w:rPr>
          <w:rFonts w:ascii="Times New Roman" w:hAnsi="Times New Roman"/>
          <w:b/>
          <w:sz w:val="20"/>
        </w:rPr>
        <w:tab/>
      </w:r>
      <w:r w:rsidR="005E584C">
        <w:rPr>
          <w:rFonts w:ascii="Times New Roman" w:hAnsi="Times New Roman"/>
          <w:b/>
          <w:smallCaps/>
          <w:sz w:val="48"/>
          <w:szCs w:val="48"/>
        </w:rPr>
        <w:t>Foundation of Informatics</w:t>
      </w:r>
      <w:r w:rsidR="006179BF" w:rsidRPr="00A201D9">
        <w:rPr>
          <w:rFonts w:ascii="Times New Roman" w:hAnsi="Times New Roman"/>
          <w:b/>
          <w:sz w:val="20"/>
        </w:rPr>
        <w:tab/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Course Code: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5E584C">
        <w:rPr>
          <w:rFonts w:ascii="Times New Roman" w:hAnsi="Times New Roman"/>
          <w:b/>
          <w:sz w:val="20"/>
        </w:rPr>
        <w:t>IVB183AN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  <w:vertAlign w:val="superscript"/>
        </w:rPr>
      </w:pPr>
      <w:r w:rsidRPr="00A201D9">
        <w:rPr>
          <w:rFonts w:ascii="Times New Roman" w:hAnsi="Times New Roman"/>
          <w:b/>
          <w:sz w:val="20"/>
        </w:rPr>
        <w:t>Semester: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5E584C">
        <w:rPr>
          <w:rFonts w:ascii="Times New Roman" w:hAnsi="Times New Roman"/>
          <w:b/>
          <w:sz w:val="20"/>
        </w:rPr>
        <w:t>1</w:t>
      </w:r>
      <w:r w:rsidR="005E584C">
        <w:rPr>
          <w:rFonts w:ascii="Times New Roman" w:hAnsi="Times New Roman"/>
          <w:sz w:val="20"/>
          <w:vertAlign w:val="superscript"/>
        </w:rPr>
        <w:t>st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Number of Credits: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5E584C" w:rsidRPr="005E584C">
        <w:rPr>
          <w:rFonts w:ascii="Times New Roman" w:hAnsi="Times New Roman"/>
          <w:sz w:val="20"/>
        </w:rPr>
        <w:t>3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Allotment of Hours per Week: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sz w:val="20"/>
        </w:rPr>
        <w:t xml:space="preserve">2 lectures, </w:t>
      </w:r>
      <w:r w:rsidR="005E584C">
        <w:rPr>
          <w:rFonts w:ascii="Times New Roman" w:hAnsi="Times New Roman"/>
          <w:sz w:val="20"/>
        </w:rPr>
        <w:t>1</w:t>
      </w:r>
      <w:r w:rsidRPr="00A201D9">
        <w:rPr>
          <w:rFonts w:ascii="Times New Roman" w:hAnsi="Times New Roman"/>
          <w:sz w:val="20"/>
        </w:rPr>
        <w:t xml:space="preserve"> practice</w:t>
      </w:r>
      <w:r w:rsidR="005E584C">
        <w:rPr>
          <w:rFonts w:ascii="Times New Roman" w:hAnsi="Times New Roman"/>
          <w:sz w:val="20"/>
        </w:rPr>
        <w:t xml:space="preserve"> per week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Evaluation: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5E584C">
        <w:rPr>
          <w:rFonts w:ascii="Times New Roman" w:hAnsi="Times New Roman"/>
          <w:sz w:val="20"/>
        </w:rPr>
        <w:t>Term grade</w:t>
      </w:r>
    </w:p>
    <w:p w:rsidR="006179BF" w:rsidRDefault="000C75F8" w:rsidP="006179B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Prerequisites: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5E584C" w:rsidRPr="005E584C">
        <w:rPr>
          <w:rFonts w:ascii="Times New Roman" w:hAnsi="Times New Roman"/>
          <w:sz w:val="20"/>
        </w:rPr>
        <w:t>[none]</w:t>
      </w:r>
    </w:p>
    <w:p w:rsidR="0047710C" w:rsidRPr="00A201D9" w:rsidRDefault="0047710C" w:rsidP="006179BF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Course responsible: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  <w:t>Zsolt SCHÄFFER</w:t>
      </w:r>
    </w:p>
    <w:p w:rsidR="006179BF" w:rsidRPr="00A201D9" w:rsidRDefault="006179BF" w:rsidP="006179BF">
      <w:pPr>
        <w:jc w:val="both"/>
        <w:rPr>
          <w:rFonts w:ascii="Times New Roman" w:hAnsi="Times New Roman"/>
          <w:b/>
          <w:sz w:val="20"/>
        </w:rPr>
      </w:pPr>
      <w:r w:rsidRPr="00A201D9">
        <w:rPr>
          <w:rFonts w:ascii="Times New Roman" w:hAnsi="Times New Roman"/>
          <w:b/>
          <w:sz w:val="20"/>
        </w:rPr>
        <w:t>Instructors:</w:t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="000C75F8">
        <w:rPr>
          <w:rFonts w:ascii="Times New Roman" w:hAnsi="Times New Roman"/>
          <w:b/>
          <w:sz w:val="20"/>
        </w:rPr>
        <w:t>Zsolt SCHÄFFER</w:t>
      </w:r>
      <w:r w:rsidRPr="00A201D9">
        <w:rPr>
          <w:rFonts w:ascii="Times New Roman" w:hAnsi="Times New Roman"/>
          <w:b/>
          <w:sz w:val="20"/>
        </w:rPr>
        <w:t xml:space="preserve">, </w:t>
      </w:r>
      <w:r w:rsidR="000C75F8">
        <w:rPr>
          <w:rFonts w:ascii="Times New Roman" w:hAnsi="Times New Roman"/>
          <w:b/>
          <w:sz w:val="20"/>
        </w:rPr>
        <w:t>contracted lecturer</w:t>
      </w:r>
    </w:p>
    <w:p w:rsidR="006179BF" w:rsidRPr="00A201D9" w:rsidRDefault="006179BF" w:rsidP="006179BF">
      <w:pPr>
        <w:jc w:val="both"/>
        <w:rPr>
          <w:rFonts w:ascii="Times New Roman" w:hAnsi="Times New Roman"/>
          <w:sz w:val="20"/>
        </w:rPr>
      </w:pP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b/>
          <w:sz w:val="20"/>
        </w:rPr>
        <w:tab/>
      </w:r>
      <w:r w:rsidRPr="00A201D9">
        <w:rPr>
          <w:rFonts w:ascii="Times New Roman" w:hAnsi="Times New Roman"/>
          <w:sz w:val="20"/>
        </w:rPr>
        <w:t>Office: 7624 Hungary, Pécs, Boszorkány u. 2. Office N</w:t>
      </w:r>
      <w:r w:rsidRPr="00A201D9"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B</w:t>
      </w:r>
      <w:r w:rsidR="000C75F8">
        <w:rPr>
          <w:rFonts w:ascii="Times New Roman" w:hAnsi="Times New Roman"/>
          <w:sz w:val="20"/>
        </w:rPr>
        <w:t>10</w:t>
      </w:r>
      <w:r w:rsidRPr="00A201D9">
        <w:rPr>
          <w:rFonts w:ascii="Times New Roman" w:hAnsi="Times New Roman"/>
          <w:sz w:val="20"/>
        </w:rPr>
        <w:t>3</w:t>
      </w:r>
    </w:p>
    <w:p w:rsidR="006179BF" w:rsidRPr="00A201D9" w:rsidRDefault="006179BF" w:rsidP="006179BF">
      <w:pPr>
        <w:jc w:val="both"/>
        <w:rPr>
          <w:rFonts w:ascii="Times New Roman" w:hAnsi="Times New Roman"/>
          <w:sz w:val="20"/>
          <w:lang w:val="de-DE"/>
        </w:rPr>
      </w:pP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</w:rPr>
        <w:tab/>
      </w:r>
      <w:r w:rsidRPr="00A201D9">
        <w:rPr>
          <w:rFonts w:ascii="Times New Roman" w:hAnsi="Times New Roman"/>
          <w:sz w:val="20"/>
          <w:lang w:val="de-DE"/>
        </w:rPr>
        <w:t xml:space="preserve">E-mail: </w:t>
      </w:r>
      <w:hyperlink r:id="rId9" w:history="1">
        <w:r w:rsidR="000C75F8" w:rsidRPr="00CC69C5">
          <w:rPr>
            <w:rStyle w:val="Hiperhivatkozs"/>
            <w:rFonts w:ascii="Times New Roman" w:hAnsi="Times New Roman"/>
            <w:sz w:val="20"/>
            <w:lang w:val="de-DE"/>
          </w:rPr>
          <w:t>schaffer.zsolt@mik.pte.hu</w:t>
        </w:r>
      </w:hyperlink>
    </w:p>
    <w:p w:rsidR="006179BF" w:rsidRPr="00A201D9" w:rsidRDefault="006179BF" w:rsidP="006179BF">
      <w:pPr>
        <w:jc w:val="both"/>
        <w:rPr>
          <w:rFonts w:ascii="Times New Roman" w:hAnsi="Times New Roman"/>
          <w:sz w:val="20"/>
          <w:lang w:val="de-DE"/>
        </w:rPr>
      </w:pP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</w:r>
      <w:r w:rsidRPr="00A201D9">
        <w:rPr>
          <w:rFonts w:ascii="Times New Roman" w:hAnsi="Times New Roman"/>
          <w:sz w:val="20"/>
          <w:lang w:val="de-DE"/>
        </w:rPr>
        <w:tab/>
        <w:t xml:space="preserve">Office Phone: </w:t>
      </w:r>
      <w:r w:rsidRPr="00A201D9">
        <w:rPr>
          <w:rFonts w:ascii="Times New Roman" w:hAnsi="Times New Roman"/>
          <w:color w:val="000000"/>
          <w:sz w:val="20"/>
          <w:shd w:val="clear" w:color="auto" w:fill="FFFFFF"/>
        </w:rPr>
        <w:t>+36 72 503650</w:t>
      </w:r>
      <w:r w:rsidR="000C75F8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 w:rsidRPr="00A201D9">
        <w:rPr>
          <w:rFonts w:ascii="Times New Roman" w:hAnsi="Times New Roman"/>
          <w:color w:val="000000"/>
          <w:sz w:val="20"/>
          <w:shd w:val="clear" w:color="auto" w:fill="FFFFFF"/>
        </w:rPr>
        <w:t>/</w:t>
      </w:r>
      <w:r w:rsidR="000C75F8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</w:p>
    <w:p w:rsidR="00776FD1" w:rsidRPr="00A201D9" w:rsidRDefault="00844847" w:rsidP="00742FB2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  <w:r w:rsidRPr="00A201D9">
        <w:rPr>
          <w:rFonts w:ascii="Times New Roman" w:hAnsi="Times New Roman"/>
          <w:b/>
          <w:sz w:val="20"/>
          <w:lang w:val="de-DE"/>
        </w:rPr>
        <w:tab/>
      </w:r>
    </w:p>
    <w:p w:rsidR="00870379" w:rsidRPr="00A201D9" w:rsidRDefault="00742FB2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</w:rPr>
        <w:t>Introduction, Learning Outcomes</w:t>
      </w:r>
    </w:p>
    <w:p w:rsidR="005E584C" w:rsidRDefault="000C75F8" w:rsidP="003A6B28">
      <w:pPr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The goal of the course is to provide an </w:t>
      </w:r>
      <w:r w:rsidR="005E584C">
        <w:rPr>
          <w:rFonts w:ascii="Times New Roman" w:hAnsi="Times New Roman"/>
          <w:sz w:val="20"/>
          <w:lang w:val="en-GB"/>
        </w:rPr>
        <w:t>introduction in how computer hardware and software works. The students attending the course get an insight into computer history, the logic and physical build of a computer, a preparation for the Computer Architectures and Operating Systems course. In the second part of the course student</w:t>
      </w:r>
      <w:r w:rsidR="000875D1">
        <w:rPr>
          <w:rFonts w:ascii="Times New Roman" w:hAnsi="Times New Roman"/>
          <w:sz w:val="20"/>
          <w:lang w:val="en-GB"/>
        </w:rPr>
        <w:t>s</w:t>
      </w:r>
      <w:r w:rsidR="005E584C">
        <w:rPr>
          <w:rFonts w:ascii="Times New Roman" w:hAnsi="Times New Roman"/>
          <w:sz w:val="20"/>
          <w:lang w:val="en-GB"/>
        </w:rPr>
        <w:t xml:space="preserve"> will gain the necessary skills to use office applications for </w:t>
      </w:r>
      <w:r w:rsidR="000875D1">
        <w:rPr>
          <w:rFonts w:ascii="Times New Roman" w:hAnsi="Times New Roman"/>
          <w:sz w:val="20"/>
          <w:lang w:val="en-GB"/>
        </w:rPr>
        <w:t>preparing</w:t>
      </w:r>
      <w:r w:rsidR="005E584C">
        <w:rPr>
          <w:rFonts w:ascii="Times New Roman" w:hAnsi="Times New Roman"/>
          <w:sz w:val="20"/>
          <w:lang w:val="en-GB"/>
        </w:rPr>
        <w:t xml:space="preserve"> their project works, reports and presentations, as </w:t>
      </w:r>
      <w:r w:rsidR="000875D1">
        <w:rPr>
          <w:rFonts w:ascii="Times New Roman" w:hAnsi="Times New Roman"/>
          <w:sz w:val="20"/>
          <w:lang w:val="en-GB"/>
        </w:rPr>
        <w:t>needed</w:t>
      </w:r>
      <w:r w:rsidR="005E584C">
        <w:rPr>
          <w:rFonts w:ascii="Times New Roman" w:hAnsi="Times New Roman"/>
          <w:sz w:val="20"/>
          <w:lang w:val="en-GB"/>
        </w:rPr>
        <w:t xml:space="preserve"> for completing other subjects during their studies. </w:t>
      </w:r>
    </w:p>
    <w:p w:rsidR="00742FB2" w:rsidRPr="00A201D9" w:rsidRDefault="00742FB2" w:rsidP="008D442F">
      <w:pPr>
        <w:jc w:val="both"/>
        <w:rPr>
          <w:rFonts w:ascii="Times New Roman" w:hAnsi="Times New Roman"/>
          <w:sz w:val="20"/>
          <w:lang w:val="en-GB"/>
        </w:rPr>
      </w:pPr>
    </w:p>
    <w:p w:rsidR="00A201D9" w:rsidRPr="00A201D9" w:rsidRDefault="00696327" w:rsidP="00A201D9">
      <w:p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The objectives of this course</w:t>
      </w:r>
    </w:p>
    <w:p w:rsidR="00AF3D2B" w:rsidRDefault="00FE0A66" w:rsidP="008D442F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This lecture and </w:t>
      </w:r>
      <w:r w:rsidR="00696327" w:rsidRPr="00A201D9">
        <w:rPr>
          <w:rFonts w:ascii="Times New Roman" w:hAnsi="Times New Roman"/>
          <w:sz w:val="20"/>
          <w:lang w:val="en-GB"/>
        </w:rPr>
        <w:t>practic</w:t>
      </w:r>
      <w:r w:rsidR="00696327">
        <w:rPr>
          <w:rFonts w:ascii="Times New Roman" w:hAnsi="Times New Roman"/>
          <w:sz w:val="20"/>
          <w:lang w:val="en-GB"/>
        </w:rPr>
        <w:t>e</w:t>
      </w:r>
      <w:r w:rsidR="00696327" w:rsidRPr="00A201D9">
        <w:rPr>
          <w:rFonts w:ascii="Times New Roman" w:hAnsi="Times New Roman"/>
          <w:sz w:val="20"/>
          <w:lang w:val="en-GB"/>
        </w:rPr>
        <w:t>-based</w:t>
      </w:r>
      <w:r w:rsidRPr="00A201D9">
        <w:rPr>
          <w:rFonts w:ascii="Times New Roman" w:hAnsi="Times New Roman"/>
          <w:sz w:val="20"/>
          <w:lang w:val="en-GB"/>
        </w:rPr>
        <w:t xml:space="preserve"> course aims to give </w:t>
      </w:r>
      <w:r w:rsidR="00E17EB6">
        <w:rPr>
          <w:rFonts w:ascii="Times New Roman" w:hAnsi="Times New Roman"/>
          <w:sz w:val="20"/>
          <w:lang w:val="en-GB"/>
        </w:rPr>
        <w:t>computer science</w:t>
      </w:r>
      <w:r w:rsidR="00660F2B">
        <w:rPr>
          <w:rFonts w:ascii="Times New Roman" w:hAnsi="Times New Roman"/>
          <w:sz w:val="20"/>
          <w:lang w:val="en-GB"/>
        </w:rPr>
        <w:t xml:space="preserve"> </w:t>
      </w:r>
      <w:r w:rsidR="00742FB2" w:rsidRPr="00A201D9">
        <w:rPr>
          <w:rFonts w:ascii="Times New Roman" w:hAnsi="Times New Roman"/>
          <w:sz w:val="20"/>
          <w:lang w:val="en-GB"/>
        </w:rPr>
        <w:t>engi</w:t>
      </w:r>
      <w:r w:rsidR="00660F2B">
        <w:rPr>
          <w:rFonts w:ascii="Times New Roman" w:hAnsi="Times New Roman"/>
          <w:sz w:val="20"/>
          <w:lang w:val="en-GB"/>
        </w:rPr>
        <w:t xml:space="preserve">neering </w:t>
      </w:r>
      <w:r w:rsidRPr="00A201D9">
        <w:rPr>
          <w:rFonts w:ascii="Times New Roman" w:hAnsi="Times New Roman"/>
          <w:sz w:val="20"/>
          <w:lang w:val="en-GB"/>
        </w:rPr>
        <w:t xml:space="preserve">students a solid basis </w:t>
      </w:r>
      <w:r w:rsidR="00EC408A">
        <w:rPr>
          <w:rFonts w:ascii="Times New Roman" w:hAnsi="Times New Roman"/>
          <w:sz w:val="20"/>
          <w:lang w:val="en-GB"/>
        </w:rPr>
        <w:t xml:space="preserve">in </w:t>
      </w:r>
      <w:r w:rsidR="00696327">
        <w:rPr>
          <w:rFonts w:ascii="Times New Roman" w:hAnsi="Times New Roman"/>
          <w:sz w:val="20"/>
          <w:lang w:val="en-GB"/>
        </w:rPr>
        <w:t xml:space="preserve">information technology terminology and practical knowledge about general computer use </w:t>
      </w:r>
      <w:r w:rsidRPr="00A201D9">
        <w:rPr>
          <w:rFonts w:ascii="Times New Roman" w:hAnsi="Times New Roman"/>
          <w:sz w:val="20"/>
          <w:lang w:val="en-GB"/>
        </w:rPr>
        <w:t xml:space="preserve">through covering the following topics:  </w:t>
      </w:r>
    </w:p>
    <w:p w:rsidR="00696327" w:rsidRDefault="00696327" w:rsidP="003F6089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Computer and computer science history</w:t>
      </w:r>
    </w:p>
    <w:p w:rsidR="00696327" w:rsidRDefault="00696327" w:rsidP="00696327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Logical build of a computer and computer buses</w:t>
      </w:r>
    </w:p>
    <w:p w:rsidR="00696327" w:rsidRDefault="00696327" w:rsidP="00696327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The structure and operating principles of a CPU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 w:rsidRPr="00696327">
        <w:rPr>
          <w:rFonts w:ascii="Times New Roman" w:hAnsi="Times New Roman"/>
          <w:color w:val="000000"/>
          <w:sz w:val="20"/>
        </w:rPr>
        <w:t xml:space="preserve">Physical build of </w:t>
      </w:r>
      <w:r>
        <w:rPr>
          <w:rFonts w:ascii="Times New Roman" w:hAnsi="Times New Roman"/>
          <w:color w:val="000000"/>
          <w:sz w:val="20"/>
        </w:rPr>
        <w:t>c</w:t>
      </w:r>
      <w:r w:rsidRPr="00696327">
        <w:rPr>
          <w:rFonts w:ascii="Times New Roman" w:hAnsi="Times New Roman"/>
          <w:color w:val="000000"/>
          <w:sz w:val="20"/>
        </w:rPr>
        <w:t>omputer</w:t>
      </w:r>
      <w:r>
        <w:rPr>
          <w:rFonts w:ascii="Times New Roman" w:hAnsi="Times New Roman"/>
          <w:color w:val="000000"/>
          <w:sz w:val="20"/>
        </w:rPr>
        <w:t>s</w:t>
      </w:r>
      <w:r w:rsidRPr="00696327">
        <w:rPr>
          <w:rFonts w:ascii="Times New Roman" w:hAnsi="Times New Roman"/>
          <w:color w:val="000000"/>
          <w:sz w:val="20"/>
        </w:rPr>
        <w:t>, various hardware components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Operating system principles and the boot process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Computer viruses and malware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Windows user interface. File-, service-, program- and disk management basics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Word or equivalent document processor</w:t>
      </w:r>
    </w:p>
    <w:p w:rsidR="00696327" w:rsidRDefault="00696327" w:rsidP="00F3525C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Excel or equivalent spreadsheet editor</w:t>
      </w:r>
    </w:p>
    <w:p w:rsidR="006B4AD0" w:rsidRPr="00696327" w:rsidRDefault="00696327" w:rsidP="00696327">
      <w:pPr>
        <w:pStyle w:val="Listaszerbekezds"/>
        <w:widowControl/>
        <w:numPr>
          <w:ilvl w:val="0"/>
          <w:numId w:val="17"/>
        </w:numPr>
        <w:ind w:left="709" w:hanging="425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color w:val="000000"/>
          <w:sz w:val="20"/>
        </w:rPr>
        <w:t>PowerPoint or equivalent slideshow presenter</w:t>
      </w:r>
    </w:p>
    <w:p w:rsidR="00696327" w:rsidRPr="00696327" w:rsidRDefault="00696327" w:rsidP="00696327">
      <w:pPr>
        <w:widowControl/>
        <w:ind w:left="284"/>
        <w:jc w:val="both"/>
        <w:rPr>
          <w:rFonts w:ascii="Times New Roman" w:hAnsi="Times New Roman"/>
          <w:sz w:val="20"/>
          <w:lang w:val="en-GB"/>
        </w:rPr>
      </w:pP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Methodology:</w:t>
      </w:r>
    </w:p>
    <w:p w:rsidR="00B10794" w:rsidRPr="00A201D9" w:rsidRDefault="00101AA8" w:rsidP="00B97B48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The presentations give an </w:t>
      </w:r>
      <w:r w:rsidR="00EC408A">
        <w:rPr>
          <w:rFonts w:ascii="Times New Roman" w:hAnsi="Times New Roman"/>
          <w:sz w:val="20"/>
          <w:lang w:val="en-GB"/>
        </w:rPr>
        <w:t xml:space="preserve">explanation of </w:t>
      </w:r>
      <w:r w:rsidR="00696327">
        <w:rPr>
          <w:rFonts w:ascii="Times New Roman" w:hAnsi="Times New Roman"/>
          <w:sz w:val="20"/>
          <w:lang w:val="en-GB"/>
        </w:rPr>
        <w:t>listed topics</w:t>
      </w:r>
      <w:r w:rsidR="008D23D1">
        <w:rPr>
          <w:rFonts w:ascii="Times New Roman" w:hAnsi="Times New Roman"/>
          <w:sz w:val="20"/>
          <w:lang w:val="en-GB"/>
        </w:rPr>
        <w:t xml:space="preserve"> with detailed theoretical knowledge</w:t>
      </w:r>
      <w:r w:rsidR="00696327">
        <w:rPr>
          <w:rFonts w:ascii="Times New Roman" w:hAnsi="Times New Roman"/>
          <w:sz w:val="20"/>
          <w:lang w:val="en-GB"/>
        </w:rPr>
        <w:t xml:space="preserve">. </w:t>
      </w:r>
      <w:r w:rsidR="00EC408A">
        <w:rPr>
          <w:rFonts w:ascii="Times New Roman" w:hAnsi="Times New Roman"/>
          <w:sz w:val="20"/>
          <w:lang w:val="en-GB"/>
        </w:rPr>
        <w:t xml:space="preserve">Practices </w:t>
      </w:r>
      <w:r w:rsidR="008D23D1">
        <w:rPr>
          <w:rFonts w:ascii="Times New Roman" w:hAnsi="Times New Roman"/>
          <w:sz w:val="20"/>
          <w:lang w:val="en-GB"/>
        </w:rPr>
        <w:t>include putting an operational PC together from real components, installing an operating system and gaining experience in office applications by following an instructor lead practice and self-processing practice tasks.</w:t>
      </w:r>
    </w:p>
    <w:p w:rsidR="006B4AD0" w:rsidRPr="00A201D9" w:rsidRDefault="006B4AD0" w:rsidP="00B97B48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</w:p>
    <w:p w:rsidR="00A201D9" w:rsidRPr="00C86735" w:rsidRDefault="00A201D9" w:rsidP="00A201D9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Schedule:</w:t>
      </w:r>
    </w:p>
    <w:p w:rsidR="00EE3635" w:rsidRPr="00A201D9" w:rsidRDefault="003D1BB3" w:rsidP="00B97B48">
      <w:pPr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</w:rPr>
        <w:t>S</w:t>
      </w:r>
      <w:r w:rsidRPr="003D1BB3">
        <w:rPr>
          <w:rFonts w:ascii="Times New Roman" w:hAnsi="Times New Roman"/>
          <w:sz w:val="20"/>
        </w:rPr>
        <w:t>tudy period in 15 weeks</w:t>
      </w:r>
      <w:r w:rsidR="00C702BE">
        <w:rPr>
          <w:rFonts w:ascii="Times New Roman" w:hAnsi="Times New Roman"/>
          <w:sz w:val="20"/>
        </w:rPr>
        <w:t xml:space="preserve">: </w:t>
      </w:r>
      <w:r w:rsidR="00275736">
        <w:rPr>
          <w:rFonts w:ascii="Times New Roman" w:hAnsi="Times New Roman"/>
          <w:sz w:val="20"/>
        </w:rPr>
        <w:t>September</w:t>
      </w:r>
      <w:r>
        <w:rPr>
          <w:rFonts w:ascii="Times New Roman" w:hAnsi="Times New Roman"/>
          <w:sz w:val="20"/>
        </w:rPr>
        <w:t xml:space="preserve"> </w:t>
      </w:r>
      <w:r w:rsidR="00C702BE">
        <w:rPr>
          <w:rFonts w:ascii="Times New Roman" w:hAnsi="Times New Roman"/>
          <w:sz w:val="20"/>
        </w:rPr>
        <w:t xml:space="preserve">- </w:t>
      </w:r>
      <w:r w:rsidR="00275736">
        <w:rPr>
          <w:rFonts w:ascii="Times New Roman" w:hAnsi="Times New Roman"/>
          <w:sz w:val="20"/>
        </w:rPr>
        <w:t>December</w:t>
      </w:r>
    </w:p>
    <w:p w:rsidR="008D23D1" w:rsidRDefault="008D23D1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</w:t>
      </w:r>
      <w:r w:rsidR="00275736">
        <w:rPr>
          <w:rFonts w:ascii="Times New Roman" w:hAnsi="Times New Roman"/>
          <w:sz w:val="20"/>
        </w:rPr>
        <w:t>Introduction to the lab environment.</w:t>
      </w:r>
      <w:r>
        <w:rPr>
          <w:rFonts w:ascii="Times New Roman" w:hAnsi="Times New Roman"/>
          <w:sz w:val="20"/>
        </w:rPr>
        <w:t xml:space="preserve"> Orientation, requirements.</w:t>
      </w:r>
      <w:r>
        <w:rPr>
          <w:rFonts w:ascii="Times New Roman" w:hAnsi="Times New Roman"/>
          <w:sz w:val="20"/>
        </w:rPr>
        <w:br/>
        <w:t>Practice: Test for measuring knowledge of entering students.</w:t>
      </w:r>
    </w:p>
    <w:p w:rsidR="008D23D1" w:rsidRDefault="008D23D1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Lecture: Information, IT, computer science. Computer history.</w:t>
      </w:r>
      <w:r>
        <w:rPr>
          <w:rFonts w:ascii="Times New Roman" w:hAnsi="Times New Roman"/>
          <w:sz w:val="20"/>
        </w:rPr>
        <w:br/>
        <w:t xml:space="preserve">Practice: </w:t>
      </w:r>
      <w:r w:rsidR="00B46153">
        <w:rPr>
          <w:rFonts w:ascii="Times New Roman" w:hAnsi="Times New Roman"/>
          <w:sz w:val="20"/>
        </w:rPr>
        <w:t>Numeric representation, number systems, Boolean algebra.</w:t>
      </w:r>
    </w:p>
    <w:p w:rsidR="00B46153" w:rsidRPr="00B46153" w:rsidRDefault="00B46153" w:rsidP="00B46153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The logic build </w:t>
      </w:r>
      <w:r w:rsidR="000875D1">
        <w:rPr>
          <w:rFonts w:ascii="Times New Roman" w:hAnsi="Times New Roman"/>
          <w:sz w:val="20"/>
        </w:rPr>
        <w:t>o</w:t>
      </w:r>
      <w:r>
        <w:rPr>
          <w:rFonts w:ascii="Times New Roman" w:hAnsi="Times New Roman"/>
          <w:sz w:val="20"/>
        </w:rPr>
        <w:t xml:space="preserve">f a computer, buses, signal. Endianness, bitness. Harvard vs. Neumann architecture. </w:t>
      </w:r>
      <w:r>
        <w:rPr>
          <w:rFonts w:ascii="Times New Roman" w:hAnsi="Times New Roman"/>
          <w:sz w:val="20"/>
        </w:rPr>
        <w:br/>
        <w:t xml:space="preserve">Practice: CPU instruction classes, machine code, assembly examples. Microcode. </w:t>
      </w:r>
    </w:p>
    <w:p w:rsidR="00B46153" w:rsidRPr="00B46153" w:rsidRDefault="00B46153" w:rsidP="00B46153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Lecture: The structure of a CPU, flags, registers. Memory hierarchy. DMA, IRQ.</w:t>
      </w:r>
      <w:r>
        <w:rPr>
          <w:rFonts w:ascii="Times New Roman" w:hAnsi="Times New Roman"/>
          <w:sz w:val="20"/>
        </w:rPr>
        <w:br/>
        <w:t xml:space="preserve">Practice: Pipelining, hyperthreading, </w:t>
      </w:r>
      <w:r w:rsidR="000875D1">
        <w:rPr>
          <w:rFonts w:ascii="Times New Roman" w:hAnsi="Times New Roman"/>
          <w:sz w:val="20"/>
        </w:rPr>
        <w:t xml:space="preserve">comparison of </w:t>
      </w:r>
      <w:r>
        <w:rPr>
          <w:rFonts w:ascii="Times New Roman" w:hAnsi="Times New Roman"/>
          <w:sz w:val="20"/>
        </w:rPr>
        <w:t xml:space="preserve">superscalar and </w:t>
      </w:r>
      <w:r w:rsidR="000875D1">
        <w:rPr>
          <w:rFonts w:ascii="Times New Roman" w:hAnsi="Times New Roman"/>
          <w:sz w:val="20"/>
        </w:rPr>
        <w:t xml:space="preserve">SMP </w:t>
      </w:r>
      <w:r>
        <w:rPr>
          <w:rFonts w:ascii="Times New Roman" w:hAnsi="Times New Roman"/>
          <w:sz w:val="20"/>
        </w:rPr>
        <w:t>computers.</w:t>
      </w:r>
    </w:p>
    <w:p w:rsidR="00B46153" w:rsidRDefault="00B46153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Lecture: Hardware components: DRAM and SRAM, classification of memories and storage devices. Classification of computers. CPUs, MCUs, SoCs.</w:t>
      </w:r>
      <w:r>
        <w:rPr>
          <w:rFonts w:ascii="Times New Roman" w:hAnsi="Times New Roman"/>
          <w:sz w:val="20"/>
        </w:rPr>
        <w:br/>
        <w:t>Practice: PC build/maintenance practice.</w:t>
      </w:r>
    </w:p>
    <w:p w:rsidR="00A3428B" w:rsidRDefault="00B46153" w:rsidP="00A3428B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</w:t>
      </w:r>
      <w:r w:rsidR="000875D1">
        <w:rPr>
          <w:rFonts w:ascii="Times New Roman" w:hAnsi="Times New Roman"/>
          <w:sz w:val="20"/>
        </w:rPr>
        <w:t xml:space="preserve">Hardware components: </w:t>
      </w:r>
      <w:r>
        <w:rPr>
          <w:rFonts w:ascii="Times New Roman" w:hAnsi="Times New Roman"/>
          <w:sz w:val="20"/>
        </w:rPr>
        <w:t xml:space="preserve">System boards, CPU sockets, north and south bridge. Matching logical and physical components of a computer. </w:t>
      </w:r>
      <w:r w:rsidR="00A3428B">
        <w:rPr>
          <w:rFonts w:ascii="Times New Roman" w:hAnsi="Times New Roman"/>
          <w:sz w:val="20"/>
        </w:rPr>
        <w:br/>
        <w:t>Practice: PC build/maintenance practice.</w:t>
      </w:r>
    </w:p>
    <w:p w:rsidR="00562FD5" w:rsidRDefault="00562FD5" w:rsidP="00562FD5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Lecture: </w:t>
      </w:r>
      <w:r w:rsidR="000875D1">
        <w:rPr>
          <w:rFonts w:ascii="Times New Roman" w:hAnsi="Times New Roman"/>
          <w:sz w:val="20"/>
        </w:rPr>
        <w:t xml:space="preserve">Hardware components: </w:t>
      </w:r>
      <w:r>
        <w:rPr>
          <w:rFonts w:ascii="Times New Roman" w:hAnsi="Times New Roman"/>
          <w:sz w:val="20"/>
        </w:rPr>
        <w:t>Magnetic storage devices, flash and optical storage, principles, formats. Printers, plotters, display devices. Networking hardware. Cases, power supplies, and cooling solutions.</w:t>
      </w:r>
      <w:r>
        <w:rPr>
          <w:rFonts w:ascii="Times New Roman" w:hAnsi="Times New Roman"/>
          <w:sz w:val="20"/>
        </w:rPr>
        <w:br/>
        <w:t>Practice: PC build/maintenance practice.</w:t>
      </w:r>
    </w:p>
    <w:p w:rsidR="00B46153" w:rsidRDefault="00562FD5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Lecture: Operating systems, system calls. Partitions, file systems. BIOS vs UEFI, the boot process. Viruses and malware.</w:t>
      </w:r>
      <w:r>
        <w:rPr>
          <w:rFonts w:ascii="Times New Roman" w:hAnsi="Times New Roman"/>
          <w:sz w:val="20"/>
        </w:rPr>
        <w:br/>
        <w:t>Practice: Installation of an operating system</w:t>
      </w:r>
    </w:p>
    <w:p w:rsidR="006731D4" w:rsidRPr="006731D4" w:rsidRDefault="006731D4" w:rsidP="006731D4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Autumn break</w:t>
      </w:r>
    </w:p>
    <w:p w:rsidR="006731D4" w:rsidRDefault="00562FD5" w:rsidP="00F62E02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 w:rsidRPr="006731D4">
        <w:rPr>
          <w:rFonts w:ascii="Times New Roman" w:hAnsi="Times New Roman"/>
          <w:sz w:val="20"/>
        </w:rPr>
        <w:t>Lecture: Windows basics, user accounts and profiles, UAC. Windows user interface.</w:t>
      </w:r>
      <w:r w:rsidRPr="006731D4">
        <w:rPr>
          <w:rFonts w:ascii="Times New Roman" w:hAnsi="Times New Roman"/>
          <w:sz w:val="20"/>
        </w:rPr>
        <w:br/>
      </w:r>
      <w:r w:rsidR="006731D4" w:rsidRPr="006731D4">
        <w:rPr>
          <w:rFonts w:ascii="Times New Roman" w:hAnsi="Times New Roman"/>
          <w:sz w:val="20"/>
        </w:rPr>
        <w:t>Practice: Installation of an operating system</w:t>
      </w:r>
    </w:p>
    <w:p w:rsidR="006731D4" w:rsidRPr="006731D4" w:rsidRDefault="00562FD5" w:rsidP="006731D4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 w:rsidRPr="006731D4">
        <w:rPr>
          <w:rFonts w:ascii="Times New Roman" w:hAnsi="Times New Roman"/>
          <w:sz w:val="20"/>
        </w:rPr>
        <w:t xml:space="preserve">Lecture: File-, </w:t>
      </w:r>
      <w:r w:rsidR="000875D1" w:rsidRPr="006731D4">
        <w:rPr>
          <w:rFonts w:ascii="Times New Roman" w:hAnsi="Times New Roman"/>
          <w:sz w:val="20"/>
        </w:rPr>
        <w:t>disk-</w:t>
      </w:r>
      <w:r w:rsidR="000875D1">
        <w:rPr>
          <w:rFonts w:ascii="Times New Roman" w:hAnsi="Times New Roman"/>
          <w:sz w:val="20"/>
        </w:rPr>
        <w:t xml:space="preserve">, </w:t>
      </w:r>
      <w:r w:rsidRPr="006731D4">
        <w:rPr>
          <w:rFonts w:ascii="Times New Roman" w:hAnsi="Times New Roman"/>
          <w:sz w:val="20"/>
        </w:rPr>
        <w:t xml:space="preserve">service-, </w:t>
      </w:r>
      <w:r w:rsidR="000875D1">
        <w:rPr>
          <w:rFonts w:ascii="Times New Roman" w:hAnsi="Times New Roman"/>
          <w:sz w:val="20"/>
        </w:rPr>
        <w:t>software-</w:t>
      </w:r>
      <w:r w:rsidRPr="006731D4">
        <w:rPr>
          <w:rFonts w:ascii="Times New Roman" w:hAnsi="Times New Roman"/>
          <w:sz w:val="20"/>
        </w:rPr>
        <w:t xml:space="preserve"> and device management.</w:t>
      </w:r>
      <w:r w:rsidR="006731D4">
        <w:rPr>
          <w:rFonts w:ascii="Times New Roman" w:hAnsi="Times New Roman"/>
          <w:sz w:val="20"/>
        </w:rPr>
        <w:br/>
        <w:t>Practice: Control Panel, Service manager, Device manager, Task manager. File management on the command line, in Explorer and with Total Commander.</w:t>
      </w:r>
    </w:p>
    <w:p w:rsidR="008865E4" w:rsidRDefault="006731D4" w:rsidP="008D23D1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Office, Word terminology. The ribbon </w:t>
      </w:r>
      <w:r w:rsidR="008865E4">
        <w:rPr>
          <w:rFonts w:ascii="Times New Roman" w:hAnsi="Times New Roman"/>
          <w:sz w:val="20"/>
        </w:rPr>
        <w:t>bars</w:t>
      </w:r>
      <w:r>
        <w:rPr>
          <w:rFonts w:ascii="Times New Roman" w:hAnsi="Times New Roman"/>
          <w:sz w:val="20"/>
        </w:rPr>
        <w:t>. File formats.</w:t>
      </w:r>
      <w:r w:rsidR="008865E4">
        <w:rPr>
          <w:rFonts w:ascii="Times New Roman" w:hAnsi="Times New Roman"/>
          <w:sz w:val="20"/>
        </w:rPr>
        <w:t xml:space="preserve"> Paragraph and character formatting, styles. Making selections.</w:t>
      </w:r>
      <w:r w:rsidR="008865E4">
        <w:rPr>
          <w:rFonts w:ascii="Times New Roman" w:hAnsi="Times New Roman"/>
          <w:sz w:val="20"/>
        </w:rPr>
        <w:br/>
        <w:t>Practice: Instructor lead practice about document processing.</w:t>
      </w:r>
    </w:p>
    <w:p w:rsidR="008865E4" w:rsidRPr="008865E4" w:rsidRDefault="008865E4" w:rsidP="00D9429F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 w:rsidRPr="008865E4">
        <w:rPr>
          <w:rFonts w:ascii="Times New Roman" w:hAnsi="Times New Roman"/>
          <w:sz w:val="20"/>
        </w:rPr>
        <w:t xml:space="preserve">Lecture: Excel terminology, database vs. spreadsheet. Cell addressing, formatting. Diagram wizard. Mathematical, statistical, string, query functions, date arithmetic. </w:t>
      </w:r>
      <w:r>
        <w:rPr>
          <w:rFonts w:ascii="Times New Roman" w:hAnsi="Times New Roman"/>
          <w:sz w:val="20"/>
        </w:rPr>
        <w:br/>
      </w:r>
      <w:r w:rsidRPr="008865E4">
        <w:rPr>
          <w:rFonts w:ascii="Times New Roman" w:hAnsi="Times New Roman"/>
          <w:sz w:val="20"/>
        </w:rPr>
        <w:t>Practice: Instructor lead practice about working and programming spreadsheets.</w:t>
      </w:r>
    </w:p>
    <w:p w:rsidR="008865E4" w:rsidRDefault="008865E4" w:rsidP="008865E4">
      <w:pPr>
        <w:pStyle w:val="Listaszerbekezds"/>
        <w:widowControl/>
        <w:numPr>
          <w:ilvl w:val="0"/>
          <w:numId w:val="7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Lecture: </w:t>
      </w:r>
      <w:r w:rsidR="000875D1">
        <w:rPr>
          <w:rFonts w:ascii="Times New Roman" w:hAnsi="Times New Roman"/>
          <w:sz w:val="20"/>
        </w:rPr>
        <w:t>S</w:t>
      </w:r>
      <w:r>
        <w:rPr>
          <w:rFonts w:ascii="Times New Roman" w:hAnsi="Times New Roman"/>
          <w:sz w:val="20"/>
        </w:rPr>
        <w:t>lideshow presentations with PowerPoint. Animations, interactions, timing. Slide templates. Importing objects from Excel and Word.</w:t>
      </w:r>
      <w:r>
        <w:rPr>
          <w:rFonts w:ascii="Times New Roman" w:hAnsi="Times New Roman"/>
          <w:sz w:val="20"/>
        </w:rPr>
        <w:br/>
      </w:r>
      <w:r w:rsidRPr="008865E4">
        <w:rPr>
          <w:rFonts w:ascii="Times New Roman" w:hAnsi="Times New Roman"/>
          <w:sz w:val="20"/>
        </w:rPr>
        <w:t>Practice: Instructor lead practice</w:t>
      </w:r>
      <w:r>
        <w:rPr>
          <w:rFonts w:ascii="Times New Roman" w:hAnsi="Times New Roman"/>
          <w:sz w:val="20"/>
        </w:rPr>
        <w:t xml:space="preserve"> on creating slideshow presentations.</w:t>
      </w:r>
    </w:p>
    <w:p w:rsidR="003F6089" w:rsidRPr="0047710C" w:rsidRDefault="008865E4" w:rsidP="00D30D67">
      <w:pPr>
        <w:pStyle w:val="Listaszerbekezds"/>
        <w:widowControl/>
        <w:numPr>
          <w:ilvl w:val="0"/>
          <w:numId w:val="7"/>
        </w:numPr>
        <w:jc w:val="both"/>
        <w:rPr>
          <w:rFonts w:ascii="Times New Roman" w:hAnsi="Times New Roman"/>
          <w:sz w:val="20"/>
        </w:rPr>
      </w:pPr>
      <w:r w:rsidRPr="0047710C">
        <w:rPr>
          <w:rFonts w:ascii="Times New Roman" w:hAnsi="Times New Roman"/>
          <w:sz w:val="20"/>
        </w:rPr>
        <w:t>End of term test/examination on theoretical knowledge (in writing).</w:t>
      </w:r>
      <w:r w:rsidR="00055465" w:rsidRPr="0047710C">
        <w:rPr>
          <w:rFonts w:ascii="Times New Roman" w:hAnsi="Times New Roman"/>
          <w:sz w:val="20"/>
        </w:rPr>
        <w:t xml:space="preserve"> Office applications skill test (in practice in computer lab)</w:t>
      </w:r>
    </w:p>
    <w:p w:rsidR="00F87DD5" w:rsidRPr="00770F3D" w:rsidRDefault="003D1BB3" w:rsidP="00770F3D">
      <w:pPr>
        <w:jc w:val="both"/>
        <w:rPr>
          <w:rFonts w:ascii="Times New Roman" w:hAnsi="Times New Roman"/>
          <w:sz w:val="20"/>
          <w:lang w:val="en-GB"/>
        </w:rPr>
      </w:pPr>
      <w:r w:rsidRPr="00770F3D">
        <w:rPr>
          <w:rFonts w:ascii="Times New Roman" w:hAnsi="Times New Roman"/>
          <w:sz w:val="20"/>
          <w:lang w:val="en-GB"/>
        </w:rPr>
        <w:t>Correction</w:t>
      </w:r>
      <w:r w:rsidR="00C702BE" w:rsidRPr="00770F3D">
        <w:rPr>
          <w:rFonts w:ascii="Times New Roman" w:hAnsi="Times New Roman"/>
          <w:sz w:val="20"/>
          <w:lang w:val="en-GB"/>
        </w:rPr>
        <w:t xml:space="preserve"> period: </w:t>
      </w:r>
      <w:r w:rsidR="00F76308" w:rsidRPr="00770F3D">
        <w:rPr>
          <w:rFonts w:ascii="Times New Roman" w:hAnsi="Times New Roman"/>
          <w:sz w:val="20"/>
          <w:lang w:val="en-GB"/>
        </w:rPr>
        <w:t>First two weeks of the exam period</w:t>
      </w:r>
      <w:r w:rsidR="00055465" w:rsidRPr="00770F3D">
        <w:rPr>
          <w:rFonts w:ascii="Times New Roman" w:hAnsi="Times New Roman"/>
          <w:sz w:val="20"/>
          <w:lang w:val="en-GB"/>
        </w:rPr>
        <w:t>.</w:t>
      </w:r>
    </w:p>
    <w:p w:rsidR="003D1BB3" w:rsidRDefault="003D1BB3" w:rsidP="00230DBC">
      <w:pPr>
        <w:pStyle w:val="Listaszerbekezds"/>
        <w:ind w:left="0"/>
        <w:jc w:val="both"/>
        <w:rPr>
          <w:rFonts w:ascii="Times New Roman" w:hAnsi="Times New Roman"/>
          <w:sz w:val="20"/>
          <w:lang w:val="en-GB"/>
        </w:rPr>
      </w:pPr>
    </w:p>
    <w:p w:rsidR="008613EA" w:rsidRPr="00C86735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>Attendance:</w:t>
      </w:r>
    </w:p>
    <w:p w:rsidR="008613EA" w:rsidRPr="00C86735" w:rsidRDefault="008613EA" w:rsidP="008613EA">
      <w:pPr>
        <w:jc w:val="both"/>
        <w:rPr>
          <w:rFonts w:ascii="Times New Roman" w:hAnsi="Times New Roman"/>
          <w:sz w:val="20"/>
        </w:rPr>
      </w:pPr>
      <w:r w:rsidRPr="00C86735">
        <w:rPr>
          <w:rFonts w:ascii="Times New Roman" w:hAnsi="Times New Roman"/>
          <w:sz w:val="20"/>
        </w:rPr>
        <w:t xml:space="preserve">Attending </w:t>
      </w:r>
      <w:r w:rsidR="00275D8B">
        <w:rPr>
          <w:rFonts w:ascii="Times New Roman" w:hAnsi="Times New Roman"/>
          <w:sz w:val="20"/>
        </w:rPr>
        <w:t xml:space="preserve">at least 70% of </w:t>
      </w:r>
      <w:r w:rsidRPr="00C86735">
        <w:rPr>
          <w:rFonts w:ascii="Times New Roman" w:hAnsi="Times New Roman"/>
          <w:sz w:val="20"/>
        </w:rPr>
        <w:t>all classes</w:t>
      </w:r>
      <w:r w:rsidR="00055465">
        <w:rPr>
          <w:rFonts w:ascii="Times New Roman" w:hAnsi="Times New Roman"/>
          <w:sz w:val="20"/>
        </w:rPr>
        <w:t xml:space="preserve"> is required</w:t>
      </w:r>
      <w:r w:rsidR="00275D8B">
        <w:rPr>
          <w:rFonts w:ascii="Times New Roman" w:hAnsi="Times New Roman"/>
          <w:sz w:val="20"/>
        </w:rPr>
        <w:t xml:space="preserve">. Attendance </w:t>
      </w:r>
      <w:r w:rsidR="00F424AD">
        <w:rPr>
          <w:rFonts w:ascii="Times New Roman" w:hAnsi="Times New Roman"/>
          <w:sz w:val="20"/>
        </w:rPr>
        <w:t xml:space="preserve">will </w:t>
      </w:r>
      <w:r w:rsidR="00275D8B">
        <w:rPr>
          <w:rFonts w:ascii="Times New Roman" w:hAnsi="Times New Roman"/>
          <w:sz w:val="20"/>
        </w:rPr>
        <w:t xml:space="preserve">not </w:t>
      </w:r>
      <w:r w:rsidR="00F424AD">
        <w:rPr>
          <w:rFonts w:ascii="Times New Roman" w:hAnsi="Times New Roman"/>
          <w:sz w:val="20"/>
        </w:rPr>
        <w:t>impact the grade</w:t>
      </w:r>
      <w:r w:rsidR="00275D8B">
        <w:rPr>
          <w:rFonts w:ascii="Times New Roman" w:hAnsi="Times New Roman"/>
          <w:sz w:val="20"/>
        </w:rPr>
        <w:t>.</w:t>
      </w:r>
      <w:r w:rsidRPr="00C86735">
        <w:rPr>
          <w:rFonts w:ascii="Times New Roman" w:hAnsi="Times New Roman"/>
          <w:sz w:val="20"/>
        </w:rPr>
        <w:t xml:space="preserve"> </w:t>
      </w:r>
      <w:r w:rsidR="00570A1E">
        <w:rPr>
          <w:rFonts w:ascii="Times New Roman" w:hAnsi="Times New Roman"/>
          <w:sz w:val="20"/>
        </w:rPr>
        <w:t>A</w:t>
      </w:r>
      <w:r w:rsidRPr="00C86735">
        <w:rPr>
          <w:rFonts w:ascii="Times New Roman" w:hAnsi="Times New Roman"/>
          <w:sz w:val="20"/>
        </w:rPr>
        <w:t xml:space="preserve">bsence from more than 30% of </w:t>
      </w:r>
      <w:r w:rsidR="0021608C">
        <w:rPr>
          <w:rFonts w:ascii="Times New Roman" w:hAnsi="Times New Roman"/>
          <w:sz w:val="20"/>
        </w:rPr>
        <w:t xml:space="preserve">classroom lectures/practices </w:t>
      </w:r>
      <w:r w:rsidRPr="00C86735">
        <w:rPr>
          <w:rFonts w:ascii="Times New Roman" w:hAnsi="Times New Roman"/>
          <w:sz w:val="20"/>
        </w:rPr>
        <w:t xml:space="preserve">will be grounds for failing the </w:t>
      </w:r>
      <w:r w:rsidR="0021608C">
        <w:rPr>
          <w:rFonts w:ascii="Times New Roman" w:hAnsi="Times New Roman"/>
          <w:sz w:val="20"/>
        </w:rPr>
        <w:t>subject</w:t>
      </w:r>
      <w:r w:rsidRPr="00C86735">
        <w:rPr>
          <w:rFonts w:ascii="Times New Roman" w:hAnsi="Times New Roman"/>
          <w:sz w:val="20"/>
        </w:rPr>
        <w:t xml:space="preserve">. </w:t>
      </w:r>
      <w:r w:rsidR="0021608C">
        <w:rPr>
          <w:rFonts w:ascii="Times New Roman" w:hAnsi="Times New Roman"/>
          <w:sz w:val="20"/>
        </w:rPr>
        <w:t xml:space="preserve">Presence is defined as </w:t>
      </w:r>
      <w:r w:rsidRPr="00C86735">
        <w:rPr>
          <w:rFonts w:ascii="Times New Roman" w:hAnsi="Times New Roman"/>
          <w:sz w:val="20"/>
        </w:rPr>
        <w:t>be</w:t>
      </w:r>
      <w:r w:rsidR="0021608C">
        <w:rPr>
          <w:rFonts w:ascii="Times New Roman" w:hAnsi="Times New Roman"/>
          <w:sz w:val="20"/>
        </w:rPr>
        <w:t>ing</w:t>
      </w:r>
      <w:r w:rsidRPr="00C86735">
        <w:rPr>
          <w:rFonts w:ascii="Times New Roman" w:hAnsi="Times New Roman"/>
          <w:sz w:val="20"/>
        </w:rPr>
        <w:t xml:space="preserve"> in </w:t>
      </w:r>
      <w:r w:rsidR="0021608C">
        <w:rPr>
          <w:rFonts w:ascii="Times New Roman" w:hAnsi="Times New Roman"/>
          <w:sz w:val="20"/>
        </w:rPr>
        <w:t xml:space="preserve">the </w:t>
      </w:r>
      <w:r w:rsidRPr="00C86735">
        <w:rPr>
          <w:rFonts w:ascii="Times New Roman" w:hAnsi="Times New Roman"/>
          <w:sz w:val="20"/>
        </w:rPr>
        <w:t>class</w:t>
      </w:r>
      <w:r w:rsidR="0021608C">
        <w:rPr>
          <w:rFonts w:ascii="Times New Roman" w:hAnsi="Times New Roman"/>
          <w:sz w:val="20"/>
        </w:rPr>
        <w:t>room</w:t>
      </w:r>
      <w:r w:rsidRPr="00C86735">
        <w:rPr>
          <w:rFonts w:ascii="Times New Roman" w:hAnsi="Times New Roman"/>
          <w:sz w:val="20"/>
        </w:rPr>
        <w:t xml:space="preserve"> at </w:t>
      </w:r>
      <w:r w:rsidR="0021608C">
        <w:rPr>
          <w:rFonts w:ascii="Times New Roman" w:hAnsi="Times New Roman"/>
          <w:sz w:val="20"/>
        </w:rPr>
        <w:t xml:space="preserve">the beginning of class </w:t>
      </w:r>
      <w:r w:rsidRPr="00C86735">
        <w:rPr>
          <w:rFonts w:ascii="Times New Roman" w:hAnsi="Times New Roman"/>
          <w:sz w:val="20"/>
        </w:rPr>
        <w:t>and stay</w:t>
      </w:r>
      <w:r w:rsidR="0021608C">
        <w:rPr>
          <w:rFonts w:ascii="Times New Roman" w:hAnsi="Times New Roman"/>
          <w:sz w:val="20"/>
        </w:rPr>
        <w:t>ing</w:t>
      </w:r>
      <w:r w:rsidRPr="00C86735">
        <w:rPr>
          <w:rFonts w:ascii="Times New Roman" w:hAnsi="Times New Roman"/>
          <w:sz w:val="20"/>
        </w:rPr>
        <w:t xml:space="preserve"> until the scheduled end of the lesson</w:t>
      </w:r>
      <w:r w:rsidR="0021608C">
        <w:rPr>
          <w:rFonts w:ascii="Times New Roman" w:hAnsi="Times New Roman"/>
          <w:sz w:val="20"/>
        </w:rPr>
        <w:t>.</w:t>
      </w:r>
      <w:r w:rsidRPr="00C86735">
        <w:rPr>
          <w:rFonts w:ascii="Times New Roman" w:hAnsi="Times New Roman"/>
          <w:sz w:val="20"/>
        </w:rPr>
        <w:t xml:space="preserve"> </w:t>
      </w:r>
      <w:r w:rsidR="0021608C">
        <w:rPr>
          <w:rFonts w:ascii="Times New Roman" w:hAnsi="Times New Roman"/>
          <w:sz w:val="20"/>
        </w:rPr>
        <w:t>T</w:t>
      </w:r>
      <w:r w:rsidRPr="00C86735">
        <w:rPr>
          <w:rFonts w:ascii="Times New Roman" w:hAnsi="Times New Roman"/>
          <w:sz w:val="20"/>
        </w:rPr>
        <w:t xml:space="preserve">ardiness of more than </w:t>
      </w:r>
      <w:r w:rsidR="00275D8B">
        <w:rPr>
          <w:rFonts w:ascii="Times New Roman" w:hAnsi="Times New Roman"/>
          <w:sz w:val="20"/>
        </w:rPr>
        <w:t>15</w:t>
      </w:r>
      <w:r w:rsidRPr="00C86735">
        <w:rPr>
          <w:rFonts w:ascii="Times New Roman" w:hAnsi="Times New Roman"/>
          <w:sz w:val="20"/>
        </w:rPr>
        <w:t xml:space="preserve"> minutes will be counted as an absence. In case of illness</w:t>
      </w:r>
      <w:r w:rsidR="00860AB9">
        <w:rPr>
          <w:rFonts w:ascii="Times New Roman" w:hAnsi="Times New Roman"/>
          <w:sz w:val="20"/>
        </w:rPr>
        <w:t xml:space="preserve">, </w:t>
      </w:r>
      <w:r w:rsidRPr="00C86735">
        <w:rPr>
          <w:rFonts w:ascii="Times New Roman" w:hAnsi="Times New Roman"/>
          <w:sz w:val="20"/>
        </w:rPr>
        <w:t>family emergency</w:t>
      </w:r>
      <w:r w:rsidR="0021608C">
        <w:rPr>
          <w:rFonts w:ascii="Times New Roman" w:hAnsi="Times New Roman"/>
          <w:sz w:val="20"/>
        </w:rPr>
        <w:t xml:space="preserve"> or any other valid excuse</w:t>
      </w:r>
      <w:r w:rsidRPr="00C86735">
        <w:rPr>
          <w:rFonts w:ascii="Times New Roman" w:hAnsi="Times New Roman"/>
          <w:sz w:val="20"/>
        </w:rPr>
        <w:t xml:space="preserve">, the student must present </w:t>
      </w:r>
      <w:r w:rsidR="0021608C">
        <w:rPr>
          <w:rFonts w:ascii="Times New Roman" w:hAnsi="Times New Roman"/>
          <w:sz w:val="20"/>
        </w:rPr>
        <w:t>proof</w:t>
      </w:r>
      <w:r w:rsidRPr="00C86735">
        <w:rPr>
          <w:rFonts w:ascii="Times New Roman" w:hAnsi="Times New Roman"/>
          <w:sz w:val="20"/>
        </w:rPr>
        <w:t>, such as a doctor's note</w:t>
      </w:r>
      <w:r w:rsidR="0021608C">
        <w:rPr>
          <w:rFonts w:ascii="Times New Roman" w:hAnsi="Times New Roman"/>
          <w:sz w:val="20"/>
        </w:rPr>
        <w:t>.</w:t>
      </w:r>
    </w:p>
    <w:p w:rsidR="008613EA" w:rsidRPr="00C86735" w:rsidRDefault="008613EA" w:rsidP="008613EA">
      <w:pPr>
        <w:jc w:val="both"/>
        <w:rPr>
          <w:rFonts w:ascii="Times New Roman" w:hAnsi="Times New Roman"/>
          <w:sz w:val="20"/>
        </w:rPr>
      </w:pPr>
    </w:p>
    <w:p w:rsidR="008613EA" w:rsidRDefault="008613EA" w:rsidP="008613EA">
      <w:pPr>
        <w:jc w:val="both"/>
        <w:rPr>
          <w:rFonts w:ascii="Times New Roman" w:hAnsi="Times New Roman"/>
          <w:b/>
          <w:sz w:val="20"/>
        </w:rPr>
      </w:pPr>
      <w:r w:rsidRPr="00C86735">
        <w:rPr>
          <w:rFonts w:ascii="Times New Roman" w:hAnsi="Times New Roman"/>
          <w:b/>
          <w:sz w:val="20"/>
        </w:rPr>
        <w:t xml:space="preserve">Evaluation </w:t>
      </w:r>
      <w:r w:rsidR="00275D8B">
        <w:rPr>
          <w:rFonts w:ascii="Times New Roman" w:hAnsi="Times New Roman"/>
          <w:b/>
          <w:sz w:val="20"/>
        </w:rPr>
        <w:t>and g</w:t>
      </w:r>
      <w:r w:rsidRPr="00C86735">
        <w:rPr>
          <w:rFonts w:ascii="Times New Roman" w:hAnsi="Times New Roman"/>
          <w:b/>
          <w:sz w:val="20"/>
        </w:rPr>
        <w:t>rading</w:t>
      </w:r>
    </w:p>
    <w:p w:rsidR="00275D8B" w:rsidRDefault="002A52EA" w:rsidP="002A52E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As part of the</w:t>
      </w:r>
      <w:r w:rsidR="00055465">
        <w:rPr>
          <w:rFonts w:ascii="Times New Roman" w:hAnsi="Times New Roman"/>
          <w:sz w:val="20"/>
        </w:rPr>
        <w:t xml:space="preserve"> end-term tes</w:t>
      </w:r>
      <w:r>
        <w:rPr>
          <w:rFonts w:ascii="Times New Roman" w:hAnsi="Times New Roman"/>
          <w:sz w:val="20"/>
        </w:rPr>
        <w:t>t,</w:t>
      </w:r>
      <w:r w:rsidR="00055465">
        <w:rPr>
          <w:rFonts w:ascii="Times New Roman" w:hAnsi="Times New Roman"/>
          <w:sz w:val="20"/>
        </w:rPr>
        <w:t xml:space="preserve"> s</w:t>
      </w:r>
      <w:r w:rsidR="00275D8B">
        <w:rPr>
          <w:rFonts w:ascii="Times New Roman" w:hAnsi="Times New Roman"/>
          <w:sz w:val="20"/>
        </w:rPr>
        <w:t>tudent</w:t>
      </w:r>
      <w:r w:rsidR="00055465">
        <w:rPr>
          <w:rFonts w:ascii="Times New Roman" w:hAnsi="Times New Roman"/>
          <w:sz w:val="20"/>
        </w:rPr>
        <w:t>s</w:t>
      </w:r>
      <w:r w:rsidR="00275D8B">
        <w:rPr>
          <w:rFonts w:ascii="Times New Roman" w:hAnsi="Times New Roman"/>
          <w:sz w:val="20"/>
        </w:rPr>
        <w:t xml:space="preserve"> are required to </w:t>
      </w:r>
      <w:r w:rsidR="00055465">
        <w:rPr>
          <w:rFonts w:ascii="Times New Roman" w:hAnsi="Times New Roman"/>
          <w:sz w:val="20"/>
        </w:rPr>
        <w:t xml:space="preserve">answer a number of questions in writing with about 2-8 straightforward sentences, </w:t>
      </w:r>
      <w:r>
        <w:rPr>
          <w:rFonts w:ascii="Times New Roman" w:hAnsi="Times New Roman"/>
          <w:sz w:val="20"/>
        </w:rPr>
        <w:t>and/</w:t>
      </w:r>
      <w:r w:rsidR="00055465">
        <w:rPr>
          <w:rFonts w:ascii="Times New Roman" w:hAnsi="Times New Roman"/>
          <w:sz w:val="20"/>
        </w:rPr>
        <w:t xml:space="preserve">or by drawing diagrams. The questions measure the theoretical knowledge acquired </w:t>
      </w:r>
      <w:r>
        <w:rPr>
          <w:rFonts w:ascii="Times New Roman" w:hAnsi="Times New Roman"/>
          <w:sz w:val="20"/>
        </w:rPr>
        <w:t>during</w:t>
      </w:r>
      <w:r w:rsidR="00055465">
        <w:rPr>
          <w:rFonts w:ascii="Times New Roman" w:hAnsi="Times New Roman"/>
          <w:sz w:val="20"/>
        </w:rPr>
        <w:t xml:space="preserve"> the semester. The practice part of the end-term test involves the reproduction task. (Each student gets a printed copy of a document</w:t>
      </w:r>
      <w:r w:rsidR="000875D1">
        <w:rPr>
          <w:rFonts w:ascii="Times New Roman" w:hAnsi="Times New Roman"/>
          <w:sz w:val="20"/>
        </w:rPr>
        <w:t>, slide</w:t>
      </w:r>
      <w:r w:rsidR="00055465">
        <w:rPr>
          <w:rFonts w:ascii="Times New Roman" w:hAnsi="Times New Roman"/>
          <w:sz w:val="20"/>
        </w:rPr>
        <w:t xml:space="preserve"> and/or spreadsheet and has to reproduce the same result/layout/output by applying the required formatting operations </w:t>
      </w:r>
      <w:r>
        <w:rPr>
          <w:rFonts w:ascii="Times New Roman" w:hAnsi="Times New Roman"/>
          <w:sz w:val="20"/>
        </w:rPr>
        <w:t xml:space="preserve">and correct </w:t>
      </w:r>
      <w:r w:rsidR="00055465">
        <w:rPr>
          <w:rFonts w:ascii="Times New Roman" w:hAnsi="Times New Roman"/>
          <w:sz w:val="20"/>
        </w:rPr>
        <w:t>spreadsheet functions</w:t>
      </w:r>
      <w:r>
        <w:rPr>
          <w:rFonts w:ascii="Times New Roman" w:hAnsi="Times New Roman"/>
          <w:sz w:val="20"/>
        </w:rPr>
        <w:t xml:space="preserve">. Performance in both parts of the test </w:t>
      </w:r>
      <w:r w:rsidR="000875D1">
        <w:rPr>
          <w:rFonts w:ascii="Times New Roman" w:hAnsi="Times New Roman"/>
          <w:sz w:val="20"/>
        </w:rPr>
        <w:t xml:space="preserve">is expected </w:t>
      </w:r>
      <w:r>
        <w:rPr>
          <w:rFonts w:ascii="Times New Roman" w:hAnsi="Times New Roman"/>
          <w:sz w:val="20"/>
        </w:rPr>
        <w:t>to be higher than 50%. The weight of each part is 50%-50%. Each test can be taken up to 3 times in a semester, once on the last class appointment, and once a week in the first t</w:t>
      </w:r>
      <w:r w:rsidR="00313759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o weeks of the exam period (correction period). The practice part and theory part can be re-taken independently</w:t>
      </w:r>
      <w:r w:rsidR="00313759"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z w:val="20"/>
        </w:rPr>
        <w:t xml:space="preserve">  Failing to achieve 50% in either part of the test by</w:t>
      </w:r>
      <w:r w:rsidR="00313759">
        <w:rPr>
          <w:rFonts w:ascii="Times New Roman" w:hAnsi="Times New Roman"/>
          <w:sz w:val="20"/>
        </w:rPr>
        <w:t xml:space="preserve"> the end of </w:t>
      </w:r>
      <w:r w:rsidR="000875D1">
        <w:rPr>
          <w:rFonts w:ascii="Times New Roman" w:hAnsi="Times New Roman"/>
          <w:sz w:val="20"/>
        </w:rPr>
        <w:t>correction p</w:t>
      </w:r>
      <w:r w:rsidR="00313759">
        <w:rPr>
          <w:rFonts w:ascii="Times New Roman" w:hAnsi="Times New Roman"/>
          <w:sz w:val="20"/>
        </w:rPr>
        <w:t>eriod results in failing the subject.</w:t>
      </w:r>
    </w:p>
    <w:p w:rsidR="00431944" w:rsidRPr="00275D8B" w:rsidRDefault="00431944" w:rsidP="008613EA">
      <w:pPr>
        <w:jc w:val="both"/>
        <w:rPr>
          <w:rFonts w:ascii="Times New Roman" w:hAnsi="Times New Roman"/>
          <w:sz w:val="20"/>
        </w:rPr>
      </w:pPr>
    </w:p>
    <w:p w:rsidR="001920B5" w:rsidRDefault="00431944" w:rsidP="008613EA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Final g</w:t>
      </w:r>
      <w:r w:rsidR="001920B5" w:rsidRPr="00C86735">
        <w:rPr>
          <w:rFonts w:ascii="Times New Roman" w:hAnsi="Times New Roman"/>
          <w:sz w:val="20"/>
        </w:rPr>
        <w:t xml:space="preserve">rading </w:t>
      </w:r>
      <w:r>
        <w:rPr>
          <w:rFonts w:ascii="Times New Roman" w:hAnsi="Times New Roman"/>
          <w:sz w:val="20"/>
        </w:rPr>
        <w:t xml:space="preserve">is calculated with </w:t>
      </w:r>
      <w:r w:rsidR="00313759">
        <w:rPr>
          <w:rFonts w:ascii="Times New Roman" w:hAnsi="Times New Roman"/>
          <w:sz w:val="20"/>
        </w:rPr>
        <w:t xml:space="preserve">equal </w:t>
      </w:r>
      <w:r w:rsidR="00882497">
        <w:rPr>
          <w:rFonts w:ascii="Times New Roman" w:hAnsi="Times New Roman"/>
          <w:sz w:val="20"/>
        </w:rPr>
        <w:t>w</w:t>
      </w:r>
      <w:r>
        <w:rPr>
          <w:rFonts w:ascii="Times New Roman" w:hAnsi="Times New Roman"/>
          <w:sz w:val="20"/>
        </w:rPr>
        <w:t>eight</w:t>
      </w:r>
      <w:r w:rsidR="00882497">
        <w:rPr>
          <w:rFonts w:ascii="Times New Roman" w:hAnsi="Times New Roman"/>
          <w:sz w:val="20"/>
        </w:rPr>
        <w:t xml:space="preserve">s </w:t>
      </w:r>
      <w:r w:rsidR="00313759">
        <w:rPr>
          <w:rFonts w:ascii="Times New Roman" w:hAnsi="Times New Roman"/>
          <w:sz w:val="20"/>
        </w:rPr>
        <w:t>for the test parts</w:t>
      </w:r>
      <w:r w:rsidR="00882497">
        <w:rPr>
          <w:rFonts w:ascii="Times New Roman" w:hAnsi="Times New Roman"/>
          <w:sz w:val="20"/>
        </w:rPr>
        <w:t>, with the following exception</w:t>
      </w:r>
      <w:r w:rsidR="00313759">
        <w:rPr>
          <w:rFonts w:ascii="Times New Roman" w:hAnsi="Times New Roman"/>
          <w:sz w:val="20"/>
        </w:rPr>
        <w:t>:</w:t>
      </w:r>
      <w:r w:rsidR="00882497">
        <w:rPr>
          <w:rFonts w:ascii="Times New Roman" w:hAnsi="Times New Roman"/>
          <w:sz w:val="20"/>
        </w:rPr>
        <w:t xml:space="preserve"> In case of falling short of the 5</w:t>
      </w:r>
      <w:r w:rsidR="00313759">
        <w:rPr>
          <w:rFonts w:ascii="Times New Roman" w:hAnsi="Times New Roman"/>
          <w:sz w:val="20"/>
        </w:rPr>
        <w:t>0</w:t>
      </w:r>
      <w:r w:rsidR="00882497">
        <w:rPr>
          <w:rFonts w:ascii="Times New Roman" w:hAnsi="Times New Roman"/>
          <w:sz w:val="20"/>
        </w:rPr>
        <w:t xml:space="preserve">% requirement for </w:t>
      </w:r>
      <w:r w:rsidR="00313759">
        <w:rPr>
          <w:rFonts w:ascii="Times New Roman" w:hAnsi="Times New Roman"/>
          <w:sz w:val="20"/>
        </w:rPr>
        <w:t>either</w:t>
      </w:r>
      <w:r w:rsidR="00C6678F">
        <w:rPr>
          <w:rFonts w:ascii="Times New Roman" w:hAnsi="Times New Roman"/>
          <w:sz w:val="20"/>
        </w:rPr>
        <w:t xml:space="preserve"> test</w:t>
      </w:r>
      <w:r w:rsidR="00313759">
        <w:rPr>
          <w:rFonts w:ascii="Times New Roman" w:hAnsi="Times New Roman"/>
          <w:sz w:val="20"/>
        </w:rPr>
        <w:t xml:space="preserve"> part,</w:t>
      </w:r>
      <w:r w:rsidR="00C6678F">
        <w:rPr>
          <w:rFonts w:ascii="Times New Roman" w:hAnsi="Times New Roman"/>
          <w:sz w:val="20"/>
        </w:rPr>
        <w:t xml:space="preserve"> the grade will be </w:t>
      </w:r>
      <w:r w:rsidR="009A3C24">
        <w:rPr>
          <w:rFonts w:ascii="Times New Roman" w:hAnsi="Times New Roman"/>
          <w:sz w:val="20"/>
        </w:rPr>
        <w:t>1</w:t>
      </w:r>
      <w:r w:rsidR="00C6678F">
        <w:rPr>
          <w:rFonts w:ascii="Times New Roman" w:hAnsi="Times New Roman"/>
          <w:sz w:val="20"/>
        </w:rPr>
        <w:t>, regardless of the weighted sum.</w:t>
      </w:r>
    </w:p>
    <w:p w:rsidR="00882497" w:rsidRPr="00C86735" w:rsidRDefault="00882497" w:rsidP="008613EA">
      <w:pPr>
        <w:jc w:val="both"/>
        <w:rPr>
          <w:rFonts w:ascii="Times New Roman" w:hAnsi="Times New Roman"/>
          <w:b/>
          <w:sz w:val="20"/>
        </w:rPr>
      </w:pPr>
    </w:p>
    <w:p w:rsidR="00FC21CA" w:rsidRDefault="00313759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Theory </w:t>
      </w:r>
      <w:r w:rsidR="00431944">
        <w:rPr>
          <w:rFonts w:ascii="Times New Roman" w:hAnsi="Times New Roman"/>
          <w:sz w:val="20"/>
          <w:lang w:val="en-GB"/>
        </w:rPr>
        <w:t>tests:</w:t>
      </w:r>
      <w:r w:rsidR="00431944">
        <w:rPr>
          <w:rFonts w:ascii="Times New Roman" w:hAnsi="Times New Roman"/>
          <w:sz w:val="20"/>
          <w:lang w:val="en-GB"/>
        </w:rPr>
        <w:tab/>
      </w:r>
      <w:r w:rsidR="001920B5">
        <w:rPr>
          <w:rFonts w:ascii="Times New Roman" w:hAnsi="Times New Roman"/>
          <w:sz w:val="20"/>
          <w:lang w:val="en-GB"/>
        </w:rPr>
        <w:t xml:space="preserve"> </w:t>
      </w:r>
      <w:r>
        <w:rPr>
          <w:rFonts w:ascii="Times New Roman" w:hAnsi="Times New Roman"/>
          <w:sz w:val="20"/>
          <w:lang w:val="en-GB"/>
        </w:rPr>
        <w:t>5</w:t>
      </w:r>
      <w:r w:rsidR="001920B5">
        <w:rPr>
          <w:rFonts w:ascii="Times New Roman" w:hAnsi="Times New Roman"/>
          <w:sz w:val="20"/>
          <w:lang w:val="en-GB"/>
        </w:rPr>
        <w:t>0 %</w:t>
      </w:r>
      <w:r w:rsidR="00431944">
        <w:rPr>
          <w:rFonts w:ascii="Times New Roman" w:hAnsi="Times New Roman"/>
          <w:sz w:val="20"/>
          <w:lang w:val="en-GB"/>
        </w:rPr>
        <w:t xml:space="preserve"> weight </w:t>
      </w:r>
      <w:r w:rsidR="00431944">
        <w:rPr>
          <w:rFonts w:ascii="Times New Roman" w:hAnsi="Times New Roman"/>
          <w:sz w:val="20"/>
          <w:lang w:val="en-GB"/>
        </w:rPr>
        <w:tab/>
      </w:r>
      <w:r w:rsidR="00431944">
        <w:rPr>
          <w:rFonts w:ascii="Times New Roman" w:hAnsi="Times New Roman"/>
          <w:sz w:val="20"/>
          <w:lang w:val="en-GB"/>
        </w:rPr>
        <w:tab/>
        <w:t>(</w:t>
      </w:r>
      <w:r w:rsidR="00584B1D">
        <w:rPr>
          <w:rFonts w:ascii="Times New Roman" w:hAnsi="Times New Roman"/>
          <w:sz w:val="20"/>
          <w:lang w:val="en-GB"/>
        </w:rPr>
        <w:t>A</w:t>
      </w:r>
      <w:r w:rsidR="00431944">
        <w:rPr>
          <w:rFonts w:ascii="Times New Roman" w:hAnsi="Times New Roman"/>
          <w:sz w:val="20"/>
          <w:lang w:val="en-GB"/>
        </w:rPr>
        <w:t xml:space="preserve"> performance of at least 5</w:t>
      </w:r>
      <w:r>
        <w:rPr>
          <w:rFonts w:ascii="Times New Roman" w:hAnsi="Times New Roman"/>
          <w:sz w:val="20"/>
          <w:lang w:val="en-GB"/>
        </w:rPr>
        <w:t>0</w:t>
      </w:r>
      <w:r w:rsidR="00431944">
        <w:rPr>
          <w:rFonts w:ascii="Times New Roman" w:hAnsi="Times New Roman"/>
          <w:sz w:val="20"/>
          <w:lang w:val="en-GB"/>
        </w:rPr>
        <w:t>% is required to pass)</w:t>
      </w:r>
    </w:p>
    <w:p w:rsidR="001920B5" w:rsidRDefault="00431944" w:rsidP="001920B5">
      <w:pPr>
        <w:numPr>
          <w:ilvl w:val="0"/>
          <w:numId w:val="4"/>
        </w:numPr>
        <w:ind w:hanging="294"/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 xml:space="preserve">Practice </w:t>
      </w:r>
      <w:r w:rsidR="00313759">
        <w:rPr>
          <w:rFonts w:ascii="Times New Roman" w:hAnsi="Times New Roman"/>
          <w:sz w:val="20"/>
          <w:lang w:val="en-GB"/>
        </w:rPr>
        <w:t>test</w:t>
      </w:r>
      <w:r>
        <w:rPr>
          <w:rFonts w:ascii="Times New Roman" w:hAnsi="Times New Roman"/>
          <w:sz w:val="20"/>
          <w:lang w:val="en-GB"/>
        </w:rPr>
        <w:t>:</w:t>
      </w:r>
      <w:r>
        <w:rPr>
          <w:rFonts w:ascii="Times New Roman" w:hAnsi="Times New Roman"/>
          <w:sz w:val="20"/>
          <w:lang w:val="en-GB"/>
        </w:rPr>
        <w:tab/>
      </w:r>
      <w:r w:rsidR="009922ED">
        <w:rPr>
          <w:rFonts w:ascii="Times New Roman" w:hAnsi="Times New Roman"/>
          <w:sz w:val="20"/>
          <w:lang w:val="en-GB"/>
        </w:rPr>
        <w:t xml:space="preserve"> </w:t>
      </w:r>
      <w:r w:rsidR="00313759">
        <w:rPr>
          <w:rFonts w:ascii="Times New Roman" w:hAnsi="Times New Roman"/>
          <w:sz w:val="20"/>
          <w:lang w:val="en-GB"/>
        </w:rPr>
        <w:t>5</w:t>
      </w:r>
      <w:r w:rsidR="001920B5">
        <w:rPr>
          <w:rFonts w:ascii="Times New Roman" w:hAnsi="Times New Roman"/>
          <w:sz w:val="20"/>
          <w:lang w:val="en-GB"/>
        </w:rPr>
        <w:t>0 %</w:t>
      </w:r>
      <w:r>
        <w:rPr>
          <w:rFonts w:ascii="Times New Roman" w:hAnsi="Times New Roman"/>
          <w:sz w:val="20"/>
          <w:lang w:val="en-GB"/>
        </w:rPr>
        <w:t xml:space="preserve"> weight</w:t>
      </w:r>
      <w:r>
        <w:rPr>
          <w:rFonts w:ascii="Times New Roman" w:hAnsi="Times New Roman"/>
          <w:sz w:val="20"/>
          <w:lang w:val="en-GB"/>
        </w:rPr>
        <w:tab/>
      </w:r>
      <w:r>
        <w:rPr>
          <w:rFonts w:ascii="Times New Roman" w:hAnsi="Times New Roman"/>
          <w:sz w:val="20"/>
          <w:lang w:val="en-GB"/>
        </w:rPr>
        <w:tab/>
      </w:r>
      <w:r w:rsidR="00584B1D">
        <w:rPr>
          <w:rFonts w:ascii="Times New Roman" w:hAnsi="Times New Roman"/>
          <w:sz w:val="20"/>
          <w:lang w:val="en-GB"/>
        </w:rPr>
        <w:t>(A</w:t>
      </w:r>
      <w:r>
        <w:rPr>
          <w:rFonts w:ascii="Times New Roman" w:hAnsi="Times New Roman"/>
          <w:sz w:val="20"/>
          <w:lang w:val="en-GB"/>
        </w:rPr>
        <w:t xml:space="preserve"> performance of at least 50% is required to pass)</w:t>
      </w:r>
    </w:p>
    <w:p w:rsidR="00DB65DD" w:rsidRPr="00A201D9" w:rsidRDefault="00DB65DD" w:rsidP="00DB65DD">
      <w:pPr>
        <w:ind w:left="720"/>
        <w:jc w:val="both"/>
        <w:rPr>
          <w:rFonts w:ascii="Times New Roman" w:hAnsi="Times New Roman"/>
          <w:sz w:val="20"/>
          <w:lang w:val="en-GB"/>
        </w:rPr>
      </w:pPr>
    </w:p>
    <w:p w:rsidR="007F12DA" w:rsidRPr="008613EA" w:rsidRDefault="00E760FE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8613EA">
        <w:rPr>
          <w:rFonts w:ascii="Times New Roman" w:hAnsi="Times New Roman"/>
          <w:b/>
          <w:sz w:val="20"/>
          <w:lang w:val="en-GB"/>
        </w:rPr>
        <w:t>Grading scale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6"/>
        <w:gridCol w:w="1587"/>
        <w:gridCol w:w="1587"/>
        <w:gridCol w:w="1587"/>
        <w:gridCol w:w="1587"/>
        <w:gridCol w:w="1587"/>
      </w:tblGrid>
      <w:tr w:rsidR="00313759" w:rsidRPr="00C86735" w:rsidTr="00313759">
        <w:tc>
          <w:tcPr>
            <w:tcW w:w="1586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Numeric Grade: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1</w:t>
            </w:r>
          </w:p>
        </w:tc>
      </w:tr>
      <w:tr w:rsidR="00313759" w:rsidRPr="00C86735" w:rsidTr="00313759">
        <w:tc>
          <w:tcPr>
            <w:tcW w:w="1586" w:type="dxa"/>
            <w:shd w:val="clear" w:color="auto" w:fill="auto"/>
          </w:tcPr>
          <w:p w:rsidR="00313759" w:rsidRPr="006504DD" w:rsidRDefault="00313759" w:rsidP="006504DD">
            <w:pPr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Evaluation in points: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6504DD">
              <w:rPr>
                <w:rFonts w:ascii="Times New Roman" w:hAnsi="Times New Roman"/>
                <w:sz w:val="20"/>
              </w:rPr>
              <w:t>%-100%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04DD">
              <w:rPr>
                <w:rFonts w:ascii="Times New Roman" w:hAnsi="Times New Roman"/>
                <w:sz w:val="20"/>
              </w:rPr>
              <w:t>%-8</w:t>
            </w:r>
            <w:r>
              <w:rPr>
                <w:rFonts w:ascii="Times New Roman" w:hAnsi="Times New Roman"/>
                <w:sz w:val="20"/>
              </w:rPr>
              <w:t>9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6504DD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1</w:t>
            </w:r>
            <w:r w:rsidRPr="006504DD">
              <w:rPr>
                <w:rFonts w:ascii="Times New Roman" w:hAnsi="Times New Roman"/>
                <w:sz w:val="20"/>
              </w:rPr>
              <w:t>%-7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431944">
            <w:pPr>
              <w:jc w:val="both"/>
              <w:rPr>
                <w:rFonts w:ascii="Times New Roman" w:hAnsi="Times New Roman"/>
                <w:sz w:val="20"/>
              </w:rPr>
            </w:pPr>
            <w:r w:rsidRPr="006504D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6504DD">
              <w:rPr>
                <w:rFonts w:ascii="Times New Roman" w:hAnsi="Times New Roman"/>
                <w:sz w:val="20"/>
              </w:rPr>
              <w:t>%-6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587" w:type="dxa"/>
            <w:shd w:val="clear" w:color="auto" w:fill="auto"/>
          </w:tcPr>
          <w:p w:rsidR="00313759" w:rsidRPr="006504DD" w:rsidRDefault="00313759" w:rsidP="0043194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below </w:t>
            </w:r>
            <w:r w:rsidRPr="006504DD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>0</w:t>
            </w:r>
            <w:r w:rsidRPr="006504DD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E3792F" w:rsidRPr="00A201D9" w:rsidRDefault="00E3792F" w:rsidP="00437B62">
      <w:pPr>
        <w:jc w:val="both"/>
        <w:rPr>
          <w:rFonts w:ascii="Times New Roman" w:hAnsi="Times New Roman"/>
          <w:sz w:val="20"/>
          <w:lang w:val="en-GB"/>
        </w:rPr>
      </w:pPr>
    </w:p>
    <w:p w:rsidR="007F12DA" w:rsidRPr="00A201D9" w:rsidRDefault="007F12DA" w:rsidP="00437B62">
      <w:pPr>
        <w:jc w:val="both"/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en-GB"/>
        </w:rPr>
        <w:t>Students with special needs:</w:t>
      </w:r>
    </w:p>
    <w:p w:rsidR="007F12DA" w:rsidRDefault="007F12DA" w:rsidP="00437B62">
      <w:pPr>
        <w:jc w:val="both"/>
        <w:rPr>
          <w:rFonts w:ascii="Times New Roman" w:hAnsi="Times New Roman"/>
          <w:sz w:val="20"/>
          <w:lang w:val="en-GB"/>
        </w:rPr>
      </w:pPr>
      <w:r w:rsidRPr="00A201D9">
        <w:rPr>
          <w:rFonts w:ascii="Times New Roman" w:hAnsi="Times New Roman"/>
          <w:sz w:val="20"/>
          <w:lang w:val="en-GB"/>
        </w:rPr>
        <w:t xml:space="preserve">Students with special physical needs and </w:t>
      </w:r>
      <w:r w:rsidR="00DB65DD" w:rsidRPr="00A201D9">
        <w:rPr>
          <w:rFonts w:ascii="Times New Roman" w:hAnsi="Times New Roman"/>
          <w:sz w:val="20"/>
          <w:lang w:val="en-GB"/>
        </w:rPr>
        <w:t xml:space="preserve">requiring special assistance </w:t>
      </w:r>
      <w:r w:rsidRPr="00A201D9">
        <w:rPr>
          <w:rFonts w:ascii="Times New Roman" w:hAnsi="Times New Roman"/>
          <w:sz w:val="20"/>
          <w:lang w:val="en-GB"/>
        </w:rPr>
        <w:t>must first register with the Dean of</w:t>
      </w:r>
      <w:r w:rsidR="00C87DA5" w:rsidRPr="00A201D9">
        <w:rPr>
          <w:rFonts w:ascii="Times New Roman" w:hAnsi="Times New Roman"/>
          <w:sz w:val="20"/>
          <w:lang w:val="en-GB"/>
        </w:rPr>
        <w:t xml:space="preserve"> the</w:t>
      </w:r>
      <w:r w:rsidRPr="00A201D9">
        <w:rPr>
          <w:rFonts w:ascii="Times New Roman" w:hAnsi="Times New Roman"/>
          <w:sz w:val="20"/>
          <w:lang w:val="en-GB"/>
        </w:rPr>
        <w:t xml:space="preserve"> </w:t>
      </w:r>
      <w:r w:rsidR="00E22F6B" w:rsidRPr="00A201D9">
        <w:rPr>
          <w:rFonts w:ascii="Times New Roman" w:hAnsi="Times New Roman"/>
          <w:sz w:val="20"/>
          <w:lang w:val="en-GB"/>
        </w:rPr>
        <w:t>Students Office</w:t>
      </w:r>
      <w:r w:rsidR="00DB65DD" w:rsidRPr="00A201D9">
        <w:rPr>
          <w:rFonts w:ascii="Times New Roman" w:hAnsi="Times New Roman"/>
          <w:sz w:val="20"/>
          <w:lang w:val="en-GB"/>
        </w:rPr>
        <w:t xml:space="preserve">. All reasonable requests to </w:t>
      </w:r>
      <w:r w:rsidR="00E22F6B" w:rsidRPr="00A201D9">
        <w:rPr>
          <w:rFonts w:ascii="Times New Roman" w:hAnsi="Times New Roman"/>
          <w:sz w:val="20"/>
          <w:lang w:val="en-GB"/>
        </w:rPr>
        <w:t xml:space="preserve">provide an equal learning environment for all </w:t>
      </w:r>
      <w:r w:rsidR="00DB65DD" w:rsidRPr="00A201D9">
        <w:rPr>
          <w:rFonts w:ascii="Times New Roman" w:hAnsi="Times New Roman"/>
          <w:sz w:val="20"/>
          <w:lang w:val="en-GB"/>
        </w:rPr>
        <w:t>students is to be assured</w:t>
      </w:r>
      <w:r w:rsidR="00E22F6B" w:rsidRPr="00A201D9">
        <w:rPr>
          <w:rFonts w:ascii="Times New Roman" w:hAnsi="Times New Roman"/>
          <w:sz w:val="20"/>
          <w:lang w:val="en-GB"/>
        </w:rPr>
        <w:t>.</w:t>
      </w:r>
    </w:p>
    <w:p w:rsidR="00A201D9" w:rsidRPr="00A201D9" w:rsidRDefault="00A201D9" w:rsidP="00A201D9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</w:p>
    <w:p w:rsidR="008613EA" w:rsidRDefault="00A201D9" w:rsidP="008613EA">
      <w:pPr>
        <w:tabs>
          <w:tab w:val="right" w:pos="10080"/>
        </w:tabs>
        <w:rPr>
          <w:rFonts w:ascii="Times New Roman" w:hAnsi="Times New Roman"/>
          <w:b/>
          <w:sz w:val="20"/>
          <w:lang w:val="en-GB"/>
        </w:rPr>
      </w:pPr>
      <w:r w:rsidRPr="00A201D9">
        <w:rPr>
          <w:rFonts w:ascii="Times New Roman" w:hAnsi="Times New Roman"/>
          <w:b/>
          <w:sz w:val="20"/>
          <w:lang w:val="en-GB"/>
        </w:rPr>
        <w:t>Required Reading and other M</w:t>
      </w:r>
      <w:r w:rsidR="008613EA">
        <w:rPr>
          <w:rFonts w:ascii="Times New Roman" w:hAnsi="Times New Roman"/>
          <w:b/>
          <w:sz w:val="20"/>
          <w:lang w:val="en-GB"/>
        </w:rPr>
        <w:t>aterials:</w:t>
      </w:r>
    </w:p>
    <w:p w:rsidR="00584B1D" w:rsidRPr="00584B1D" w:rsidRDefault="00584B1D" w:rsidP="008613EA">
      <w:pPr>
        <w:tabs>
          <w:tab w:val="right" w:pos="10080"/>
        </w:tabs>
        <w:rPr>
          <w:rFonts w:ascii="Times New Roman" w:hAnsi="Times New Roman"/>
          <w:sz w:val="20"/>
          <w:lang w:val="en-GB"/>
        </w:rPr>
      </w:pPr>
      <w:r w:rsidRPr="00584B1D">
        <w:rPr>
          <w:rFonts w:ascii="Times New Roman" w:hAnsi="Times New Roman"/>
          <w:sz w:val="20"/>
          <w:lang w:val="en-GB"/>
        </w:rPr>
        <w:t>Student</w:t>
      </w:r>
      <w:r>
        <w:rPr>
          <w:rFonts w:ascii="Times New Roman" w:hAnsi="Times New Roman"/>
          <w:sz w:val="20"/>
          <w:lang w:val="en-GB"/>
        </w:rPr>
        <w:t>s</w:t>
      </w:r>
      <w:r w:rsidRPr="00584B1D">
        <w:rPr>
          <w:rFonts w:ascii="Times New Roman" w:hAnsi="Times New Roman"/>
          <w:sz w:val="20"/>
          <w:lang w:val="en-GB"/>
        </w:rPr>
        <w:t xml:space="preserve"> will be provided with </w:t>
      </w:r>
      <w:r w:rsidR="00313759">
        <w:rPr>
          <w:rFonts w:ascii="Times New Roman" w:hAnsi="Times New Roman"/>
          <w:sz w:val="20"/>
          <w:lang w:val="en-GB"/>
        </w:rPr>
        <w:t xml:space="preserve">the </w:t>
      </w:r>
      <w:r>
        <w:rPr>
          <w:rFonts w:ascii="Times New Roman" w:hAnsi="Times New Roman"/>
          <w:sz w:val="20"/>
          <w:lang w:val="en-GB"/>
        </w:rPr>
        <w:t>PDF version of all slides</w:t>
      </w:r>
      <w:r w:rsidR="00770F3D">
        <w:rPr>
          <w:rFonts w:ascii="Times New Roman" w:hAnsi="Times New Roman"/>
          <w:sz w:val="20"/>
          <w:lang w:val="en-GB"/>
        </w:rPr>
        <w:t xml:space="preserve"> and classroom </w:t>
      </w:r>
      <w:r>
        <w:rPr>
          <w:rFonts w:ascii="Times New Roman" w:hAnsi="Times New Roman"/>
          <w:sz w:val="20"/>
          <w:lang w:val="en-GB"/>
        </w:rPr>
        <w:t xml:space="preserve">presentations of the course on the </w:t>
      </w:r>
      <w:r w:rsidR="00313759">
        <w:rPr>
          <w:rFonts w:ascii="Times New Roman" w:hAnsi="Times New Roman"/>
          <w:sz w:val="20"/>
          <w:lang w:val="en-GB"/>
        </w:rPr>
        <w:t xml:space="preserve">Neptun </w:t>
      </w:r>
      <w:r w:rsidR="00313759">
        <w:rPr>
          <w:rFonts w:ascii="Times New Roman" w:hAnsi="Times New Roman"/>
          <w:sz w:val="20"/>
          <w:lang w:val="en-GB"/>
        </w:rPr>
        <w:lastRenderedPageBreak/>
        <w:t xml:space="preserve">Meetstreet </w:t>
      </w:r>
      <w:r>
        <w:rPr>
          <w:rFonts w:ascii="Times New Roman" w:hAnsi="Times New Roman"/>
          <w:sz w:val="20"/>
          <w:lang w:val="en-GB"/>
        </w:rPr>
        <w:t>learning support system</w:t>
      </w:r>
      <w:r w:rsidR="00313759">
        <w:rPr>
          <w:rFonts w:ascii="Times New Roman" w:hAnsi="Times New Roman"/>
          <w:sz w:val="20"/>
          <w:lang w:val="en-GB"/>
        </w:rPr>
        <w:t>.</w:t>
      </w:r>
    </w:p>
    <w:sectPr w:rsidR="00584B1D" w:rsidRPr="00584B1D" w:rsidSect="0047710C">
      <w:headerReference w:type="default" r:id="rId10"/>
      <w:footerReference w:type="default" r:id="rId11"/>
      <w:endnotePr>
        <w:numFmt w:val="decimal"/>
      </w:endnotePr>
      <w:type w:val="continuous"/>
      <w:pgSz w:w="11907" w:h="16839" w:code="9"/>
      <w:pgMar w:top="709" w:right="1080" w:bottom="1418" w:left="1080" w:header="731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498" w:rsidRDefault="00D57498" w:rsidP="009F5A79">
      <w:r>
        <w:separator/>
      </w:r>
    </w:p>
  </w:endnote>
  <w:endnote w:type="continuationSeparator" w:id="0">
    <w:p w:rsidR="00D57498" w:rsidRDefault="00D57498" w:rsidP="009F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9ED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>Faculty of Engineering and Information Technology University of Pécs, H-7624 Pécs, Boszorkány u. 2., HUNGARY</w:t>
    </w:r>
  </w:p>
  <w:p w:rsidR="00E669ED" w:rsidRPr="001E02BE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1E02BE">
      <w:rPr>
        <w:rFonts w:ascii="Calibri" w:hAnsi="Calibri" w:cs="Calibri"/>
        <w:sz w:val="16"/>
        <w:szCs w:val="16"/>
      </w:rPr>
      <w:t>Phone: +36 72 501 500/23769</w:t>
    </w:r>
  </w:p>
  <w:p w:rsidR="00E669ED" w:rsidRPr="008306F0" w:rsidRDefault="00E669ED" w:rsidP="00E669ED">
    <w:pPr>
      <w:autoSpaceDE w:val="0"/>
      <w:autoSpaceDN w:val="0"/>
      <w:adjustRightInd w:val="0"/>
      <w:rPr>
        <w:rFonts w:ascii="Calibri" w:hAnsi="Calibri" w:cs="Calibri"/>
        <w:sz w:val="16"/>
        <w:szCs w:val="16"/>
        <w:lang w:val="de-DE"/>
      </w:rPr>
    </w:pPr>
    <w:r w:rsidRPr="008306F0">
      <w:rPr>
        <w:rFonts w:ascii="Calibri" w:hAnsi="Calibri" w:cs="Calibri"/>
        <w:sz w:val="16"/>
        <w:szCs w:val="16"/>
        <w:lang w:val="de-DE"/>
      </w:rPr>
      <w:t xml:space="preserve">e-mail: </w:t>
    </w:r>
    <w:r w:rsidRPr="00E669ED">
      <w:rPr>
        <w:rFonts w:ascii="Calibri" w:hAnsi="Calibri" w:cs="Calibri"/>
        <w:sz w:val="16"/>
        <w:szCs w:val="16"/>
        <w:lang w:val="de-DE"/>
      </w:rPr>
      <w:t>civilengineering</w:t>
    </w:r>
    <w:r w:rsidR="000C75F8">
      <w:rPr>
        <w:rFonts w:ascii="Calibri" w:hAnsi="Calibri" w:cs="Calibri"/>
        <w:sz w:val="16"/>
        <w:szCs w:val="16"/>
        <w:lang w:val="de-DE"/>
      </w:rPr>
      <w:t>@</w:t>
    </w:r>
    <w:r w:rsidRPr="008306F0">
      <w:rPr>
        <w:rFonts w:ascii="Calibri" w:hAnsi="Calibri" w:cs="Calibri"/>
        <w:sz w:val="16"/>
        <w:szCs w:val="16"/>
        <w:lang w:val="de-DE"/>
      </w:rPr>
      <w:t>mik.pte.hu</w:t>
    </w:r>
  </w:p>
  <w:p w:rsidR="00E669ED" w:rsidRDefault="00D57498" w:rsidP="00E669ED">
    <w:pPr>
      <w:pStyle w:val="llb"/>
      <w:rPr>
        <w:sz w:val="16"/>
        <w:szCs w:val="16"/>
      </w:rPr>
    </w:pPr>
    <w:hyperlink r:id="rId1" w:history="1">
      <w:r w:rsidR="00E669ED" w:rsidRPr="00520B69">
        <w:rPr>
          <w:rStyle w:val="Hiperhivatkozs"/>
          <w:sz w:val="16"/>
          <w:szCs w:val="16"/>
        </w:rPr>
        <w:t>http://engineeringstudies.net</w:t>
      </w:r>
    </w:hyperlink>
  </w:p>
  <w:p w:rsidR="00E669ED" w:rsidRPr="001E02BE" w:rsidRDefault="00E669ED" w:rsidP="00E669ED">
    <w:pPr>
      <w:pStyle w:val="llb"/>
      <w:rPr>
        <w:sz w:val="16"/>
        <w:szCs w:val="16"/>
      </w:rPr>
    </w:pPr>
  </w:p>
  <w:p w:rsidR="006F10E3" w:rsidRDefault="006F10E3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498" w:rsidRDefault="00D57498" w:rsidP="009F5A79">
      <w:r>
        <w:separator/>
      </w:r>
    </w:p>
  </w:footnote>
  <w:footnote w:type="continuationSeparator" w:id="0">
    <w:p w:rsidR="00D57498" w:rsidRDefault="00D57498" w:rsidP="009F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EA" w:rsidRPr="008613EA" w:rsidRDefault="000C75F8" w:rsidP="00397B09">
    <w:pPr>
      <w:pStyle w:val="lfej"/>
      <w:tabs>
        <w:tab w:val="clear" w:pos="8640"/>
        <w:tab w:val="right" w:pos="9639"/>
      </w:tabs>
      <w:rPr>
        <w:rFonts w:cs="Calibri"/>
        <w:sz w:val="16"/>
        <w:szCs w:val="16"/>
      </w:rPr>
    </w:pPr>
    <w:r>
      <w:rPr>
        <w:rFonts w:cs="Calibri"/>
        <w:b/>
        <w:sz w:val="16"/>
        <w:szCs w:val="16"/>
      </w:rPr>
      <w:t>Linux System Administration</w:t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sz w:val="16"/>
        <w:szCs w:val="16"/>
      </w:rPr>
      <w:tab/>
    </w:r>
    <w:r w:rsidR="008613EA" w:rsidRPr="008613EA">
      <w:rPr>
        <w:rFonts w:cs="Calibri"/>
        <w:b/>
        <w:sz w:val="16"/>
        <w:szCs w:val="16"/>
      </w:rPr>
      <w:t>Course Syllabus</w:t>
    </w:r>
  </w:p>
  <w:p w:rsidR="00391753" w:rsidRDefault="00391753" w:rsidP="00397B09">
    <w:pPr>
      <w:pStyle w:val="lfej"/>
      <w:tabs>
        <w:tab w:val="clear" w:pos="8640"/>
        <w:tab w:val="right" w:pos="9639"/>
      </w:tabs>
      <w:rPr>
        <w:rFonts w:cs="Calibri"/>
        <w:sz w:val="16"/>
        <w:szCs w:val="16"/>
      </w:rPr>
    </w:pPr>
    <w:r>
      <w:rPr>
        <w:rFonts w:cs="Calibri"/>
        <w:sz w:val="16"/>
        <w:szCs w:val="16"/>
      </w:rPr>
      <w:t>Course Code:</w:t>
    </w:r>
    <w:r w:rsidR="000C75F8">
      <w:rPr>
        <w:rFonts w:cs="Calibri"/>
        <w:sz w:val="16"/>
        <w:szCs w:val="16"/>
      </w:rPr>
      <w:t xml:space="preserve"> </w:t>
    </w:r>
    <w:r w:rsidR="005E584C">
      <w:rPr>
        <w:rFonts w:cs="Calibri"/>
        <w:sz w:val="16"/>
        <w:szCs w:val="16"/>
      </w:rPr>
      <w:t>IVB183AN</w:t>
    </w:r>
    <w:r w:rsidR="008613EA">
      <w:rPr>
        <w:rFonts w:cs="Calibri"/>
        <w:sz w:val="16"/>
        <w:szCs w:val="16"/>
      </w:rPr>
      <w:tab/>
    </w:r>
    <w:r w:rsidR="008613EA"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 xml:space="preserve">Time: L </w:t>
    </w:r>
    <w:r w:rsidR="008F4BE6">
      <w:rPr>
        <w:rFonts w:cs="Calibri"/>
        <w:sz w:val="16"/>
        <w:szCs w:val="16"/>
      </w:rPr>
      <w:t>Thursday</w:t>
    </w:r>
    <w:r>
      <w:rPr>
        <w:rFonts w:cs="Calibri"/>
        <w:sz w:val="16"/>
        <w:szCs w:val="16"/>
      </w:rPr>
      <w:t xml:space="preserve"> </w:t>
    </w:r>
    <w:r w:rsidR="000C75F8">
      <w:rPr>
        <w:rFonts w:cs="Calibri"/>
        <w:sz w:val="16"/>
        <w:szCs w:val="16"/>
      </w:rPr>
      <w:t>07:45</w:t>
    </w:r>
    <w:r>
      <w:rPr>
        <w:rFonts w:cs="Calibri"/>
        <w:sz w:val="16"/>
        <w:szCs w:val="16"/>
      </w:rPr>
      <w:t>-</w:t>
    </w:r>
    <w:r w:rsidR="000C75F8">
      <w:rPr>
        <w:rFonts w:cs="Calibri"/>
        <w:sz w:val="16"/>
        <w:szCs w:val="16"/>
      </w:rPr>
      <w:t>09:15</w:t>
    </w:r>
  </w:p>
  <w:p w:rsidR="00ED2F04" w:rsidRPr="008613EA" w:rsidRDefault="008613EA" w:rsidP="00397B09">
    <w:pPr>
      <w:pStyle w:val="lfej"/>
      <w:tabs>
        <w:tab w:val="clear" w:pos="8640"/>
        <w:tab w:val="right" w:pos="9639"/>
      </w:tabs>
      <w:rPr>
        <w:rFonts w:cs="Calibri"/>
        <w:sz w:val="16"/>
        <w:szCs w:val="16"/>
      </w:rPr>
    </w:pPr>
    <w:r w:rsidRPr="008613EA">
      <w:rPr>
        <w:rFonts w:cs="Calibri"/>
        <w:sz w:val="16"/>
        <w:szCs w:val="16"/>
      </w:rPr>
      <w:t xml:space="preserve">Semester: </w:t>
    </w:r>
    <w:r w:rsidR="000C75F8">
      <w:rPr>
        <w:rFonts w:cs="Calibri"/>
        <w:sz w:val="16"/>
        <w:szCs w:val="16"/>
      </w:rPr>
      <w:t>Autumn</w:t>
    </w:r>
    <w:r w:rsidR="000E5724">
      <w:rPr>
        <w:rFonts w:cs="Calibri"/>
        <w:sz w:val="16"/>
        <w:szCs w:val="16"/>
      </w:rPr>
      <w:t xml:space="preserve"> 201</w:t>
    </w:r>
    <w:r w:rsidR="00522680">
      <w:rPr>
        <w:rFonts w:cs="Calibri"/>
        <w:sz w:val="16"/>
        <w:szCs w:val="16"/>
      </w:rPr>
      <w:t>8</w:t>
    </w:r>
    <w:r w:rsidRPr="008613EA">
      <w:rPr>
        <w:rFonts w:cs="Calibri"/>
        <w:sz w:val="16"/>
        <w:szCs w:val="16"/>
      </w:rPr>
      <w:t>/20</w:t>
    </w:r>
    <w:r w:rsidR="000E5724">
      <w:rPr>
        <w:rFonts w:cs="Calibri"/>
        <w:sz w:val="16"/>
        <w:szCs w:val="16"/>
      </w:rPr>
      <w:t>1</w:t>
    </w:r>
    <w:r w:rsidR="00522680">
      <w:rPr>
        <w:rFonts w:cs="Calibri"/>
        <w:sz w:val="16"/>
        <w:szCs w:val="16"/>
      </w:rPr>
      <w:t>9</w:t>
    </w: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</w:r>
    <w:r w:rsidR="00ED2F04">
      <w:rPr>
        <w:rFonts w:cs="Calibri"/>
        <w:sz w:val="16"/>
        <w:szCs w:val="16"/>
      </w:rPr>
      <w:t>P</w:t>
    </w:r>
    <w:r w:rsidR="000C75F8" w:rsidRPr="000C75F8">
      <w:rPr>
        <w:rFonts w:cs="Calibri"/>
        <w:sz w:val="16"/>
        <w:szCs w:val="16"/>
      </w:rPr>
      <w:t xml:space="preserve"> </w:t>
    </w:r>
    <w:r w:rsidR="000C75F8">
      <w:rPr>
        <w:rFonts w:cs="Calibri"/>
        <w:sz w:val="16"/>
        <w:szCs w:val="16"/>
      </w:rPr>
      <w:t>Thursday 09:30-11:00</w:t>
    </w:r>
  </w:p>
  <w:p w:rsidR="005F038C" w:rsidRPr="008613EA" w:rsidRDefault="00391753" w:rsidP="00397B09">
    <w:pPr>
      <w:pStyle w:val="lfej"/>
      <w:tabs>
        <w:tab w:val="clear" w:pos="8640"/>
        <w:tab w:val="right" w:pos="9639"/>
      </w:tabs>
    </w:pPr>
    <w:r>
      <w:rPr>
        <w:rFonts w:cs="Calibri"/>
        <w:sz w:val="16"/>
        <w:szCs w:val="16"/>
      </w:rPr>
      <w:tab/>
    </w:r>
    <w:r>
      <w:rPr>
        <w:rFonts w:cs="Calibri"/>
        <w:sz w:val="16"/>
        <w:szCs w:val="16"/>
      </w:rPr>
      <w:tab/>
      <w:t>Location: PTE M</w:t>
    </w:r>
    <w:r w:rsidRPr="008613EA">
      <w:rPr>
        <w:rFonts w:cs="Calibri"/>
        <w:sz w:val="16"/>
        <w:szCs w:val="16"/>
      </w:rPr>
      <w:t>IK,</w:t>
    </w:r>
    <w:r w:rsidR="003D7658">
      <w:rPr>
        <w:rFonts w:cs="Calibri"/>
        <w:sz w:val="16"/>
        <w:szCs w:val="16"/>
      </w:rPr>
      <w:t>L</w:t>
    </w:r>
    <w:r w:rsidRPr="008613EA">
      <w:rPr>
        <w:rFonts w:cs="Calibri"/>
        <w:sz w:val="16"/>
        <w:szCs w:val="16"/>
      </w:rPr>
      <w:t xml:space="preserve"> </w:t>
    </w:r>
    <w:r>
      <w:rPr>
        <w:rFonts w:cs="Calibri"/>
        <w:sz w:val="16"/>
        <w:szCs w:val="16"/>
      </w:rPr>
      <w:t>A-</w:t>
    </w:r>
    <w:r w:rsidR="000C75F8">
      <w:rPr>
        <w:rFonts w:cs="Calibri"/>
        <w:sz w:val="16"/>
        <w:szCs w:val="16"/>
      </w:rPr>
      <w:t>10</w:t>
    </w:r>
    <w:r w:rsidR="00AF3D2B">
      <w:rPr>
        <w:rFonts w:cs="Calibri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34F6"/>
    <w:multiLevelType w:val="hybridMultilevel"/>
    <w:tmpl w:val="F4588446"/>
    <w:lvl w:ilvl="0" w:tplc="7B5CFA5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E37"/>
    <w:multiLevelType w:val="hybridMultilevel"/>
    <w:tmpl w:val="5106B71A"/>
    <w:lvl w:ilvl="0" w:tplc="52B2FCC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057E1F"/>
    <w:multiLevelType w:val="hybridMultilevel"/>
    <w:tmpl w:val="7A0A676C"/>
    <w:lvl w:ilvl="0" w:tplc="2BC0EB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031399"/>
    <w:multiLevelType w:val="hybridMultilevel"/>
    <w:tmpl w:val="90F20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437E"/>
    <w:multiLevelType w:val="hybridMultilevel"/>
    <w:tmpl w:val="D674CB40"/>
    <w:lvl w:ilvl="0" w:tplc="9946B6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8697AD6"/>
    <w:multiLevelType w:val="hybridMultilevel"/>
    <w:tmpl w:val="BFEC60C8"/>
    <w:lvl w:ilvl="0" w:tplc="A1C45E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595CC3"/>
    <w:multiLevelType w:val="hybridMultilevel"/>
    <w:tmpl w:val="C7CC6C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4101"/>
    <w:multiLevelType w:val="hybridMultilevel"/>
    <w:tmpl w:val="F0908A92"/>
    <w:lvl w:ilvl="0" w:tplc="AD7AB5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AB674AB"/>
    <w:multiLevelType w:val="hybridMultilevel"/>
    <w:tmpl w:val="FAA8BC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F202EE"/>
    <w:multiLevelType w:val="hybridMultilevel"/>
    <w:tmpl w:val="C55CFAB8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A71B0"/>
    <w:multiLevelType w:val="hybridMultilevel"/>
    <w:tmpl w:val="F238EFA6"/>
    <w:lvl w:ilvl="0" w:tplc="A46A155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74195"/>
    <w:multiLevelType w:val="hybridMultilevel"/>
    <w:tmpl w:val="756E8498"/>
    <w:lvl w:ilvl="0" w:tplc="358202F6">
      <w:start w:val="1"/>
      <w:numFmt w:val="decimal"/>
      <w:lvlText w:val="%1."/>
      <w:lvlJc w:val="left"/>
      <w:pPr>
        <w:ind w:left="1080" w:hanging="720"/>
      </w:pPr>
      <w:rPr>
        <w:rFonts w:ascii="Arial Narrow" w:eastAsia="Times New Roman" w:hAnsi="Arial Narrow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7453"/>
    <w:multiLevelType w:val="hybridMultilevel"/>
    <w:tmpl w:val="8D7EBFCE"/>
    <w:lvl w:ilvl="0" w:tplc="9AB0D8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C3D0B"/>
    <w:multiLevelType w:val="hybridMultilevel"/>
    <w:tmpl w:val="8712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2E42DA"/>
    <w:multiLevelType w:val="hybridMultilevel"/>
    <w:tmpl w:val="56906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63127"/>
    <w:multiLevelType w:val="hybridMultilevel"/>
    <w:tmpl w:val="10E0AC18"/>
    <w:lvl w:ilvl="0" w:tplc="CAC8D0A0">
      <w:start w:val="1"/>
      <w:numFmt w:val="decimal"/>
      <w:lvlText w:val="%1."/>
      <w:lvlJc w:val="left"/>
      <w:pPr>
        <w:ind w:left="1146" w:hanging="72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83D1473"/>
    <w:multiLevelType w:val="hybridMultilevel"/>
    <w:tmpl w:val="4336F6DA"/>
    <w:lvl w:ilvl="0" w:tplc="4A6A2F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7"/>
  </w:num>
  <w:num w:numId="15">
    <w:abstractNumId w:val="9"/>
  </w:num>
  <w:num w:numId="16">
    <w:abstractNumId w:val="14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798"/>
    <w:rsid w:val="000113BB"/>
    <w:rsid w:val="00022C5C"/>
    <w:rsid w:val="00033C04"/>
    <w:rsid w:val="00043828"/>
    <w:rsid w:val="00055465"/>
    <w:rsid w:val="00057645"/>
    <w:rsid w:val="00085D09"/>
    <w:rsid w:val="000868CF"/>
    <w:rsid w:val="000875D1"/>
    <w:rsid w:val="0009383D"/>
    <w:rsid w:val="000B39AE"/>
    <w:rsid w:val="000C75F8"/>
    <w:rsid w:val="000E5724"/>
    <w:rsid w:val="000F77FF"/>
    <w:rsid w:val="00101AA8"/>
    <w:rsid w:val="001465B8"/>
    <w:rsid w:val="0015764B"/>
    <w:rsid w:val="00161185"/>
    <w:rsid w:val="001844C5"/>
    <w:rsid w:val="001920B5"/>
    <w:rsid w:val="00193BC4"/>
    <w:rsid w:val="001B1467"/>
    <w:rsid w:val="001D45CC"/>
    <w:rsid w:val="0021608C"/>
    <w:rsid w:val="00230DBC"/>
    <w:rsid w:val="00257456"/>
    <w:rsid w:val="00265BCD"/>
    <w:rsid w:val="00275736"/>
    <w:rsid w:val="00275D8B"/>
    <w:rsid w:val="00290540"/>
    <w:rsid w:val="002A52EA"/>
    <w:rsid w:val="002B3038"/>
    <w:rsid w:val="002B7FA4"/>
    <w:rsid w:val="002C45EB"/>
    <w:rsid w:val="002D0604"/>
    <w:rsid w:val="002D70CE"/>
    <w:rsid w:val="00313759"/>
    <w:rsid w:val="003231E6"/>
    <w:rsid w:val="00352AC5"/>
    <w:rsid w:val="00367611"/>
    <w:rsid w:val="00380A9F"/>
    <w:rsid w:val="00380EB4"/>
    <w:rsid w:val="00383E5A"/>
    <w:rsid w:val="00385EAE"/>
    <w:rsid w:val="00391753"/>
    <w:rsid w:val="00397B09"/>
    <w:rsid w:val="003A1F44"/>
    <w:rsid w:val="003A6B28"/>
    <w:rsid w:val="003B1D10"/>
    <w:rsid w:val="003C708E"/>
    <w:rsid w:val="003D1BB3"/>
    <w:rsid w:val="003D7658"/>
    <w:rsid w:val="003E3003"/>
    <w:rsid w:val="003E511E"/>
    <w:rsid w:val="003F6089"/>
    <w:rsid w:val="0040360C"/>
    <w:rsid w:val="004055E8"/>
    <w:rsid w:val="00414023"/>
    <w:rsid w:val="00423853"/>
    <w:rsid w:val="00431944"/>
    <w:rsid w:val="00437B62"/>
    <w:rsid w:val="0045302D"/>
    <w:rsid w:val="00472E4B"/>
    <w:rsid w:val="004757AE"/>
    <w:rsid w:val="0047710C"/>
    <w:rsid w:val="0048720C"/>
    <w:rsid w:val="00493D48"/>
    <w:rsid w:val="004A5C12"/>
    <w:rsid w:val="004E6701"/>
    <w:rsid w:val="004F1E7E"/>
    <w:rsid w:val="00522680"/>
    <w:rsid w:val="00562FD5"/>
    <w:rsid w:val="00570A1E"/>
    <w:rsid w:val="00584B1D"/>
    <w:rsid w:val="005B58C0"/>
    <w:rsid w:val="005C34E5"/>
    <w:rsid w:val="005E584C"/>
    <w:rsid w:val="005F038C"/>
    <w:rsid w:val="005F1F70"/>
    <w:rsid w:val="0060037B"/>
    <w:rsid w:val="006179BF"/>
    <w:rsid w:val="0062181D"/>
    <w:rsid w:val="00633F36"/>
    <w:rsid w:val="006504DD"/>
    <w:rsid w:val="0065092F"/>
    <w:rsid w:val="00652B40"/>
    <w:rsid w:val="00660F2B"/>
    <w:rsid w:val="00665DFE"/>
    <w:rsid w:val="006731D4"/>
    <w:rsid w:val="00696327"/>
    <w:rsid w:val="006A3324"/>
    <w:rsid w:val="006B4AD0"/>
    <w:rsid w:val="006C7CD0"/>
    <w:rsid w:val="006D684A"/>
    <w:rsid w:val="006F10E3"/>
    <w:rsid w:val="006F6986"/>
    <w:rsid w:val="00714EA6"/>
    <w:rsid w:val="00735A20"/>
    <w:rsid w:val="00736FDA"/>
    <w:rsid w:val="00737CB5"/>
    <w:rsid w:val="00742FB2"/>
    <w:rsid w:val="00762914"/>
    <w:rsid w:val="00770F3D"/>
    <w:rsid w:val="00776FD1"/>
    <w:rsid w:val="007A7C89"/>
    <w:rsid w:val="007E3726"/>
    <w:rsid w:val="007E6570"/>
    <w:rsid w:val="007F12DA"/>
    <w:rsid w:val="0082599B"/>
    <w:rsid w:val="00844847"/>
    <w:rsid w:val="00847D9C"/>
    <w:rsid w:val="00860AB9"/>
    <w:rsid w:val="008613EA"/>
    <w:rsid w:val="00863A36"/>
    <w:rsid w:val="008646A3"/>
    <w:rsid w:val="00870379"/>
    <w:rsid w:val="00875212"/>
    <w:rsid w:val="00877399"/>
    <w:rsid w:val="00882497"/>
    <w:rsid w:val="008865E4"/>
    <w:rsid w:val="008B4037"/>
    <w:rsid w:val="008B4E30"/>
    <w:rsid w:val="008C5F1D"/>
    <w:rsid w:val="008D23D1"/>
    <w:rsid w:val="008D27AC"/>
    <w:rsid w:val="008D442F"/>
    <w:rsid w:val="008F0218"/>
    <w:rsid w:val="008F4BE6"/>
    <w:rsid w:val="00903A73"/>
    <w:rsid w:val="00904725"/>
    <w:rsid w:val="009260A1"/>
    <w:rsid w:val="00933660"/>
    <w:rsid w:val="00940D6A"/>
    <w:rsid w:val="00983723"/>
    <w:rsid w:val="0098651E"/>
    <w:rsid w:val="00991F57"/>
    <w:rsid w:val="009922ED"/>
    <w:rsid w:val="009A170B"/>
    <w:rsid w:val="009A3C24"/>
    <w:rsid w:val="009B15C6"/>
    <w:rsid w:val="009F5A79"/>
    <w:rsid w:val="00A0783D"/>
    <w:rsid w:val="00A201D9"/>
    <w:rsid w:val="00A3428B"/>
    <w:rsid w:val="00A36F98"/>
    <w:rsid w:val="00A479A9"/>
    <w:rsid w:val="00A55B06"/>
    <w:rsid w:val="00A87972"/>
    <w:rsid w:val="00A90D09"/>
    <w:rsid w:val="00AF09A4"/>
    <w:rsid w:val="00AF3D2B"/>
    <w:rsid w:val="00AF6C4F"/>
    <w:rsid w:val="00B10794"/>
    <w:rsid w:val="00B46153"/>
    <w:rsid w:val="00B66C00"/>
    <w:rsid w:val="00B73FCB"/>
    <w:rsid w:val="00B837F7"/>
    <w:rsid w:val="00B97B48"/>
    <w:rsid w:val="00C05035"/>
    <w:rsid w:val="00C23964"/>
    <w:rsid w:val="00C341E6"/>
    <w:rsid w:val="00C52F8B"/>
    <w:rsid w:val="00C600B2"/>
    <w:rsid w:val="00C63C52"/>
    <w:rsid w:val="00C6678F"/>
    <w:rsid w:val="00C702BE"/>
    <w:rsid w:val="00C87DA5"/>
    <w:rsid w:val="00CD191E"/>
    <w:rsid w:val="00D45212"/>
    <w:rsid w:val="00D57498"/>
    <w:rsid w:val="00D70699"/>
    <w:rsid w:val="00D76F3C"/>
    <w:rsid w:val="00D82F56"/>
    <w:rsid w:val="00D96B39"/>
    <w:rsid w:val="00DB65DD"/>
    <w:rsid w:val="00DC1042"/>
    <w:rsid w:val="00DC3A76"/>
    <w:rsid w:val="00DD1798"/>
    <w:rsid w:val="00DF3E20"/>
    <w:rsid w:val="00E147E7"/>
    <w:rsid w:val="00E17EB6"/>
    <w:rsid w:val="00E22F6B"/>
    <w:rsid w:val="00E360DD"/>
    <w:rsid w:val="00E3792F"/>
    <w:rsid w:val="00E41134"/>
    <w:rsid w:val="00E51AD6"/>
    <w:rsid w:val="00E669ED"/>
    <w:rsid w:val="00E760FE"/>
    <w:rsid w:val="00E86E21"/>
    <w:rsid w:val="00E91B91"/>
    <w:rsid w:val="00EA47F8"/>
    <w:rsid w:val="00EC408A"/>
    <w:rsid w:val="00ED2F04"/>
    <w:rsid w:val="00EE3635"/>
    <w:rsid w:val="00EE3D7F"/>
    <w:rsid w:val="00F00485"/>
    <w:rsid w:val="00F110D5"/>
    <w:rsid w:val="00F21C0E"/>
    <w:rsid w:val="00F2207F"/>
    <w:rsid w:val="00F2586A"/>
    <w:rsid w:val="00F424AD"/>
    <w:rsid w:val="00F619DC"/>
    <w:rsid w:val="00F76308"/>
    <w:rsid w:val="00F80EAF"/>
    <w:rsid w:val="00F81112"/>
    <w:rsid w:val="00F87DD5"/>
    <w:rsid w:val="00FC21CA"/>
    <w:rsid w:val="00FE0A66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Cmsor3Char">
    <w:name w:val="Címsor 3 Char"/>
    <w:link w:val="Cmsor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703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37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Bekezdsalapbettpusa"/>
    <w:rsid w:val="00D96B39"/>
  </w:style>
  <w:style w:type="character" w:customStyle="1" w:styleId="apple-converted-space">
    <w:name w:val="apple-converted-space"/>
    <w:basedOn w:val="Bekezdsalapbettpusa"/>
    <w:rsid w:val="00D96B39"/>
  </w:style>
  <w:style w:type="character" w:styleId="Hiperhivatkozs">
    <w:name w:val="Hyperlink"/>
    <w:uiPriority w:val="99"/>
    <w:unhideWhenUsed/>
    <w:rsid w:val="00C52F8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379"/>
    <w:pPr>
      <w:widowControl w:val="0"/>
    </w:pPr>
    <w:rPr>
      <w:rFonts w:ascii="Courier" w:eastAsia="Times New Roman" w:hAnsi="Courier"/>
      <w:snapToGrid w:val="0"/>
      <w:sz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A47F8"/>
    <w:pPr>
      <w:keepNext/>
      <w:spacing w:line="360" w:lineRule="auto"/>
      <w:outlineLvl w:val="0"/>
    </w:pPr>
    <w:rPr>
      <w:rFonts w:ascii="Times New Roman" w:hAnsi="Times New Roman"/>
      <w:b/>
      <w:bCs/>
      <w:snapToGrid/>
      <w:kern w:val="32"/>
      <w:szCs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EA47F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eastAsia="Calibri" w:hAnsi="Times New Roman"/>
      <w:b/>
      <w:bCs/>
      <w:snapToGrid/>
      <w:lang w:eastAsia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A47F8"/>
    <w:pPr>
      <w:keepNext/>
      <w:spacing w:before="240" w:after="60"/>
      <w:outlineLvl w:val="2"/>
    </w:pPr>
    <w:rPr>
      <w:rFonts w:ascii="Cambria" w:hAnsi="Cambria"/>
      <w:b/>
      <w:bCs/>
      <w:snapToGrid/>
      <w:sz w:val="26"/>
      <w:szCs w:val="26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EA47F8"/>
    <w:rPr>
      <w:rFonts w:ascii="Times New Roman" w:eastAsia="Times New Roman" w:hAnsi="Times New Roman"/>
      <w:b/>
      <w:bCs/>
      <w:kern w:val="32"/>
      <w:sz w:val="24"/>
      <w:szCs w:val="32"/>
      <w:lang w:eastAsia="en-US"/>
    </w:rPr>
  </w:style>
  <w:style w:type="character" w:customStyle="1" w:styleId="Cmsor2Char">
    <w:name w:val="Címsor 2 Char"/>
    <w:link w:val="Cmsor2"/>
    <w:rsid w:val="00EA47F8"/>
    <w:rPr>
      <w:rFonts w:ascii="Times New Roman" w:hAnsi="Times New Roman"/>
      <w:b/>
      <w:bCs/>
      <w:sz w:val="24"/>
      <w:lang w:val="en-US"/>
    </w:rPr>
  </w:style>
  <w:style w:type="character" w:customStyle="1" w:styleId="Cmsor3Char">
    <w:name w:val="Címsor 3 Char"/>
    <w:link w:val="Cmsor3"/>
    <w:uiPriority w:val="9"/>
    <w:rsid w:val="00EA47F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incstrkz">
    <w:name w:val="No Spacing"/>
    <w:uiPriority w:val="1"/>
    <w:qFormat/>
    <w:rsid w:val="00EA47F8"/>
    <w:rPr>
      <w:rFonts w:eastAsia="Times New Roman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A47F8"/>
    <w:pPr>
      <w:keepLines/>
      <w:spacing w:before="480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Stlus1">
    <w:name w:val="Stílus1"/>
    <w:uiPriority w:val="1"/>
    <w:qFormat/>
    <w:rsid w:val="00EA47F8"/>
    <w:rPr>
      <w:rFonts w:ascii="Times New Roman" w:hAnsi="Times New Roman"/>
      <w:color w:val="auto"/>
      <w:sz w:val="20"/>
      <w:szCs w:val="20"/>
    </w:rPr>
  </w:style>
  <w:style w:type="paragraph" w:styleId="lfej">
    <w:name w:val="header"/>
    <w:basedOn w:val="Norml"/>
    <w:link w:val="lfejChar"/>
    <w:uiPriority w:val="99"/>
    <w:rsid w:val="00870379"/>
    <w:pPr>
      <w:tabs>
        <w:tab w:val="center" w:pos="4320"/>
        <w:tab w:val="right" w:pos="8640"/>
      </w:tabs>
    </w:pPr>
  </w:style>
  <w:style w:type="character" w:customStyle="1" w:styleId="lfejChar">
    <w:name w:val="Élőfej Char"/>
    <w:link w:val="lfej"/>
    <w:uiPriority w:val="99"/>
    <w:rsid w:val="00870379"/>
    <w:rPr>
      <w:rFonts w:ascii="Courier" w:eastAsia="Times New Roman" w:hAnsi="Courier"/>
      <w:snapToGrid w:val="0"/>
      <w:sz w:val="24"/>
      <w:lang w:val="en-US" w:eastAsia="en-US"/>
    </w:rPr>
  </w:style>
  <w:style w:type="paragraph" w:styleId="Listaszerbekezds">
    <w:name w:val="List Paragraph"/>
    <w:basedOn w:val="Norml"/>
    <w:uiPriority w:val="34"/>
    <w:qFormat/>
    <w:rsid w:val="00870379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9F5A7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9F5A79"/>
    <w:rPr>
      <w:rFonts w:ascii="Courier" w:eastAsia="Times New Roman" w:hAnsi="Courier"/>
      <w:snapToGrid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5A79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F5A79"/>
    <w:rPr>
      <w:rFonts w:ascii="Tahoma" w:eastAsia="Times New Roman" w:hAnsi="Tahoma" w:cs="Tahoma"/>
      <w:snapToGrid w:val="0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rsid w:val="00383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0037B"/>
    <w:rPr>
      <w:sz w:val="20"/>
    </w:rPr>
  </w:style>
  <w:style w:type="character" w:customStyle="1" w:styleId="LbjegyzetszvegChar">
    <w:name w:val="Lábjegyzetszöveg Char"/>
    <w:link w:val="Lbjegyzetszveg"/>
    <w:uiPriority w:val="99"/>
    <w:semiHidden/>
    <w:rsid w:val="0060037B"/>
    <w:rPr>
      <w:rFonts w:ascii="Courier" w:eastAsia="Times New Roman" w:hAnsi="Courier"/>
      <w:snapToGrid w:val="0"/>
      <w:lang w:val="en-US" w:eastAsia="en-US"/>
    </w:rPr>
  </w:style>
  <w:style w:type="character" w:styleId="Lbjegyzet-hivatkozs">
    <w:name w:val="footnote reference"/>
    <w:uiPriority w:val="99"/>
    <w:semiHidden/>
    <w:unhideWhenUsed/>
    <w:rsid w:val="0060037B"/>
    <w:rPr>
      <w:vertAlign w:val="superscript"/>
    </w:rPr>
  </w:style>
  <w:style w:type="character" w:customStyle="1" w:styleId="bylinepipe">
    <w:name w:val="bylinepipe"/>
    <w:basedOn w:val="Bekezdsalapbettpusa"/>
    <w:rsid w:val="00D96B39"/>
  </w:style>
  <w:style w:type="character" w:customStyle="1" w:styleId="apple-converted-space">
    <w:name w:val="apple-converted-space"/>
    <w:basedOn w:val="Bekezdsalapbettpusa"/>
    <w:rsid w:val="00D96B39"/>
  </w:style>
  <w:style w:type="character" w:styleId="Hiperhivatkozs">
    <w:name w:val="Hyperlink"/>
    <w:uiPriority w:val="99"/>
    <w:unhideWhenUsed/>
    <w:rsid w:val="00C52F8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E669E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1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affer.zsolt@mik.pte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ngineeringstudies.ne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E77C3-CE62-4191-A581-B94915CA7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7206</CharactersWithSpaces>
  <SharedDoc>false</SharedDoc>
  <HLinks>
    <vt:vector size="12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mailto:perjesi@mik.pte.hu</vt:lpwstr>
      </vt:variant>
      <vt:variant>
        <vt:lpwstr/>
      </vt:variant>
      <vt:variant>
        <vt:i4>3997809</vt:i4>
      </vt:variant>
      <vt:variant>
        <vt:i4>0</vt:i4>
      </vt:variant>
      <vt:variant>
        <vt:i4>0</vt:i4>
      </vt:variant>
      <vt:variant>
        <vt:i4>5</vt:i4>
      </vt:variant>
      <vt:variant>
        <vt:lpwstr>http://engineeringstudies.net/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Solymár Klára</cp:lastModifiedBy>
  <cp:revision>2</cp:revision>
  <cp:lastPrinted>2016-02-03T08:43:00Z</cp:lastPrinted>
  <dcterms:created xsi:type="dcterms:W3CDTF">2018-11-14T12:20:00Z</dcterms:created>
  <dcterms:modified xsi:type="dcterms:W3CDTF">2018-11-14T12:20:00Z</dcterms:modified>
</cp:coreProperties>
</file>