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5218A6" w:rsidP="003471DC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Alakrajz</w:t>
            </w:r>
            <w:r w:rsidR="00C53B13">
              <w:rPr>
                <w:color w:val="000000"/>
                <w:sz w:val="22"/>
              </w:rPr>
              <w:t xml:space="preserve"> </w:t>
            </w:r>
            <w:r w:rsidR="009F2558">
              <w:rPr>
                <w:color w:val="000000"/>
                <w:sz w:val="22"/>
              </w:rPr>
              <w:t>I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2A7586" w:rsidRDefault="003471DC" w:rsidP="0029797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  <w:shd w:val="clear" w:color="auto" w:fill="FFFFFF"/>
              </w:rPr>
              <w:t>PMSTENE068-LA-01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5218A6" w:rsidP="005218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29797C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29797C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5218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5218A6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11004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5218A6">
              <w:rPr>
                <w:b w:val="0"/>
                <w:color w:val="000000"/>
                <w:sz w:val="22"/>
              </w:rPr>
              <w:t>, Építész osztatlan, Építészmérnök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5218A6" w:rsidP="009F255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Az emberi test arányrendjének megismerése, arányérzék</w:t>
            </w:r>
            <w:r w:rsidR="009F2558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fejlesztése</w:t>
            </w:r>
            <w:r w:rsidR="009C0855">
              <w:rPr>
                <w:bCs/>
                <w:sz w:val="22"/>
              </w:rPr>
              <w:t>.</w:t>
            </w:r>
            <w:r w:rsidR="009F2558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</w:t>
            </w:r>
            <w:r w:rsidR="009C0855">
              <w:t>során az emberi test arányait, téri megjelenését tanulmányozzuk irányított feladatokon keresztül, aktmodell után.</w:t>
            </w:r>
            <w:r w:rsidR="00C76AB9">
              <w:t xml:space="preserve"> 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29797C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Pr="00196F91" w:rsidRDefault="008E6331" w:rsidP="00196F91">
            <w:pPr>
              <w:ind w:left="360"/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9797C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az arányok helyessége</w:t>
            </w:r>
          </w:p>
          <w:p w:rsidR="009C0855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minőség</w:t>
            </w:r>
          </w:p>
          <w:p w:rsidR="009C0855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perspektíva, téri megjelenítés helyessége</w:t>
            </w:r>
          </w:p>
          <w:p w:rsidR="008E6149" w:rsidRPr="003471DC" w:rsidRDefault="00E7231A" w:rsidP="003471D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  <w:bookmarkStart w:id="0" w:name="_GoBack"/>
            <w:bookmarkEnd w:id="0"/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9C0855" w:rsidP="009C08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9C0855">
              <w:t>Bammes</w:t>
            </w:r>
            <w:proofErr w:type="spellEnd"/>
            <w:r w:rsidRPr="009C0855">
              <w:t xml:space="preserve">, Gottfried: Die </w:t>
            </w:r>
            <w:proofErr w:type="spellStart"/>
            <w:r w:rsidRPr="009C0855">
              <w:t>Gestalt</w:t>
            </w:r>
            <w:proofErr w:type="spellEnd"/>
            <w:r w:rsidRPr="009C0855">
              <w:t xml:space="preserve"> des </w:t>
            </w:r>
            <w:proofErr w:type="spellStart"/>
            <w:r w:rsidRPr="009C0855">
              <w:t>Menschen</w:t>
            </w:r>
            <w:proofErr w:type="spellEnd"/>
          </w:p>
          <w:p w:rsidR="009C0855" w:rsidRDefault="009C0855" w:rsidP="009C08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>
              <w:t>Barcsay Jenő: Művészeti anatómia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2A7586" w:rsidP="0029797C">
            <w:pPr>
              <w:rPr>
                <w:sz w:val="22"/>
              </w:rPr>
            </w:pPr>
            <w:r>
              <w:rPr>
                <w:sz w:val="22"/>
              </w:rPr>
              <w:t xml:space="preserve">Tárgyfelvétel a </w:t>
            </w:r>
            <w:proofErr w:type="spellStart"/>
            <w:r>
              <w:rPr>
                <w:sz w:val="22"/>
              </w:rPr>
              <w:t>Neptun</w:t>
            </w:r>
            <w:proofErr w:type="spellEnd"/>
            <w:r>
              <w:rPr>
                <w:sz w:val="22"/>
              </w:rPr>
              <w:t xml:space="preserve"> rendszerben</w:t>
            </w:r>
            <w:r w:rsidR="008E6149">
              <w:rPr>
                <w:sz w:val="22"/>
              </w:rPr>
              <w:t xml:space="preserve">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2. hét: </w:t>
            </w:r>
          </w:p>
        </w:tc>
        <w:tc>
          <w:tcPr>
            <w:tcW w:w="3260" w:type="dxa"/>
          </w:tcPr>
          <w:p w:rsidR="008E6149" w:rsidRDefault="00D86C1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Organikus és </w:t>
            </w:r>
            <w:proofErr w:type="gramStart"/>
            <w:r>
              <w:rPr>
                <w:sz w:val="22"/>
              </w:rPr>
              <w:t>geometrikus formák</w:t>
            </w:r>
            <w:proofErr w:type="gramEnd"/>
            <w:r>
              <w:rPr>
                <w:sz w:val="22"/>
              </w:rPr>
              <w:t xml:space="preserve"> viszonya</w:t>
            </w:r>
          </w:p>
        </w:tc>
        <w:tc>
          <w:tcPr>
            <w:tcW w:w="3685" w:type="dxa"/>
          </w:tcPr>
          <w:p w:rsidR="008E6149" w:rsidRDefault="009C0855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Akt geometrikus tárgycsoporttal.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3. hét: </w:t>
            </w:r>
          </w:p>
        </w:tc>
        <w:tc>
          <w:tcPr>
            <w:tcW w:w="3260" w:type="dxa"/>
          </w:tcPr>
          <w:p w:rsidR="008E6149" w:rsidRDefault="00D86C1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rövidülés ábrázolásának technikája organikus formánál.</w:t>
            </w:r>
          </w:p>
        </w:tc>
        <w:tc>
          <w:tcPr>
            <w:tcW w:w="3685" w:type="dxa"/>
          </w:tcPr>
          <w:p w:rsidR="008E6149" w:rsidRPr="00B97FC2" w:rsidRDefault="00D86C18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Akt geometrikus tárgycsoporttal erős alálátásban.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D86C18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Akt erős alálátásban.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</w:p>
        </w:tc>
        <w:tc>
          <w:tcPr>
            <w:tcW w:w="3260" w:type="dxa"/>
          </w:tcPr>
          <w:p w:rsidR="00C76AB9" w:rsidRDefault="00C76AB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D86C18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Figura rálátásban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C76AB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6. hét: </w:t>
            </w:r>
          </w:p>
        </w:tc>
        <w:tc>
          <w:tcPr>
            <w:tcW w:w="3260" w:type="dxa"/>
          </w:tcPr>
          <w:p w:rsidR="00C76AB9" w:rsidRDefault="00C76AB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ED3ECF" w:rsidP="00096311">
            <w:pPr>
              <w:rPr>
                <w:sz w:val="22"/>
              </w:rPr>
            </w:pPr>
            <w:r>
              <w:rPr>
                <w:iCs/>
                <w:sz w:val="22"/>
              </w:rPr>
              <w:t>Figura rálátásban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C76AB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7. hét: </w:t>
            </w:r>
          </w:p>
        </w:tc>
        <w:tc>
          <w:tcPr>
            <w:tcW w:w="3260" w:type="dxa"/>
          </w:tcPr>
          <w:p w:rsidR="00C76AB9" w:rsidRPr="001B1B4B" w:rsidRDefault="00ED3EC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Mozdulatok perspektívája.</w:t>
            </w:r>
          </w:p>
        </w:tc>
        <w:tc>
          <w:tcPr>
            <w:tcW w:w="3685" w:type="dxa"/>
          </w:tcPr>
          <w:p w:rsidR="001B1B4B" w:rsidRDefault="00ED3ECF">
            <w:pPr>
              <w:rPr>
                <w:sz w:val="22"/>
              </w:rPr>
            </w:pPr>
            <w:r>
              <w:rPr>
                <w:sz w:val="22"/>
              </w:rPr>
              <w:t>Mozdulattanulmányok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2A7586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  <w:r w:rsidR="00096311">
              <w:rPr>
                <w:sz w:val="22"/>
              </w:rPr>
              <w:t xml:space="preserve">  </w:t>
            </w:r>
          </w:p>
        </w:tc>
        <w:tc>
          <w:tcPr>
            <w:tcW w:w="3260" w:type="dxa"/>
          </w:tcPr>
          <w:p w:rsidR="001B1B4B" w:rsidRPr="001B1B4B" w:rsidRDefault="001B1B4B" w:rsidP="00C76AB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ED3ECF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Mozdulattanulmányok</w:t>
            </w:r>
          </w:p>
        </w:tc>
      </w:tr>
      <w:tr w:rsidR="002A758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</w:p>
        </w:tc>
        <w:tc>
          <w:tcPr>
            <w:tcW w:w="3260" w:type="dxa"/>
          </w:tcPr>
          <w:p w:rsidR="002A7586" w:rsidRDefault="003471DC" w:rsidP="00A5690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ŐSZI</w:t>
            </w:r>
            <w:r w:rsidR="002A7586">
              <w:rPr>
                <w:sz w:val="22"/>
                <w:szCs w:val="24"/>
              </w:rPr>
              <w:t xml:space="preserve"> Szünet</w:t>
            </w:r>
          </w:p>
        </w:tc>
        <w:tc>
          <w:tcPr>
            <w:tcW w:w="3685" w:type="dxa"/>
          </w:tcPr>
          <w:p w:rsidR="002A7586" w:rsidRDefault="002A7586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2A7586" w:rsidTr="002A758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260" w:type="dxa"/>
          </w:tcPr>
          <w:p w:rsidR="002A7586" w:rsidRDefault="002A7586" w:rsidP="00327BA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folyamatos mozgás megjelenítésének rajzi lehetőségei.</w:t>
            </w:r>
          </w:p>
        </w:tc>
        <w:tc>
          <w:tcPr>
            <w:tcW w:w="3685" w:type="dxa"/>
          </w:tcPr>
          <w:p w:rsidR="002A7586" w:rsidRDefault="002A7586" w:rsidP="00327BA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Krokik és vázlatok mozdulatsorról.</w:t>
            </w:r>
          </w:p>
        </w:tc>
      </w:tr>
      <w:tr w:rsidR="002A758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</w:tc>
        <w:tc>
          <w:tcPr>
            <w:tcW w:w="3260" w:type="dxa"/>
          </w:tcPr>
          <w:p w:rsidR="002A7586" w:rsidRDefault="002A7586" w:rsidP="0009631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Eszköz és anyagválasztás a téma és a rajzi cél függvényében.</w:t>
            </w:r>
          </w:p>
        </w:tc>
        <w:tc>
          <w:tcPr>
            <w:tcW w:w="3685" w:type="dxa"/>
          </w:tcPr>
          <w:p w:rsidR="002A7586" w:rsidRDefault="002A7586" w:rsidP="0010095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Aktrajz szénnel, pasztellel.</w:t>
            </w:r>
          </w:p>
        </w:tc>
      </w:tr>
      <w:tr w:rsidR="002A7586" w:rsidT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12. hét</w:t>
            </w:r>
          </w:p>
        </w:tc>
        <w:tc>
          <w:tcPr>
            <w:tcW w:w="3260" w:type="dxa"/>
          </w:tcPr>
          <w:p w:rsidR="002A7586" w:rsidRDefault="002A7586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A7586" w:rsidRPr="002E4707" w:rsidRDefault="002A7586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Akt ábrázolása lavírozott tussal, páccal aláfestve.</w:t>
            </w:r>
          </w:p>
        </w:tc>
      </w:tr>
      <w:tr w:rsidR="002A758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13. hét </w:t>
            </w:r>
          </w:p>
        </w:tc>
        <w:tc>
          <w:tcPr>
            <w:tcW w:w="3260" w:type="dxa"/>
          </w:tcPr>
          <w:p w:rsidR="002A7586" w:rsidRPr="00DC6D97" w:rsidRDefault="002A7586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A7586" w:rsidRPr="002E4707" w:rsidRDefault="002A7586">
            <w:pPr>
              <w:rPr>
                <w:sz w:val="22"/>
              </w:rPr>
            </w:pPr>
            <w:r>
              <w:rPr>
                <w:sz w:val="22"/>
              </w:rPr>
              <w:t>Akt akvarelles aláfestéssel.</w:t>
            </w:r>
          </w:p>
        </w:tc>
      </w:tr>
      <w:tr w:rsidR="002A758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14. hét: </w:t>
            </w:r>
          </w:p>
        </w:tc>
        <w:tc>
          <w:tcPr>
            <w:tcW w:w="3260" w:type="dxa"/>
          </w:tcPr>
          <w:p w:rsidR="002A7586" w:rsidRDefault="002A7586">
            <w:pPr>
              <w:rPr>
                <w:sz w:val="22"/>
              </w:rPr>
            </w:pPr>
            <w:r>
              <w:rPr>
                <w:sz w:val="22"/>
              </w:rPr>
              <w:t>Az absztrakciótól a jelig: az absztrakció fokozásának lehetőségei.</w:t>
            </w:r>
          </w:p>
        </w:tc>
        <w:tc>
          <w:tcPr>
            <w:tcW w:w="3685" w:type="dxa"/>
          </w:tcPr>
          <w:p w:rsidR="002A7586" w:rsidRPr="00C76AB9" w:rsidRDefault="002A7586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Látvány fekete-fehér foltrendszerré alakítása</w:t>
            </w:r>
          </w:p>
        </w:tc>
      </w:tr>
      <w:tr w:rsidR="002A7586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260" w:type="dxa"/>
          </w:tcPr>
          <w:p w:rsidR="002A7586" w:rsidRPr="00815FFA" w:rsidRDefault="002A7586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2A7586" w:rsidRPr="00DC6D97" w:rsidRDefault="002A7586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Összegző rajz szabadon választott technikával.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2E4707">
        <w:t>Németh Pál</w:t>
      </w:r>
    </w:p>
    <w:p w:rsidR="008E6149" w:rsidRDefault="008E6149">
      <w:pPr>
        <w:tabs>
          <w:tab w:val="center" w:pos="2340"/>
        </w:tabs>
        <w:ind w:right="45"/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2"/>
    <w:rsid w:val="00006309"/>
    <w:rsid w:val="00096311"/>
    <w:rsid w:val="000B0D24"/>
    <w:rsid w:val="0011004A"/>
    <w:rsid w:val="00136C3E"/>
    <w:rsid w:val="001616EA"/>
    <w:rsid w:val="00175E32"/>
    <w:rsid w:val="00196F91"/>
    <w:rsid w:val="001B1B4B"/>
    <w:rsid w:val="0029797C"/>
    <w:rsid w:val="002A4509"/>
    <w:rsid w:val="002A7586"/>
    <w:rsid w:val="002E4707"/>
    <w:rsid w:val="003471DC"/>
    <w:rsid w:val="00364893"/>
    <w:rsid w:val="005218A6"/>
    <w:rsid w:val="00535FE8"/>
    <w:rsid w:val="005E3A53"/>
    <w:rsid w:val="00664BD6"/>
    <w:rsid w:val="007F5AA8"/>
    <w:rsid w:val="00815FFA"/>
    <w:rsid w:val="008A137A"/>
    <w:rsid w:val="008E6149"/>
    <w:rsid w:val="008E6331"/>
    <w:rsid w:val="00906019"/>
    <w:rsid w:val="009309D4"/>
    <w:rsid w:val="009C0855"/>
    <w:rsid w:val="009E32FB"/>
    <w:rsid w:val="009F2558"/>
    <w:rsid w:val="00A07C78"/>
    <w:rsid w:val="00A42414"/>
    <w:rsid w:val="00AB3471"/>
    <w:rsid w:val="00AC337C"/>
    <w:rsid w:val="00AF0219"/>
    <w:rsid w:val="00B237AF"/>
    <w:rsid w:val="00B57952"/>
    <w:rsid w:val="00B71E8E"/>
    <w:rsid w:val="00B97FC2"/>
    <w:rsid w:val="00BD3751"/>
    <w:rsid w:val="00C351E7"/>
    <w:rsid w:val="00C53B13"/>
    <w:rsid w:val="00C66BA0"/>
    <w:rsid w:val="00C76AB9"/>
    <w:rsid w:val="00D86C18"/>
    <w:rsid w:val="00DC6D97"/>
    <w:rsid w:val="00DF429E"/>
    <w:rsid w:val="00E01125"/>
    <w:rsid w:val="00E7231A"/>
    <w:rsid w:val="00ED3ECF"/>
    <w:rsid w:val="00F37D61"/>
    <w:rsid w:val="00F551CC"/>
    <w:rsid w:val="00F6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673C20-4B88-4D2C-B0AA-C1C745AB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9797C"/>
  </w:style>
  <w:style w:type="character" w:styleId="Kiemels">
    <w:name w:val="Emphasis"/>
    <w:basedOn w:val="Bekezdsalapbettpusa"/>
    <w:uiPriority w:val="20"/>
    <w:qFormat/>
    <w:rsid w:val="009C0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Windows-felhasználó</cp:lastModifiedBy>
  <cp:revision>2</cp:revision>
  <cp:lastPrinted>2003-05-26T12:39:00Z</cp:lastPrinted>
  <dcterms:created xsi:type="dcterms:W3CDTF">2018-08-29T13:51:00Z</dcterms:created>
  <dcterms:modified xsi:type="dcterms:W3CDTF">2018-08-29T13:51:00Z</dcterms:modified>
</cp:coreProperties>
</file>