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F4CE4" w:rsidP="004A1793">
            <w:pPr>
              <w:rPr>
                <w:b/>
              </w:rPr>
            </w:pPr>
            <w:r>
              <w:rPr>
                <w:b/>
              </w:rPr>
              <w:t>Műszaki áramlástan</w:t>
            </w:r>
            <w:r w:rsidR="004A1793">
              <w:rPr>
                <w:b/>
              </w:rPr>
              <w:t xml:space="preserve"> 3</w:t>
            </w:r>
            <w:r w:rsidR="00BE7353">
              <w:rPr>
                <w:b/>
              </w:rPr>
              <w:t>.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E608B">
            <w:pPr>
              <w:rPr>
                <w:b/>
                <w:i/>
              </w:rPr>
            </w:pPr>
            <w:r>
              <w:rPr>
                <w:b/>
                <w:i/>
              </w:rPr>
              <w:t>MSB284ML</w:t>
            </w:r>
            <w:r w:rsidR="00675AFE">
              <w:rPr>
                <w:b/>
                <w:i/>
              </w:rPr>
              <w:t>GM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4E608B">
            <w:r>
              <w:t>Összes</w:t>
            </w:r>
            <w:r w:rsidR="00BE7353">
              <w:t xml:space="preserve"> óraszám</w:t>
            </w:r>
            <w:r w:rsidR="00BE7353">
              <w:rPr>
                <w:rStyle w:val="Lbjegyzet-hivatkozs"/>
              </w:rPr>
              <w:footnoteReference w:id="1"/>
            </w:r>
            <w:r w:rsidR="00BE7353"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E608B">
            <w:pPr>
              <w:rPr>
                <w:i/>
              </w:rPr>
            </w:pPr>
            <w:r>
              <w:rPr>
                <w:i/>
              </w:rPr>
              <w:t>5x</w:t>
            </w:r>
            <w:r w:rsidR="00675AFE">
              <w:rPr>
                <w:i/>
              </w:rPr>
              <w:t>2</w:t>
            </w:r>
            <w:r w:rsidR="00BE7353">
              <w:rPr>
                <w:i/>
              </w:rPr>
              <w:t xml:space="preserve"> ea,</w:t>
            </w:r>
            <w:r>
              <w:rPr>
                <w:i/>
              </w:rPr>
              <w:t>5x</w:t>
            </w:r>
            <w:r w:rsidR="00BE7353">
              <w:rPr>
                <w:i/>
              </w:rPr>
              <w:t xml:space="preserve">2 </w:t>
            </w:r>
            <w:proofErr w:type="spellStart"/>
            <w:r w:rsidR="00BE7353">
              <w:rPr>
                <w:i/>
              </w:rPr>
              <w:t>gy</w:t>
            </w:r>
            <w:proofErr w:type="spellEnd"/>
            <w:r w:rsidR="00BE7353">
              <w:rPr>
                <w:i/>
              </w:rPr>
              <w:t xml:space="preserve">, 0 </w:t>
            </w:r>
            <w:proofErr w:type="spellStart"/>
            <w:r w:rsidR="00BE7353">
              <w:rPr>
                <w:i/>
              </w:rPr>
              <w:t>lab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 w:rsidP="004A1793">
            <w:pPr>
              <w:rPr>
                <w:i/>
              </w:rPr>
            </w:pPr>
            <w:r>
              <w:rPr>
                <w:i/>
              </w:rPr>
              <w:t>Gépészmérnök</w:t>
            </w:r>
            <w:r w:rsidR="004A1793">
              <w:rPr>
                <w:i/>
              </w:rPr>
              <w:t xml:space="preserve"> alapszak (</w:t>
            </w:r>
            <w:proofErr w:type="spellStart"/>
            <w:r w:rsidR="004A1793">
              <w:rPr>
                <w:i/>
              </w:rPr>
              <w:t>BSc</w:t>
            </w:r>
            <w:proofErr w:type="spellEnd"/>
            <w:r w:rsidR="004A1793">
              <w:rPr>
                <w:i/>
              </w:rPr>
              <w:t>),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E608B">
            <w:pPr>
              <w:rPr>
                <w:i/>
              </w:rPr>
            </w:pPr>
            <w:r>
              <w:rPr>
                <w:i/>
              </w:rPr>
              <w:t>Levelező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vizsga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110F5E">
            <w:pPr>
              <w:rPr>
                <w:i/>
              </w:rPr>
            </w:pPr>
            <w:r>
              <w:rPr>
                <w:i/>
              </w:rPr>
              <w:t>ős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Műszaki áramlástan</w:t>
            </w:r>
            <w:r w:rsidR="004A1793">
              <w:rPr>
                <w:i/>
              </w:rPr>
              <w:t xml:space="preserve"> 2.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Gépészmérnöki Tanszék</w:t>
            </w:r>
            <w:r w:rsidR="00BE7353">
              <w:rPr>
                <w:i/>
              </w:rPr>
              <w:t xml:space="preserve"> (100%)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Dr. Vajda József, főiskolai tanár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Dr. Vajda József, főiskolai tanár</w:t>
            </w:r>
          </w:p>
        </w:tc>
      </w:tr>
      <w:tr w:rsidR="00BE735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 w:rsidP="004A1793">
            <w:r>
              <w:rPr>
                <w:b/>
              </w:rPr>
              <w:t xml:space="preserve">Célkitűzése: </w:t>
            </w:r>
            <w:r>
              <w:t xml:space="preserve">A hallgatók megismerkednek </w:t>
            </w:r>
            <w:r w:rsidR="0095791B">
              <w:t xml:space="preserve">a </w:t>
            </w:r>
            <w:r w:rsidR="004E608B">
              <w:t xml:space="preserve">változó sűrűségi közeg áramlásának alapjaival, a gyakorlati áramlástan néhány kérdésével, és az áramlástechnikai gépekkel. 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793" w:rsidRDefault="00BE7353" w:rsidP="004A1793">
            <w:pPr>
              <w:jc w:val="both"/>
            </w:pPr>
            <w:r>
              <w:rPr>
                <w:b/>
              </w:rPr>
              <w:t>Rövid leírás:</w:t>
            </w:r>
            <w:r>
              <w:t xml:space="preserve"> </w:t>
            </w:r>
          </w:p>
          <w:p w:rsidR="00BE7353" w:rsidRPr="00BE4093" w:rsidRDefault="00BE4093" w:rsidP="007B4D6B">
            <w:pPr>
              <w:spacing w:before="100" w:beforeAutospacing="1" w:after="100" w:afterAutospacing="1"/>
              <w:jc w:val="both"/>
              <w:outlineLvl w:val="2"/>
            </w:pPr>
            <w:r w:rsidRPr="00BE4093">
              <w:t>A változó sűrűségű közeg áramlása: kis nyomásingadozások terjedése, a hang terjedése,</w:t>
            </w:r>
            <w:r w:rsidRPr="00BE4093">
              <w:t xml:space="preserve"> alapegyenletek,</w:t>
            </w:r>
            <w:r w:rsidRPr="00BE4093">
              <w:t xml:space="preserve"> az ener</w:t>
            </w:r>
            <w:r w:rsidRPr="00BE4093">
              <w:t xml:space="preserve">giaegyenlet, áramlás csövekben, a nyomásveszteség számítása. </w:t>
            </w:r>
            <w:r w:rsidRPr="00BE4093">
              <w:t>Folyadékszállítási feladatok, csőhálózatok jelleggörbéi és méretezése,</w:t>
            </w:r>
            <w:r>
              <w:t xml:space="preserve"> hurkolt hálózatok méretezésének alapjai. A</w:t>
            </w:r>
            <w:r w:rsidRPr="00BE4093">
              <w:t xml:space="preserve">z áramlástechnikai gépek csoportosítása, jellemzői, működése, felépítése, kiválasztása és alkalmazása. Örvényszivattyúk és dugattyús szivattyúk, ventilátorok, dugattyús </w:t>
            </w:r>
            <w:proofErr w:type="gramStart"/>
            <w:r w:rsidRPr="00BE4093">
              <w:t>kompresszorok</w:t>
            </w:r>
            <w:proofErr w:type="gramEnd"/>
            <w:r w:rsidRPr="00BE4093">
              <w:t xml:space="preserve">, csavarkompresszorok turbókompresszorok, és spirálkompresszorok. Az </w:t>
            </w:r>
            <w:proofErr w:type="gramStart"/>
            <w:r w:rsidRPr="00BE4093">
              <w:t>ideális</w:t>
            </w:r>
            <w:proofErr w:type="gramEnd"/>
            <w:r w:rsidRPr="00BE4093">
              <w:t xml:space="preserve"> szélmotor, szélerőművek kialakítása és jellemzői.</w:t>
            </w:r>
            <w:r w:rsidR="007B4D6B" w:rsidRPr="00BE4093">
              <w:t xml:space="preserve"> </w:t>
            </w:r>
            <w:r w:rsidR="007B4D6B">
              <w:t xml:space="preserve">Légsugarak fajtái, szakaszai, számítási egyenletei. </w:t>
            </w:r>
            <w:r w:rsidR="007B4D6B" w:rsidRPr="00BE4093">
              <w:t xml:space="preserve">Sebességmező </w:t>
            </w:r>
            <w:proofErr w:type="spellStart"/>
            <w:r w:rsidR="007B4D6B" w:rsidRPr="00BE4093">
              <w:t>elszívónyílások</w:t>
            </w:r>
            <w:proofErr w:type="spellEnd"/>
            <w:r w:rsidR="007B4D6B" w:rsidRPr="00BE4093">
              <w:t xml:space="preserve"> környezetében, szennyezőa</w:t>
            </w:r>
            <w:r w:rsidR="007B4D6B">
              <w:t>nyag-elszívás elszívó-ernyőkkel</w:t>
            </w:r>
            <w:r w:rsidR="007B4D6B" w:rsidRPr="00BE4093">
              <w:t xml:space="preserve">. </w:t>
            </w:r>
            <w:r w:rsidRPr="00BE4093">
              <w:t xml:space="preserve"> Teremlégáramlások numerikus számításának alapjai, az áramfüggvény</w:t>
            </w:r>
            <w:r>
              <w:t>,</w:t>
            </w:r>
            <w:r w:rsidRPr="00BE4093">
              <w:t xml:space="preserve"> és a relaxáció módszere, CFD-szimuláció. Áramlástechnikai mérések és mérőműszerek.</w:t>
            </w:r>
          </w:p>
        </w:tc>
        <w:bookmarkStart w:id="0" w:name="_GoBack"/>
        <w:bookmarkEnd w:id="0"/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>
            <w:r>
              <w:rPr>
                <w:b/>
              </w:rPr>
              <w:t xml:space="preserve">Oktatási módszer: </w:t>
            </w:r>
            <w:r>
              <w:t>Mintafeladatok bemutatása, csoporto</w:t>
            </w:r>
            <w:r w:rsidR="007B4D6B">
              <w:t>s feladatmegoldás, félévközi feladat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BE7353" w:rsidRDefault="00BE7353">
            <w:r>
              <w:t>A gyakorlatokon való, TVSZ előírása (</w:t>
            </w:r>
            <w:r w:rsidR="009476CB">
              <w:t>45</w:t>
            </w:r>
            <w:r>
              <w:t>.§</w:t>
            </w:r>
            <w:r w:rsidR="009476CB">
              <w:t xml:space="preserve"> (2)</w:t>
            </w:r>
            <w:r>
              <w:t>) szerinti részvétel.</w:t>
            </w:r>
          </w:p>
          <w:p w:rsidR="00BE7353" w:rsidRDefault="007B4D6B" w:rsidP="00C67CDB">
            <w:pPr>
              <w:jc w:val="both"/>
            </w:pPr>
            <w:r>
              <w:t xml:space="preserve">1 </w:t>
            </w:r>
            <w:r w:rsidR="00BE7353">
              <w:t>zárthelyi dolgozat megírása</w:t>
            </w:r>
            <w:r>
              <w:t>, 1 félévközi feladat beadása.</w:t>
            </w:r>
            <w:r w:rsidR="00A5777D">
              <w:t xml:space="preserve"> </w:t>
            </w:r>
            <w:r w:rsidR="00280D98">
              <w:t>Az aláír</w:t>
            </w:r>
            <w:r w:rsidR="00C67CDB">
              <w:t>ás feltétele, hogy külön a ZH-</w:t>
            </w:r>
            <w:proofErr w:type="spellStart"/>
            <w:r w:rsidR="00C67CDB">
              <w:t>ra</w:t>
            </w:r>
            <w:proofErr w:type="spellEnd"/>
            <w:r w:rsidR="00C67CDB">
              <w:t xml:space="preserve"> (</w:t>
            </w:r>
            <w:proofErr w:type="spellStart"/>
            <w:r w:rsidR="00C67CDB">
              <w:t>max</w:t>
            </w:r>
            <w:proofErr w:type="spellEnd"/>
            <w:r w:rsidR="00C67CDB">
              <w:t>. 20 pont) és külön a feladatra (</w:t>
            </w:r>
            <w:proofErr w:type="spellStart"/>
            <w:r w:rsidR="00C67CDB">
              <w:t>max</w:t>
            </w:r>
            <w:proofErr w:type="spellEnd"/>
            <w:r w:rsidR="00C67CDB">
              <w:t xml:space="preserve">. 10 pont) kapott pontszám a </w:t>
            </w:r>
            <w:proofErr w:type="spellStart"/>
            <w:r w:rsidR="00C67CDB">
              <w:t>max</w:t>
            </w:r>
            <w:proofErr w:type="spellEnd"/>
            <w:r w:rsidR="00C67CDB">
              <w:t xml:space="preserve">. pontszám legalább 50 %-a legyen. 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Pr="00A0441D" w:rsidRDefault="00C851AB" w:rsidP="00C851A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Javítási (pótlási) lehetőségek: </w:t>
            </w:r>
            <w:r>
              <w:t xml:space="preserve">A gyakorlatokon való részvétel nem </w:t>
            </w:r>
            <w:r w:rsidR="00C67CDB">
              <w:t>pótolható. A zárthelyi dolgozat</w:t>
            </w:r>
            <w:r>
              <w:t xml:space="preserve"> a szorgalmi időszakban (jellemzően az utolsó héten) egy alkalommal javítható</w:t>
            </w:r>
            <w:r w:rsidR="00C67CDB">
              <w:t xml:space="preserve"> illetve pótolható</w:t>
            </w:r>
            <w:r>
              <w:t xml:space="preserve">. Amennyiben még így </w:t>
            </w:r>
            <w:r w:rsidR="00C67CDB">
              <w:t>sem sikerül a megkövetelt 5</w:t>
            </w:r>
            <w:r>
              <w:t>0%-</w:t>
            </w:r>
            <w:proofErr w:type="spellStart"/>
            <w:r>
              <w:t>os</w:t>
            </w:r>
            <w:proofErr w:type="spellEnd"/>
            <w:r>
              <w:t xml:space="preserve"> teljesítés, a vizsgaidőszak második hetének végéig egy alkalommal lehe</w:t>
            </w:r>
            <w:r w:rsidR="00C67CDB">
              <w:t xml:space="preserve">tőség van a zárthelyi dolgozat anyagából </w:t>
            </w:r>
            <w:r>
              <w:t>javító dolgozat írá</w:t>
            </w:r>
            <w:r w:rsidR="00C67CDB">
              <w:t>sára.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Default="00C851AB" w:rsidP="00486B82">
            <w:pPr>
              <w:snapToGrid w:val="0"/>
              <w:rPr>
                <w:b/>
              </w:rPr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kurzus</w:t>
            </w:r>
            <w:proofErr w:type="gramEnd"/>
            <w:r>
              <w:rPr>
                <w:b/>
              </w:rPr>
              <w:t xml:space="preserve"> teljesítésének feltételei:</w:t>
            </w:r>
          </w:p>
          <w:p w:rsidR="00C851AB" w:rsidRDefault="00C851AB" w:rsidP="00486B82">
            <w:pPr>
              <w:jc w:val="both"/>
            </w:pPr>
            <w:r>
              <w:lastRenderedPageBreak/>
              <w:t xml:space="preserve">A </w:t>
            </w:r>
            <w:proofErr w:type="gramStart"/>
            <w:r w:rsidR="00910FA5">
              <w:t>kurzus</w:t>
            </w:r>
            <w:proofErr w:type="gramEnd"/>
            <w:r w:rsidR="00910FA5">
              <w:t xml:space="preserve"> </w:t>
            </w:r>
            <w:r>
              <w:t>sikeres, ha</w:t>
            </w:r>
            <w:r w:rsidR="00C67CDB">
              <w:t xml:space="preserve"> hallgató</w:t>
            </w:r>
            <w:r>
              <w:t xml:space="preserve"> a </w:t>
            </w:r>
            <w:r w:rsidR="00C67CDB">
              <w:t xml:space="preserve">zárthelyi dolgozatra legalább 10 pontot, a félévközi feladatra legalább 5 pontot kapott, és vizsgán a lehetséges 70 pontból legalább 35 pontot szerzett. Ezek alapján az érdemjegy a következők szerint kerül meghatározásra: </w:t>
            </w:r>
          </w:p>
          <w:p w:rsidR="00C851AB" w:rsidRDefault="00C851AB" w:rsidP="00486B82"/>
          <w:p w:rsidR="00C851AB" w:rsidRPr="00D60EB5" w:rsidRDefault="00C67CDB" w:rsidP="00486B82">
            <w:pPr>
              <w:jc w:val="center"/>
              <w:rPr>
                <w:b/>
              </w:rPr>
            </w:pPr>
            <w:r>
              <w:rPr>
                <w:b/>
              </w:rPr>
              <w:t>0-49</w:t>
            </w:r>
            <w:r w:rsidR="00710915">
              <w:rPr>
                <w:b/>
              </w:rPr>
              <w:t xml:space="preserve"> pont</w:t>
            </w:r>
            <w:proofErr w:type="gramStart"/>
            <w:r w:rsidR="00C851AB" w:rsidRPr="00D60EB5">
              <w:rPr>
                <w:b/>
              </w:rPr>
              <w:t>..............</w:t>
            </w:r>
            <w:proofErr w:type="gramEnd"/>
            <w:r w:rsidR="00C851AB" w:rsidRPr="00D60EB5">
              <w:rPr>
                <w:b/>
              </w:rPr>
              <w:t>1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50-64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2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65-79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3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80-90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4</w:t>
            </w:r>
          </w:p>
          <w:p w:rsidR="00C851AB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91-100 pont</w:t>
            </w:r>
            <w:proofErr w:type="gramStart"/>
            <w:r w:rsidR="00C851AB" w:rsidRPr="00D60EB5">
              <w:rPr>
                <w:b/>
              </w:rPr>
              <w:t>..........</w:t>
            </w:r>
            <w:proofErr w:type="gramEnd"/>
            <w:r w:rsidR="00C851AB" w:rsidRPr="00D60EB5">
              <w:rPr>
                <w:b/>
              </w:rPr>
              <w:t>5</w:t>
            </w:r>
          </w:p>
          <w:p w:rsidR="00C851AB" w:rsidRDefault="00C851AB" w:rsidP="001C1292">
            <w:pPr>
              <w:jc w:val="both"/>
            </w:pP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lastRenderedPageBreak/>
              <w:t>Jegyzet, tankönyv, felhasználható irodalom:</w:t>
            </w:r>
          </w:p>
          <w:p w:rsidR="00000000" w:rsidRPr="00710915" w:rsidRDefault="004C4C9D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Willi</w:t>
            </w:r>
            <w:proofErr w:type="spellEnd"/>
            <w:r w:rsidRPr="00710915">
              <w:t xml:space="preserve"> </w:t>
            </w:r>
            <w:proofErr w:type="spellStart"/>
            <w:r w:rsidRPr="00710915">
              <w:t>Bohl</w:t>
            </w:r>
            <w:proofErr w:type="spellEnd"/>
            <w:r w:rsidRPr="00710915">
              <w:t>: Műszaki áramlástan, Műszaki könyvkiadó, Budapest, 1983.</w:t>
            </w:r>
          </w:p>
          <w:p w:rsidR="00000000" w:rsidRPr="00710915" w:rsidRDefault="004C4C9D" w:rsidP="00710915">
            <w:pPr>
              <w:pStyle w:val="Felsorols"/>
              <w:numPr>
                <w:ilvl w:val="0"/>
                <w:numId w:val="4"/>
              </w:numPr>
            </w:pPr>
            <w:r w:rsidRPr="00710915">
              <w:t>Farkas Mátyás: Folyadékok szállítása, Tankönyvkiadó, Budapest, 1990.</w:t>
            </w:r>
          </w:p>
          <w:p w:rsidR="00000000" w:rsidRPr="00710915" w:rsidRDefault="004C4C9D" w:rsidP="00710915">
            <w:pPr>
              <w:pStyle w:val="Felsorols"/>
              <w:numPr>
                <w:ilvl w:val="0"/>
                <w:numId w:val="4"/>
              </w:numPr>
            </w:pPr>
            <w:r w:rsidRPr="00710915">
              <w:t>Pattantyús Á. Géza: Gyakorlati áramlástan, Tankönyvkiadó, Bp. 1959.</w:t>
            </w:r>
          </w:p>
          <w:p w:rsidR="00000000" w:rsidRPr="00710915" w:rsidRDefault="004C4C9D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Litvai</w:t>
            </w:r>
            <w:proofErr w:type="spellEnd"/>
            <w:r w:rsidRPr="00710915">
              <w:t xml:space="preserve"> Elemér: Alkalmazott áramlástan, BME jegyzet, Tankönyvkiadó, Budapest, 1986.</w:t>
            </w:r>
          </w:p>
          <w:p w:rsidR="00000000" w:rsidRPr="00710915" w:rsidRDefault="004C4C9D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Litvai</w:t>
            </w:r>
            <w:proofErr w:type="spellEnd"/>
            <w:r w:rsidRPr="00710915">
              <w:t xml:space="preserve"> Elemér, Bencze Ferenc: Áramlástan II., BME jegyzet (J4-906), Tankönyvkiadó, Budap</w:t>
            </w:r>
            <w:r w:rsidRPr="00710915">
              <w:t>est, 1982.</w:t>
            </w:r>
          </w:p>
          <w:p w:rsidR="00000000" w:rsidRPr="00710915" w:rsidRDefault="004C4C9D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Fűzy</w:t>
            </w:r>
            <w:proofErr w:type="spellEnd"/>
            <w:r w:rsidRPr="00710915">
              <w:t xml:space="preserve"> Olivér: Áramlástechnikai gépek, Tankönyvkiadó, Budapest, 1978. </w:t>
            </w:r>
          </w:p>
          <w:p w:rsidR="00000000" w:rsidRPr="00710915" w:rsidRDefault="004C4C9D" w:rsidP="00710915">
            <w:pPr>
              <w:pStyle w:val="Felsorols"/>
              <w:numPr>
                <w:ilvl w:val="0"/>
                <w:numId w:val="4"/>
              </w:numPr>
            </w:pPr>
            <w:r w:rsidRPr="00710915">
              <w:t xml:space="preserve">Pattantyús Á. Géza: Gépész- és villamosmérnökök kézikönyve. 4. kötet, Műszaki Könyvkiadó, Budapest, 1962. </w:t>
            </w:r>
          </w:p>
          <w:p w:rsidR="00000000" w:rsidRPr="00710915" w:rsidRDefault="004C4C9D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Grúber</w:t>
            </w:r>
            <w:proofErr w:type="spellEnd"/>
            <w:r w:rsidRPr="00710915">
              <w:t xml:space="preserve"> József </w:t>
            </w:r>
            <w:r w:rsidRPr="00710915">
              <w:t xml:space="preserve">és szerzőtársai: Ventilátorok, Műszaki Könyvkiadó, Bp. 1978. </w:t>
            </w:r>
          </w:p>
          <w:p w:rsidR="00000000" w:rsidRPr="00710915" w:rsidRDefault="004C4C9D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Odrobina</w:t>
            </w:r>
            <w:proofErr w:type="spellEnd"/>
            <w:r w:rsidRPr="00710915">
              <w:t xml:space="preserve"> András: Folyadékok és gázok szállítása, Nemzeti Tankönyvkiadó, 1993. </w:t>
            </w:r>
          </w:p>
          <w:p w:rsidR="00BE7353" w:rsidRPr="00710915" w:rsidRDefault="004C4C9D" w:rsidP="00710915">
            <w:pPr>
              <w:pStyle w:val="Felsorols"/>
              <w:numPr>
                <w:ilvl w:val="0"/>
                <w:numId w:val="4"/>
              </w:numPr>
            </w:pPr>
            <w:r w:rsidRPr="00710915">
              <w:t xml:space="preserve">Fáy Csaba: A XXI. század örvényszivattyúi, keverői és üzemeltetésük, </w:t>
            </w:r>
            <w:proofErr w:type="spellStart"/>
            <w:r w:rsidRPr="00710915">
              <w:t>Hydroconsult</w:t>
            </w:r>
            <w:proofErr w:type="spellEnd"/>
            <w:r w:rsidRPr="00710915">
              <w:t xml:space="preserve"> Kft., Budapest, 1995.</w:t>
            </w:r>
          </w:p>
        </w:tc>
      </w:tr>
    </w:tbl>
    <w:p w:rsidR="009D3560" w:rsidRDefault="009D3560"/>
    <w:p w:rsidR="00C851AB" w:rsidRDefault="00C851AB" w:rsidP="00C851AB">
      <w:pPr>
        <w:pStyle w:val="NormlWeb"/>
        <w:spacing w:before="0" w:after="120"/>
      </w:pPr>
      <w:r>
        <w:t>201</w:t>
      </w:r>
      <w:r w:rsidR="006072EA">
        <w:t>8</w:t>
      </w:r>
      <w:r>
        <w:t>. 0</w:t>
      </w:r>
      <w:r w:rsidR="00110F5E">
        <w:t>9</w:t>
      </w:r>
      <w:r>
        <w:t xml:space="preserve"> . 0</w:t>
      </w:r>
      <w:r w:rsidR="006072EA">
        <w:t>3</w:t>
      </w:r>
      <w:r>
        <w:br/>
      </w:r>
    </w:p>
    <w:p w:rsidR="00C851AB" w:rsidRDefault="00C851AB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915">
        <w:tab/>
        <w:t>Dr. Vajda József</w:t>
      </w:r>
    </w:p>
    <w:p w:rsidR="00E72899" w:rsidRDefault="00A5777D" w:rsidP="004C1A3E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915">
        <w:tab/>
      </w:r>
      <w:proofErr w:type="gramStart"/>
      <w:r w:rsidR="00C851AB">
        <w:t>tantárgyfelelős</w:t>
      </w:r>
      <w:proofErr w:type="gramEnd"/>
      <w:r w:rsidR="00C851AB">
        <w:t xml:space="preserve"> </w:t>
      </w:r>
      <w:r w:rsidR="004C1A3E">
        <w:t xml:space="preserve"> </w:t>
      </w:r>
    </w:p>
    <w:p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9D" w:rsidRDefault="004C4C9D">
      <w:r>
        <w:separator/>
      </w:r>
    </w:p>
  </w:endnote>
  <w:endnote w:type="continuationSeparator" w:id="0">
    <w:p w:rsidR="004C4C9D" w:rsidRDefault="004C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9D" w:rsidRDefault="004C4C9D">
      <w:r>
        <w:separator/>
      </w:r>
    </w:p>
  </w:footnote>
  <w:footnote w:type="continuationSeparator" w:id="0">
    <w:p w:rsidR="004C4C9D" w:rsidRDefault="004C4C9D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5819"/>
    <w:multiLevelType w:val="hybridMultilevel"/>
    <w:tmpl w:val="0DE0C428"/>
    <w:lvl w:ilvl="0" w:tplc="C580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C5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03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65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E3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EE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81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CB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0F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C"/>
    <w:rsid w:val="00007669"/>
    <w:rsid w:val="00033EB7"/>
    <w:rsid w:val="00065E23"/>
    <w:rsid w:val="001053A6"/>
    <w:rsid w:val="00110F5E"/>
    <w:rsid w:val="00113417"/>
    <w:rsid w:val="001154D1"/>
    <w:rsid w:val="00154F15"/>
    <w:rsid w:val="001C1292"/>
    <w:rsid w:val="002018B9"/>
    <w:rsid w:val="00256F2E"/>
    <w:rsid w:val="002754D2"/>
    <w:rsid w:val="00280D98"/>
    <w:rsid w:val="002A4801"/>
    <w:rsid w:val="002C716E"/>
    <w:rsid w:val="0030211D"/>
    <w:rsid w:val="00341262"/>
    <w:rsid w:val="00367773"/>
    <w:rsid w:val="00374D3C"/>
    <w:rsid w:val="00486B82"/>
    <w:rsid w:val="004902DE"/>
    <w:rsid w:val="0049127D"/>
    <w:rsid w:val="004A1793"/>
    <w:rsid w:val="004C1A3E"/>
    <w:rsid w:val="004C4C9D"/>
    <w:rsid w:val="004E608B"/>
    <w:rsid w:val="004F4CE4"/>
    <w:rsid w:val="00524CB0"/>
    <w:rsid w:val="005A0B4C"/>
    <w:rsid w:val="005A5CE1"/>
    <w:rsid w:val="005D0DC5"/>
    <w:rsid w:val="00600F18"/>
    <w:rsid w:val="006072EA"/>
    <w:rsid w:val="00636D20"/>
    <w:rsid w:val="00672421"/>
    <w:rsid w:val="00675AFE"/>
    <w:rsid w:val="00710915"/>
    <w:rsid w:val="00751397"/>
    <w:rsid w:val="00751686"/>
    <w:rsid w:val="007B4D6B"/>
    <w:rsid w:val="007C65FA"/>
    <w:rsid w:val="007D7CD2"/>
    <w:rsid w:val="007E7AEB"/>
    <w:rsid w:val="007F643A"/>
    <w:rsid w:val="00810723"/>
    <w:rsid w:val="00810DF0"/>
    <w:rsid w:val="0081558D"/>
    <w:rsid w:val="008336D8"/>
    <w:rsid w:val="008F45BF"/>
    <w:rsid w:val="00910FA5"/>
    <w:rsid w:val="009254CD"/>
    <w:rsid w:val="009476CB"/>
    <w:rsid w:val="0095791B"/>
    <w:rsid w:val="009944DE"/>
    <w:rsid w:val="009D3560"/>
    <w:rsid w:val="009F2B0B"/>
    <w:rsid w:val="00A0650A"/>
    <w:rsid w:val="00A16C36"/>
    <w:rsid w:val="00A5777D"/>
    <w:rsid w:val="00A77586"/>
    <w:rsid w:val="00A90658"/>
    <w:rsid w:val="00AC058F"/>
    <w:rsid w:val="00AC2A48"/>
    <w:rsid w:val="00AE2C2C"/>
    <w:rsid w:val="00AF109C"/>
    <w:rsid w:val="00B45810"/>
    <w:rsid w:val="00BA3290"/>
    <w:rsid w:val="00BA593E"/>
    <w:rsid w:val="00BA60A2"/>
    <w:rsid w:val="00BE4093"/>
    <w:rsid w:val="00BE7353"/>
    <w:rsid w:val="00C06FCD"/>
    <w:rsid w:val="00C67CDB"/>
    <w:rsid w:val="00C851AB"/>
    <w:rsid w:val="00CB398C"/>
    <w:rsid w:val="00CC46E9"/>
    <w:rsid w:val="00D01D82"/>
    <w:rsid w:val="00D732BA"/>
    <w:rsid w:val="00D874B2"/>
    <w:rsid w:val="00D90FE4"/>
    <w:rsid w:val="00D947C3"/>
    <w:rsid w:val="00E4401D"/>
    <w:rsid w:val="00E72899"/>
    <w:rsid w:val="00EB1E59"/>
    <w:rsid w:val="00EB78A7"/>
    <w:rsid w:val="00F3749E"/>
    <w:rsid w:val="00F92761"/>
    <w:rsid w:val="00FE39E3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E6EE7"/>
  <w15:chartTrackingRefBased/>
  <w15:docId w15:val="{C4E7A04D-062C-45A6-BDEC-115762B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877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13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8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9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9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2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D53E-7C3F-465E-9317-282B7D9C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3725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GMTSZ-01</cp:lastModifiedBy>
  <cp:revision>3</cp:revision>
  <cp:lastPrinted>2018-08-28T11:28:00Z</cp:lastPrinted>
  <dcterms:created xsi:type="dcterms:W3CDTF">2018-09-03T10:45:00Z</dcterms:created>
  <dcterms:modified xsi:type="dcterms:W3CDTF">2018-09-03T10:51:00Z</dcterms:modified>
</cp:coreProperties>
</file>