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11" w:rsidRDefault="00846B11">
      <w:pPr>
        <w:spacing w:before="38"/>
        <w:ind w:left="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27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</w:p>
    <w:p w:rsidR="00846B11" w:rsidRDefault="00846B11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133"/>
        <w:gridCol w:w="5386"/>
      </w:tblGrid>
      <w:tr w:rsidR="00846B11" w:rsidRPr="00B00BDD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B00BDD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B00BDD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4" w:lineRule="exact"/>
              <w:ind w:left="66" w:right="1380"/>
              <w:rPr>
                <w:rFonts w:ascii="Times New Roman" w:hAnsi="Times New Roman"/>
                <w:w w:val="99"/>
                <w:sz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Bevezetés</w:t>
            </w:r>
            <w:r w:rsidRPr="00B00BDD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társadalmi</w:t>
            </w:r>
            <w:r w:rsidRPr="00B00BDD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kommunikációba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</w:p>
          <w:p w:rsidR="00846B11" w:rsidRPr="00B00BDD" w:rsidRDefault="00846B11">
            <w:pPr>
              <w:pStyle w:val="TableParagraph"/>
              <w:spacing w:line="274" w:lineRule="exact"/>
              <w:ind w:left="66" w:right="138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w w:val="99"/>
                <w:sz w:val="24"/>
                <w:lang w:val="pt-BR"/>
              </w:rPr>
              <w:t>IVF206MN</w:t>
            </w:r>
          </w:p>
        </w:tc>
      </w:tr>
      <w:tr w:rsidR="00846B11" w:rsidRPr="00460B8C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D832D4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2D4">
              <w:rPr>
                <w:rFonts w:ascii="Times New Roman" w:hAnsi="Times New Roman"/>
                <w:b/>
                <w:sz w:val="24"/>
              </w:rPr>
              <w:t>Óraszám</w:t>
            </w:r>
            <w:proofErr w:type="spellEnd"/>
            <w:r w:rsidRPr="00D832D4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D832D4">
              <w:rPr>
                <w:rFonts w:ascii="Times New Roman" w:hAnsi="Times New Roman"/>
                <w:b/>
                <w:sz w:val="24"/>
              </w:rPr>
              <w:t>hét</w:t>
            </w:r>
            <w:proofErr w:type="spellEnd"/>
            <w:r w:rsidRPr="00D832D4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D832D4">
              <w:rPr>
                <w:rFonts w:ascii="Times New Roman" w:hAnsi="Times New Roman"/>
                <w:b/>
                <w:sz w:val="24"/>
              </w:rPr>
              <w:t>előadás</w:t>
            </w:r>
            <w:proofErr w:type="spellEnd"/>
            <w:r w:rsidRPr="00D832D4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D832D4">
              <w:rPr>
                <w:rFonts w:ascii="Times New Roman" w:hAnsi="Times New Roman"/>
                <w:b/>
                <w:sz w:val="24"/>
              </w:rPr>
              <w:t>gyakorlat</w:t>
            </w:r>
            <w:proofErr w:type="spellEnd"/>
            <w:r w:rsidRPr="00D832D4">
              <w:rPr>
                <w:rFonts w:ascii="Times New Roman" w:hAnsi="Times New Roman"/>
                <w:b/>
                <w:sz w:val="24"/>
              </w:rPr>
              <w:t>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2/0/0</w:t>
            </w:r>
          </w:p>
        </w:tc>
      </w:tr>
      <w:tr w:rsidR="00846B11" w:rsidRPr="00460B8C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Félévzárási</w:t>
            </w:r>
            <w:proofErr w:type="spellEnd"/>
            <w:r w:rsidRPr="00460B8C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követelmény</w:t>
            </w:r>
            <w:proofErr w:type="spellEnd"/>
            <w:r w:rsidRPr="00460B8C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eastAsia="Times New Roman"/>
                <w:sz w:val="24"/>
              </w:rPr>
              <w:t>Kollokvium</w:t>
            </w:r>
            <w:proofErr w:type="spellEnd"/>
          </w:p>
        </w:tc>
      </w:tr>
      <w:tr w:rsidR="00846B11" w:rsidRPr="00460B8C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eastAsia="Times New Roman"/>
                <w:b/>
                <w:sz w:val="24"/>
              </w:rPr>
              <w:t>Kredit</w:t>
            </w:r>
            <w:proofErr w:type="spellEnd"/>
            <w:r w:rsidRPr="00460B8C">
              <w:rPr>
                <w:rFonts w:ascii="Times New Roman" w:eastAsia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4</w:t>
            </w:r>
          </w:p>
        </w:tc>
      </w:tr>
      <w:tr w:rsidR="00846B11" w:rsidRPr="00460B8C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eastAsia="Times New Roman"/>
                <w:b/>
                <w:sz w:val="24"/>
              </w:rPr>
              <w:t>Javasolt</w:t>
            </w:r>
            <w:proofErr w:type="spellEnd"/>
            <w:r w:rsidRPr="00460B8C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eastAsia="Times New Roman"/>
                <w:b/>
                <w:sz w:val="24"/>
              </w:rPr>
              <w:t>szemeszter</w:t>
            </w:r>
            <w:proofErr w:type="spellEnd"/>
            <w:r w:rsidRPr="00460B8C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846B11" w:rsidRPr="00460B8C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Tanszék</w:t>
            </w:r>
            <w:proofErr w:type="spellEnd"/>
            <w:r w:rsidRPr="00460B8C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megnevezése</w:t>
            </w:r>
            <w:proofErr w:type="spellEnd"/>
            <w:r w:rsidRPr="00460B8C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4C321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Belsőépítészeti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Alkalmazott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Kreatív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Design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Tanszék</w:t>
            </w:r>
            <w:proofErr w:type="spellEnd"/>
          </w:p>
        </w:tc>
      </w:tr>
      <w:tr w:rsidR="00846B11" w:rsidRPr="00460B8C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Képzési</w:t>
            </w:r>
            <w:proofErr w:type="spellEnd"/>
            <w:r w:rsidRPr="00460B8C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terület</w:t>
            </w:r>
            <w:proofErr w:type="spellEnd"/>
            <w:r w:rsidRPr="00460B8C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FOKSZ</w:t>
            </w:r>
          </w:p>
        </w:tc>
      </w:tr>
      <w:tr w:rsidR="00846B11" w:rsidRPr="00460B8C">
        <w:trPr>
          <w:trHeight w:hRule="exact" w:val="79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48" w:lineRule="auto"/>
              <w:ind w:left="280" w:right="60" w:hanging="214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Célja</w:t>
            </w:r>
            <w:proofErr w:type="spellEnd"/>
            <w:r w:rsidRPr="00460B8C">
              <w:rPr>
                <w:rFonts w:ascii="Times New Roman" w:hAnsi="Times New Roman"/>
                <w:b/>
                <w:sz w:val="24"/>
              </w:rPr>
              <w:t>:</w:t>
            </w:r>
            <w:r w:rsidRPr="00460B8C">
              <w:rPr>
                <w:rFonts w:ascii="Times New Roman" w:hAnsi="Times New Roman"/>
                <w:b/>
                <w:spacing w:val="5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hallgató</w:t>
            </w:r>
            <w:proofErr w:type="spellEnd"/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megismerje</w:t>
            </w:r>
            <w:proofErr w:type="spellEnd"/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1"/>
                <w:sz w:val="21"/>
              </w:rPr>
              <w:t>és</w:t>
            </w:r>
            <w:proofErr w:type="spellEnd"/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megértse</w:t>
            </w:r>
            <w:proofErr w:type="spellEnd"/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kommunikáció</w:t>
            </w:r>
            <w:proofErr w:type="spellEnd"/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modelljeit</w:t>
            </w:r>
            <w:proofErr w:type="spellEnd"/>
            <w:r w:rsidRPr="00460B8C">
              <w:rPr>
                <w:rFonts w:ascii="Times New Roman" w:hAnsi="Times New Roman"/>
                <w:spacing w:val="-2"/>
                <w:sz w:val="21"/>
              </w:rPr>
              <w:t>,</w:t>
            </w:r>
            <w:r w:rsidRPr="00460B8C"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társadalmi</w:t>
            </w:r>
            <w:proofErr w:type="spellEnd"/>
            <w:r w:rsidRPr="00460B8C"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kommunikáció</w:t>
            </w:r>
            <w:proofErr w:type="spellEnd"/>
            <w:r w:rsidRPr="00460B8C">
              <w:rPr>
                <w:rFonts w:ascii="Times New Roman" w:hAnsi="Times New Roman"/>
                <w:spacing w:val="99"/>
                <w:w w:val="102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mechanizmusait</w:t>
            </w:r>
            <w:proofErr w:type="spellEnd"/>
            <w:r w:rsidRPr="00460B8C">
              <w:rPr>
                <w:rFonts w:ascii="Times New Roman" w:hAnsi="Times New Roman"/>
                <w:spacing w:val="-2"/>
                <w:sz w:val="21"/>
              </w:rPr>
              <w:t>.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Megismerje</w:t>
            </w:r>
            <w:proofErr w:type="spellEnd"/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1"/>
                <w:sz w:val="21"/>
              </w:rPr>
              <w:t>és</w:t>
            </w:r>
            <w:proofErr w:type="spellEnd"/>
            <w:r w:rsidRPr="00460B8C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megértse</w:t>
            </w:r>
            <w:proofErr w:type="spellEnd"/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tömegkommunikáció</w:t>
            </w:r>
            <w:proofErr w:type="spellEnd"/>
            <w:r w:rsidRPr="00460B8C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funkcióit</w:t>
            </w:r>
            <w:proofErr w:type="spellEnd"/>
            <w:r w:rsidRPr="00460B8C">
              <w:rPr>
                <w:rFonts w:ascii="Times New Roman" w:hAnsi="Times New Roman"/>
                <w:spacing w:val="-2"/>
                <w:sz w:val="21"/>
              </w:rPr>
              <w:t>.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Képes</w:t>
            </w:r>
            <w:proofErr w:type="spellEnd"/>
            <w:r w:rsidRPr="00460B8C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legyen</w:t>
            </w:r>
            <w:proofErr w:type="spellEnd"/>
            <w:r w:rsidRPr="00460B8C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különbséget</w:t>
            </w:r>
            <w:proofErr w:type="spellEnd"/>
            <w:r w:rsidRPr="00460B8C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tenni</w:t>
            </w:r>
            <w:proofErr w:type="spellEnd"/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84"/>
                <w:w w:val="102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kereskedelmi</w:t>
            </w:r>
            <w:proofErr w:type="spellEnd"/>
            <w:r w:rsidRPr="00460B8C"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1"/>
                <w:sz w:val="21"/>
              </w:rPr>
              <w:t>és</w:t>
            </w:r>
            <w:proofErr w:type="spellEnd"/>
            <w:r w:rsidRPr="00460B8C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közszolgálati</w:t>
            </w:r>
            <w:proofErr w:type="spellEnd"/>
            <w:r w:rsidRPr="00460B8C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1"/>
                <w:sz w:val="21"/>
              </w:rPr>
              <w:t>médiumok</w:t>
            </w:r>
            <w:proofErr w:type="spellEnd"/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működése</w:t>
            </w:r>
            <w:proofErr w:type="spellEnd"/>
            <w:r w:rsidRPr="00460B8C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1"/>
                <w:sz w:val="21"/>
              </w:rPr>
              <w:t>és</w:t>
            </w:r>
            <w:proofErr w:type="spellEnd"/>
            <w:r w:rsidRPr="00460B8C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funkciói</w:t>
            </w:r>
            <w:proofErr w:type="spellEnd"/>
            <w:r w:rsidRPr="00460B8C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pacing w:val="-2"/>
                <w:sz w:val="21"/>
              </w:rPr>
              <w:t>között</w:t>
            </w:r>
            <w:proofErr w:type="spellEnd"/>
            <w:r w:rsidRPr="00460B8C">
              <w:rPr>
                <w:rFonts w:ascii="Times New Roman" w:hAnsi="Times New Roman"/>
                <w:spacing w:val="-2"/>
                <w:sz w:val="21"/>
              </w:rPr>
              <w:t>.</w:t>
            </w:r>
          </w:p>
        </w:tc>
      </w:tr>
      <w:tr w:rsidR="00846B11" w:rsidRPr="00D832D4">
        <w:trPr>
          <w:trHeight w:hRule="exact" w:val="442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B00BDD">
              <w:rPr>
                <w:rFonts w:ascii="Times New Roman" w:hAnsi="Times New Roman"/>
                <w:b/>
                <w:spacing w:val="-11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</w:p>
          <w:p w:rsidR="00846B11" w:rsidRPr="00B00BDD" w:rsidRDefault="00846B11">
            <w:pPr>
              <w:pStyle w:val="TableParagraph"/>
              <w:spacing w:before="7" w:line="274" w:lineRule="exact"/>
              <w:ind w:left="66" w:right="2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Hatalom-e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tömegmédia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?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Miért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nem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kell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komolyan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venni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kereskedelmi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médiát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miért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kellene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közszolgálatit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?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Melyik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képes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közbeszéd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tematizálására?</w:t>
            </w:r>
          </w:p>
          <w:p w:rsidR="00846B11" w:rsidRPr="00B00BDD" w:rsidRDefault="00846B11">
            <w:pPr>
              <w:pStyle w:val="TableParagraph"/>
              <w:ind w:left="66" w:right="57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Kommunikációs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kultúra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nélkül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fejlődéssel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lehetetlenség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lépést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tartani.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Kellő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médiaműveltség (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medialiteracy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)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nélkül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már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nemcsak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médiában,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közélet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kérdéseiben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is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elveszettek lehetünk.</w:t>
            </w:r>
          </w:p>
          <w:p w:rsidR="00846B11" w:rsidRPr="00B00BDD" w:rsidRDefault="00846B11">
            <w:pPr>
              <w:pStyle w:val="TableParagraph"/>
              <w:spacing w:before="2"/>
              <w:ind w:left="66" w:right="18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kurzus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célja,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hogy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tömegkommunikáció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korában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kommunikációs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technológiák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digitális forradalmának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idején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megteremtse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lehetőségét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társadalmi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politikai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folyamatok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megértésének és</w:t>
            </w:r>
            <w:r w:rsidRPr="00B00BDD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elemzésének.</w:t>
            </w:r>
          </w:p>
          <w:p w:rsidR="00846B11" w:rsidRPr="00B00BDD" w:rsidRDefault="00846B11">
            <w:pPr>
              <w:pStyle w:val="TableParagraph"/>
              <w:ind w:left="66" w:right="11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mediatizált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világban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hazai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duális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médiarendszer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törvényszerűségeinek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ismerete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segítséget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nyújt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ahhoz,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hogy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politikai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rendszer,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(az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intézmények,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pártok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politikusok),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tömegkommunikáció rendszere,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(a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nyomtatott,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elektronikus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online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sajtó),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állampolgárok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közötti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több dimenziós</w:t>
            </w:r>
            <w:r w:rsidRPr="00B00BDD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interakciókat</w:t>
            </w:r>
            <w:r w:rsidRPr="00B00BDD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megérthessük.</w:t>
            </w:r>
          </w:p>
          <w:p w:rsidR="00846B11" w:rsidRPr="00B00BDD" w:rsidRDefault="00846B11">
            <w:pPr>
              <w:pStyle w:val="TableParagraph"/>
              <w:spacing w:line="242" w:lineRule="auto"/>
              <w:ind w:left="66" w:right="10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modul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rendszerű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kurzus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bevezeti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hallgatókat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-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elméleti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alapokon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túl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-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tájékoztatás gyakorlati</w:t>
            </w:r>
            <w:r w:rsidRPr="00B00BDD">
              <w:rPr>
                <w:rFonts w:ascii="Times New Roman" w:hAnsi="Times New Roman"/>
                <w:spacing w:val="-13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vonatkozásaiba</w:t>
            </w:r>
            <w:r w:rsidRPr="00B00BDD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is.</w:t>
            </w:r>
          </w:p>
        </w:tc>
      </w:tr>
      <w:tr w:rsidR="00846B11" w:rsidRPr="00D832D4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D832D4" w:rsidRDefault="00846B11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D832D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D832D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D832D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D832D4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D832D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D832D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846B11" w:rsidRPr="00D832D4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D832D4" w:rsidRDefault="00846B11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D832D4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D832D4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D832D4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D832D4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D832D4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Dr.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B00BD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846B11" w:rsidRPr="00B00BDD" w:rsidRDefault="00846B11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B00BDD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B00BDD">
              <w:rPr>
                <w:rFonts w:ascii="Times New Roman" w:hAnsi="Times New Roman"/>
                <w:spacing w:val="-17"/>
                <w:sz w:val="24"/>
                <w:lang w:val="pt-BR"/>
              </w:rPr>
              <w:t xml:space="preserve"> </w:t>
            </w:r>
            <w:hyperlink r:id="rId6">
              <w:r w:rsidRPr="00B00BDD">
                <w:rPr>
                  <w:rFonts w:ascii="Times New Roman" w:hAnsi="Times New Roman"/>
                  <w:sz w:val="24"/>
                  <w:lang w:val="pt-BR"/>
                </w:rPr>
                <w:t>kovacs.eva@mik.pte.hu</w:t>
              </w:r>
            </w:hyperlink>
          </w:p>
        </w:tc>
      </w:tr>
      <w:tr w:rsidR="00846B11" w:rsidRPr="00D832D4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B00BD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B00BD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B00BDD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B00BDD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B00BDD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846B11" w:rsidRPr="00B00BDD" w:rsidRDefault="00846B11">
            <w:pPr>
              <w:pStyle w:val="TableParagraph"/>
              <w:spacing w:before="4" w:line="274" w:lineRule="exact"/>
              <w:ind w:left="66" w:right="29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B00BD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dolgozatok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időpontokban.</w:t>
            </w:r>
          </w:p>
        </w:tc>
      </w:tr>
      <w:tr w:rsidR="00846B11" w:rsidRPr="00460B8C">
        <w:trPr>
          <w:trHeight w:hRule="exact" w:val="28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Számonkérés</w:t>
            </w:r>
            <w:proofErr w:type="spellEnd"/>
            <w:r w:rsidRPr="00460B8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módja</w:t>
            </w:r>
            <w:proofErr w:type="spellEnd"/>
            <w:r w:rsidRPr="00460B8C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sz w:val="24"/>
              </w:rPr>
              <w:t>Írásbeli</w:t>
            </w:r>
            <w:proofErr w:type="spellEnd"/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vizsga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zárthelyi</w:t>
            </w:r>
            <w:proofErr w:type="spellEnd"/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dolgozatok</w:t>
            </w:r>
            <w:proofErr w:type="spellEnd"/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összesített</w:t>
            </w:r>
            <w:proofErr w:type="spellEnd"/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eredménye</w:t>
            </w:r>
            <w:proofErr w:type="spellEnd"/>
          </w:p>
        </w:tc>
      </w:tr>
      <w:tr w:rsidR="00846B11" w:rsidRPr="00460B8C">
        <w:trPr>
          <w:trHeight w:hRule="exact" w:val="304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42" w:lineRule="auto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Oktatási</w:t>
            </w:r>
            <w:proofErr w:type="spellEnd"/>
            <w:r w:rsidRPr="00460B8C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segédeszközök</w:t>
            </w:r>
            <w:proofErr w:type="spellEnd"/>
            <w:r w:rsidRPr="00460B8C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jegyzetek</w:t>
            </w:r>
            <w:proofErr w:type="spellEnd"/>
            <w:r w:rsidRPr="00460B8C">
              <w:rPr>
                <w:rFonts w:ascii="Times New Roman" w:hAnsi="Times New Roman"/>
                <w:b/>
                <w:sz w:val="24"/>
              </w:rPr>
              <w:t>,</w:t>
            </w:r>
            <w:r w:rsidRPr="00460B8C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irodalmak</w:t>
            </w:r>
            <w:proofErr w:type="spellEnd"/>
            <w:r w:rsidRPr="00460B8C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42" w:lineRule="auto"/>
              <w:ind w:left="66" w:right="7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sz w:val="24"/>
              </w:rPr>
              <w:t>Horányi</w:t>
            </w:r>
            <w:proofErr w:type="spellEnd"/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Özséb</w:t>
            </w:r>
            <w:proofErr w:type="spellEnd"/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-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Béres</w:t>
            </w:r>
            <w:proofErr w:type="spellEnd"/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István</w:t>
            </w:r>
            <w:proofErr w:type="spellEnd"/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szerk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.)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(1999):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társadalmi</w:t>
            </w:r>
            <w:proofErr w:type="spellEnd"/>
            <w:r w:rsidRPr="00460B8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kommunikáció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.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60B8C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Osiris.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ISBN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963-379-551-6</w:t>
            </w:r>
          </w:p>
          <w:p w:rsidR="00846B11" w:rsidRDefault="00846B11">
            <w:pPr>
              <w:pStyle w:val="TableParagraph"/>
              <w:spacing w:line="242" w:lineRule="auto"/>
              <w:ind w:left="66" w:right="1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sz w:val="24"/>
              </w:rPr>
              <w:t>Felkai</w:t>
            </w:r>
            <w:proofErr w:type="spellEnd"/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Gábor</w:t>
            </w:r>
            <w:proofErr w:type="spellEnd"/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-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Némedi</w:t>
            </w:r>
            <w:proofErr w:type="spellEnd"/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Dénes</w:t>
            </w:r>
            <w:proofErr w:type="spellEnd"/>
            <w:r w:rsidRPr="00460B8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-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Somlai</w:t>
            </w:r>
            <w:proofErr w:type="spellEnd"/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Péter</w:t>
            </w:r>
            <w:proofErr w:type="spellEnd"/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(2000)</w:t>
            </w:r>
            <w:r w:rsidRPr="00460B8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Szociológiai</w:t>
            </w:r>
            <w:proofErr w:type="spellEnd"/>
            <w:r w:rsidRPr="00460B8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irányzatok</w:t>
            </w:r>
            <w:proofErr w:type="spellEnd"/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XX.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század</w:t>
            </w:r>
            <w:proofErr w:type="spellEnd"/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elejéig</w:t>
            </w:r>
            <w:proofErr w:type="spellEnd"/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I-II.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60B8C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Új</w:t>
            </w:r>
            <w:proofErr w:type="spellEnd"/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Mandátum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.</w:t>
            </w:r>
          </w:p>
          <w:p w:rsidR="00846B11" w:rsidRDefault="00846B11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ISBN 9639609110</w:t>
            </w:r>
          </w:p>
          <w:p w:rsidR="00846B11" w:rsidRDefault="00846B11">
            <w:pPr>
              <w:pStyle w:val="TableParagraph"/>
              <w:spacing w:before="2"/>
              <w:ind w:left="66" w:right="4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sz w:val="24"/>
              </w:rPr>
              <w:t>Habermas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Jürgen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(1993)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társadalmi</w:t>
            </w:r>
            <w:proofErr w:type="spellEnd"/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nyilvánosság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szerkezetváltozása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.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60B8C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60B8C">
              <w:rPr>
                <w:rFonts w:ascii="Times New Roman" w:hAnsi="Times New Roman"/>
                <w:sz w:val="24"/>
              </w:rPr>
              <w:t>: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Századvég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.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ISBN:</w:t>
            </w:r>
            <w:r w:rsidRPr="00460B8C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9638384026 John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Keane: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Média</w:t>
            </w:r>
            <w:proofErr w:type="spellEnd"/>
            <w:r w:rsidRPr="00460B8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demokrácia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Helikon</w:t>
            </w:r>
            <w:proofErr w:type="spellEnd"/>
            <w:r w:rsidRPr="00460B8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Kiadó</w:t>
            </w:r>
            <w:proofErr w:type="spellEnd"/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1999.</w:t>
            </w:r>
          </w:p>
          <w:p w:rsidR="00846B11" w:rsidRDefault="00846B11">
            <w:pPr>
              <w:pStyle w:val="TableParagraph"/>
              <w:spacing w:line="242" w:lineRule="auto"/>
              <w:ind w:left="66" w:right="14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sz w:val="24"/>
              </w:rPr>
              <w:t>Szecskő</w:t>
            </w:r>
            <w:proofErr w:type="spellEnd"/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Tamás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: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Kommunikációs</w:t>
            </w:r>
            <w:proofErr w:type="spellEnd"/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rendszer</w:t>
            </w:r>
            <w:proofErr w:type="spellEnd"/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-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köznapi</w:t>
            </w:r>
            <w:proofErr w:type="spellEnd"/>
            <w:r w:rsidRPr="00460B8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kommunikáció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Akadémia</w:t>
            </w:r>
            <w:proofErr w:type="spellEnd"/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Kiadó</w:t>
            </w:r>
            <w:proofErr w:type="spellEnd"/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Budapest,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1971.</w:t>
            </w:r>
          </w:p>
        </w:tc>
      </w:tr>
      <w:tr w:rsidR="00846B11" w:rsidRPr="00460B8C">
        <w:trPr>
          <w:trHeight w:hRule="exact" w:val="5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460B8C">
              <w:rPr>
                <w:rFonts w:ascii="Times New Roman" w:hAnsi="Times New Roman"/>
                <w:b/>
                <w:sz w:val="21"/>
              </w:rPr>
              <w:t>A</w:t>
            </w:r>
            <w:r w:rsidRPr="00460B8C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b/>
                <w:sz w:val="21"/>
              </w:rPr>
              <w:t>tantárgy</w:t>
            </w:r>
            <w:proofErr w:type="spellEnd"/>
            <w:r w:rsidRPr="00460B8C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b/>
                <w:sz w:val="21"/>
              </w:rPr>
              <w:t>felvételének</w:t>
            </w:r>
            <w:proofErr w:type="spellEnd"/>
            <w:r w:rsidRPr="00460B8C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b/>
                <w:sz w:val="21"/>
              </w:rPr>
              <w:t>módja</w:t>
            </w:r>
            <w:proofErr w:type="spellEnd"/>
            <w:r w:rsidRPr="00460B8C">
              <w:rPr>
                <w:rFonts w:ascii="Times New Roman" w:hAnsi="Times New Roman"/>
                <w:b/>
                <w:sz w:val="21"/>
              </w:rPr>
              <w:t>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keresztüli</w:t>
            </w:r>
            <w:proofErr w:type="spellEnd"/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tárgyfelvétel</w:t>
            </w:r>
            <w:proofErr w:type="spellEnd"/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egyéni</w:t>
            </w:r>
            <w:proofErr w:type="spellEnd"/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órarend</w:t>
            </w:r>
            <w:proofErr w:type="spellEnd"/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kialakítás</w:t>
            </w:r>
            <w:proofErr w:type="spellEnd"/>
          </w:p>
        </w:tc>
      </w:tr>
    </w:tbl>
    <w:p w:rsidR="00846B11" w:rsidRDefault="00846B11">
      <w:pPr>
        <w:spacing w:line="272" w:lineRule="exact"/>
        <w:rPr>
          <w:rFonts w:ascii="Times New Roman" w:hAnsi="Times New Roman"/>
          <w:sz w:val="24"/>
          <w:szCs w:val="24"/>
        </w:rPr>
        <w:sectPr w:rsidR="00846B11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846B11" w:rsidRDefault="00846B11">
      <w:pPr>
        <w:pStyle w:val="Szvegtrzs"/>
        <w:numPr>
          <w:ilvl w:val="0"/>
          <w:numId w:val="1"/>
        </w:numPr>
        <w:tabs>
          <w:tab w:val="left" w:pos="833"/>
        </w:tabs>
      </w:pPr>
      <w:proofErr w:type="spellStart"/>
      <w:r>
        <w:lastRenderedPageBreak/>
        <w:t>Fogadóóra</w:t>
      </w:r>
      <w:proofErr w:type="spellEnd"/>
      <w:r>
        <w:t>:</w:t>
      </w:r>
      <w:r>
        <w:rPr>
          <w:spacing w:val="-5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>
            <w:t>minden</w:t>
          </w:r>
        </w:smartTag>
      </w:smartTag>
      <w:proofErr w:type="spellEnd"/>
      <w:r>
        <w:rPr>
          <w:spacing w:val="-5"/>
        </w:rPr>
        <w:t xml:space="preserve"> </w:t>
      </w:r>
      <w:proofErr w:type="spellStart"/>
      <w:r>
        <w:t>héten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csütörtök</w:t>
      </w:r>
      <w:proofErr w:type="spellEnd"/>
      <w:r>
        <w:t>:</w:t>
      </w:r>
      <w:r>
        <w:rPr>
          <w:spacing w:val="-5"/>
        </w:rPr>
        <w:t xml:space="preserve"> </w:t>
      </w:r>
      <w:r>
        <w:t>9.30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10.30-ig.</w:t>
      </w:r>
    </w:p>
    <w:p w:rsidR="00846B11" w:rsidRDefault="00846B11">
      <w:pPr>
        <w:spacing w:before="8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618"/>
        <w:gridCol w:w="7498"/>
      </w:tblGrid>
      <w:tr w:rsidR="00846B11" w:rsidRPr="00460B8C">
        <w:trPr>
          <w:trHeight w:hRule="exact" w:val="288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Részletes</w:t>
            </w:r>
            <w:proofErr w:type="spellEnd"/>
            <w:r w:rsidRPr="00460B8C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tantárgyprogram</w:t>
            </w:r>
            <w:proofErr w:type="spellEnd"/>
            <w:r w:rsidRPr="00460B8C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846B11" w:rsidRPr="00460B8C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sz w:val="24"/>
              </w:rPr>
              <w:t>Hét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proofErr w:type="spellEnd"/>
            <w:r w:rsidRPr="00460B8C">
              <w:rPr>
                <w:rFonts w:ascii="Times New Roman" w:eastAsia="Times New Roman"/>
                <w:sz w:val="24"/>
              </w:rPr>
              <w:t>/</w:t>
            </w:r>
            <w:proofErr w:type="spellStart"/>
            <w:r w:rsidRPr="00460B8C">
              <w:rPr>
                <w:rFonts w:ascii="Times New Roman" w:eastAsia="Times New Roman"/>
                <w:sz w:val="24"/>
              </w:rPr>
              <w:t>Gyak</w:t>
            </w:r>
            <w:proofErr w:type="spellEnd"/>
            <w:r w:rsidRPr="00460B8C">
              <w:rPr>
                <w:rFonts w:ascii="Times New Roman" w:eastAsia="Times New Roman"/>
                <w:sz w:val="24"/>
              </w:rPr>
              <w:t>./Lab.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sz w:val="24"/>
              </w:rPr>
              <w:t>Témakör</w:t>
            </w:r>
            <w:proofErr w:type="spellEnd"/>
          </w:p>
        </w:tc>
      </w:tr>
      <w:tr w:rsidR="00846B11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B11" w:rsidRDefault="00846B11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sz w:val="24"/>
              </w:rPr>
              <w:t>Duális</w:t>
            </w:r>
            <w:proofErr w:type="spellEnd"/>
            <w:r w:rsidRPr="00460B8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médiarendszer</w:t>
            </w:r>
            <w:proofErr w:type="spellEnd"/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Magyarországon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46B11" w:rsidRPr="00D832D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kommunikációs</w:t>
            </w:r>
            <w:r w:rsidRPr="00B00BDD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technológiák</w:t>
            </w:r>
            <w:r w:rsidRPr="00B00BDD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digitális</w:t>
            </w:r>
            <w:r w:rsidRPr="00B00BDD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forradalma</w:t>
            </w:r>
          </w:p>
        </w:tc>
      </w:tr>
      <w:tr w:rsidR="00846B11" w:rsidRPr="00460B8C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4" w:lineRule="exact"/>
              <w:ind w:left="61" w:right="1609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társadalmi</w:t>
            </w:r>
            <w:proofErr w:type="spellEnd"/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kommunikációról</w:t>
            </w:r>
            <w:proofErr w:type="spellEnd"/>
            <w:r w:rsidRPr="00460B8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általában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kommunikáció</w:t>
            </w:r>
            <w:proofErr w:type="spellEnd"/>
            <w:r w:rsidRPr="00460B8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interdiszciplináris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megközelítései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kommunikációs</w:t>
            </w:r>
            <w:proofErr w:type="spellEnd"/>
            <w:r w:rsidRPr="00460B8C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alapfogalmak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46B11" w:rsidRPr="00460B8C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társadalmi</w:t>
            </w:r>
            <w:proofErr w:type="spellEnd"/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kommunikáció</w:t>
            </w:r>
            <w:proofErr w:type="spellEnd"/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legfontosabb</w:t>
            </w:r>
            <w:proofErr w:type="spellEnd"/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színterei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: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személyközi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szervezeti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kultúraközi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46B11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sz w:val="24"/>
              </w:rPr>
              <w:t>Hét</w:t>
            </w:r>
            <w:proofErr w:type="spellEnd"/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tradíció</w:t>
            </w:r>
            <w:proofErr w:type="spellEnd"/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kommunikációs</w:t>
            </w:r>
            <w:proofErr w:type="spellEnd"/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elméletek</w:t>
            </w:r>
            <w:proofErr w:type="spellEnd"/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területén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46B11" w:rsidRPr="00D832D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kommunikáció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általános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elméleti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modelljei.</w:t>
            </w:r>
          </w:p>
        </w:tc>
      </w:tr>
      <w:tr w:rsidR="00846B11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B00BD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B00BDD">
              <w:rPr>
                <w:rFonts w:ascii="Times New Roman" w:hAnsi="Times New Roman"/>
                <w:b/>
                <w:sz w:val="24"/>
                <w:szCs w:val="24"/>
              </w:rPr>
              <w:t>zárthelyi</w:t>
            </w:r>
            <w:proofErr w:type="spellEnd"/>
            <w:r w:rsidRPr="00B0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BDD">
              <w:rPr>
                <w:rFonts w:ascii="Times New Roman" w:hAnsi="Times New Roman"/>
                <w:b/>
                <w:sz w:val="24"/>
                <w:szCs w:val="24"/>
              </w:rPr>
              <w:t>dolgozat</w:t>
            </w:r>
            <w:proofErr w:type="spellEnd"/>
          </w:p>
        </w:tc>
      </w:tr>
      <w:tr w:rsidR="00846B11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közvetlen</w:t>
            </w:r>
            <w:proofErr w:type="spellEnd"/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emberi</w:t>
            </w:r>
            <w:proofErr w:type="spellEnd"/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kommunikáció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.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Verbális</w:t>
            </w:r>
            <w:proofErr w:type="spellEnd"/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non-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verbális</w:t>
            </w:r>
            <w:proofErr w:type="spellEnd"/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kommunikáció</w:t>
            </w:r>
            <w:proofErr w:type="spellEnd"/>
          </w:p>
        </w:tc>
      </w:tr>
      <w:tr w:rsidR="00846B11" w:rsidRPr="00460B8C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0BDD">
              <w:rPr>
                <w:rFonts w:ascii="Times New Roman" w:hAnsi="Times New Roman"/>
                <w:b/>
                <w:sz w:val="24"/>
              </w:rPr>
              <w:t>Őszi</w:t>
            </w:r>
            <w:proofErr w:type="spellEnd"/>
            <w:r w:rsidRPr="00B00BD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00BDD">
              <w:rPr>
                <w:rFonts w:ascii="Times New Roman" w:hAnsi="Times New Roman"/>
                <w:b/>
                <w:sz w:val="24"/>
              </w:rPr>
              <w:t>szünet</w:t>
            </w:r>
            <w:proofErr w:type="spellEnd"/>
            <w:r w:rsidRPr="00B00BDD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846B11" w:rsidRPr="00460B8C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42" w:lineRule="auto"/>
              <w:ind w:left="61" w:right="17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társadalmi</w:t>
            </w:r>
            <w:proofErr w:type="spellEnd"/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kommunikáció</w:t>
            </w:r>
            <w:proofErr w:type="spellEnd"/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médiumai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: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írott</w:t>
            </w:r>
            <w:proofErr w:type="spellEnd"/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elektronikus</w:t>
            </w:r>
            <w:proofErr w:type="spellEnd"/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online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sajtó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Tömegkommunikáció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46B11" w:rsidRPr="00460B8C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42" w:lineRule="auto"/>
              <w:ind w:left="61" w:right="8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sz w:val="24"/>
              </w:rPr>
              <w:t>Politikai</w:t>
            </w:r>
            <w:proofErr w:type="spellEnd"/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kommunikáció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.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mediatizált</w:t>
            </w:r>
            <w:proofErr w:type="spellEnd"/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politika</w:t>
            </w:r>
            <w:proofErr w:type="spellEnd"/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sajátossága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: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Tömegkommunikáció</w:t>
            </w:r>
            <w:proofErr w:type="spellEnd"/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politikai</w:t>
            </w:r>
            <w:proofErr w:type="spellEnd"/>
            <w:r w:rsidRPr="00460B8C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rendszer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46B11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sz w:val="24"/>
              </w:rPr>
              <w:t>Válságkommunikáció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46B11" w:rsidRPr="00460B8C">
        <w:trPr>
          <w:trHeight w:hRule="exact"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sz w:val="24"/>
              </w:rPr>
              <w:t>Kommunikációs</w:t>
            </w:r>
            <w:proofErr w:type="spellEnd"/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kultúra</w:t>
            </w:r>
            <w:proofErr w:type="spellEnd"/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médiaműveltség</w:t>
            </w:r>
            <w:proofErr w:type="spellEnd"/>
            <w:r w:rsidRPr="00460B8C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sz w:val="24"/>
              </w:rPr>
              <w:t>medialiteracy</w:t>
            </w:r>
            <w:proofErr w:type="spellEnd"/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846B11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C">
              <w:rPr>
                <w:rFonts w:ascii="Times New Roman" w:hAnsi="Times New Roman"/>
                <w:i/>
                <w:sz w:val="24"/>
              </w:rPr>
              <w:t>Konzultáció</w:t>
            </w:r>
            <w:proofErr w:type="spellEnd"/>
            <w:r w:rsidRPr="00460B8C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i/>
                <w:sz w:val="24"/>
              </w:rPr>
              <w:t>a</w:t>
            </w:r>
            <w:r w:rsidRPr="00460B8C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i/>
                <w:sz w:val="24"/>
              </w:rPr>
              <w:t>félév</w:t>
            </w:r>
            <w:proofErr w:type="spellEnd"/>
            <w:r w:rsidRPr="00460B8C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i/>
                <w:sz w:val="24"/>
              </w:rPr>
              <w:t>során</w:t>
            </w:r>
            <w:proofErr w:type="spellEnd"/>
            <w:r w:rsidRPr="00460B8C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i/>
                <w:sz w:val="24"/>
              </w:rPr>
              <w:t>elhangzottakból</w:t>
            </w:r>
            <w:proofErr w:type="spellEnd"/>
          </w:p>
        </w:tc>
      </w:tr>
      <w:tr w:rsidR="00846B11" w:rsidRPr="00460B8C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2.</w:t>
            </w:r>
            <w:r w:rsidRPr="00460B8C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Zárthelyi</w:t>
            </w:r>
            <w:proofErr w:type="spellEnd"/>
            <w:r w:rsidRPr="00460B8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460B8C">
              <w:rPr>
                <w:rFonts w:ascii="Times New Roman" w:hAnsi="Times New Roman"/>
                <w:b/>
                <w:sz w:val="24"/>
              </w:rPr>
              <w:t>dolgozat</w:t>
            </w:r>
            <w:proofErr w:type="spellEnd"/>
          </w:p>
        </w:tc>
      </w:tr>
    </w:tbl>
    <w:p w:rsidR="00846B11" w:rsidRDefault="00846B11">
      <w:pPr>
        <w:rPr>
          <w:rFonts w:ascii="Times New Roman" w:hAnsi="Times New Roman"/>
          <w:sz w:val="20"/>
          <w:szCs w:val="20"/>
        </w:rPr>
      </w:pPr>
    </w:p>
    <w:p w:rsidR="00846B11" w:rsidRDefault="00846B11">
      <w:pPr>
        <w:spacing w:before="7"/>
        <w:rPr>
          <w:rFonts w:ascii="Times New Roman" w:hAnsi="Times New Roman"/>
          <w:sz w:val="21"/>
          <w:szCs w:val="21"/>
        </w:rPr>
      </w:pPr>
    </w:p>
    <w:p w:rsidR="00846B11" w:rsidRDefault="00846B11">
      <w:pPr>
        <w:pStyle w:val="Szvegtrzs"/>
        <w:spacing w:before="69"/>
        <w:ind w:firstLine="0"/>
      </w:pPr>
      <w:proofErr w:type="spellStart"/>
      <w:proofErr w:type="gramStart"/>
      <w:r>
        <w:t>Pécs</w:t>
      </w:r>
      <w:proofErr w:type="spellEnd"/>
      <w:r>
        <w:t>,</w:t>
      </w:r>
      <w:r>
        <w:rPr>
          <w:spacing w:val="-4"/>
        </w:rPr>
        <w:t xml:space="preserve"> </w:t>
      </w:r>
      <w:r>
        <w:t>201</w:t>
      </w:r>
      <w:r w:rsidR="004C3216">
        <w:t>8</w:t>
      </w:r>
      <w:r>
        <w:t>.</w:t>
      </w:r>
      <w:proofErr w:type="gramEnd"/>
      <w:r>
        <w:rPr>
          <w:spacing w:val="-4"/>
        </w:rPr>
        <w:t xml:space="preserve"> </w:t>
      </w:r>
      <w:proofErr w:type="spellStart"/>
      <w:r>
        <w:t>Szeptember</w:t>
      </w:r>
      <w:proofErr w:type="spellEnd"/>
      <w:r>
        <w:rPr>
          <w:spacing w:val="-4"/>
        </w:rPr>
        <w:t xml:space="preserve"> </w:t>
      </w:r>
      <w:r w:rsidR="004C3216">
        <w:rPr>
          <w:spacing w:val="-4"/>
        </w:rPr>
        <w:t>4</w:t>
      </w:r>
      <w:bookmarkStart w:id="0" w:name="_GoBack"/>
      <w:bookmarkEnd w:id="0"/>
      <w:r>
        <w:t>.</w:t>
      </w:r>
    </w:p>
    <w:p w:rsidR="00846B11" w:rsidRDefault="00846B11">
      <w:pPr>
        <w:rPr>
          <w:rFonts w:ascii="Times New Roman" w:hAnsi="Times New Roman"/>
          <w:sz w:val="24"/>
          <w:szCs w:val="24"/>
        </w:rPr>
      </w:pPr>
    </w:p>
    <w:p w:rsidR="00846B11" w:rsidRDefault="00846B11">
      <w:pPr>
        <w:spacing w:before="2"/>
        <w:rPr>
          <w:rFonts w:ascii="Times New Roman" w:hAnsi="Times New Roman"/>
          <w:sz w:val="24"/>
          <w:szCs w:val="24"/>
        </w:rPr>
      </w:pPr>
    </w:p>
    <w:p w:rsidR="00846B11" w:rsidRDefault="00846B11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</w:rPr>
        <w:t>Kovács</w:t>
      </w:r>
      <w:proofErr w:type="spellEnd"/>
      <w:r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Éva</w:t>
      </w:r>
      <w:proofErr w:type="spellEnd"/>
    </w:p>
    <w:sectPr w:rsidR="00846B11" w:rsidSect="008A789E">
      <w:pgSz w:w="11900" w:h="16840"/>
      <w:pgMar w:top="138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4997"/>
    <w:multiLevelType w:val="hybridMultilevel"/>
    <w:tmpl w:val="FFFFFFFF"/>
    <w:lvl w:ilvl="0" w:tplc="FA846160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4"/>
      </w:rPr>
    </w:lvl>
    <w:lvl w:ilvl="1" w:tplc="0CEADDB0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597AF786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65DAFBF4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46081F94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F79220EA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2EC6C178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B838E084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B3D2EFBA">
      <w:start w:val="1"/>
      <w:numFmt w:val="bullet"/>
      <w:lvlText w:val="•"/>
      <w:lvlJc w:val="left"/>
      <w:pPr>
        <w:ind w:left="80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9E"/>
    <w:rsid w:val="00460B8C"/>
    <w:rsid w:val="004C3216"/>
    <w:rsid w:val="00846B11"/>
    <w:rsid w:val="008A789E"/>
    <w:rsid w:val="00A3044F"/>
    <w:rsid w:val="00AA6A9E"/>
    <w:rsid w:val="00B00BDD"/>
    <w:rsid w:val="00D832D4"/>
    <w:rsid w:val="00E11B46"/>
    <w:rsid w:val="00E4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9E"/>
    <w:pPr>
      <w:widowControl w:val="0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8A789E"/>
    <w:pPr>
      <w:spacing w:before="39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8A789E"/>
  </w:style>
  <w:style w:type="paragraph" w:customStyle="1" w:styleId="TableParagraph">
    <w:name w:val="Table Paragraph"/>
    <w:basedOn w:val="Norml"/>
    <w:uiPriority w:val="99"/>
    <w:rsid w:val="008A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9E"/>
    <w:pPr>
      <w:widowControl w:val="0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8A789E"/>
    <w:pPr>
      <w:spacing w:before="39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8A789E"/>
  </w:style>
  <w:style w:type="paragraph" w:customStyle="1" w:styleId="TableParagraph">
    <w:name w:val="Table Paragraph"/>
    <w:basedOn w:val="Norml"/>
    <w:uiPriority w:val="99"/>
    <w:rsid w:val="008A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cs.eva@mik.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LEÍRÁS</vt:lpstr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creator>Epito01</dc:creator>
  <cp:lastModifiedBy>Epito01</cp:lastModifiedBy>
  <cp:revision>2</cp:revision>
  <dcterms:created xsi:type="dcterms:W3CDTF">2018-09-04T07:03:00Z</dcterms:created>
  <dcterms:modified xsi:type="dcterms:W3CDTF">2018-09-04T07:03:00Z</dcterms:modified>
</cp:coreProperties>
</file>