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zövegtörzs"/>
        <w:spacing w:after="120"/>
        <w:ind w:left="142" w:firstLine="0"/>
        <w:rPr>
          <w:rFonts w:ascii="Arial" w:cs="Arial" w:hAnsi="Arial" w:eastAsia="Arial"/>
          <w:b w:val="1"/>
          <w:bCs w:val="1"/>
        </w:rPr>
      </w:pPr>
      <w:r>
        <w:rPr>
          <w:b w:val="1"/>
          <w:bCs w:val="1"/>
          <w:sz w:val="22"/>
          <w:szCs w:val="22"/>
          <w:rtl w:val="0"/>
        </w:rPr>
        <w:t>A tananyag: tant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rgyi programok, t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rgyle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r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sok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</w:t>
      </w:r>
      <w:r>
        <w:rPr>
          <w:i w:val="1"/>
          <w:iCs w:val="1"/>
          <w:rtl w:val="0"/>
          <w:lang w:val="it-IT"/>
        </w:rPr>
        <w:t>(a tantervi t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bl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zatban szerepl</w:t>
      </w:r>
      <w:r>
        <w:rPr>
          <w:i w:val="1"/>
          <w:iCs w:val="1"/>
          <w:rtl w:val="0"/>
        </w:rPr>
        <w:t xml:space="preserve">ő </w:t>
      </w:r>
      <w:r>
        <w:rPr>
          <w:i w:val="1"/>
          <w:iCs w:val="1"/>
          <w:rtl w:val="0"/>
        </w:rPr>
        <w:t>tanegys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nl-NL"/>
        </w:rPr>
        <w:t>gekr</w:t>
      </w:r>
      <w:r>
        <w:rPr>
          <w:i w:val="1"/>
          <w:iCs w:val="1"/>
          <w:rtl w:val="0"/>
        </w:rPr>
        <w:t>ő</w:t>
      </w:r>
      <w:r>
        <w:rPr>
          <w:i w:val="1"/>
          <w:iCs w:val="1"/>
          <w:rtl w:val="0"/>
        </w:rPr>
        <w:t>l)</w:t>
      </w:r>
    </w:p>
    <w:tbl>
      <w:tblPr>
        <w:tblW w:w="9356" w:type="dxa"/>
        <w:jc w:val="left"/>
        <w:tblInd w:w="11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88"/>
        <w:gridCol w:w="226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Tanegys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g neve: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Videotechnika 2.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60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  <w:lang w:val="de-DE"/>
              </w:rPr>
              <w:t>Kreditsz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ma: 1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3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jc w:val="both"/>
            </w:pPr>
            <w:r>
              <w:rPr>
                <w:sz w:val="22"/>
                <w:szCs w:val="22"/>
                <w:rtl w:val="0"/>
              </w:rPr>
              <w:t>A tanegys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 xml:space="preserve">g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tantervi helye</w:t>
            </w:r>
            <w:r>
              <w:rPr>
                <w:sz w:val="22"/>
                <w:szCs w:val="22"/>
                <w:rtl w:val="0"/>
              </w:rPr>
              <w:t xml:space="preserve"> (h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nyadik f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l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 xml:space="preserve">v): 3. 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 xml:space="preserve">s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tan</w:t>
            </w:r>
            <w:r>
              <w:rPr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rasz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ma</w:t>
            </w:r>
            <w:r>
              <w:rPr>
                <w:sz w:val="22"/>
                <w:szCs w:val="22"/>
                <w:rtl w:val="0"/>
              </w:rPr>
              <w:t>: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 15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3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jc w:val="both"/>
            </w:pPr>
            <w:r>
              <w:rPr>
                <w:sz w:val="22"/>
                <w:szCs w:val="22"/>
                <w:rtl w:val="0"/>
                <w:lang w:val="es-ES_tradnl"/>
              </w:rPr>
              <w:t>El</w:t>
            </w:r>
            <w:r>
              <w:rPr>
                <w:sz w:val="22"/>
                <w:szCs w:val="22"/>
                <w:rtl w:val="0"/>
              </w:rPr>
              <w:t>ő</w:t>
            </w:r>
            <w:r>
              <w:rPr>
                <w:sz w:val="22"/>
                <w:szCs w:val="22"/>
                <w:rtl w:val="0"/>
              </w:rPr>
              <w:t>tanulm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nyi felt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 xml:space="preserve">telek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(ha vannak)</w:t>
            </w:r>
            <w:r>
              <w:rPr>
                <w:sz w:val="22"/>
                <w:szCs w:val="22"/>
                <w:rtl w:val="0"/>
              </w:rPr>
              <w:t>: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 Videotechnika 1.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3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60"/>
              <w:jc w:val="both"/>
            </w:pPr>
            <w:r>
              <w:rPr>
                <w:sz w:val="22"/>
                <w:szCs w:val="22"/>
                <w:rtl w:val="0"/>
              </w:rPr>
              <w:t xml:space="preserve">Az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ismeret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  <w:lang w:val="es-ES_tradnl"/>
              </w:rPr>
              <w:t>tad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s alkalmazott t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í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pusa(i):</w:t>
            </w:r>
            <w:r>
              <w:rPr>
                <w:sz w:val="22"/>
                <w:szCs w:val="22"/>
                <w:rtl w:val="0"/>
                <w:lang w:val="es-ES_tradnl"/>
              </w:rPr>
              <w:t xml:space="preserve"> el</w:t>
            </w:r>
            <w:r>
              <w:rPr>
                <w:sz w:val="22"/>
                <w:szCs w:val="22"/>
                <w:rtl w:val="0"/>
              </w:rPr>
              <w:t>ő</w:t>
            </w:r>
            <w:r>
              <w:rPr>
                <w:sz w:val="22"/>
                <w:szCs w:val="22"/>
                <w:rtl w:val="0"/>
              </w:rPr>
              <w:t>ad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3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60"/>
              <w:jc w:val="both"/>
            </w:pPr>
            <w:r>
              <w:rPr>
                <w:b w:val="0"/>
                <w:bCs w:val="0"/>
                <w:sz w:val="22"/>
                <w:szCs w:val="22"/>
                <w:rtl w:val="0"/>
                <w:lang w:val="pt-PT"/>
              </w:rPr>
              <w:t xml:space="preserve">A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sz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monk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r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s m</w:t>
            </w:r>
            <w:r>
              <w:rPr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dja(i)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: kollokvium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3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40" w:after="40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A tanegys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g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„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k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pz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si karaktere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”</w:t>
            </w:r>
            <w:r>
              <w:rPr>
                <w:b w:val="1"/>
                <w:bCs w:val="1"/>
                <w:sz w:val="22"/>
                <w:szCs w:val="22"/>
                <w:vertAlign w:val="superscript"/>
                <w:rtl w:val="0"/>
              </w:rPr>
              <w:t>1</w:t>
            </w:r>
            <w:r>
              <w:rPr>
                <w:sz w:val="22"/>
                <w:szCs w:val="22"/>
                <w:rtl w:val="0"/>
              </w:rPr>
              <w:t xml:space="preserve"> (elm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leti vagy gyakorlati jelleg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nek m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rt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ke): 60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</w:rPr>
              <w:t>kredit%</w:t>
            </w:r>
          </w:p>
        </w:tc>
      </w:tr>
    </w:tbl>
    <w:p>
      <w:pPr>
        <w:pStyle w:val="Szövegtörzs"/>
        <w:widowControl w:val="0"/>
        <w:spacing w:after="120"/>
        <w:ind w:left="5" w:hanging="5"/>
        <w:rPr>
          <w:rFonts w:ascii="Arial" w:cs="Arial" w:hAnsi="Arial" w:eastAsia="Arial"/>
          <w:b w:val="1"/>
          <w:bCs w:val="1"/>
        </w:rPr>
      </w:pPr>
    </w:p>
    <w:p>
      <w:pPr>
        <w:pStyle w:val="Szövegtörzs"/>
        <w:rPr>
          <w:sz w:val="2"/>
          <w:szCs w:val="2"/>
        </w:rPr>
      </w:pPr>
    </w:p>
    <w:tbl>
      <w:tblPr>
        <w:tblW w:w="9356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56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356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0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T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rgyle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í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r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: az elsaj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á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t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í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tand</w:t>
            </w:r>
            <w:r>
              <w:rPr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ó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ismeretanyag t</w:t>
            </w:r>
            <w:r>
              <w:rPr>
                <w:b w:val="1"/>
                <w:bCs w:val="1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m</w:t>
            </w:r>
            <w:r>
              <w:rPr>
                <w:b w:val="1"/>
                <w:bCs w:val="1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r, ugyanakkor inform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l</w:t>
            </w:r>
            <w:r>
              <w:rPr>
                <w:b w:val="1"/>
                <w:bCs w:val="1"/>
                <w:sz w:val="22"/>
                <w:szCs w:val="22"/>
                <w:rtl w:val="0"/>
                <w:lang w:val="es-ES_tradnl"/>
              </w:rPr>
              <w:t xml:space="preserve">ó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le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í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r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sa</w:t>
            </w:r>
          </w:p>
        </w:tc>
      </w:tr>
      <w:tr>
        <w:tblPrEx>
          <w:shd w:val="clear" w:color="auto" w:fill="ced7e7"/>
        </w:tblPrEx>
        <w:trPr>
          <w:trHeight w:val="1201" w:hRule="atLeast"/>
        </w:trPr>
        <w:tc>
          <w:tcPr>
            <w:tcW w:type="dxa" w:w="9356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</w:pPr>
            <w:r>
              <w:rPr>
                <w:sz w:val="22"/>
                <w:szCs w:val="22"/>
                <w:rtl w:val="0"/>
                <w:lang w:val="pt-PT"/>
              </w:rPr>
              <w:t>A tant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rgy c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lja, hogy a hallgat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k megismerkedjenek a digitaliz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l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s alapfogalmaival, a digit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lis videojelek szabv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nyos form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tumaival valamint a digit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lis videotechnikai berendez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sek m</w:t>
            </w:r>
            <w:r>
              <w:rPr>
                <w:sz w:val="22"/>
                <w:szCs w:val="22"/>
                <w:rtl w:val="0"/>
              </w:rPr>
              <w:t>ű</w:t>
            </w:r>
            <w:r>
              <w:rPr>
                <w:sz w:val="22"/>
                <w:szCs w:val="22"/>
                <w:rtl w:val="0"/>
              </w:rPr>
              <w:t>k</w:t>
            </w:r>
            <w:r>
              <w:rPr>
                <w:sz w:val="22"/>
                <w:szCs w:val="22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rtl w:val="0"/>
              </w:rPr>
              <w:t>d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  <w:lang w:val="es-ES_tradnl"/>
              </w:rPr>
              <w:t xml:space="preserve">vel 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 alkalmaz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saival. Ismerkedjenek meg a digit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lis vide</w:t>
            </w:r>
            <w:r>
              <w:rPr>
                <w:sz w:val="22"/>
                <w:szCs w:val="22"/>
                <w:rtl w:val="0"/>
              </w:rPr>
              <w:t>ó</w:t>
            </w:r>
            <w:r>
              <w:rPr>
                <w:sz w:val="22"/>
                <w:szCs w:val="22"/>
                <w:rtl w:val="0"/>
              </w:rPr>
              <w:t>jel r</w:t>
            </w:r>
            <w:r>
              <w:rPr>
                <w:sz w:val="22"/>
                <w:szCs w:val="22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rtl w:val="0"/>
              </w:rPr>
              <w:t>gz</w:t>
            </w:r>
            <w:r>
              <w:rPr>
                <w:sz w:val="22"/>
                <w:szCs w:val="22"/>
                <w:rtl w:val="0"/>
              </w:rPr>
              <w:t>í</w:t>
            </w:r>
            <w:r>
              <w:rPr>
                <w:sz w:val="22"/>
                <w:szCs w:val="22"/>
                <w:rtl w:val="0"/>
              </w:rPr>
              <w:t>t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  <w:lang w:val="it-IT"/>
              </w:rPr>
              <w:t>si form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tumaival, a nagyfelbont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s</w:t>
            </w:r>
            <w:r>
              <w:rPr>
                <w:sz w:val="22"/>
                <w:szCs w:val="22"/>
                <w:rtl w:val="0"/>
              </w:rPr>
              <w:t xml:space="preserve">ú </w:t>
            </w:r>
            <w:r>
              <w:rPr>
                <w:sz w:val="22"/>
                <w:szCs w:val="22"/>
                <w:rtl w:val="0"/>
              </w:rPr>
              <w:t>telev</w:t>
            </w:r>
            <w:r>
              <w:rPr>
                <w:sz w:val="22"/>
                <w:szCs w:val="22"/>
                <w:rtl w:val="0"/>
              </w:rPr>
              <w:t>í</w:t>
            </w:r>
            <w:r>
              <w:rPr>
                <w:sz w:val="22"/>
                <w:szCs w:val="22"/>
                <w:rtl w:val="0"/>
              </w:rPr>
              <w:t>zi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z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s szabv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ny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  <w:lang w:val="nl-NL"/>
              </w:rPr>
              <w:t xml:space="preserve">val 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 eszk</w:t>
            </w:r>
            <w:r>
              <w:rPr>
                <w:sz w:val="22"/>
                <w:szCs w:val="22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rtl w:val="0"/>
              </w:rPr>
              <w:t>zeivel, a n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pszer</w:t>
            </w:r>
            <w:r>
              <w:rPr>
                <w:sz w:val="22"/>
                <w:szCs w:val="22"/>
                <w:rtl w:val="0"/>
              </w:rPr>
              <w:t xml:space="preserve">ű </w:t>
            </w:r>
            <w:r>
              <w:rPr>
                <w:sz w:val="22"/>
                <w:szCs w:val="22"/>
                <w:rtl w:val="0"/>
              </w:rPr>
              <w:t xml:space="preserve">Mac </w:t>
            </w:r>
            <w:r>
              <w:rPr>
                <w:sz w:val="22"/>
                <w:szCs w:val="22"/>
                <w:rtl w:val="0"/>
              </w:rPr>
              <w:t>é</w:t>
            </w:r>
            <w:r>
              <w:rPr>
                <w:sz w:val="22"/>
                <w:szCs w:val="22"/>
                <w:rtl w:val="0"/>
              </w:rPr>
              <w:t>s PC alap</w:t>
            </w:r>
            <w:r>
              <w:rPr>
                <w:sz w:val="22"/>
                <w:szCs w:val="22"/>
                <w:rtl w:val="0"/>
              </w:rPr>
              <w:t>ú</w:t>
            </w:r>
            <w:r>
              <w:rPr>
                <w:sz w:val="22"/>
                <w:szCs w:val="22"/>
                <w:rtl w:val="0"/>
                <w:lang w:val="en-US"/>
              </w:rPr>
              <w:t xml:space="preserve"> non-line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ris editorok m</w:t>
            </w:r>
            <w:r>
              <w:rPr>
                <w:sz w:val="22"/>
                <w:szCs w:val="22"/>
                <w:rtl w:val="0"/>
              </w:rPr>
              <w:t>ű</w:t>
            </w:r>
            <w:r>
              <w:rPr>
                <w:sz w:val="22"/>
                <w:szCs w:val="22"/>
                <w:rtl w:val="0"/>
              </w:rPr>
              <w:t>k</w:t>
            </w:r>
            <w:r>
              <w:rPr>
                <w:sz w:val="22"/>
                <w:szCs w:val="22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rtl w:val="0"/>
              </w:rPr>
              <w:t>d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  <w:lang w:val="pt-PT"/>
              </w:rPr>
              <w:t>vel, a digit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lis videojel tov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bb</w:t>
            </w:r>
            <w:r>
              <w:rPr>
                <w:sz w:val="22"/>
                <w:szCs w:val="22"/>
                <w:rtl w:val="0"/>
              </w:rPr>
              <w:t>í</w:t>
            </w:r>
            <w:r>
              <w:rPr>
                <w:sz w:val="22"/>
                <w:szCs w:val="22"/>
                <w:rtl w:val="0"/>
              </w:rPr>
              <w:t>t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s lehet</w:t>
            </w:r>
            <w:r>
              <w:rPr>
                <w:sz w:val="22"/>
                <w:szCs w:val="22"/>
                <w:rtl w:val="0"/>
              </w:rPr>
              <w:t>ő</w:t>
            </w:r>
            <w:r>
              <w:rPr>
                <w:sz w:val="22"/>
                <w:szCs w:val="22"/>
                <w:rtl w:val="0"/>
              </w:rPr>
              <w:t>s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 xml:space="preserve">geivel 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 a megjelen</w:t>
            </w:r>
            <w:r>
              <w:rPr>
                <w:sz w:val="22"/>
                <w:szCs w:val="22"/>
                <w:rtl w:val="0"/>
              </w:rPr>
              <w:t>í</w:t>
            </w:r>
            <w:r>
              <w:rPr>
                <w:sz w:val="22"/>
                <w:szCs w:val="22"/>
                <w:rtl w:val="0"/>
              </w:rPr>
              <w:t>t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 eszk</w:t>
            </w:r>
            <w:r>
              <w:rPr>
                <w:sz w:val="22"/>
                <w:szCs w:val="22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rtl w:val="0"/>
              </w:rPr>
              <w:t>zeivel.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356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"/>
              <w:jc w:val="both"/>
            </w:pPr>
            <w:r>
              <w:rPr>
                <w:sz w:val="21"/>
                <w:szCs w:val="21"/>
                <w:rtl w:val="0"/>
              </w:rPr>
              <w:t xml:space="preserve">A legfontosabb 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k</w:t>
            </w:r>
            <w:r>
              <w:rPr>
                <w:b w:val="1"/>
                <w:bCs w:val="1"/>
                <w:sz w:val="21"/>
                <w:szCs w:val="21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telez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ő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,</w:t>
            </w:r>
            <w:r>
              <w:rPr>
                <w:sz w:val="21"/>
                <w:szCs w:val="21"/>
                <w:rtl w:val="0"/>
              </w:rPr>
              <w:t xml:space="preserve"> valamint az 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aj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á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nlott irodalom, tanseg</w:t>
            </w:r>
            <w:r>
              <w:rPr>
                <w:b w:val="1"/>
                <w:bCs w:val="1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dlet, taneszk</w:t>
            </w:r>
            <w:r>
              <w:rPr>
                <w:b w:val="1"/>
                <w:bCs w:val="1"/>
                <w:sz w:val="21"/>
                <w:szCs w:val="21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 xml:space="preserve">z </w:t>
            </w:r>
            <w:r>
              <w:rPr>
                <w:sz w:val="21"/>
                <w:szCs w:val="21"/>
                <w:rtl w:val="0"/>
              </w:rPr>
              <w:t>(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>jegyzet, tank</w:t>
            </w:r>
            <w:r>
              <w:rPr>
                <w:i w:val="1"/>
                <w:iCs w:val="1"/>
                <w:sz w:val="21"/>
                <w:szCs w:val="21"/>
                <w:rtl w:val="0"/>
                <w:lang w:val="sv-SE"/>
              </w:rPr>
              <w:t>ö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>nyv</w:t>
            </w:r>
            <w:r>
              <w:rPr>
                <w:sz w:val="21"/>
                <w:szCs w:val="21"/>
                <w:rtl w:val="0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1921" w:hRule="atLeast"/>
        </w:trPr>
        <w:tc>
          <w:tcPr>
            <w:tcW w:type="dxa" w:w="935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Vajda Zolt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  <w:lang w:val="de-DE"/>
              </w:rPr>
              <w:t>n: M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  <w:lang w:val="es-ES_tradnl"/>
              </w:rPr>
              <w:t>gneses k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pr</w:t>
            </w:r>
            <w:r>
              <w:rPr>
                <w:sz w:val="22"/>
                <w:szCs w:val="22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rtl w:val="0"/>
              </w:rPr>
              <w:t>gz</w:t>
            </w:r>
            <w:r>
              <w:rPr>
                <w:sz w:val="22"/>
                <w:szCs w:val="22"/>
                <w:rtl w:val="0"/>
              </w:rPr>
              <w:t>í</w:t>
            </w:r>
            <w:r>
              <w:rPr>
                <w:sz w:val="22"/>
                <w:szCs w:val="22"/>
                <w:rtl w:val="0"/>
              </w:rPr>
              <w:t>t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s. Budapest: M</w:t>
            </w:r>
            <w:r>
              <w:rPr>
                <w:sz w:val="22"/>
                <w:szCs w:val="22"/>
                <w:rtl w:val="0"/>
              </w:rPr>
              <w:t>ű</w:t>
            </w:r>
            <w:r>
              <w:rPr>
                <w:sz w:val="22"/>
                <w:szCs w:val="22"/>
                <w:rtl w:val="0"/>
              </w:rPr>
              <w:t>szaki K</w:t>
            </w:r>
            <w:r>
              <w:rPr>
                <w:sz w:val="22"/>
                <w:szCs w:val="22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rtl w:val="0"/>
              </w:rPr>
              <w:t>nyvkiad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 xml:space="preserve">. 1983. ISBN 963 104 68 26 </w:t>
            </w:r>
          </w:p>
          <w:p>
            <w:pPr>
              <w:pStyle w:val="Szövegtörzs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Dr. B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  <w:lang w:val="pt-PT"/>
              </w:rPr>
              <w:t>rdos L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szl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: K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beltelev</w:t>
            </w:r>
            <w:r>
              <w:rPr>
                <w:sz w:val="22"/>
                <w:szCs w:val="22"/>
                <w:rtl w:val="0"/>
              </w:rPr>
              <w:t>í</w:t>
            </w:r>
            <w:r>
              <w:rPr>
                <w:sz w:val="22"/>
                <w:szCs w:val="22"/>
                <w:rtl w:val="0"/>
              </w:rPr>
              <w:t>zi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, videokommunik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ci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. Budapest: M</w:t>
            </w:r>
            <w:r>
              <w:rPr>
                <w:sz w:val="22"/>
                <w:szCs w:val="22"/>
                <w:rtl w:val="0"/>
              </w:rPr>
              <w:t>ű</w:t>
            </w:r>
            <w:r>
              <w:rPr>
                <w:sz w:val="22"/>
                <w:szCs w:val="22"/>
                <w:rtl w:val="0"/>
              </w:rPr>
              <w:t>szaki K</w:t>
            </w:r>
            <w:r>
              <w:rPr>
                <w:sz w:val="22"/>
                <w:szCs w:val="22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rtl w:val="0"/>
              </w:rPr>
              <w:t>nyvkiad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. ISBN 963 104 852 7</w:t>
            </w:r>
          </w:p>
          <w:p>
            <w:pPr>
              <w:pStyle w:val="Szövegtörzs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Dr. Forg</w:t>
            </w:r>
            <w:r>
              <w:rPr>
                <w:sz w:val="22"/>
                <w:szCs w:val="22"/>
                <w:rtl w:val="0"/>
                <w:lang w:val="es-ES_tradnl"/>
              </w:rPr>
              <w:t xml:space="preserve">ó </w:t>
            </w:r>
            <w:r>
              <w:rPr>
                <w:sz w:val="22"/>
                <w:szCs w:val="22"/>
                <w:rtl w:val="0"/>
              </w:rPr>
              <w:t>Mih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  <w:lang w:val="en-US"/>
              </w:rPr>
              <w:t>ly: Telev</w:t>
            </w:r>
            <w:r>
              <w:rPr>
                <w:sz w:val="22"/>
                <w:szCs w:val="22"/>
                <w:rtl w:val="0"/>
              </w:rPr>
              <w:t>í</w:t>
            </w:r>
            <w:r>
              <w:rPr>
                <w:sz w:val="22"/>
                <w:szCs w:val="22"/>
                <w:rtl w:val="0"/>
              </w:rPr>
              <w:t>zi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s alapismeretek. Budapest: MTV H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 xml:space="preserve">zi nyomda. 1988 </w:t>
            </w:r>
          </w:p>
          <w:p>
            <w:pPr>
              <w:pStyle w:val="Szövegtörzs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Vagy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czky Tibor: K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zik</w:t>
            </w:r>
            <w:r>
              <w:rPr>
                <w:sz w:val="22"/>
                <w:szCs w:val="22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rtl w:val="0"/>
              </w:rPr>
              <w:t>nyv Film &amp; TV Alkot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knak. Budapest: Magyar Operat</w:t>
            </w:r>
            <w:r>
              <w:rPr>
                <w:sz w:val="22"/>
                <w:szCs w:val="22"/>
                <w:rtl w:val="0"/>
              </w:rPr>
              <w:t>ő</w:t>
            </w:r>
            <w:r>
              <w:rPr>
                <w:sz w:val="22"/>
                <w:szCs w:val="22"/>
                <w:rtl w:val="0"/>
              </w:rPr>
              <w:t>r</w:t>
            </w:r>
            <w:r>
              <w:rPr>
                <w:sz w:val="22"/>
                <w:szCs w:val="22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rtl w:val="0"/>
              </w:rPr>
              <w:t>k T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rsas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ga. 2009. (ISBN 978 963 881 14 00)</w:t>
            </w:r>
          </w:p>
          <w:p>
            <w:pPr>
              <w:pStyle w:val="Szövegtörzs"/>
              <w:numPr>
                <w:ilvl w:val="0"/>
                <w:numId w:val="2"/>
              </w:numPr>
              <w:bidi w:val="0"/>
              <w:ind w:right="0"/>
              <w:jc w:val="left"/>
              <w:rPr>
                <w:b w:val="1"/>
                <w:bCs w:val="1"/>
                <w:sz w:val="22"/>
                <w:szCs w:val="22"/>
                <w:rtl w:val="0"/>
                <w:lang w:val="de-DE"/>
              </w:rPr>
            </w:pPr>
            <w:r>
              <w:rPr>
                <w:b w:val="0"/>
                <w:bCs w:val="0"/>
                <w:sz w:val="22"/>
                <w:szCs w:val="22"/>
                <w:rtl w:val="0"/>
                <w:lang w:val="de-DE"/>
              </w:rPr>
              <w:t>Charles Poynton: Digital video</w:t>
            </w:r>
          </w:p>
        </w:tc>
      </w:tr>
      <w:tr>
        <w:tblPrEx>
          <w:shd w:val="clear" w:color="auto" w:fill="ced7e7"/>
        </w:tblPrEx>
        <w:trPr>
          <w:trHeight w:val="441" w:hRule="atLeast"/>
        </w:trPr>
        <w:tc>
          <w:tcPr>
            <w:tcW w:type="dxa" w:w="935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</w:pPr>
            <w:r>
              <w:rPr>
                <w:sz w:val="21"/>
                <w:szCs w:val="21"/>
                <w:rtl w:val="0"/>
              </w:rPr>
              <w:t xml:space="preserve">Azoknak az 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el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őí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rt</w:t>
            </w:r>
            <w:r>
              <w:rPr>
                <w:sz w:val="21"/>
                <w:szCs w:val="21"/>
                <w:rtl w:val="0"/>
              </w:rPr>
              <w:t xml:space="preserve"> s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zakmai kompetenci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á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knak, kompetencia-elemeknek</w:t>
            </w:r>
            <w:r>
              <w:rPr>
                <w:sz w:val="21"/>
                <w:szCs w:val="21"/>
                <w:rtl w:val="0"/>
              </w:rPr>
              <w:t xml:space="preserve"> 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>(tud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>á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>s, k</w:t>
            </w:r>
            <w:r>
              <w:rPr>
                <w:i w:val="1"/>
                <w:iCs w:val="1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i w:val="1"/>
                <w:iCs w:val="1"/>
                <w:sz w:val="21"/>
                <w:szCs w:val="21"/>
                <w:rtl w:val="0"/>
                <w:lang w:val="pt-PT"/>
              </w:rPr>
              <w:t>pess</w:t>
            </w:r>
            <w:r>
              <w:rPr>
                <w:i w:val="1"/>
                <w:iCs w:val="1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>g</w:t>
            </w:r>
            <w:r>
              <w:rPr>
                <w:sz w:val="21"/>
                <w:szCs w:val="21"/>
                <w:rtl w:val="0"/>
                <w:lang w:val="de-DE"/>
              </w:rPr>
              <w:t xml:space="preserve"> stb. 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 xml:space="preserve">KKK </w:t>
            </w:r>
            <w:r>
              <w:rPr>
                <w:b w:val="1"/>
                <w:bCs w:val="1"/>
                <w:i w:val="1"/>
                <w:iCs w:val="1"/>
                <w:sz w:val="21"/>
                <w:szCs w:val="21"/>
                <w:rtl w:val="0"/>
              </w:rPr>
              <w:t>7.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 xml:space="preserve"> v. </w:t>
            </w:r>
            <w:r>
              <w:rPr>
                <w:b w:val="1"/>
                <w:bCs w:val="1"/>
                <w:i w:val="1"/>
                <w:iCs w:val="1"/>
                <w:sz w:val="21"/>
                <w:szCs w:val="21"/>
                <w:rtl w:val="0"/>
              </w:rPr>
              <w:t>8.</w:t>
            </w:r>
            <w:r>
              <w:rPr>
                <w:i w:val="1"/>
                <w:iCs w:val="1"/>
                <w:sz w:val="21"/>
                <w:szCs w:val="21"/>
                <w:rtl w:val="0"/>
                <w:lang w:val="pt-PT"/>
              </w:rPr>
              <w:t xml:space="preserve"> pont</w:t>
            </w:r>
            <w:r>
              <w:rPr>
                <w:sz w:val="21"/>
                <w:szCs w:val="21"/>
                <w:rtl w:val="0"/>
              </w:rPr>
              <w:t>) a felsorol</w:t>
            </w:r>
            <w:r>
              <w:rPr>
                <w:sz w:val="21"/>
                <w:szCs w:val="21"/>
                <w:rtl w:val="0"/>
              </w:rPr>
              <w:t>á</w:t>
            </w:r>
            <w:r>
              <w:rPr>
                <w:sz w:val="21"/>
                <w:szCs w:val="21"/>
                <w:rtl w:val="0"/>
              </w:rPr>
              <w:t xml:space="preserve">sa, 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amelyek kialak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í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t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á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s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á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hoz a tant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á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rgy jellemz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ő</w:t>
            </w:r>
            <w:r>
              <w:rPr>
                <w:b w:val="1"/>
                <w:bCs w:val="1"/>
                <w:sz w:val="21"/>
                <w:szCs w:val="21"/>
                <w:rtl w:val="0"/>
                <w:lang w:val="de-DE"/>
              </w:rPr>
              <w:t xml:space="preserve">en, </w:t>
            </w:r>
            <w:r>
              <w:rPr>
                <w:b w:val="1"/>
                <w:bCs w:val="1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rdemben hozz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á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j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á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rul</w:t>
            </w:r>
          </w:p>
        </w:tc>
      </w:tr>
      <w:tr>
        <w:tblPrEx>
          <w:shd w:val="clear" w:color="auto" w:fill="ced7e7"/>
        </w:tblPrEx>
        <w:trPr>
          <w:trHeight w:val="3121" w:hRule="atLeast"/>
        </w:trPr>
        <w:tc>
          <w:tcPr>
            <w:tcW w:type="dxa" w:w="9356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Szövegtörzs"/>
              <w:ind w:left="34" w:firstLine="0"/>
              <w:rPr>
                <w:i w:val="1"/>
                <w:iCs w:val="1"/>
                <w:sz w:val="21"/>
                <w:szCs w:val="21"/>
              </w:rPr>
            </w:pPr>
            <w:r>
              <w:rPr>
                <w:i w:val="1"/>
                <w:iCs w:val="1"/>
                <w:sz w:val="21"/>
                <w:szCs w:val="21"/>
                <w:rtl w:val="0"/>
              </w:rPr>
              <w:t>Szakk</w:t>
            </w:r>
            <w:r>
              <w:rPr>
                <w:i w:val="1"/>
                <w:iCs w:val="1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>pz</w:t>
            </w:r>
            <w:r>
              <w:rPr>
                <w:i w:val="1"/>
                <w:iCs w:val="1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>si modul/L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>á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>tv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>á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>ny ismeretek ismeretk</w:t>
            </w:r>
            <w:r>
              <w:rPr>
                <w:i w:val="1"/>
                <w:iCs w:val="1"/>
                <w:sz w:val="21"/>
                <w:szCs w:val="21"/>
                <w:rtl w:val="0"/>
                <w:lang w:val="sv-SE"/>
              </w:rPr>
              <w:t>ö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>r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before="100" w:after="10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pt-PT"/>
              </w:rPr>
              <w:t>Tud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sa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  <w:rtl w:val="0"/>
              </w:rPr>
              <w:t>Rendszerszeml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let</w:t>
            </w:r>
            <w:r>
              <w:rPr>
                <w:sz w:val="22"/>
                <w:szCs w:val="22"/>
                <w:rtl w:val="0"/>
              </w:rPr>
              <w:t xml:space="preserve">ű </w:t>
            </w:r>
            <w:r>
              <w:rPr>
                <w:sz w:val="22"/>
                <w:szCs w:val="22"/>
                <w:rtl w:val="0"/>
              </w:rPr>
              <w:t>l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t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sm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ddal rendelkezik, amely a szerte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gaz</w:t>
            </w:r>
            <w:r>
              <w:rPr>
                <w:sz w:val="22"/>
                <w:szCs w:val="22"/>
                <w:rtl w:val="0"/>
                <w:lang w:val="es-ES_tradnl"/>
              </w:rPr>
              <w:t xml:space="preserve">ó </w:t>
            </w:r>
            <w:r>
              <w:rPr>
                <w:sz w:val="22"/>
                <w:szCs w:val="22"/>
                <w:rtl w:val="0"/>
              </w:rPr>
              <w:t>feladatk</w:t>
            </w:r>
            <w:r>
              <w:rPr>
                <w:sz w:val="22"/>
                <w:szCs w:val="22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rtl w:val="0"/>
              </w:rPr>
              <w:t>r</w:t>
            </w:r>
            <w:r>
              <w:rPr>
                <w:sz w:val="22"/>
                <w:szCs w:val="22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rtl w:val="0"/>
                <w:lang w:val="da-DK"/>
              </w:rPr>
              <w:t xml:space="preserve">ket 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 azok technikai ig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nyeit optimaliz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lja.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before="100" w:after="10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K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  <w:lang w:val="pt-PT"/>
              </w:rPr>
              <w:t>pess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  <w:lang w:val="de-DE"/>
              </w:rPr>
              <w:t>gei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  <w:rtl w:val="0"/>
              </w:rPr>
              <w:t>K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pes - a rendszerszeml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let alkalmaz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s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val -, az optim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lis kihaszn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  <w:lang w:val="en-US"/>
              </w:rPr>
              <w:t>lts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  <w:lang w:val="it-IT"/>
              </w:rPr>
              <w:t xml:space="preserve">gi 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 xml:space="preserve">s </w:t>
            </w:r>
            <w:r>
              <w:rPr>
                <w:sz w:val="22"/>
                <w:szCs w:val="22"/>
                <w:rtl w:val="0"/>
              </w:rPr>
              <w:t>ü</w:t>
            </w:r>
            <w:r>
              <w:rPr>
                <w:sz w:val="22"/>
                <w:szCs w:val="22"/>
                <w:rtl w:val="0"/>
              </w:rPr>
              <w:t>temez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si, gy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rt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si folyamtok kezel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  <w:lang w:val="it-IT"/>
              </w:rPr>
              <w:t xml:space="preserve">re. 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before="100" w:after="100"/>
              <w:ind w:right="0"/>
              <w:jc w:val="left"/>
              <w:rPr>
                <w:sz w:val="22"/>
                <w:szCs w:val="22"/>
                <w:rtl w:val="0"/>
                <w:lang w:val="it-IT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it-IT"/>
              </w:rPr>
              <w:t>Attit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ű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dje</w:t>
            </w:r>
          </w:p>
          <w:p>
            <w:pPr>
              <w:pStyle w:val="Szövegtörzs"/>
              <w:bidi w:val="0"/>
              <w:spacing w:before="100" w:after="100"/>
              <w:ind w:left="65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Megbecs</w:t>
            </w:r>
            <w:r>
              <w:rPr>
                <w:sz w:val="22"/>
                <w:szCs w:val="22"/>
                <w:rtl w:val="0"/>
              </w:rPr>
              <w:t>ü</w:t>
            </w:r>
            <w:r>
              <w:rPr>
                <w:sz w:val="22"/>
                <w:szCs w:val="22"/>
                <w:rtl w:val="0"/>
              </w:rPr>
              <w:t>li munkat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rsai tev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kenys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g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t.</w:t>
            </w:r>
          </w:p>
          <w:p>
            <w:pPr>
              <w:pStyle w:val="List Paragraph"/>
              <w:tabs>
                <w:tab w:val="left" w:pos="650"/>
                <w:tab w:val="left" w:pos="830"/>
              </w:tabs>
              <w:bidi w:val="0"/>
              <w:spacing w:before="100" w:after="100"/>
              <w:ind w:left="650" w:right="0" w:hanging="616"/>
              <w:jc w:val="left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        d)Auton</w:t>
            </w:r>
            <w:r>
              <w:rPr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mi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ja 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s felel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ő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ss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ge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</w:rPr>
              <w:br w:type="textWrapping"/>
            </w:r>
            <w:r>
              <w:rPr>
                <w:b w:val="0"/>
                <w:bCs w:val="0"/>
                <w:sz w:val="22"/>
                <w:szCs w:val="22"/>
                <w:rtl w:val="0"/>
              </w:rPr>
              <w:t>Szakmai egy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ü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ttm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ű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k</w:t>
            </w:r>
            <w:r>
              <w:rPr>
                <w:b w:val="0"/>
                <w:bCs w:val="0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d</w:t>
            </w:r>
            <w:r>
              <w:rPr>
                <w:b w:val="0"/>
                <w:bCs w:val="0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sek sor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á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n tiszt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á</w:t>
            </w:r>
            <w:r>
              <w:rPr>
                <w:b w:val="0"/>
                <w:bCs w:val="0"/>
                <w:sz w:val="22"/>
                <w:szCs w:val="22"/>
                <w:rtl w:val="0"/>
                <w:lang w:val="nl-NL"/>
              </w:rPr>
              <w:t>ban van kompetenci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á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j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á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nak hat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á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raival.</w:t>
            </w:r>
          </w:p>
        </w:tc>
      </w:tr>
    </w:tbl>
    <w:p>
      <w:pPr>
        <w:pStyle w:val="Szövegtörzs"/>
        <w:widowControl w:val="0"/>
        <w:ind w:left="250" w:hanging="250"/>
        <w:rPr>
          <w:sz w:val="2"/>
          <w:szCs w:val="2"/>
        </w:rPr>
      </w:pPr>
    </w:p>
    <w:p>
      <w:pPr>
        <w:pStyle w:val="Szövegtörzs"/>
        <w:rPr>
          <w:sz w:val="2"/>
          <w:szCs w:val="2"/>
        </w:rPr>
      </w:pPr>
    </w:p>
    <w:tbl>
      <w:tblPr>
        <w:tblW w:w="9356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56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60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Tanegys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g felel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ő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se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(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rtl w:val="0"/>
              </w:rPr>
              <w:t>n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rtl w:val="0"/>
              </w:rPr>
              <w:t>v, beoszt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rtl w:val="0"/>
              </w:rPr>
              <w:t>á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rtl w:val="0"/>
              </w:rPr>
              <w:t>s, tud. fokozat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)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: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Hauer J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nos</w:t>
            </w:r>
          </w:p>
        </w:tc>
      </w:tr>
      <w:tr>
        <w:tblPrEx>
          <w:shd w:val="clear" w:color="auto" w:fill="ced7e7"/>
        </w:tblPrEx>
        <w:trPr>
          <w:trHeight w:val="291" w:hRule="atLeast"/>
        </w:trPr>
        <w:tc>
          <w:tcPr>
            <w:tcW w:type="dxa" w:w="9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60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Az ismeret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  <w:lang w:val="es-ES_tradnl"/>
              </w:rPr>
              <w:t>tad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sba bevont oktat</w:t>
            </w:r>
            <w:r>
              <w:rPr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(k),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ha vannak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(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rtl w:val="0"/>
              </w:rPr>
              <w:t>n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rtl w:val="0"/>
              </w:rPr>
              <w:t>v, beoszt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rtl w:val="0"/>
              </w:rPr>
              <w:t>á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rtl w:val="0"/>
              </w:rPr>
              <w:t>s, tud. fokozat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)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: </w:t>
            </w:r>
          </w:p>
        </w:tc>
      </w:tr>
      <w:tr>
        <w:tblPrEx>
          <w:shd w:val="clear" w:color="auto" w:fill="ced7e7"/>
        </w:tblPrEx>
        <w:trPr>
          <w:trHeight w:val="291" w:hRule="atLeast"/>
        </w:trPr>
        <w:tc>
          <w:tcPr>
            <w:tcW w:type="dxa" w:w="9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szletes tant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rgyprogram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9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2.h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t: az anal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g jel jellemz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ő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inek matematikai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rtelmezhet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ő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ge,a digit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lis jel kialakul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sa, a digitaliz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 elve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9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4.h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t: a t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ö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ö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tetlen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 a t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ö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ö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tett digit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lis vide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jel,a leggyakoribb t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ö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ö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si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 k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dol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si megold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sok, broadcast elj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sok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9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6.h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t: AD-DA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talak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k, a sz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g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p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 a vide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jel,PAL, SECAM, NTSC, k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ö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telm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nyek a sz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nes rendszerekkel szemben</w:t>
            </w:r>
          </w:p>
        </w:tc>
      </w:tr>
      <w:tr>
        <w:tblPrEx>
          <w:shd w:val="clear" w:color="auto" w:fill="ced7e7"/>
        </w:tblPrEx>
        <w:trPr>
          <w:trHeight w:val="291" w:hRule="atLeast"/>
        </w:trPr>
        <w:tc>
          <w:tcPr>
            <w:tcW w:type="dxa" w:w="9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8.h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t:a modern telev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zi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 st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di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fel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se, SP, HD, UHD, 4K, 8K</w:t>
            </w:r>
          </w:p>
        </w:tc>
      </w:tr>
      <w:tr>
        <w:tblPrEx>
          <w:shd w:val="clear" w:color="auto" w:fill="ced7e7"/>
        </w:tblPrEx>
        <w:trPr>
          <w:trHeight w:val="291" w:hRule="atLeast"/>
        </w:trPr>
        <w:tc>
          <w:tcPr>
            <w:tcW w:type="dxa" w:w="9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Ő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szi sz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net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9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10.h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t: a k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ö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zponti szinkron fogalma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 a szinkrongener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tor elvi m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ű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ö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se,a st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di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kamer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 be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ll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sa, CCU, multicore, triax, wireless megold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sok, k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pkorrekci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9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12.h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t: k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ö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gz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ő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k, filmbont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k, k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pkever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ő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timebase corrector,non linear editorok, a digit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lis mixer, feliratoz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s, tr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kk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9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14.h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t: oszcilloszk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p, vektorszk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p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 monitorok CR, Plasma, LED, OLED, QOLED,a k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ö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zvet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ő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kocsi, mint mozg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di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vez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rl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ő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anal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g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 digit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lis ad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ssug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rz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291" w:hRule="atLeast"/>
        </w:trPr>
        <w:tc>
          <w:tcPr>
            <w:tcW w:type="dxa" w:w="9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15.h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t: kollokvium</w:t>
            </w:r>
          </w:p>
        </w:tc>
      </w:tr>
    </w:tbl>
    <w:p>
      <w:pPr>
        <w:pStyle w:val="Szövegtörzs"/>
        <w:widowControl w:val="0"/>
        <w:ind w:left="250" w:hanging="250"/>
      </w:pPr>
      <w:r>
        <w:rPr>
          <w:sz w:val="2"/>
          <w:szCs w:val="2"/>
        </w:rPr>
      </w:r>
    </w:p>
    <w:sectPr>
      <w:headerReference w:type="default" r:id="rId4"/>
      <w:footerReference w:type="default" r:id="rId5"/>
      <w:pgSz w:w="12240" w:h="15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5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7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91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3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5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7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51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lowerLetter"/>
      <w:suff w:val="tab"/>
      <w:lvlText w:val="%1)"/>
      <w:lvlJc w:val="left"/>
      <w:pPr>
        <w:ind w:left="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4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5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2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7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zövegtörzs">
    <w:name w:val="Szövegtörzs"/>
    <w:next w:val="Szövegtörz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