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9929" w14:textId="77777777" w:rsidR="00BE7353" w:rsidRDefault="005A0B4C">
      <w:pPr>
        <w:pStyle w:val="Heading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14:paraId="365DA917" w14:textId="77777777" w:rsidR="00BE7353" w:rsidRDefault="00BE7353">
      <w:pPr>
        <w:spacing w:after="120"/>
        <w:jc w:val="center"/>
        <w:rPr>
          <w:b/>
        </w:rPr>
      </w:pPr>
      <w:r>
        <w:rPr>
          <w:b/>
        </w:rPr>
        <w:t>és tantárgykövetelmények</w:t>
      </w:r>
      <w:r w:rsidR="00C96223">
        <w:rPr>
          <w:b/>
        </w:rPr>
        <w:t>, Tematika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 w14:paraId="41554810" w14:textId="77777777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2CA01C" w14:textId="77777777"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073A52" w14:textId="77777777" w:rsidR="00BE7353" w:rsidRDefault="004A1793" w:rsidP="004A1793">
            <w:pPr>
              <w:rPr>
                <w:b/>
              </w:rPr>
            </w:pPr>
            <w:r>
              <w:rPr>
                <w:b/>
              </w:rPr>
              <w:t>M</w:t>
            </w:r>
            <w:r w:rsidR="00C71517">
              <w:rPr>
                <w:b/>
              </w:rPr>
              <w:t>arketing 2.</w:t>
            </w:r>
          </w:p>
        </w:tc>
      </w:tr>
      <w:tr w:rsidR="00BE7353" w14:paraId="19C521B4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BA5358" w14:textId="77777777"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C4664" w14:textId="26F65177" w:rsidR="00BE7353" w:rsidRDefault="00223103">
            <w:pPr>
              <w:rPr>
                <w:b/>
                <w:i/>
              </w:rPr>
            </w:pPr>
            <w:r>
              <w:rPr>
                <w:b/>
                <w:i/>
              </w:rPr>
              <w:t>PMTURNB109-EA, PMTURNB109-GY</w:t>
            </w:r>
            <w:bookmarkStart w:id="0" w:name="_GoBack"/>
            <w:bookmarkEnd w:id="0"/>
          </w:p>
        </w:tc>
      </w:tr>
      <w:tr w:rsidR="00BE7353" w14:paraId="3A9A0B2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AAB2C9" w14:textId="77777777" w:rsidR="00BE7353" w:rsidRDefault="00BE7353">
            <w:r>
              <w:t>Heti óraszám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98BEE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2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 w14:paraId="7C875964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AB4511" w14:textId="77777777"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856BDA" w14:textId="77777777" w:rsidR="00BE7353" w:rsidRDefault="001F5F6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 w14:paraId="160FBB10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7D514E" w14:textId="77777777" w:rsidR="00BE7353" w:rsidRDefault="00BE7353">
            <w:r>
              <w:t>Szak(ok)/ típus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A50078" w14:textId="77777777" w:rsidR="00BE7353" w:rsidRDefault="007F550E" w:rsidP="004A1793">
            <w:pPr>
              <w:rPr>
                <w:i/>
              </w:rPr>
            </w:pPr>
            <w:r>
              <w:rPr>
                <w:i/>
              </w:rPr>
              <w:t>Ipari Termék- és Formatervező</w:t>
            </w:r>
            <w:r w:rsidR="004A1793">
              <w:rPr>
                <w:i/>
              </w:rPr>
              <w:t xml:space="preserve">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 w14:paraId="38C9D778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880284" w14:textId="77777777" w:rsidR="00BE7353" w:rsidRDefault="00BE7353">
            <w:r>
              <w:t>Tagozat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D57A84" w14:textId="77777777"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 w14:paraId="4E3829E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BF54E" w14:textId="77777777" w:rsidR="00BE7353" w:rsidRDefault="00BE7353">
            <w:r>
              <w:t>Követelmény</w:t>
            </w:r>
            <w:r>
              <w:rPr>
                <w:rStyle w:val="FootnoteReference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E7B98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kollokvium</w:t>
            </w:r>
          </w:p>
        </w:tc>
      </w:tr>
      <w:tr w:rsidR="00BE7353" w14:paraId="7D740CAE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AD02F2" w14:textId="77777777" w:rsidR="00BE7353" w:rsidRDefault="00BE7353">
            <w:r>
              <w:t>Meghirdetés féléve</w:t>
            </w:r>
            <w:r>
              <w:rPr>
                <w:rStyle w:val="FootnoteReference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6F14E" w14:textId="77777777" w:rsidR="00BE7353" w:rsidRDefault="00C71517">
            <w:pPr>
              <w:rPr>
                <w:i/>
              </w:rPr>
            </w:pPr>
            <w:proofErr w:type="spellStart"/>
            <w:r>
              <w:rPr>
                <w:i/>
              </w:rPr>
              <w:t>ta</w:t>
            </w:r>
            <w:proofErr w:type="spellEnd"/>
          </w:p>
        </w:tc>
      </w:tr>
      <w:tr w:rsidR="00BE7353" w14:paraId="63EDBAD5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177D1F" w14:textId="77777777"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80FA9" w14:textId="77777777"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 w14:paraId="634774C1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5618F" w14:textId="77777777" w:rsidR="00BE7353" w:rsidRDefault="00BE7353">
            <w:r>
              <w:t>Előzetes követelmény(</w:t>
            </w:r>
            <w:proofErr w:type="spellStart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C7F2B" w14:textId="77777777" w:rsidR="00BE7353" w:rsidRDefault="00C71517">
            <w:pPr>
              <w:rPr>
                <w:i/>
              </w:rPr>
            </w:pPr>
            <w:r>
              <w:rPr>
                <w:i/>
              </w:rPr>
              <w:t>Marketing 1</w:t>
            </w:r>
            <w:r w:rsidR="004A1793">
              <w:rPr>
                <w:i/>
              </w:rPr>
              <w:t>.</w:t>
            </w:r>
          </w:p>
        </w:tc>
      </w:tr>
      <w:tr w:rsidR="00BE7353" w14:paraId="3D2AE4F0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6EBAD" w14:textId="77777777" w:rsidR="00BE7353" w:rsidRDefault="00BE7353">
            <w:r>
              <w:t>Oktató tanszék(</w:t>
            </w:r>
            <w:proofErr w:type="spellStart"/>
            <w:r>
              <w:t>ek</w:t>
            </w:r>
            <w:proofErr w:type="spellEnd"/>
            <w:r>
              <w:t>)</w:t>
            </w:r>
            <w:r>
              <w:rPr>
                <w:rStyle w:val="FootnoteReference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C2456" w14:textId="77777777" w:rsidR="00BE7353" w:rsidRDefault="0072213E">
            <w:pPr>
              <w:rPr>
                <w:i/>
              </w:rPr>
            </w:pPr>
            <w:r>
              <w:rPr>
                <w:i/>
              </w:rPr>
              <w:t xml:space="preserve">Gépészmérnök Tanszék </w:t>
            </w:r>
          </w:p>
        </w:tc>
      </w:tr>
      <w:tr w:rsidR="00BE7353" w14:paraId="35A9BEBF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9DA208" w14:textId="77777777"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5DD464" w14:textId="77777777" w:rsidR="00BE7353" w:rsidRDefault="00BE7353">
            <w:pPr>
              <w:rPr>
                <w:i/>
              </w:rPr>
            </w:pPr>
            <w:proofErr w:type="spellStart"/>
            <w:r>
              <w:rPr>
                <w:i/>
              </w:rPr>
              <w:t>Dr.</w:t>
            </w:r>
            <w:r w:rsidR="00FC7136">
              <w:rPr>
                <w:i/>
              </w:rPr>
              <w:t>Kovács</w:t>
            </w:r>
            <w:proofErr w:type="spellEnd"/>
            <w:r w:rsidR="00FC7136">
              <w:rPr>
                <w:i/>
              </w:rPr>
              <w:t xml:space="preserve"> Éva</w:t>
            </w:r>
          </w:p>
        </w:tc>
      </w:tr>
      <w:tr w:rsidR="00BE7353" w14:paraId="33466C3B" w14:textId="7777777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0764A0" w14:textId="77777777"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C33A7" w14:textId="77777777" w:rsidR="00BE7353" w:rsidRDefault="00BE7353">
            <w:pPr>
              <w:rPr>
                <w:i/>
              </w:rPr>
            </w:pPr>
            <w:proofErr w:type="spellStart"/>
            <w:r>
              <w:rPr>
                <w:i/>
              </w:rPr>
              <w:t>Dr.</w:t>
            </w:r>
            <w:r w:rsidR="00FC7136">
              <w:rPr>
                <w:i/>
              </w:rPr>
              <w:t>Kovács</w:t>
            </w:r>
            <w:proofErr w:type="spellEnd"/>
            <w:r w:rsidR="00FC7136">
              <w:rPr>
                <w:i/>
              </w:rPr>
              <w:t xml:space="preserve"> Éva</w:t>
            </w:r>
          </w:p>
        </w:tc>
      </w:tr>
      <w:tr w:rsidR="00BE7353" w14:paraId="79D8DB0D" w14:textId="77777777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2CFC1" w14:textId="77777777" w:rsidR="00BE7353" w:rsidRDefault="00FC7136" w:rsidP="004A1793">
            <w:r>
              <w:rPr>
                <w:b/>
              </w:rPr>
              <w:t>Célkitűzés</w:t>
            </w:r>
            <w:r w:rsidR="00BE7353">
              <w:rPr>
                <w:b/>
              </w:rPr>
              <w:t xml:space="preserve">: </w:t>
            </w:r>
            <w:r w:rsidRPr="00FC7136">
              <w:t xml:space="preserve">hogy a mérnök </w:t>
            </w:r>
            <w:proofErr w:type="gramStart"/>
            <w:r w:rsidRPr="00FC7136">
              <w:t>hallgatók  a</w:t>
            </w:r>
            <w:proofErr w:type="gramEnd"/>
            <w:r w:rsidRPr="00FC7136">
              <w:t xml:space="preserve"> megfelelő műszaki, informatikai és természettudományi tudás mellett további ismereteket szerezzenek a gazdálkodás és menedzsment valamint az üzletfejlesztés területén, azzal a céllal, hogy hozzájáruljanak a termékek </w:t>
            </w:r>
            <w:proofErr w:type="spellStart"/>
            <w:r w:rsidRPr="00FC7136">
              <w:t>és</w:t>
            </w:r>
            <w:proofErr w:type="spellEnd"/>
            <w:r w:rsidRPr="00FC7136">
              <w:t xml:space="preserve"> szolgáltatások anyagi, informatikai, pénzügyi </w:t>
            </w:r>
            <w:proofErr w:type="spellStart"/>
            <w:r w:rsidRPr="00FC7136">
              <w:t>és</w:t>
            </w:r>
            <w:proofErr w:type="spellEnd"/>
            <w:r w:rsidRPr="00FC7136">
              <w:t xml:space="preserve"> humán foly</w:t>
            </w:r>
            <w:r>
              <w:t>amatainak integrált megoldásai</w:t>
            </w:r>
            <w:r w:rsidRPr="00FC7136">
              <w:t>hoz.</w:t>
            </w:r>
          </w:p>
        </w:tc>
      </w:tr>
      <w:tr w:rsidR="00BE7353" w14:paraId="2687A403" w14:textId="77777777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88DEB" w14:textId="77777777"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14:paraId="53491E27" w14:textId="77777777" w:rsidR="00FC7136" w:rsidRDefault="00FC7136" w:rsidP="00FC7136">
            <w:pPr>
              <w:jc w:val="both"/>
            </w:pPr>
            <w:r>
              <w:t>A Marketing II. tantárgy keretében a hallgatók olyan szemléletet sajátíthatnak el, olyan elemzési technikákat és módszereket ismerhetnek meg, melyek segítségével értékteremtő munkát végezhetnek, kideríthetik és kielégíthetik mások, a fogyasztók és vásárlók különféle csoportjainak szükségleteit és igényeit, melyet a későbbiekben az üzleti világban hasznosíthatnak. Hosszútávon jó és sikeres, üzleti szempontból jövedelmező válaszaik lehetnek a munkaerő-piacon. A marketing két dolgot foglal magába: szemléletmódot és eszközrendszert. Ezek ismerete, módszertana, használata nélkülözhetetlen a menedzsment központú világban.</w:t>
            </w:r>
          </w:p>
          <w:p w14:paraId="37169755" w14:textId="77777777" w:rsidR="00FC7136" w:rsidRDefault="00FC7136" w:rsidP="00FC7136">
            <w:pPr>
              <w:jc w:val="both"/>
            </w:pPr>
            <w:r>
              <w:t>Olyan oktatási program, hogy a hallgatók képesek legyenek kreatív módon, önállóan a marketingkörnyezet releváns elemeit diagnosztizálni és hatékony piacbefolyásoló promóciós mixet konstruálni.</w:t>
            </w:r>
          </w:p>
          <w:p w14:paraId="78B8778F" w14:textId="77777777" w:rsidR="00FC7136" w:rsidRPr="00B268B5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>A marketing két dolgot foglal magába: szemléletmódot és eszközrendszert. Ezek ismerete, módszertana, használata nélkülözhetetlen a menedzsment központú világban.</w:t>
            </w:r>
          </w:p>
          <w:p w14:paraId="57CFA76D" w14:textId="77777777" w:rsidR="00FC7136" w:rsidRPr="00B268B5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>Olyan oktatási program, hogy a hallgatók képesek legyenek kreatív módon, önállóan a marketingkörnyezet releváns elemeit diagnosztizálni és hatékony piacbefolyásoló promóciós mixet konstruálni.</w:t>
            </w:r>
          </w:p>
          <w:p w14:paraId="5456F1D0" w14:textId="77777777" w:rsidR="00BE7353" w:rsidRDefault="00BE7353" w:rsidP="004A1793"/>
        </w:tc>
      </w:tr>
      <w:tr w:rsidR="00BE7353" w14:paraId="07262F44" w14:textId="77777777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CABCCB3" w14:textId="77777777" w:rsidR="00FC7136" w:rsidRPr="00B268B5" w:rsidRDefault="00BE7353" w:rsidP="00FC7136">
            <w:pPr>
              <w:spacing w:beforeLines="1" w:before="2" w:afterLines="1" w:after="2"/>
              <w:rPr>
                <w:color w:val="000000"/>
              </w:rPr>
            </w:pPr>
            <w:r>
              <w:rPr>
                <w:b/>
              </w:rPr>
              <w:t xml:space="preserve">Oktatási módszer: </w:t>
            </w:r>
            <w:r w:rsidR="00FC7136" w:rsidRPr="00B268B5">
              <w:rPr>
                <w:color w:val="000000"/>
              </w:rPr>
              <w:t>A hallgatók bevonásával történő „</w:t>
            </w:r>
            <w:proofErr w:type="spellStart"/>
            <w:r w:rsidR="00FC7136" w:rsidRPr="00B268B5">
              <w:rPr>
                <w:color w:val="000000"/>
              </w:rPr>
              <w:t>workshop</w:t>
            </w:r>
            <w:proofErr w:type="spellEnd"/>
            <w:r w:rsidR="00FC7136" w:rsidRPr="00B268B5">
              <w:rPr>
                <w:color w:val="000000"/>
              </w:rPr>
              <w:t>” jellegű témavezetés alkalmas arra, hogy a hallgatók felvetései, érdeklődései, a fogalmak, az elvek, valamint a prezentációk konszenzusépítés jelleggel beillesztésre kerüljenek a számonkérés követel</w:t>
            </w:r>
            <w:r w:rsidR="00FC7136">
              <w:rPr>
                <w:color w:val="000000"/>
              </w:rPr>
              <w:t>ményrendszerébe.</w:t>
            </w:r>
          </w:p>
          <w:p w14:paraId="25D8BF0D" w14:textId="77777777" w:rsidR="00BE7353" w:rsidRDefault="00BE7353"/>
        </w:tc>
      </w:tr>
      <w:tr w:rsidR="00BE7353" w14:paraId="7320B5C8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EFF980" w14:textId="77777777"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14:paraId="37438D60" w14:textId="77777777" w:rsidR="00FC7136" w:rsidRDefault="00FC7136" w:rsidP="00FC7136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lastRenderedPageBreak/>
              <w:t>A foglalkozásokon minimum 70%-</w:t>
            </w:r>
            <w:proofErr w:type="spellStart"/>
            <w:r w:rsidRPr="00B268B5"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>,</w:t>
            </w:r>
            <w:r w:rsidRPr="00B268B5">
              <w:rPr>
                <w:color w:val="000000"/>
              </w:rPr>
              <w:t xml:space="preserve"> </w:t>
            </w:r>
            <w:r>
              <w:t xml:space="preserve">TVSZ előírása (45.§ (2) szerinti </w:t>
            </w:r>
            <w:r w:rsidRPr="00B268B5">
              <w:rPr>
                <w:color w:val="000000"/>
              </w:rPr>
              <w:t>részvétel, zárthelyi dolgozatok, prezentációs feladatok teljesítése.</w:t>
            </w:r>
          </w:p>
          <w:p w14:paraId="3593689A" w14:textId="77777777" w:rsidR="00BE7353" w:rsidRDefault="00CF4EA0" w:rsidP="00CF4EA0">
            <w:pPr>
              <w:spacing w:beforeLines="1" w:before="2" w:afterLines="1" w:after="2"/>
            </w:pPr>
            <w:r w:rsidRPr="00B268B5">
              <w:rPr>
                <w:color w:val="000000"/>
              </w:rPr>
              <w:t>Az aláírás megadásának további feltétele a szorgalmi időszakban specifikált minőségi színvonalon elkészített két prezentáció</w:t>
            </w:r>
            <w:r w:rsidRPr="00B268B5">
              <w:rPr>
                <w:vanish/>
                <w:color w:val="000000"/>
              </w:rPr>
              <w:t>zetlack Expo kiállízes teljesítm</w:t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vanish/>
                <w:color w:val="000000"/>
              </w:rPr>
              <w:pgNum/>
            </w:r>
            <w:r w:rsidRPr="00B268B5">
              <w:rPr>
                <w:color w:val="000000"/>
              </w:rPr>
              <w:t xml:space="preserve"> megtartása, valamint két zárthelyi dolgozat megírása a szorgalmi időszak hetes programtervének megfelelően. </w:t>
            </w:r>
            <w:r w:rsidRPr="00B268B5">
              <w:rPr>
                <w:color w:val="000000"/>
              </w:rPr>
              <w:br/>
            </w:r>
          </w:p>
        </w:tc>
      </w:tr>
      <w:tr w:rsidR="00C851AB" w14:paraId="64869044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8EAB1B1" w14:textId="77777777" w:rsidR="00CF4EA0" w:rsidRDefault="00C851AB" w:rsidP="00C851AB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CF4EA0" w:rsidRPr="00B268B5">
              <w:rPr>
                <w:color w:val="000000"/>
              </w:rPr>
              <w:t>A szorgalmi időszakra vonatkozó nem elégséges teljesítés esetén a sikeres vizsgajegy megszerzéséhez a teljes ismeretanyagból a vizsgaidőszakban szóbeli vizsga eredményes abszolválása szükséges</w:t>
            </w:r>
            <w:r w:rsidR="00CF4EA0">
              <w:rPr>
                <w:color w:val="000000"/>
              </w:rPr>
              <w:t xml:space="preserve">. </w:t>
            </w:r>
            <w:r w:rsidR="00CF4EA0" w:rsidRPr="00B268B5">
              <w:rPr>
                <w:color w:val="000000"/>
              </w:rPr>
              <w:t xml:space="preserve"> </w:t>
            </w:r>
          </w:p>
          <w:p w14:paraId="6EAFACD6" w14:textId="77777777" w:rsidR="00C851AB" w:rsidRPr="00A0441D" w:rsidRDefault="00CF4EA0" w:rsidP="00C851AB">
            <w:pPr>
              <w:snapToGrid w:val="0"/>
              <w:jc w:val="both"/>
              <w:rPr>
                <w:b/>
              </w:rPr>
            </w:pPr>
            <w:r w:rsidRPr="00B268B5">
              <w:rPr>
                <w:color w:val="000000"/>
              </w:rPr>
              <w:t xml:space="preserve"> </w:t>
            </w:r>
          </w:p>
        </w:tc>
      </w:tr>
      <w:tr w:rsidR="00C851AB" w14:paraId="109D441E" w14:textId="77777777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596ABB" w14:textId="77777777"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14:paraId="16603C3D" w14:textId="77777777" w:rsidR="00C851AB" w:rsidRDefault="00C851AB" w:rsidP="00562A5D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>
              <w:t xml:space="preserve">sikeres, ha a </w:t>
            </w:r>
            <w:r w:rsidR="00910FA5">
              <w:t>zárthelyi dolgozatok</w:t>
            </w:r>
            <w:r w:rsidR="00562A5D">
              <w:t>, valamint a hallgatói prezentációk</w:t>
            </w:r>
            <w:r w:rsidR="00910FA5">
              <w:t xml:space="preserve"> </w:t>
            </w:r>
            <w:proofErr w:type="spellStart"/>
            <w:r w:rsidR="00910FA5">
              <w:t>össz</w:t>
            </w:r>
            <w:proofErr w:type="spellEnd"/>
            <w:r w:rsidR="00910FA5">
              <w:t xml:space="preserve"> </w:t>
            </w:r>
            <w:r>
              <w:t>telj</w:t>
            </w:r>
            <w:r w:rsidR="00562A5D">
              <w:t>esítménye legalább 70</w:t>
            </w:r>
            <w:r w:rsidR="00910FA5">
              <w:t xml:space="preserve">%. </w:t>
            </w:r>
          </w:p>
          <w:p w14:paraId="04F39B66" w14:textId="77777777" w:rsidR="00562A5D" w:rsidRDefault="00562A5D" w:rsidP="00562A5D">
            <w:pPr>
              <w:jc w:val="both"/>
            </w:pPr>
          </w:p>
        </w:tc>
      </w:tr>
      <w:tr w:rsidR="00BE7353" w14:paraId="74C66353" w14:textId="77777777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4ADEE1" w14:textId="77777777"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14:paraId="5F554F7A" w14:textId="77777777" w:rsid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 xml:space="preserve">Józsa László: Marketing stratégia, KJK </w:t>
            </w:r>
            <w:proofErr w:type="spellStart"/>
            <w:r w:rsidRPr="00562A5D">
              <w:rPr>
                <w:spacing w:val="-6"/>
              </w:rPr>
              <w:t>Kerszöv</w:t>
            </w:r>
            <w:proofErr w:type="spellEnd"/>
            <w:r w:rsidRPr="00562A5D">
              <w:rPr>
                <w:spacing w:val="-6"/>
              </w:rPr>
              <w:t xml:space="preserve"> Jogi és Üzleti Kiadó Kft, Budapest 2003, ISBN </w:t>
            </w:r>
            <w:proofErr w:type="gramStart"/>
            <w:r w:rsidRPr="00562A5D">
              <w:rPr>
                <w:spacing w:val="-6"/>
              </w:rPr>
              <w:t>963  224</w:t>
            </w:r>
            <w:proofErr w:type="gramEnd"/>
            <w:r w:rsidRPr="00562A5D">
              <w:rPr>
                <w:spacing w:val="-6"/>
              </w:rPr>
              <w:t xml:space="preserve"> 703 5</w:t>
            </w:r>
          </w:p>
          <w:p w14:paraId="66D6F155" w14:textId="77777777" w:rsidR="00562A5D" w:rsidRP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 xml:space="preserve">Philip </w:t>
            </w:r>
            <w:proofErr w:type="spellStart"/>
            <w:r w:rsidRPr="00562A5D">
              <w:rPr>
                <w:spacing w:val="-6"/>
              </w:rPr>
              <w:t>Kotler</w:t>
            </w:r>
            <w:proofErr w:type="spellEnd"/>
            <w:r w:rsidRPr="00562A5D">
              <w:rPr>
                <w:spacing w:val="-6"/>
              </w:rPr>
              <w:t>: Marketing management, Műsz</w:t>
            </w:r>
            <w:r>
              <w:rPr>
                <w:spacing w:val="-6"/>
              </w:rPr>
              <w:t xml:space="preserve">aki Könyvkiadó, Budapest, </w:t>
            </w:r>
            <w:proofErr w:type="gramStart"/>
            <w:r>
              <w:rPr>
                <w:spacing w:val="-6"/>
              </w:rPr>
              <w:t>1991,</w:t>
            </w:r>
            <w:r w:rsidRPr="00562A5D">
              <w:rPr>
                <w:spacing w:val="-6"/>
              </w:rPr>
              <w:t>ISBN</w:t>
            </w:r>
            <w:proofErr w:type="gramEnd"/>
            <w:r w:rsidRPr="00562A5D">
              <w:rPr>
                <w:spacing w:val="-6"/>
              </w:rPr>
              <w:t xml:space="preserve"> 963 10 8626 7</w:t>
            </w:r>
          </w:p>
          <w:p w14:paraId="5EF526F0" w14:textId="77777777" w:rsidR="00562A5D" w:rsidRP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Fojtik</w:t>
            </w:r>
            <w:proofErr w:type="spellEnd"/>
            <w:r w:rsidRPr="00562A5D">
              <w:rPr>
                <w:spacing w:val="-6"/>
              </w:rPr>
              <w:t xml:space="preserve"> János – </w:t>
            </w:r>
            <w:proofErr w:type="spellStart"/>
            <w:r w:rsidRPr="00562A5D">
              <w:rPr>
                <w:spacing w:val="-6"/>
              </w:rPr>
              <w:t>Pavluska</w:t>
            </w:r>
            <w:proofErr w:type="spellEnd"/>
            <w:r w:rsidRPr="00562A5D">
              <w:rPr>
                <w:spacing w:val="-6"/>
              </w:rPr>
              <w:t xml:space="preserve"> Valéria (</w:t>
            </w:r>
            <w:proofErr w:type="spellStart"/>
            <w:r w:rsidRPr="00562A5D">
              <w:rPr>
                <w:spacing w:val="-6"/>
              </w:rPr>
              <w:t>szerk</w:t>
            </w:r>
            <w:proofErr w:type="spellEnd"/>
            <w:r w:rsidRPr="00562A5D">
              <w:rPr>
                <w:spacing w:val="-6"/>
              </w:rPr>
              <w:t>.) (2009): A marketing alapjai. Pécs, PTE KTK.</w:t>
            </w:r>
          </w:p>
          <w:p w14:paraId="7DE3B5F3" w14:textId="77777777" w:rsidR="00562A5D" w:rsidRP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>Bernáth Attila: Stratégiai döntések: Termékfejlesztés és bevezetés, Marketing &amp; Menedzsment, 1996/1</w:t>
            </w:r>
          </w:p>
          <w:p w14:paraId="23C839A5" w14:textId="77777777" w:rsidR="00562A5D" w:rsidRP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r w:rsidRPr="00562A5D">
              <w:rPr>
                <w:spacing w:val="-6"/>
              </w:rPr>
              <w:t>Bécs Lajos: A termékforma, mint kommunikációs eszköz, Marketing &amp; Menedzsment, 2004/6 – 2005/1 összevont szám.</w:t>
            </w:r>
          </w:p>
          <w:p w14:paraId="535826E9" w14:textId="77777777" w:rsidR="00562A5D" w:rsidRPr="00562A5D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Szalczer</w:t>
            </w:r>
            <w:proofErr w:type="spellEnd"/>
            <w:r w:rsidRPr="00562A5D">
              <w:rPr>
                <w:spacing w:val="-6"/>
              </w:rPr>
              <w:t xml:space="preserve"> Péter: A design orientált gondolkodás lehetőségei a marketing világában, Marketing &amp; Menedzsment, 2008/1, 30-42 old.</w:t>
            </w:r>
          </w:p>
          <w:p w14:paraId="77D9ACC8" w14:textId="77777777" w:rsidR="00BE7353" w:rsidRDefault="00562A5D" w:rsidP="00562A5D">
            <w:pPr>
              <w:pStyle w:val="ListBullet"/>
              <w:numPr>
                <w:ilvl w:val="0"/>
                <w:numId w:val="0"/>
              </w:numPr>
              <w:ind w:left="283" w:hanging="283"/>
              <w:rPr>
                <w:spacing w:val="-6"/>
              </w:rPr>
            </w:pPr>
            <w:proofErr w:type="spellStart"/>
            <w:r w:rsidRPr="00562A5D">
              <w:rPr>
                <w:spacing w:val="-6"/>
              </w:rPr>
              <w:t>Book</w:t>
            </w:r>
            <w:proofErr w:type="spellEnd"/>
            <w:r w:rsidRPr="00562A5D">
              <w:rPr>
                <w:spacing w:val="-6"/>
              </w:rPr>
              <w:t xml:space="preserve"> of Design – A design könyve, CDC Stúdió Kft. 2016. ISBN: 9789631238303</w:t>
            </w:r>
          </w:p>
        </w:tc>
      </w:tr>
    </w:tbl>
    <w:p w14:paraId="79DD4BED" w14:textId="77777777" w:rsidR="009D3560" w:rsidRDefault="009D3560"/>
    <w:tbl>
      <w:tblPr>
        <w:tblW w:w="91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79"/>
        <w:gridCol w:w="17"/>
      </w:tblGrid>
      <w:tr w:rsidR="007F4FDB" w:rsidRPr="00ED1562" w14:paraId="5B6EF7ED" w14:textId="77777777" w:rsidTr="007F4FDB">
        <w:trPr>
          <w:gridAfter w:val="1"/>
          <w:wAfter w:w="17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F24" w14:textId="77777777" w:rsidR="007F4FDB" w:rsidRPr="00ED1562" w:rsidRDefault="007F4FDB" w:rsidP="00DE6D0D">
            <w:pPr>
              <w:jc w:val="center"/>
            </w:pPr>
            <w:r>
              <w:rPr>
                <w:b/>
                <w:u w:val="single"/>
              </w:rPr>
              <w:t>2</w:t>
            </w:r>
            <w:r w:rsidRPr="0050131A">
              <w:rPr>
                <w:b/>
                <w:u w:val="single"/>
              </w:rPr>
              <w:t>Ea</w:t>
            </w:r>
            <w:r w:rsidRPr="00ED1562">
              <w:t>/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E49" w14:textId="77777777" w:rsidR="007F4FDB" w:rsidRPr="00ED1562" w:rsidRDefault="007F4FDB" w:rsidP="00DE6D0D">
            <w:pPr>
              <w:jc w:val="center"/>
            </w:pPr>
            <w:r w:rsidRPr="00ED1562">
              <w:t>Témakör</w:t>
            </w:r>
          </w:p>
        </w:tc>
      </w:tr>
      <w:tr w:rsidR="007F4FDB" w:rsidRPr="00ED1562" w14:paraId="040F71E1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1E08" w14:textId="77777777" w:rsidR="00B21F22" w:rsidRPr="00B268B5" w:rsidRDefault="00B21F22" w:rsidP="00B21F22">
            <w:pPr>
              <w:spacing w:beforeLines="1" w:before="2" w:afterLines="1" w:after="2"/>
              <w:rPr>
                <w:color w:val="000000"/>
              </w:rPr>
            </w:pPr>
            <w:r w:rsidRPr="00B268B5">
              <w:rPr>
                <w:color w:val="000000"/>
              </w:rPr>
              <w:t xml:space="preserve">Bevezetés, követelményrendszer tisztázása, pontosítása, ZH dolgozatok időpontjának kijelölése. </w:t>
            </w:r>
          </w:p>
          <w:p w14:paraId="29CEF811" w14:textId="77777777" w:rsidR="007F4FDB" w:rsidRPr="00B05C94" w:rsidRDefault="00B21F22" w:rsidP="00B21F22">
            <w:pPr>
              <w:spacing w:beforeLines="1" w:before="2" w:afterLines="1" w:after="2"/>
            </w:pPr>
            <w:r w:rsidRPr="00B268B5">
              <w:rPr>
                <w:color w:val="000000"/>
              </w:rPr>
              <w:t>A marketingkommunikáció alapjai, Piacbefolyásolás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46746FBA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613" w14:textId="77777777" w:rsidR="007F4FDB" w:rsidRPr="00ED1562" w:rsidRDefault="007F4FDB" w:rsidP="00DE6D0D">
            <w:pPr>
              <w:jc w:val="both"/>
            </w:pPr>
            <w:r>
              <w:t xml:space="preserve">A </w:t>
            </w:r>
            <w:r w:rsidR="00B21F22" w:rsidRPr="00B268B5">
              <w:rPr>
                <w:color w:val="000000"/>
              </w:rPr>
              <w:t>Promóció, az Integrált Marketingkommunikáció: IMC, az IMC eszköze a reklám.</w:t>
            </w:r>
          </w:p>
        </w:tc>
      </w:tr>
      <w:tr w:rsidR="007F4FDB" w:rsidRPr="00ED1562" w14:paraId="1D658230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0D4" w14:textId="77777777" w:rsidR="007F4FDB" w:rsidRPr="00B05C94" w:rsidRDefault="00B21F22" w:rsidP="00DE6D0D">
            <w:r w:rsidRPr="00B268B5">
              <w:rPr>
                <w:color w:val="000000"/>
              </w:rPr>
              <w:t>A Public Relations (PR) és a Vállalati Arculat (</w:t>
            </w:r>
            <w:proofErr w:type="spellStart"/>
            <w:r w:rsidRPr="00B268B5">
              <w:rPr>
                <w:color w:val="000000"/>
              </w:rPr>
              <w:t>corporate</w:t>
            </w:r>
            <w:proofErr w:type="spellEnd"/>
            <w:r w:rsidRPr="00B268B5">
              <w:rPr>
                <w:color w:val="000000"/>
              </w:rPr>
              <w:t xml:space="preserve"> </w:t>
            </w:r>
            <w:proofErr w:type="spellStart"/>
            <w:r w:rsidRPr="00B268B5">
              <w:rPr>
                <w:color w:val="000000"/>
              </w:rPr>
              <w:t>identity</w:t>
            </w:r>
            <w:proofErr w:type="spellEnd"/>
            <w:r w:rsidRPr="00B268B5">
              <w:rPr>
                <w:color w:val="000000"/>
              </w:rPr>
              <w:t xml:space="preserve"> – CI). Belső és külső PR.</w:t>
            </w:r>
          </w:p>
        </w:tc>
      </w:tr>
      <w:tr w:rsidR="007F4FDB" w:rsidRPr="00ED1562" w14:paraId="6CAEDD7B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7F0" w14:textId="77777777" w:rsidR="007F4FDB" w:rsidRPr="00B56352" w:rsidRDefault="00B21F22" w:rsidP="00B21F22">
            <w:pPr>
              <w:spacing w:beforeLines="1" w:before="2" w:afterLines="1" w:after="2"/>
            </w:pPr>
            <w:r w:rsidRPr="00B268B5">
              <w:rPr>
                <w:color w:val="000000"/>
              </w:rPr>
              <w:t xml:space="preserve">Az üzleti kommunikáció jelentősége, az üzleti kommunikáció fogalma. A kommunikáció formái, csatornái, funkciói, síkjai, a kommunikáció pszichológiai aspektusai, a </w:t>
            </w:r>
            <w:proofErr w:type="gramStart"/>
            <w:r w:rsidRPr="00B268B5">
              <w:rPr>
                <w:color w:val="000000"/>
              </w:rPr>
              <w:t>non-verbális</w:t>
            </w:r>
            <w:proofErr w:type="gramEnd"/>
            <w:r w:rsidRPr="00B268B5">
              <w:rPr>
                <w:color w:val="000000"/>
              </w:rPr>
              <w:t xml:space="preserve"> kommunikáció.</w:t>
            </w:r>
          </w:p>
        </w:tc>
      </w:tr>
      <w:tr w:rsidR="007F4FDB" w:rsidRPr="00ED1562" w14:paraId="720349F7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C16" w14:textId="77777777" w:rsidR="007F4FDB" w:rsidRPr="00CC4510" w:rsidRDefault="007F4FDB" w:rsidP="00DE6D0D">
            <w:r>
              <w:t xml:space="preserve">A </w:t>
            </w:r>
            <w:r w:rsidR="00B21F22">
              <w:rPr>
                <w:color w:val="000000"/>
              </w:rPr>
              <w:t>Kreatív ipari vállalkozások sajátosságai</w:t>
            </w:r>
          </w:p>
        </w:tc>
      </w:tr>
      <w:tr w:rsidR="007F4FDB" w:rsidRPr="00ED1562" w14:paraId="522A206E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EDB" w14:textId="77777777" w:rsidR="007F4FDB" w:rsidRPr="00ED1562" w:rsidRDefault="007F4FDB" w:rsidP="00DE6D0D">
            <w:r>
              <w:t>A</w:t>
            </w:r>
            <w:r w:rsidR="00B21F22">
              <w:t xml:space="preserve"> </w:t>
            </w:r>
            <w:r w:rsidR="00B21F22" w:rsidRPr="00B268B5">
              <w:rPr>
                <w:color w:val="000000"/>
              </w:rPr>
              <w:t>kereskedés pszichológiájának alapjai. A kereskedés pszichológia összetevői: észlelés, színek, egyéni tényezők, atmoszféra, vásárlói magatartás, eladáshelyi reklám</w:t>
            </w:r>
            <w:r w:rsidR="00B21F22">
              <w:rPr>
                <w:color w:val="000000"/>
              </w:rPr>
              <w:t>.</w:t>
            </w:r>
          </w:p>
        </w:tc>
      </w:tr>
      <w:tr w:rsidR="007F4FDB" w:rsidRPr="00ED1562" w14:paraId="4B5E4B12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0A2" w14:textId="77777777" w:rsidR="007F4FDB" w:rsidRPr="000F6E9E" w:rsidRDefault="00B21F22" w:rsidP="00B21F22">
            <w:pPr>
              <w:spacing w:beforeLines="1" w:before="2" w:afterLines="1" w:after="2"/>
              <w:rPr>
                <w:iCs/>
              </w:rPr>
            </w:pPr>
            <w:r w:rsidRPr="00B268B5">
              <w:rPr>
                <w:color w:val="000000"/>
              </w:rPr>
              <w:t>Termékdesign marketing szempontból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7EE28F0B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1AB" w14:textId="77777777" w:rsidR="007F4FDB" w:rsidRPr="000F6E9E" w:rsidRDefault="00B21F22" w:rsidP="00DE6D0D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B268B5">
              <w:rPr>
                <w:color w:val="000000"/>
              </w:rPr>
              <w:t xml:space="preserve">A design szerepe a fogyasztói döntésekben, a Viktor </w:t>
            </w:r>
            <w:proofErr w:type="spellStart"/>
            <w:r w:rsidRPr="00B268B5">
              <w:rPr>
                <w:color w:val="000000"/>
              </w:rPr>
              <w:t>Papanek</w:t>
            </w:r>
            <w:proofErr w:type="spellEnd"/>
            <w:r w:rsidRPr="00B268B5">
              <w:rPr>
                <w:color w:val="000000"/>
              </w:rPr>
              <w:t xml:space="preserve"> féle modell</w:t>
            </w:r>
            <w:r>
              <w:rPr>
                <w:color w:val="000000"/>
              </w:rPr>
              <w:t>.</w:t>
            </w:r>
          </w:p>
        </w:tc>
      </w:tr>
      <w:tr w:rsidR="007F4FDB" w:rsidRPr="00ED1562" w14:paraId="56D6BE89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800" w14:textId="77777777" w:rsidR="0044693D" w:rsidRDefault="0044693D" w:rsidP="00B21F22">
            <w:pPr>
              <w:spacing w:beforeLines="1" w:before="2" w:afterLines="1" w:after="2"/>
              <w:rPr>
                <w:color w:val="000000"/>
              </w:rPr>
            </w:pPr>
            <w:r>
              <w:rPr>
                <w:color w:val="000000"/>
              </w:rPr>
              <w:t>Design thinking</w:t>
            </w:r>
          </w:p>
          <w:p w14:paraId="30520D58" w14:textId="77777777" w:rsidR="007F4FDB" w:rsidRPr="00B56352" w:rsidRDefault="007F4FDB" w:rsidP="00B21F22">
            <w:pPr>
              <w:spacing w:beforeLines="1" w:before="2" w:afterLines="1" w:after="2"/>
            </w:pPr>
          </w:p>
        </w:tc>
      </w:tr>
      <w:tr w:rsidR="007F4FDB" w:rsidRPr="00ED1562" w14:paraId="6809C0A2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83F" w14:textId="77777777" w:rsidR="007F4FDB" w:rsidRPr="00B21F22" w:rsidRDefault="0044693D" w:rsidP="00DE6D0D">
            <w:r w:rsidRPr="00B268B5">
              <w:rPr>
                <w:color w:val="000000"/>
              </w:rPr>
              <w:t>Médiapiaci alapismeretek, a médiapiac szereplői, átrendeződések a médiapiacon. A magyar médiapiac és a fontosabb reklámeszközök jellemzői. A hatékony kommunikáció kialakítása, tervezése</w:t>
            </w:r>
            <w:r>
              <w:rPr>
                <w:color w:val="000000"/>
              </w:rPr>
              <w:t xml:space="preserve">. </w:t>
            </w:r>
            <w:r w:rsidRPr="00B268B5">
              <w:rPr>
                <w:color w:val="000000"/>
              </w:rPr>
              <w:t>A médiafogyasztási szokások változása és a médiapiac új szereplői. A tradicionális médiumok nem hagyományos felhasználása, az új kommunikációs csatornák megjelenése.</w:t>
            </w:r>
          </w:p>
        </w:tc>
      </w:tr>
      <w:tr w:rsidR="007F4FDB" w:rsidRPr="00ED1562" w14:paraId="1D9AAEAA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616" w14:textId="77777777" w:rsidR="007F4FDB" w:rsidRPr="00ED1562" w:rsidRDefault="00EF1A09" w:rsidP="00DE6D0D">
            <w:r w:rsidRPr="00B268B5">
              <w:rPr>
                <w:color w:val="000000"/>
              </w:rPr>
              <w:t>Nemzetközi marketing kitekintések, globalizáció, az értékesítés kultúraközi sajátosságai.</w:t>
            </w:r>
          </w:p>
        </w:tc>
      </w:tr>
      <w:tr w:rsidR="007F4FDB" w:rsidRPr="00ED1562" w14:paraId="670075A7" w14:textId="77777777" w:rsidTr="007F4FDB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CF9" w14:textId="77777777" w:rsidR="007F4FDB" w:rsidRPr="001470D5" w:rsidRDefault="00EF1A09" w:rsidP="00DE6D0D">
            <w:r w:rsidRPr="00B268B5">
              <w:rPr>
                <w:color w:val="000000"/>
              </w:rPr>
              <w:lastRenderedPageBreak/>
              <w:t>Összegzés, a logikai modulok összekapcsolása, záróvizsga felkészítés, bónuszprezentációk előadása - diszkusszió.</w:t>
            </w:r>
          </w:p>
        </w:tc>
      </w:tr>
    </w:tbl>
    <w:p w14:paraId="17AE88C6" w14:textId="77777777" w:rsidR="007F4FDB" w:rsidRDefault="007F4FDB"/>
    <w:tbl>
      <w:tblPr>
        <w:tblW w:w="91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479"/>
        <w:gridCol w:w="17"/>
      </w:tblGrid>
      <w:tr w:rsidR="00EF1A09" w:rsidRPr="00ED1562" w14:paraId="3F1CDD64" w14:textId="77777777" w:rsidTr="00EF1A09">
        <w:trPr>
          <w:gridAfter w:val="1"/>
          <w:wAfter w:w="17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622" w14:textId="77777777" w:rsidR="00EF1A09" w:rsidRPr="00ED1562" w:rsidRDefault="00EF1A09" w:rsidP="00DE6D0D">
            <w:pPr>
              <w:jc w:val="center"/>
            </w:pPr>
            <w:r>
              <w:rPr>
                <w:b/>
                <w:u w:val="single"/>
              </w:rPr>
              <w:t xml:space="preserve">2 </w:t>
            </w:r>
            <w:proofErr w:type="spellStart"/>
            <w:r w:rsidRPr="00A6132F">
              <w:rPr>
                <w:b/>
                <w:u w:val="single"/>
              </w:rPr>
              <w:t>Gyak</w:t>
            </w:r>
            <w:proofErr w:type="spellEnd"/>
            <w:r>
              <w:t>./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4A7" w14:textId="77777777" w:rsidR="00EF1A09" w:rsidRPr="00ED1562" w:rsidRDefault="00EF1A09" w:rsidP="00DE6D0D">
            <w:pPr>
              <w:jc w:val="center"/>
            </w:pPr>
            <w:r w:rsidRPr="00ED1562">
              <w:t>Témakör</w:t>
            </w:r>
          </w:p>
        </w:tc>
      </w:tr>
      <w:tr w:rsidR="00EF1A09" w:rsidRPr="00ED1562" w14:paraId="5314A555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D2F" w14:textId="77777777" w:rsidR="00EF1A09" w:rsidRPr="00B05C94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A domináns marketingmix tervezése és kialakítása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526B3EC6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EE0" w14:textId="77777777" w:rsidR="00EF1A09" w:rsidRPr="00ED1562" w:rsidRDefault="00EF1A09" w:rsidP="00EF1A09">
            <w:pPr>
              <w:spacing w:beforeLines="1" w:before="2" w:afterLines="1" w:after="2"/>
            </w:pPr>
            <w:r>
              <w:t xml:space="preserve">A </w:t>
            </w:r>
            <w:r w:rsidRPr="00B268B5">
              <w:rPr>
                <w:color w:val="000000"/>
              </w:rPr>
              <w:t>kommunikációs politika elemeinek mélyebb értelmezése, a hatékony kommunikáció felépítésének programja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7225AA44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53E" w14:textId="77777777" w:rsidR="00EF1A09" w:rsidRPr="00B05C94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Portfolióképzés: a kommunikációs mix alakítását befolyásoló tényezők portfóliója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EF1A09" w:rsidRPr="00ED1562" w14:paraId="24C2A335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E87" w14:textId="77777777" w:rsidR="00EF1A09" w:rsidRPr="00B56352" w:rsidRDefault="00EF1A09" w:rsidP="00DE6D0D">
            <w:r w:rsidRPr="00B268B5">
              <w:rPr>
                <w:color w:val="000000"/>
              </w:rPr>
              <w:t>Egy lehetséges marketing tervkoncepció összeállítása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30656CDF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AA4" w14:textId="77777777" w:rsidR="00EF1A09" w:rsidRPr="00CC4510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>Felkészítés a szemeszterközi dolgozatra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4B35F69A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1F1" w14:textId="77777777" w:rsidR="00EF1A09" w:rsidRPr="00ED1562" w:rsidRDefault="00EF1A09" w:rsidP="00EF1A09">
            <w:pPr>
              <w:spacing w:beforeLines="1" w:before="2" w:afterLines="1" w:after="2"/>
            </w:pPr>
            <w:r>
              <w:rPr>
                <w:color w:val="000000"/>
              </w:rPr>
              <w:t>Hallgatói prezentáció</w:t>
            </w:r>
            <w:r w:rsidRPr="00B268B5">
              <w:rPr>
                <w:color w:val="000000"/>
              </w:rPr>
              <w:t>: Pollack Expo-n kiállító, kiválasztott szervezet teljes marketin</w:t>
            </w:r>
            <w:r>
              <w:rPr>
                <w:color w:val="000000"/>
              </w:rPr>
              <w:t>g</w:t>
            </w:r>
            <w:r w:rsidRPr="00B268B5">
              <w:rPr>
                <w:color w:val="000000"/>
              </w:rPr>
              <w:t>tevékenységének bemutatása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3C7BB782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9CB" w14:textId="77777777" w:rsidR="00EF1A09" w:rsidRPr="000F6E9E" w:rsidRDefault="00EF1A09" w:rsidP="00DE6D0D">
            <w:pPr>
              <w:rPr>
                <w:iCs/>
              </w:rPr>
            </w:pPr>
            <w:r w:rsidRPr="00B268B5">
              <w:rPr>
                <w:color w:val="000000"/>
              </w:rPr>
              <w:t>Sajtó- és rádió reklám tervezés, projekt összeállítása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1E1A3451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C51" w14:textId="77777777" w:rsidR="00EF1A09" w:rsidRPr="000F6E9E" w:rsidRDefault="00EF1A09" w:rsidP="00DE6D0D">
            <w:pPr>
              <w:pStyle w:val="Footer"/>
              <w:tabs>
                <w:tab w:val="clear" w:pos="4536"/>
                <w:tab w:val="clear" w:pos="9072"/>
              </w:tabs>
              <w:rPr>
                <w:b/>
              </w:rPr>
            </w:pPr>
            <w:r w:rsidRPr="00B268B5">
              <w:rPr>
                <w:color w:val="000000"/>
              </w:rPr>
              <w:t>Milyenek vagyunk fogyasztóként? Hallgatói szegmentáció, Szituációmodellezés</w:t>
            </w:r>
            <w:r>
              <w:rPr>
                <w:color w:val="000000"/>
              </w:rPr>
              <w:t>.</w:t>
            </w:r>
          </w:p>
        </w:tc>
      </w:tr>
      <w:tr w:rsidR="00EF1A09" w:rsidRPr="00ED1562" w14:paraId="6C00E9CB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B0" w14:textId="77777777" w:rsidR="00EF1A09" w:rsidRPr="00B56352" w:rsidRDefault="00EF1A09" w:rsidP="00DE6D0D">
            <w:proofErr w:type="spellStart"/>
            <w:r w:rsidRPr="00B268B5">
              <w:rPr>
                <w:color w:val="000000"/>
              </w:rPr>
              <w:t>Workshop</w:t>
            </w:r>
            <w:proofErr w:type="spellEnd"/>
            <w:r w:rsidRPr="00B268B5">
              <w:rPr>
                <w:color w:val="000000"/>
              </w:rPr>
              <w:t>: Konkrét termék PR és/vagy reklám támogatása az értékesítési hatékonyság növelése érdekében, Hogyan határolható el a két fogalom? </w:t>
            </w:r>
          </w:p>
        </w:tc>
      </w:tr>
      <w:tr w:rsidR="00EF1A09" w:rsidRPr="00ED1562" w14:paraId="3722BF3D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346" w14:textId="77777777" w:rsidR="00EF1A09" w:rsidRPr="00EF1A09" w:rsidRDefault="00EF1A09" w:rsidP="00EF1A09">
            <w:pPr>
              <w:spacing w:beforeLines="1" w:before="2" w:afterLines="1" w:after="2"/>
            </w:pPr>
            <w:r>
              <w:rPr>
                <w:color w:val="000000"/>
              </w:rPr>
              <w:t>Hallgatói prezentáció: Egy kiválasztott termékdesign bemutatása.</w:t>
            </w:r>
          </w:p>
        </w:tc>
      </w:tr>
      <w:tr w:rsidR="00EF1A09" w:rsidRPr="00ED1562" w14:paraId="265FA1D0" w14:textId="77777777" w:rsidTr="00EF1A09"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5E9" w14:textId="77777777" w:rsidR="00EF1A09" w:rsidRPr="00ED1562" w:rsidRDefault="00EF1A09" w:rsidP="00EF1A09">
            <w:pPr>
              <w:spacing w:beforeLines="1" w:before="2" w:afterLines="1" w:after="2"/>
            </w:pPr>
            <w:r w:rsidRPr="00B268B5">
              <w:rPr>
                <w:color w:val="000000"/>
              </w:rPr>
              <w:t xml:space="preserve">Bónuszprezentációk előadása </w:t>
            </w:r>
            <w:r>
              <w:rPr>
                <w:color w:val="000000"/>
              </w:rPr>
              <w:t>–</w:t>
            </w:r>
            <w:r w:rsidRPr="00B268B5">
              <w:rPr>
                <w:color w:val="000000"/>
              </w:rPr>
              <w:t xml:space="preserve"> diszkusszió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3DCF7E0E" w14:textId="77777777" w:rsidR="007F4FDB" w:rsidRDefault="007F4FDB"/>
    <w:p w14:paraId="5C23C297" w14:textId="77777777" w:rsidR="00EF1A09" w:rsidRPr="00B268B5" w:rsidRDefault="00EF1A09" w:rsidP="00EF1A09">
      <w:pPr>
        <w:spacing w:beforeLines="1" w:before="2" w:afterLines="1" w:after="2"/>
        <w:rPr>
          <w:color w:val="000000"/>
        </w:rPr>
      </w:pPr>
      <w:r>
        <w:rPr>
          <w:color w:val="000000"/>
        </w:rPr>
        <w:t>Elérhetőség</w:t>
      </w:r>
      <w:r w:rsidRPr="00B268B5">
        <w:rPr>
          <w:color w:val="000000"/>
        </w:rPr>
        <w:t xml:space="preserve">: </w:t>
      </w:r>
    </w:p>
    <w:p w14:paraId="62ECFD16" w14:textId="77777777" w:rsidR="00EF1A09" w:rsidRPr="00B268B5" w:rsidRDefault="00EF1A09" w:rsidP="00EF1A09">
      <w:pPr>
        <w:spacing w:beforeLines="1" w:before="2" w:afterLines="1" w:after="2"/>
        <w:rPr>
          <w:color w:val="000000"/>
        </w:rPr>
      </w:pPr>
      <w:r w:rsidRPr="00B268B5">
        <w:rPr>
          <w:color w:val="000000"/>
        </w:rPr>
        <w:t>E-mail: kovacs.eva@mik.pte.hu</w:t>
      </w:r>
    </w:p>
    <w:p w14:paraId="38B613DA" w14:textId="77777777" w:rsidR="00EF1A09" w:rsidRDefault="00EF1A09"/>
    <w:p w14:paraId="3C246A63" w14:textId="77777777" w:rsidR="00C851AB" w:rsidRDefault="00562A5D" w:rsidP="00C851AB">
      <w:pPr>
        <w:pStyle w:val="NormalWeb"/>
        <w:spacing w:before="0" w:after="120"/>
      </w:pPr>
      <w:r>
        <w:t>dr. Kovács Éva</w:t>
      </w:r>
    </w:p>
    <w:p w14:paraId="5C1229C9" w14:textId="77777777" w:rsidR="00E72899" w:rsidRDefault="00562A5D" w:rsidP="00562A5D">
      <w:pPr>
        <w:pStyle w:val="NormalWeb"/>
        <w:spacing w:before="0" w:after="120"/>
      </w:pPr>
      <w:r>
        <w:t>tant</w:t>
      </w:r>
      <w:r w:rsidR="00C851AB">
        <w:t xml:space="preserve">árgyfelelős </w:t>
      </w:r>
      <w:r w:rsidR="004C1A3E">
        <w:t xml:space="preserve"> </w:t>
      </w:r>
    </w:p>
    <w:p w14:paraId="3FD9EB59" w14:textId="77777777"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5262" w14:textId="77777777" w:rsidR="009C5BE8" w:rsidRDefault="009C5BE8">
      <w:r>
        <w:separator/>
      </w:r>
    </w:p>
  </w:endnote>
  <w:endnote w:type="continuationSeparator" w:id="0">
    <w:p w14:paraId="6B18E7B8" w14:textId="77777777" w:rsidR="009C5BE8" w:rsidRDefault="009C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B44AD" w14:textId="77777777" w:rsidR="009C5BE8" w:rsidRDefault="009C5BE8">
      <w:r>
        <w:separator/>
      </w:r>
    </w:p>
  </w:footnote>
  <w:footnote w:type="continuationSeparator" w:id="0">
    <w:p w14:paraId="1A954B93" w14:textId="77777777" w:rsidR="009C5BE8" w:rsidRDefault="009C5BE8">
      <w:r>
        <w:continuationSeparator/>
      </w:r>
    </w:p>
  </w:footnote>
  <w:footnote w:id="1">
    <w:p w14:paraId="6951B32D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7E53A541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14:paraId="69F79BA2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14:paraId="5B1A7AC7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14:paraId="21E517D6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6CD023AA" w14:textId="77777777" w:rsidR="009D3560" w:rsidRDefault="009D3560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4F8"/>
    <w:multiLevelType w:val="hybridMultilevel"/>
    <w:tmpl w:val="31F00E30"/>
    <w:lvl w:ilvl="0" w:tplc="C0260B7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73D1"/>
    <w:multiLevelType w:val="hybridMultilevel"/>
    <w:tmpl w:val="7EB42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List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2C"/>
    <w:rsid w:val="00033EB7"/>
    <w:rsid w:val="00052364"/>
    <w:rsid w:val="00065E23"/>
    <w:rsid w:val="000664CD"/>
    <w:rsid w:val="001053A6"/>
    <w:rsid w:val="00110F5E"/>
    <w:rsid w:val="00113417"/>
    <w:rsid w:val="001154D1"/>
    <w:rsid w:val="00154F15"/>
    <w:rsid w:val="001C1292"/>
    <w:rsid w:val="001F5F65"/>
    <w:rsid w:val="002018B9"/>
    <w:rsid w:val="00223103"/>
    <w:rsid w:val="00256F2E"/>
    <w:rsid w:val="002754D2"/>
    <w:rsid w:val="00280D98"/>
    <w:rsid w:val="0028379F"/>
    <w:rsid w:val="002A4801"/>
    <w:rsid w:val="002C716E"/>
    <w:rsid w:val="0030211D"/>
    <w:rsid w:val="00341262"/>
    <w:rsid w:val="00367773"/>
    <w:rsid w:val="00374D3C"/>
    <w:rsid w:val="0041103F"/>
    <w:rsid w:val="00420362"/>
    <w:rsid w:val="0044693D"/>
    <w:rsid w:val="00486B82"/>
    <w:rsid w:val="004902DE"/>
    <w:rsid w:val="004A1793"/>
    <w:rsid w:val="004C1A3E"/>
    <w:rsid w:val="00524CB0"/>
    <w:rsid w:val="00562A5D"/>
    <w:rsid w:val="005A0B4C"/>
    <w:rsid w:val="005A5CE1"/>
    <w:rsid w:val="005D0DC5"/>
    <w:rsid w:val="00600F18"/>
    <w:rsid w:val="006072EA"/>
    <w:rsid w:val="00636D20"/>
    <w:rsid w:val="00672421"/>
    <w:rsid w:val="006B3031"/>
    <w:rsid w:val="0072213E"/>
    <w:rsid w:val="00751397"/>
    <w:rsid w:val="00751686"/>
    <w:rsid w:val="007C65FA"/>
    <w:rsid w:val="007D7CD2"/>
    <w:rsid w:val="007E7AEB"/>
    <w:rsid w:val="007F4FDB"/>
    <w:rsid w:val="007F550E"/>
    <w:rsid w:val="007F643A"/>
    <w:rsid w:val="00810723"/>
    <w:rsid w:val="00810DF0"/>
    <w:rsid w:val="0081558D"/>
    <w:rsid w:val="008336D8"/>
    <w:rsid w:val="0087013B"/>
    <w:rsid w:val="008C3BAA"/>
    <w:rsid w:val="008F45BF"/>
    <w:rsid w:val="00910FA5"/>
    <w:rsid w:val="009254CD"/>
    <w:rsid w:val="009476CB"/>
    <w:rsid w:val="0095791B"/>
    <w:rsid w:val="009944DE"/>
    <w:rsid w:val="00997C9B"/>
    <w:rsid w:val="009C5BE8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21F22"/>
    <w:rsid w:val="00B45810"/>
    <w:rsid w:val="00BA3290"/>
    <w:rsid w:val="00BA593E"/>
    <w:rsid w:val="00BA60A2"/>
    <w:rsid w:val="00BE7353"/>
    <w:rsid w:val="00C06FCD"/>
    <w:rsid w:val="00C71517"/>
    <w:rsid w:val="00C851AB"/>
    <w:rsid w:val="00C96223"/>
    <w:rsid w:val="00CB398C"/>
    <w:rsid w:val="00CC46E9"/>
    <w:rsid w:val="00CF4EA0"/>
    <w:rsid w:val="00D01D82"/>
    <w:rsid w:val="00D538E7"/>
    <w:rsid w:val="00D732BA"/>
    <w:rsid w:val="00D874B2"/>
    <w:rsid w:val="00D90FE4"/>
    <w:rsid w:val="00D947C3"/>
    <w:rsid w:val="00E4401D"/>
    <w:rsid w:val="00E4677C"/>
    <w:rsid w:val="00E72899"/>
    <w:rsid w:val="00EB1E59"/>
    <w:rsid w:val="00EB78A7"/>
    <w:rsid w:val="00EF1A09"/>
    <w:rsid w:val="00F3749E"/>
    <w:rsid w:val="00F92761"/>
    <w:rsid w:val="00FC7136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480605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51AB"/>
    <w:pPr>
      <w:suppressAutoHyphens/>
      <w:spacing w:before="280" w:after="280"/>
    </w:pPr>
    <w:rPr>
      <w:lang w:eastAsia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autoRedefine/>
    <w:rsid w:val="00910FA5"/>
    <w:pPr>
      <w:numPr>
        <w:numId w:val="1"/>
      </w:numPr>
      <w:spacing w:after="60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Szvegtrzs21">
    <w:name w:val="Szövegtörzs 21"/>
    <w:basedOn w:val="Norma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BodyText2">
    <w:name w:val="Body Text 2"/>
    <w:basedOn w:val="Normal"/>
    <w:link w:val="BodyText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E72899"/>
    <w:rPr>
      <w:sz w:val="24"/>
      <w:szCs w:val="24"/>
      <w:lang w:eastAsia="ar-SA"/>
    </w:rPr>
  </w:style>
  <w:style w:type="character" w:styleId="Emphasis">
    <w:name w:val="Emphasis"/>
    <w:qFormat/>
    <w:rsid w:val="00E72899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79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F4FDB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rsid w:val="007F4F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60CA-48A4-C34B-92DE-3D99B646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6329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János Keresnyei</cp:lastModifiedBy>
  <cp:revision>8</cp:revision>
  <cp:lastPrinted>2018-08-28T11:28:00Z</cp:lastPrinted>
  <dcterms:created xsi:type="dcterms:W3CDTF">2018-09-03T13:17:00Z</dcterms:created>
  <dcterms:modified xsi:type="dcterms:W3CDTF">2019-02-05T13:37:00Z</dcterms:modified>
</cp:coreProperties>
</file>