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2C8FE288" w:rsidR="003A23E0" w:rsidRPr="009C72F1" w:rsidRDefault="003E5BF5" w:rsidP="000A37C1">
      <w:pPr>
        <w:pStyle w:val="Heading1"/>
        <w:rPr>
          <w:lang w:val="en-GB"/>
        </w:rPr>
      </w:pPr>
      <w:r w:rsidRPr="009C72F1">
        <w:rPr>
          <w:lang w:val="en-GB"/>
        </w:rPr>
        <w:t>Course description and course requirements</w:t>
      </w:r>
      <w:r w:rsidR="002F61F2" w:rsidRPr="009C72F1">
        <w:rPr>
          <w:lang w:val="en-GB"/>
        </w:rPr>
        <w:t xml:space="preserve"> </w:t>
      </w:r>
      <w:r w:rsidR="00E34CFC" w:rsidRPr="009C72F1">
        <w:rPr>
          <w:lang w:val="en-GB"/>
        </w:rPr>
        <w:br/>
      </w:r>
      <w:r w:rsidR="00C34787">
        <w:rPr>
          <w:lang w:val="en-GB"/>
        </w:rPr>
        <w:t>Academic year 2019/2020</w:t>
      </w:r>
      <w:bookmarkStart w:id="0" w:name="_GoBack"/>
      <w:bookmarkEnd w:id="0"/>
      <w:r w:rsidR="00DF2D1C" w:rsidRPr="009C72F1">
        <w:rPr>
          <w:lang w:val="en-GB"/>
        </w:rPr>
        <w:t xml:space="preserve"> semester 2</w:t>
      </w:r>
    </w:p>
    <w:tbl>
      <w:tblPr>
        <w:tblStyle w:val="Tblzatrcsos7tarka1"/>
        <w:tblW w:w="4865" w:type="pct"/>
        <w:tblLook w:val="01E0" w:firstRow="1" w:lastRow="1" w:firstColumn="1" w:lastColumn="1" w:noHBand="0" w:noVBand="0"/>
      </w:tblPr>
      <w:tblGrid>
        <w:gridCol w:w="3635"/>
        <w:gridCol w:w="6548"/>
      </w:tblGrid>
      <w:tr w:rsidR="00AD4BC7" w:rsidRPr="009C72F1"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9C72F1" w:rsidRDefault="00DF2D1C" w:rsidP="00B40C80">
            <w:pPr>
              <w:rPr>
                <w:rFonts w:asciiTheme="majorHAnsi" w:hAnsiTheme="majorHAnsi"/>
                <w:b w:val="0"/>
                <w:lang w:val="en-GB"/>
              </w:rPr>
            </w:pPr>
            <w:r w:rsidRPr="009C72F1">
              <w:rPr>
                <w:rFonts w:asciiTheme="majorHAnsi" w:hAnsiTheme="majorHAnsi"/>
                <w:lang w:val="en-GB"/>
              </w:rPr>
              <w:t>Course name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52CCAD13" w:rsidR="00AD4BC7" w:rsidRPr="005D6A57" w:rsidRDefault="00955CD2" w:rsidP="008B529F">
            <w:pPr>
              <w:rPr>
                <w:rFonts w:asciiTheme="majorHAnsi" w:hAnsiTheme="majorHAnsi"/>
                <w:sz w:val="24"/>
                <w:szCs w:val="24"/>
                <w:lang w:val="en-GB"/>
              </w:rPr>
            </w:pPr>
            <w:r w:rsidRPr="00A06D88">
              <w:rPr>
                <w:rFonts w:asciiTheme="majorHAnsi" w:hAnsiTheme="majorHAnsi"/>
                <w:sz w:val="24"/>
                <w:szCs w:val="24"/>
              </w:rPr>
              <w:t>Introduction to English for Technical Studies - Writing</w:t>
            </w:r>
          </w:p>
        </w:tc>
      </w:tr>
      <w:tr w:rsidR="00AD4BC7" w:rsidRPr="009C72F1"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9C72F1" w:rsidRDefault="00DF2D1C" w:rsidP="00B40C80">
            <w:pPr>
              <w:rPr>
                <w:rFonts w:asciiTheme="majorHAnsi" w:hAnsiTheme="majorHAnsi"/>
                <w:b/>
                <w:lang w:val="en-GB"/>
              </w:rPr>
            </w:pPr>
            <w:r w:rsidRPr="009C72F1">
              <w:rPr>
                <w:rFonts w:asciiTheme="majorHAnsi" w:hAnsiTheme="majorHAnsi"/>
                <w:b/>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779E73B5" w:rsidR="00AD4BC7" w:rsidRPr="009C72F1" w:rsidRDefault="00955CD2" w:rsidP="00B40C80">
            <w:pPr>
              <w:rPr>
                <w:rFonts w:asciiTheme="majorHAnsi" w:hAnsiTheme="majorHAnsi"/>
                <w:b/>
                <w:i w:val="0"/>
                <w:sz w:val="24"/>
                <w:szCs w:val="24"/>
                <w:lang w:val="en-GB"/>
              </w:rPr>
            </w:pPr>
            <w:r>
              <w:rPr>
                <w:rFonts w:asciiTheme="majorHAnsi" w:hAnsiTheme="majorHAnsi"/>
                <w:b/>
                <w:i w:val="0"/>
                <w:sz w:val="24"/>
                <w:szCs w:val="24"/>
                <w:lang w:val="en-GB"/>
              </w:rPr>
              <w:t>SZE020</w:t>
            </w:r>
            <w:r w:rsidR="0074153D" w:rsidRPr="009C72F1">
              <w:rPr>
                <w:rFonts w:asciiTheme="majorHAnsi" w:hAnsiTheme="majorHAnsi"/>
                <w:b/>
                <w:i w:val="0"/>
                <w:sz w:val="24"/>
                <w:szCs w:val="24"/>
                <w:lang w:val="en-GB"/>
              </w:rPr>
              <w:t>AN</w:t>
            </w:r>
          </w:p>
        </w:tc>
      </w:tr>
      <w:tr w:rsidR="00AD4BC7" w:rsidRPr="009C72F1"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9C72F1" w:rsidRDefault="00DF2D1C" w:rsidP="00B40C80">
            <w:pPr>
              <w:rPr>
                <w:rFonts w:asciiTheme="majorHAnsi" w:hAnsiTheme="majorHAnsi"/>
                <w:b/>
                <w:lang w:val="en-GB"/>
              </w:rPr>
            </w:pPr>
            <w:r w:rsidRPr="009C72F1">
              <w:rPr>
                <w:rFonts w:asciiTheme="majorHAnsi" w:hAnsiTheme="majorHAnsi"/>
                <w:b/>
                <w:lang w:val="en-GB"/>
              </w:rPr>
              <w:t>Hours/Week</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9C72F1" w:rsidRDefault="00DF2D1C" w:rsidP="00B40C80">
            <w:pPr>
              <w:rPr>
                <w:rFonts w:asciiTheme="majorHAnsi" w:hAnsiTheme="majorHAnsi"/>
                <w:b/>
                <w:i w:val="0"/>
                <w:sz w:val="24"/>
                <w:szCs w:val="24"/>
                <w:lang w:val="en-GB"/>
              </w:rPr>
            </w:pPr>
            <w:r w:rsidRPr="009C72F1">
              <w:rPr>
                <w:rFonts w:asciiTheme="majorHAnsi" w:hAnsiTheme="majorHAnsi"/>
                <w:b/>
                <w:i w:val="0"/>
                <w:sz w:val="24"/>
                <w:szCs w:val="24"/>
                <w:lang w:val="en-GB"/>
              </w:rPr>
              <w:t>2 seminars</w:t>
            </w:r>
          </w:p>
        </w:tc>
      </w:tr>
      <w:tr w:rsidR="00AD4BC7" w:rsidRPr="009C72F1"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9C72F1" w:rsidRDefault="00001259" w:rsidP="00B40C80">
            <w:pPr>
              <w:rPr>
                <w:rFonts w:asciiTheme="majorHAnsi" w:hAnsiTheme="majorHAnsi"/>
                <w:b/>
                <w:lang w:val="en-GB"/>
              </w:rPr>
            </w:pPr>
            <w:r w:rsidRPr="009C72F1">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9C72F1" w:rsidRDefault="002F1B63" w:rsidP="00B40C80">
            <w:pPr>
              <w:rPr>
                <w:rFonts w:asciiTheme="majorHAnsi" w:hAnsiTheme="majorHAnsi"/>
                <w:b/>
                <w:i w:val="0"/>
                <w:sz w:val="24"/>
                <w:szCs w:val="24"/>
                <w:lang w:val="en-GB"/>
              </w:rPr>
            </w:pPr>
            <w:r w:rsidRPr="009C72F1">
              <w:rPr>
                <w:rFonts w:asciiTheme="majorHAnsi" w:hAnsiTheme="majorHAnsi"/>
                <w:b/>
                <w:i w:val="0"/>
                <w:sz w:val="24"/>
                <w:szCs w:val="24"/>
                <w:lang w:val="en-GB"/>
              </w:rPr>
              <w:t>2</w:t>
            </w:r>
          </w:p>
        </w:tc>
      </w:tr>
      <w:tr w:rsidR="00AD4BC7" w:rsidRPr="009C72F1"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9C72F1" w:rsidRDefault="00DF2D1C" w:rsidP="00B40C80">
            <w:pPr>
              <w:rPr>
                <w:rFonts w:asciiTheme="majorHAnsi" w:hAnsiTheme="majorHAnsi"/>
                <w:b/>
                <w:lang w:val="en-GB"/>
              </w:rPr>
            </w:pPr>
            <w:r w:rsidRPr="009C72F1">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9C72F1" w:rsidRDefault="00DF2D1C" w:rsidP="00B40C80">
            <w:pPr>
              <w:rPr>
                <w:rFonts w:asciiTheme="majorHAnsi" w:hAnsiTheme="majorHAnsi"/>
                <w:b/>
                <w:i w:val="0"/>
                <w:sz w:val="24"/>
                <w:szCs w:val="24"/>
                <w:lang w:val="en-GB"/>
              </w:rPr>
            </w:pPr>
            <w:r w:rsidRPr="009C72F1">
              <w:rPr>
                <w:rFonts w:asciiTheme="majorHAnsi" w:hAnsiTheme="majorHAnsi"/>
                <w:b/>
                <w:i w:val="0"/>
                <w:sz w:val="24"/>
                <w:szCs w:val="24"/>
                <w:lang w:val="en-GB"/>
              </w:rPr>
              <w:t>All</w:t>
            </w:r>
          </w:p>
        </w:tc>
      </w:tr>
      <w:tr w:rsidR="00AD4BC7" w:rsidRPr="009C72F1"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9C72F1" w:rsidRDefault="00DF2D1C" w:rsidP="00B40C80">
            <w:pPr>
              <w:rPr>
                <w:rFonts w:asciiTheme="majorHAnsi" w:hAnsiTheme="majorHAnsi"/>
                <w:b/>
                <w:lang w:val="en-GB"/>
              </w:rPr>
            </w:pPr>
            <w:r w:rsidRPr="009C72F1">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9C72F1" w:rsidRDefault="00F8093B" w:rsidP="00B40C80">
            <w:pPr>
              <w:rPr>
                <w:rFonts w:asciiTheme="majorHAnsi" w:hAnsiTheme="majorHAnsi"/>
                <w:b/>
                <w:i w:val="0"/>
                <w:sz w:val="24"/>
                <w:szCs w:val="24"/>
                <w:lang w:val="en-GB"/>
              </w:rPr>
            </w:pPr>
            <w:r w:rsidRPr="009C72F1">
              <w:rPr>
                <w:rFonts w:asciiTheme="majorHAnsi" w:hAnsiTheme="majorHAnsi"/>
                <w:b/>
                <w:i w:val="0"/>
                <w:sz w:val="24"/>
                <w:szCs w:val="24"/>
                <w:lang w:val="en-GB"/>
              </w:rPr>
              <w:t>Full t</w:t>
            </w:r>
            <w:r w:rsidR="00DF2D1C" w:rsidRPr="009C72F1">
              <w:rPr>
                <w:rFonts w:asciiTheme="majorHAnsi" w:hAnsiTheme="majorHAnsi"/>
                <w:b/>
                <w:i w:val="0"/>
                <w:sz w:val="24"/>
                <w:szCs w:val="24"/>
                <w:lang w:val="en-GB"/>
              </w:rPr>
              <w:t>ime</w:t>
            </w:r>
          </w:p>
        </w:tc>
      </w:tr>
      <w:tr w:rsidR="00AD4BC7" w:rsidRPr="009C72F1"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9C72F1" w:rsidRDefault="00DF2D1C" w:rsidP="00B40C80">
            <w:pPr>
              <w:rPr>
                <w:rFonts w:asciiTheme="majorHAnsi" w:hAnsiTheme="majorHAnsi"/>
                <w:b/>
                <w:lang w:val="en-GB"/>
              </w:rPr>
            </w:pPr>
            <w:r w:rsidRPr="009C72F1">
              <w:rPr>
                <w:rFonts w:asciiTheme="majorHAnsi" w:hAnsiTheme="majorHAnsi"/>
                <w:b/>
                <w:lang w:val="en-GB"/>
              </w:rPr>
              <w:t>Evaluation</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9C72F1" w:rsidRDefault="00F8093B" w:rsidP="00B40C80">
            <w:pPr>
              <w:rPr>
                <w:rFonts w:asciiTheme="majorHAnsi" w:hAnsiTheme="majorHAnsi"/>
                <w:b/>
                <w:i w:val="0"/>
                <w:sz w:val="24"/>
                <w:szCs w:val="24"/>
                <w:lang w:val="en-GB"/>
              </w:rPr>
            </w:pPr>
            <w:r w:rsidRPr="009C72F1">
              <w:rPr>
                <w:rFonts w:asciiTheme="majorHAnsi" w:hAnsiTheme="majorHAnsi"/>
                <w:b/>
                <w:i w:val="0"/>
                <w:sz w:val="24"/>
                <w:szCs w:val="24"/>
                <w:lang w:val="en-GB"/>
              </w:rPr>
              <w:t>Final course grade</w:t>
            </w:r>
            <w:r w:rsidR="00D10D77" w:rsidRPr="009C72F1">
              <w:rPr>
                <w:rFonts w:asciiTheme="majorHAnsi" w:hAnsiTheme="majorHAnsi"/>
                <w:b/>
                <w:i w:val="0"/>
                <w:sz w:val="24"/>
                <w:szCs w:val="24"/>
                <w:lang w:val="en-GB"/>
              </w:rPr>
              <w:t xml:space="preserve"> </w:t>
            </w:r>
          </w:p>
        </w:tc>
      </w:tr>
      <w:tr w:rsidR="00AD4BC7" w:rsidRPr="009C72F1"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9C72F1" w:rsidRDefault="00F8093B" w:rsidP="00B40C80">
            <w:pPr>
              <w:rPr>
                <w:rFonts w:asciiTheme="majorHAnsi" w:hAnsiTheme="majorHAnsi"/>
                <w:b/>
                <w:lang w:val="en-GB"/>
              </w:rPr>
            </w:pPr>
            <w:r w:rsidRPr="009C72F1">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3E42EF90" w:rsidR="00AD4BC7" w:rsidRPr="009C72F1" w:rsidRDefault="00E45EB8" w:rsidP="00B40C80">
            <w:pPr>
              <w:rPr>
                <w:rFonts w:asciiTheme="majorHAnsi" w:hAnsiTheme="majorHAnsi"/>
                <w:b/>
                <w:i w:val="0"/>
                <w:sz w:val="24"/>
                <w:szCs w:val="24"/>
                <w:lang w:val="en-GB"/>
              </w:rPr>
            </w:pPr>
            <w:r>
              <w:rPr>
                <w:rFonts w:asciiTheme="majorHAnsi" w:hAnsiTheme="majorHAnsi"/>
                <w:b/>
                <w:i w:val="0"/>
                <w:sz w:val="24"/>
                <w:szCs w:val="24"/>
                <w:lang w:val="en-GB"/>
              </w:rPr>
              <w:t>Autumn</w:t>
            </w:r>
          </w:p>
        </w:tc>
      </w:tr>
      <w:tr w:rsidR="00AD4BC7" w:rsidRPr="009C72F1"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9C72F1" w:rsidRDefault="00F8093B" w:rsidP="00B40C80">
            <w:pPr>
              <w:rPr>
                <w:rFonts w:asciiTheme="majorHAnsi" w:hAnsiTheme="majorHAnsi"/>
                <w:b/>
                <w:lang w:val="en-GB"/>
              </w:rPr>
            </w:pPr>
            <w:r w:rsidRPr="009C72F1">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9C72F1" w:rsidRDefault="00F8093B" w:rsidP="00B40C80">
            <w:pPr>
              <w:rPr>
                <w:rFonts w:asciiTheme="majorHAnsi" w:hAnsiTheme="majorHAnsi"/>
                <w:b/>
                <w:i w:val="0"/>
                <w:sz w:val="24"/>
                <w:szCs w:val="24"/>
                <w:lang w:val="en-GB"/>
              </w:rPr>
            </w:pPr>
            <w:r w:rsidRPr="009C72F1">
              <w:rPr>
                <w:rFonts w:asciiTheme="majorHAnsi" w:hAnsiTheme="majorHAnsi"/>
                <w:b/>
                <w:i w:val="0"/>
                <w:sz w:val="24"/>
                <w:szCs w:val="24"/>
                <w:lang w:val="en-GB"/>
              </w:rPr>
              <w:t>Placement test</w:t>
            </w:r>
          </w:p>
        </w:tc>
      </w:tr>
      <w:tr w:rsidR="00AD4BC7" w:rsidRPr="009C72F1"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9C72F1" w:rsidRDefault="000375E0" w:rsidP="00B40C80">
            <w:pPr>
              <w:rPr>
                <w:rFonts w:asciiTheme="majorHAnsi" w:hAnsiTheme="majorHAnsi"/>
                <w:b/>
                <w:lang w:val="en-GB"/>
              </w:rPr>
            </w:pPr>
            <w:r w:rsidRPr="009C72F1">
              <w:rPr>
                <w:rFonts w:asciiTheme="majorHAnsi" w:hAnsiTheme="majorHAnsi"/>
                <w:b/>
                <w:lang w:val="en-GB"/>
              </w:rPr>
              <w:t>Department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9C72F1" w:rsidRDefault="000375E0" w:rsidP="00B40C80">
            <w:pPr>
              <w:rPr>
                <w:rFonts w:asciiTheme="majorHAnsi" w:hAnsiTheme="majorHAnsi"/>
                <w:b/>
                <w:i w:val="0"/>
                <w:sz w:val="24"/>
                <w:szCs w:val="24"/>
                <w:lang w:val="en-GB"/>
              </w:rPr>
            </w:pPr>
            <w:r w:rsidRPr="009C72F1">
              <w:rPr>
                <w:rFonts w:asciiTheme="majorHAnsi" w:hAnsiTheme="majorHAnsi"/>
                <w:b/>
                <w:i w:val="0"/>
                <w:sz w:val="24"/>
                <w:szCs w:val="24"/>
                <w:lang w:val="en-GB"/>
              </w:rPr>
              <w:t>Centre for Foreign Languages for Technical Purposes</w:t>
            </w:r>
          </w:p>
        </w:tc>
      </w:tr>
      <w:tr w:rsidR="00AD4BC7" w:rsidRPr="009C72F1"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5D441714" w14:textId="77777777" w:rsidR="00AD4BC7" w:rsidRDefault="00DD13AA" w:rsidP="00B40C80">
            <w:pPr>
              <w:rPr>
                <w:rFonts w:asciiTheme="majorHAnsi" w:hAnsiTheme="majorHAnsi"/>
                <w:b/>
                <w:lang w:val="en-GB"/>
              </w:rPr>
            </w:pPr>
            <w:r>
              <w:rPr>
                <w:rFonts w:asciiTheme="majorHAnsi" w:hAnsiTheme="majorHAnsi"/>
                <w:b/>
                <w:lang w:val="en-GB"/>
              </w:rPr>
              <w:t>Instructor</w:t>
            </w:r>
          </w:p>
          <w:p w14:paraId="1B01C63B" w14:textId="5BD6EB66" w:rsidR="000C6F06" w:rsidRPr="009C72F1" w:rsidRDefault="000C6F06" w:rsidP="00B40C80">
            <w:pPr>
              <w:rPr>
                <w:rFonts w:asciiTheme="majorHAnsi" w:hAnsiTheme="majorHAnsi"/>
                <w:b/>
                <w:lang w:val="en-GB"/>
              </w:rPr>
            </w:pPr>
            <w:r>
              <w:rPr>
                <w:rFonts w:asciiTheme="majorHAnsi" w:hAnsiTheme="majorHAnsi"/>
                <w:b/>
                <w:lang w:val="en-GB"/>
              </w:rPr>
              <w:t>Time and venue of classes</w:t>
            </w:r>
          </w:p>
        </w:tc>
        <w:tc>
          <w:tcPr>
            <w:cnfStyle w:val="000100000000" w:firstRow="0" w:lastRow="0" w:firstColumn="0" w:lastColumn="1" w:oddVBand="0" w:evenVBand="0" w:oddHBand="0" w:evenHBand="0" w:firstRowFirstColumn="0" w:firstRowLastColumn="0" w:lastRowFirstColumn="0" w:lastRowLastColumn="0"/>
            <w:tcW w:w="3215" w:type="pct"/>
          </w:tcPr>
          <w:p w14:paraId="56C0938C" w14:textId="77777777" w:rsidR="00DD13AA" w:rsidRDefault="00B30772" w:rsidP="00DD13AA">
            <w:pPr>
              <w:contextualSpacing/>
              <w:rPr>
                <w:rFonts w:asciiTheme="majorHAnsi" w:hAnsiTheme="majorHAnsi"/>
                <w:b/>
                <w:sz w:val="24"/>
                <w:szCs w:val="24"/>
                <w:lang w:val="en-GB"/>
              </w:rPr>
            </w:pPr>
            <w:r>
              <w:rPr>
                <w:rFonts w:asciiTheme="majorHAnsi" w:hAnsiTheme="majorHAnsi"/>
                <w:b/>
                <w:sz w:val="24"/>
                <w:szCs w:val="24"/>
                <w:lang w:val="en-GB"/>
              </w:rPr>
              <w:t xml:space="preserve">Julia </w:t>
            </w:r>
            <w:proofErr w:type="spellStart"/>
            <w:r>
              <w:rPr>
                <w:rFonts w:asciiTheme="majorHAnsi" w:hAnsiTheme="majorHAnsi"/>
                <w:b/>
                <w:sz w:val="24"/>
                <w:szCs w:val="24"/>
                <w:lang w:val="en-GB"/>
              </w:rPr>
              <w:t>Török</w:t>
            </w:r>
            <w:proofErr w:type="spellEnd"/>
          </w:p>
          <w:p w14:paraId="09420BAD" w14:textId="792C4FAF" w:rsidR="00AD4BC7" w:rsidRDefault="00DD13AA" w:rsidP="00DD13AA">
            <w:pPr>
              <w:contextualSpacing/>
              <w:rPr>
                <w:rFonts w:asciiTheme="majorHAnsi" w:hAnsiTheme="majorHAnsi"/>
                <w:b/>
                <w:sz w:val="24"/>
                <w:szCs w:val="24"/>
                <w:lang w:val="en-GB"/>
              </w:rPr>
            </w:pPr>
            <w:r>
              <w:rPr>
                <w:rFonts w:asciiTheme="majorHAnsi" w:hAnsiTheme="majorHAnsi"/>
                <w:b/>
                <w:sz w:val="24"/>
                <w:szCs w:val="24"/>
                <w:lang w:val="en-GB"/>
              </w:rPr>
              <w:t>O</w:t>
            </w:r>
            <w:r w:rsidR="00B30772">
              <w:rPr>
                <w:rFonts w:asciiTheme="majorHAnsi" w:hAnsiTheme="majorHAnsi"/>
                <w:b/>
                <w:sz w:val="24"/>
                <w:szCs w:val="24"/>
                <w:lang w:val="en-GB"/>
              </w:rPr>
              <w:t>ffice: B031</w:t>
            </w:r>
            <w:r w:rsidR="0074153D" w:rsidRPr="009C72F1">
              <w:rPr>
                <w:rFonts w:asciiTheme="majorHAnsi" w:hAnsiTheme="majorHAnsi"/>
                <w:b/>
                <w:sz w:val="24"/>
                <w:szCs w:val="24"/>
                <w:lang w:val="en-GB"/>
              </w:rPr>
              <w:t>,</w:t>
            </w:r>
            <w:r w:rsidR="00B30772">
              <w:rPr>
                <w:rFonts w:asciiTheme="majorHAnsi" w:hAnsiTheme="majorHAnsi"/>
                <w:b/>
                <w:sz w:val="24"/>
                <w:szCs w:val="24"/>
                <w:lang w:val="en-GB"/>
              </w:rPr>
              <w:t xml:space="preserve"> e-mail: </w:t>
            </w:r>
            <w:hyperlink r:id="rId7" w:history="1">
              <w:r w:rsidR="000C6F06" w:rsidRPr="00D7730A">
                <w:rPr>
                  <w:rStyle w:val="Hyperlink"/>
                  <w:rFonts w:asciiTheme="majorHAnsi" w:hAnsiTheme="majorHAnsi"/>
                  <w:b/>
                  <w:sz w:val="24"/>
                  <w:szCs w:val="24"/>
                  <w:lang w:val="en-GB"/>
                </w:rPr>
                <w:t>torok.julia@mik.pte.hu</w:t>
              </w:r>
            </w:hyperlink>
          </w:p>
          <w:p w14:paraId="1B01C63C" w14:textId="50B5C23C" w:rsidR="000C6F06" w:rsidRPr="009C72F1" w:rsidRDefault="00524F96" w:rsidP="00DD13AA">
            <w:pPr>
              <w:contextualSpacing/>
              <w:rPr>
                <w:rFonts w:asciiTheme="majorHAnsi" w:hAnsiTheme="majorHAnsi"/>
                <w:b/>
                <w:sz w:val="24"/>
                <w:szCs w:val="24"/>
                <w:lang w:val="en-GB"/>
              </w:rPr>
            </w:pPr>
            <w:r>
              <w:rPr>
                <w:rFonts w:asciiTheme="majorHAnsi" w:hAnsiTheme="majorHAnsi"/>
                <w:b/>
                <w:sz w:val="24"/>
                <w:szCs w:val="24"/>
                <w:lang w:val="en-GB"/>
              </w:rPr>
              <w:t>Wednesday 13.15 – 14.45</w:t>
            </w:r>
            <w:r w:rsidR="00EA4126">
              <w:rPr>
                <w:rFonts w:asciiTheme="majorHAnsi" w:hAnsiTheme="majorHAnsi"/>
                <w:b/>
                <w:sz w:val="24"/>
                <w:szCs w:val="24"/>
                <w:lang w:val="en-GB"/>
              </w:rPr>
              <w:t xml:space="preserve"> A201</w:t>
            </w:r>
          </w:p>
        </w:tc>
      </w:tr>
      <w:tr w:rsidR="006643D3" w:rsidRPr="009C72F1"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C72F1" w:rsidRDefault="006643D3" w:rsidP="00B40C80">
            <w:pPr>
              <w:rPr>
                <w:rFonts w:asciiTheme="majorHAnsi" w:hAnsiTheme="majorHAnsi"/>
                <w:b w:val="0"/>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C72F1" w:rsidRDefault="006643D3" w:rsidP="00B40C80">
            <w:pPr>
              <w:rPr>
                <w:rFonts w:asciiTheme="majorHAnsi" w:hAnsiTheme="majorHAnsi"/>
                <w:b w:val="0"/>
                <w:sz w:val="24"/>
                <w:szCs w:val="24"/>
                <w:lang w:val="en-GB"/>
              </w:rPr>
            </w:pPr>
          </w:p>
        </w:tc>
      </w:tr>
    </w:tbl>
    <w:p w14:paraId="5E154A5F" w14:textId="7D4FE6BB" w:rsidR="009B4F16" w:rsidRPr="009C72F1" w:rsidRDefault="009562CA" w:rsidP="000A37C1">
      <w:pPr>
        <w:pStyle w:val="Heading2"/>
        <w:rPr>
          <w:rFonts w:ascii="Times New Roman" w:hAnsi="Times New Roman"/>
          <w:sz w:val="20"/>
          <w:lang w:val="en-GB"/>
        </w:rPr>
      </w:pPr>
      <w:r w:rsidRPr="009C72F1">
        <w:rPr>
          <w:lang w:val="en-GB"/>
        </w:rPr>
        <w:t>Aims and objectives</w:t>
      </w:r>
    </w:p>
    <w:p w14:paraId="456BE7EB" w14:textId="5D2C4FDC" w:rsidR="009B4F16" w:rsidRPr="005B0B55" w:rsidRDefault="00955CD2" w:rsidP="009C72F1">
      <w:pPr>
        <w:spacing w:after="0" w:line="240" w:lineRule="auto"/>
        <w:jc w:val="both"/>
        <w:rPr>
          <w:rFonts w:cstheme="minorHAnsi"/>
          <w:b/>
          <w:lang w:val="en-GB"/>
        </w:rPr>
      </w:pPr>
      <w:r w:rsidRPr="00A06D88">
        <w:rPr>
          <w:rFonts w:asciiTheme="majorHAnsi" w:eastAsia="Times New Roman" w:hAnsiTheme="majorHAnsi" w:cs="Times New Roman"/>
          <w:lang w:val="en-GB"/>
        </w:rPr>
        <w:t>The course is designed for students attending higher education with a lower intermediate knowledge of English. The aim of the course is to develop written (receptive and productive) language proficiency in the context of academic English.</w:t>
      </w:r>
    </w:p>
    <w:p w14:paraId="57AD0700" w14:textId="1862B8E5" w:rsidR="009B4F16" w:rsidRPr="005B0B55" w:rsidRDefault="00001259" w:rsidP="000A37C1">
      <w:pPr>
        <w:pStyle w:val="Heading2"/>
        <w:rPr>
          <w:rFonts w:cstheme="minorHAnsi"/>
          <w:lang w:val="en-GB"/>
        </w:rPr>
      </w:pPr>
      <w:r w:rsidRPr="005B0B55">
        <w:rPr>
          <w:rFonts w:cstheme="minorHAnsi"/>
          <w:lang w:val="en-GB"/>
        </w:rPr>
        <w:t>Content</w:t>
      </w:r>
      <w:r w:rsidR="009562CA" w:rsidRPr="005B0B55">
        <w:rPr>
          <w:rFonts w:cstheme="minorHAnsi"/>
          <w:lang w:val="en-GB"/>
        </w:rPr>
        <w:t xml:space="preserve"> </w:t>
      </w:r>
      <w:r w:rsidR="009B4F16" w:rsidRPr="005B0B55">
        <w:rPr>
          <w:rFonts w:cstheme="minorHAnsi"/>
          <w:lang w:val="en-GB"/>
        </w:rPr>
        <w:t xml:space="preserve">  </w:t>
      </w:r>
    </w:p>
    <w:p w14:paraId="434C92ED" w14:textId="34C0363A" w:rsidR="00E1516D" w:rsidRPr="005B0B55" w:rsidRDefault="00001259" w:rsidP="00E1516D">
      <w:pPr>
        <w:spacing w:before="120" w:after="120"/>
        <w:rPr>
          <w:rFonts w:cstheme="minorHAnsi"/>
          <w:lang w:val="en-GB"/>
        </w:rPr>
      </w:pPr>
      <w:r w:rsidRPr="005B0B55">
        <w:rPr>
          <w:rFonts w:cstheme="minorHAnsi"/>
          <w:i/>
          <w:lang w:val="en-GB"/>
        </w:rPr>
        <w:t>Overview</w:t>
      </w:r>
      <w:r w:rsidR="009B4F16" w:rsidRPr="005B0B55">
        <w:rPr>
          <w:rFonts w:cstheme="minorHAnsi"/>
          <w:lang w:val="en-GB"/>
        </w:rPr>
        <w:t>:</w:t>
      </w:r>
      <w:r w:rsidR="004C0BB9" w:rsidRPr="005B0B55">
        <w:rPr>
          <w:rFonts w:cstheme="minorHAnsi"/>
          <w:lang w:val="en-GB"/>
        </w:rPr>
        <w:t xml:space="preserve"> </w:t>
      </w:r>
    </w:p>
    <w:p w14:paraId="471A7350" w14:textId="582A60B8" w:rsidR="005B0B55" w:rsidRPr="005B0B55" w:rsidRDefault="00955CD2" w:rsidP="005B0B55">
      <w:pPr>
        <w:spacing w:after="0"/>
        <w:jc w:val="both"/>
        <w:rPr>
          <w:rFonts w:cstheme="minorHAnsi"/>
          <w:lang w:val="en-GB"/>
        </w:rPr>
      </w:pPr>
      <w:r w:rsidRPr="00A06D88">
        <w:rPr>
          <w:rFonts w:asciiTheme="majorHAnsi" w:eastAsia="Times New Roman" w:hAnsiTheme="majorHAnsi" w:cs="Times New Roman"/>
          <w:lang w:val="en-GB"/>
        </w:rPr>
        <w:t xml:space="preserve">This course bridges the gap between general and academic English. The selection of materials focuses on the real needs of students in higher education. The course features thought-provoking topics. It develops </w:t>
      </w:r>
      <w:r w:rsidR="00DF2014">
        <w:rPr>
          <w:rFonts w:asciiTheme="majorHAnsi" w:eastAsia="Times New Roman" w:hAnsiTheme="majorHAnsi" w:cs="Times New Roman"/>
          <w:lang w:val="en-GB"/>
        </w:rPr>
        <w:t xml:space="preserve">writing </w:t>
      </w:r>
      <w:r w:rsidRPr="00A06D88">
        <w:rPr>
          <w:rFonts w:asciiTheme="majorHAnsi" w:eastAsia="Times New Roman" w:hAnsiTheme="majorHAnsi" w:cs="Times New Roman"/>
          <w:lang w:val="en-GB"/>
        </w:rPr>
        <w:t>skills required for academic study, including note-taking, essay-writing a</w:t>
      </w:r>
      <w:r w:rsidR="00DF2014">
        <w:rPr>
          <w:rFonts w:asciiTheme="majorHAnsi" w:eastAsia="Times New Roman" w:hAnsiTheme="majorHAnsi" w:cs="Times New Roman"/>
          <w:lang w:val="en-GB"/>
        </w:rPr>
        <w:t>nd analysing visual information</w:t>
      </w:r>
      <w:r w:rsidRPr="00A06D88">
        <w:rPr>
          <w:rFonts w:asciiTheme="majorHAnsi" w:eastAsia="Times New Roman" w:hAnsiTheme="majorHAnsi" w:cs="Times New Roman"/>
          <w:lang w:val="en-GB"/>
        </w:rPr>
        <w:t>. It also provides some basic strategies for undertaking research</w:t>
      </w:r>
      <w:r>
        <w:rPr>
          <w:rFonts w:asciiTheme="majorHAnsi" w:eastAsia="Times New Roman" w:hAnsiTheme="majorHAnsi" w:cs="Times New Roman"/>
          <w:lang w:val="en-GB"/>
        </w:rPr>
        <w:t>.</w:t>
      </w:r>
    </w:p>
    <w:p w14:paraId="7E48E634" w14:textId="77777777" w:rsidR="00B104D5" w:rsidRPr="00B104D5" w:rsidRDefault="00B104D5" w:rsidP="00B104D5">
      <w:pPr>
        <w:spacing w:after="0" w:line="240" w:lineRule="auto"/>
        <w:jc w:val="both"/>
        <w:rPr>
          <w:rFonts w:cstheme="minorHAnsi"/>
          <w:lang w:val="en-GB"/>
        </w:rPr>
      </w:pPr>
    </w:p>
    <w:p w14:paraId="750775DA" w14:textId="0E6B758F" w:rsidR="009B4F16" w:rsidRPr="009C72F1" w:rsidRDefault="000D548B" w:rsidP="00E1516D">
      <w:pPr>
        <w:spacing w:after="120"/>
        <w:rPr>
          <w:i/>
          <w:lang w:val="en-GB"/>
        </w:rPr>
      </w:pPr>
      <w:r w:rsidRPr="009C72F1">
        <w:rPr>
          <w:i/>
          <w:lang w:val="en-GB"/>
        </w:rPr>
        <w:t>Syllabus</w:t>
      </w:r>
      <w:r w:rsidR="009B4F16" w:rsidRPr="009C72F1">
        <w:rPr>
          <w:i/>
          <w:lang w:val="en-GB"/>
        </w:rPr>
        <w:t>:</w:t>
      </w:r>
    </w:p>
    <w:p w14:paraId="0F8BD87D" w14:textId="0403F127" w:rsidR="009B4F16" w:rsidRPr="00DD13AA" w:rsidRDefault="00DD13AA" w:rsidP="00DD13AA">
      <w:pPr>
        <w:rPr>
          <w:lang w:val="en-GB"/>
        </w:rPr>
      </w:pPr>
      <w:r w:rsidRPr="00DD13AA">
        <w:rPr>
          <w:lang w:val="en-GB"/>
        </w:rPr>
        <w:t>Week 1</w:t>
      </w:r>
      <w:r>
        <w:rPr>
          <w:lang w:val="en-GB"/>
        </w:rPr>
        <w:tab/>
      </w:r>
      <w:r w:rsidR="00553C51">
        <w:rPr>
          <w:lang w:val="en-GB"/>
        </w:rPr>
        <w:tab/>
      </w:r>
      <w:r w:rsidR="009545CB" w:rsidRPr="00DD13AA">
        <w:rPr>
          <w:lang w:val="en-GB"/>
        </w:rPr>
        <w:t>Orientation</w:t>
      </w:r>
      <w:r w:rsidR="0058346B" w:rsidRPr="00DD13AA">
        <w:rPr>
          <w:lang w:val="en-GB"/>
        </w:rPr>
        <w:t xml:space="preserve"> </w:t>
      </w:r>
    </w:p>
    <w:p w14:paraId="18B5F471" w14:textId="19A02C68" w:rsidR="00955CD2" w:rsidRPr="00DD13AA" w:rsidRDefault="00DD13AA" w:rsidP="00DD13AA">
      <w:pPr>
        <w:rPr>
          <w:rFonts w:asciiTheme="majorHAnsi" w:hAnsiTheme="majorHAnsi"/>
        </w:rPr>
      </w:pPr>
      <w:r>
        <w:rPr>
          <w:rFonts w:asciiTheme="majorHAnsi" w:hAnsiTheme="majorHAnsi"/>
        </w:rPr>
        <w:t>Week 2</w:t>
      </w:r>
      <w:r>
        <w:rPr>
          <w:rFonts w:asciiTheme="majorHAnsi" w:hAnsiTheme="majorHAnsi"/>
        </w:rPr>
        <w:tab/>
      </w:r>
      <w:r>
        <w:rPr>
          <w:rFonts w:asciiTheme="majorHAnsi" w:hAnsiTheme="majorHAnsi"/>
        </w:rPr>
        <w:tab/>
      </w:r>
      <w:r w:rsidR="00761A12" w:rsidRPr="00DD13AA">
        <w:rPr>
          <w:rFonts w:asciiTheme="majorHAnsi" w:hAnsiTheme="majorHAnsi"/>
        </w:rPr>
        <w:t>Reading: A model of good urban planning - paragraphs</w:t>
      </w:r>
    </w:p>
    <w:p w14:paraId="176F5AFC" w14:textId="6BEE4D31" w:rsidR="00955CD2" w:rsidRPr="00DD13AA" w:rsidRDefault="00DD13AA" w:rsidP="00DD13AA">
      <w:pPr>
        <w:rPr>
          <w:rFonts w:asciiTheme="majorHAnsi" w:hAnsiTheme="majorHAnsi"/>
        </w:rPr>
      </w:pPr>
      <w:r>
        <w:rPr>
          <w:rFonts w:asciiTheme="majorHAnsi" w:hAnsiTheme="majorHAnsi"/>
        </w:rPr>
        <w:t>Week 3</w:t>
      </w:r>
      <w:r>
        <w:rPr>
          <w:rFonts w:asciiTheme="majorHAnsi" w:hAnsiTheme="majorHAnsi"/>
        </w:rPr>
        <w:tab/>
      </w:r>
      <w:r>
        <w:rPr>
          <w:rFonts w:asciiTheme="majorHAnsi" w:hAnsiTheme="majorHAnsi"/>
        </w:rPr>
        <w:tab/>
      </w:r>
      <w:r w:rsidR="00B8037F">
        <w:rPr>
          <w:rFonts w:asciiTheme="majorHAnsi" w:hAnsiTheme="majorHAnsi"/>
        </w:rPr>
        <w:t>Reading and w</w:t>
      </w:r>
      <w:r w:rsidR="00761A12" w:rsidRPr="00DD13AA">
        <w:rPr>
          <w:rFonts w:asciiTheme="majorHAnsi" w:hAnsiTheme="majorHAnsi"/>
        </w:rPr>
        <w:t>riting: comparing and contrasting</w:t>
      </w:r>
    </w:p>
    <w:p w14:paraId="26023769" w14:textId="38D37C4F" w:rsidR="00955CD2" w:rsidRPr="00DD13AA" w:rsidRDefault="00DD13AA" w:rsidP="00DD13AA">
      <w:pPr>
        <w:rPr>
          <w:rFonts w:asciiTheme="majorHAnsi" w:hAnsiTheme="majorHAnsi"/>
        </w:rPr>
      </w:pPr>
      <w:r>
        <w:rPr>
          <w:rFonts w:asciiTheme="majorHAnsi" w:hAnsiTheme="majorHAnsi"/>
        </w:rPr>
        <w:t>Week 4</w:t>
      </w:r>
      <w:r>
        <w:rPr>
          <w:rFonts w:asciiTheme="majorHAnsi" w:hAnsiTheme="majorHAnsi"/>
        </w:rPr>
        <w:tab/>
      </w:r>
      <w:r>
        <w:rPr>
          <w:rFonts w:asciiTheme="majorHAnsi" w:hAnsiTheme="majorHAnsi"/>
        </w:rPr>
        <w:tab/>
      </w:r>
      <w:r w:rsidR="00955CD2" w:rsidRPr="00DD13AA">
        <w:rPr>
          <w:rFonts w:asciiTheme="majorHAnsi" w:hAnsiTheme="majorHAnsi"/>
        </w:rPr>
        <w:t>Writing: An international trad</w:t>
      </w:r>
      <w:r w:rsidR="00C83D6A">
        <w:rPr>
          <w:rFonts w:asciiTheme="majorHAnsi" w:hAnsiTheme="majorHAnsi"/>
        </w:rPr>
        <w:t>e fair - a persuasive article; C</w:t>
      </w:r>
      <w:r w:rsidR="00955CD2" w:rsidRPr="00DD13AA">
        <w:rPr>
          <w:rFonts w:asciiTheme="majorHAnsi" w:hAnsiTheme="majorHAnsi"/>
        </w:rPr>
        <w:t>ollocations</w:t>
      </w:r>
    </w:p>
    <w:p w14:paraId="3E148405" w14:textId="779081C5" w:rsidR="00955CD2" w:rsidRPr="00DD13AA" w:rsidRDefault="00DD13AA" w:rsidP="00DD13AA">
      <w:pPr>
        <w:rPr>
          <w:rFonts w:asciiTheme="majorHAnsi" w:hAnsiTheme="majorHAnsi"/>
        </w:rPr>
      </w:pPr>
      <w:r>
        <w:rPr>
          <w:rFonts w:asciiTheme="majorHAnsi" w:hAnsiTheme="majorHAnsi"/>
        </w:rPr>
        <w:t>Week 5</w:t>
      </w:r>
      <w:r>
        <w:rPr>
          <w:rFonts w:asciiTheme="majorHAnsi" w:hAnsiTheme="majorHAnsi"/>
        </w:rPr>
        <w:tab/>
      </w:r>
      <w:r>
        <w:rPr>
          <w:rFonts w:asciiTheme="majorHAnsi" w:hAnsiTheme="majorHAnsi"/>
        </w:rPr>
        <w:tab/>
      </w:r>
      <w:r w:rsidR="00955CD2" w:rsidRPr="00DD13AA">
        <w:rPr>
          <w:rFonts w:asciiTheme="majorHAnsi" w:hAnsiTheme="majorHAnsi"/>
        </w:rPr>
        <w:t>Reading: Water – finding information in a text</w:t>
      </w:r>
      <w:r w:rsidR="00955CD2" w:rsidRPr="00DD13AA">
        <w:rPr>
          <w:rFonts w:asciiTheme="majorHAnsi" w:hAnsiTheme="majorHAnsi"/>
          <w:lang w:val="en-GB"/>
        </w:rPr>
        <w:t>; Writing: Sources of energy – discursive essay</w:t>
      </w:r>
    </w:p>
    <w:p w14:paraId="34199B98" w14:textId="745C588D" w:rsidR="00955CD2" w:rsidRPr="00DD13AA" w:rsidRDefault="00DD13AA" w:rsidP="00DD13AA">
      <w:pPr>
        <w:rPr>
          <w:rFonts w:asciiTheme="majorHAnsi" w:hAnsiTheme="majorHAnsi"/>
        </w:rPr>
      </w:pPr>
      <w:r>
        <w:rPr>
          <w:rFonts w:asciiTheme="majorHAnsi" w:hAnsiTheme="majorHAnsi"/>
          <w:lang w:val="en-GB"/>
        </w:rPr>
        <w:t>Week 6</w:t>
      </w:r>
      <w:r>
        <w:rPr>
          <w:rFonts w:asciiTheme="majorHAnsi" w:hAnsiTheme="majorHAnsi"/>
          <w:lang w:val="en-GB"/>
        </w:rPr>
        <w:tab/>
      </w:r>
      <w:r>
        <w:rPr>
          <w:rFonts w:asciiTheme="majorHAnsi" w:hAnsiTheme="majorHAnsi"/>
          <w:lang w:val="en-GB"/>
        </w:rPr>
        <w:tab/>
      </w:r>
      <w:r w:rsidR="00955CD2" w:rsidRPr="00DD13AA">
        <w:rPr>
          <w:rFonts w:asciiTheme="majorHAnsi" w:hAnsiTheme="majorHAnsi"/>
          <w:lang w:val="en-GB"/>
        </w:rPr>
        <w:t>Reading: Globalisatio</w:t>
      </w:r>
      <w:r w:rsidR="00DC2AD7">
        <w:rPr>
          <w:rFonts w:asciiTheme="majorHAnsi" w:hAnsiTheme="majorHAnsi"/>
          <w:lang w:val="en-GB"/>
        </w:rPr>
        <w:t xml:space="preserve">n, </w:t>
      </w:r>
      <w:proofErr w:type="gramStart"/>
      <w:r w:rsidR="00DC2AD7" w:rsidRPr="00DD13AA">
        <w:rPr>
          <w:rFonts w:asciiTheme="majorHAnsi" w:hAnsiTheme="majorHAnsi"/>
        </w:rPr>
        <w:t>Writing</w:t>
      </w:r>
      <w:proofErr w:type="gramEnd"/>
      <w:r w:rsidR="00DC2AD7" w:rsidRPr="00DD13AA">
        <w:rPr>
          <w:rFonts w:asciiTheme="majorHAnsi" w:hAnsiTheme="majorHAnsi"/>
        </w:rPr>
        <w:t>: supporting a point of view – an opinion essay</w:t>
      </w:r>
    </w:p>
    <w:p w14:paraId="5572DFA6" w14:textId="1C934F58" w:rsidR="00955CD2" w:rsidRPr="00DD13AA" w:rsidRDefault="00DD13AA" w:rsidP="00DD13AA">
      <w:pPr>
        <w:rPr>
          <w:rFonts w:asciiTheme="majorHAnsi" w:hAnsiTheme="majorHAnsi"/>
        </w:rPr>
      </w:pPr>
      <w:r>
        <w:rPr>
          <w:rFonts w:asciiTheme="majorHAnsi" w:hAnsiTheme="majorHAnsi"/>
        </w:rPr>
        <w:lastRenderedPageBreak/>
        <w:t>Week</w:t>
      </w:r>
      <w:r w:rsidR="004C18D9">
        <w:rPr>
          <w:rFonts w:asciiTheme="majorHAnsi" w:hAnsiTheme="majorHAnsi"/>
        </w:rPr>
        <w:t xml:space="preserve"> </w:t>
      </w:r>
      <w:r>
        <w:rPr>
          <w:rFonts w:asciiTheme="majorHAnsi" w:hAnsiTheme="majorHAnsi"/>
        </w:rPr>
        <w:t>7</w:t>
      </w:r>
      <w:r>
        <w:rPr>
          <w:rFonts w:asciiTheme="majorHAnsi" w:hAnsiTheme="majorHAnsi"/>
        </w:rPr>
        <w:tab/>
      </w:r>
      <w:r>
        <w:rPr>
          <w:rFonts w:asciiTheme="majorHAnsi" w:hAnsiTheme="majorHAnsi"/>
        </w:rPr>
        <w:tab/>
      </w:r>
      <w:r w:rsidR="00DC2AD7">
        <w:rPr>
          <w:rFonts w:asciiTheme="majorHAnsi" w:hAnsiTheme="majorHAnsi"/>
          <w:lang w:val="en-GB"/>
        </w:rPr>
        <w:t>Midterm test</w:t>
      </w:r>
    </w:p>
    <w:p w14:paraId="32FABD72" w14:textId="5A57AC06" w:rsidR="00955CD2" w:rsidRDefault="00DD13AA" w:rsidP="00DC2AD7">
      <w:pPr>
        <w:rPr>
          <w:rFonts w:asciiTheme="majorHAnsi" w:hAnsiTheme="majorHAnsi"/>
          <w:lang w:val="en-GB"/>
        </w:rPr>
      </w:pPr>
      <w:r>
        <w:rPr>
          <w:rFonts w:asciiTheme="majorHAnsi" w:hAnsiTheme="majorHAnsi"/>
        </w:rPr>
        <w:t>Week 8</w:t>
      </w:r>
      <w:r>
        <w:rPr>
          <w:rFonts w:asciiTheme="majorHAnsi" w:hAnsiTheme="majorHAnsi"/>
        </w:rPr>
        <w:tab/>
      </w:r>
      <w:r w:rsidR="00955CD2" w:rsidRPr="00DD13AA">
        <w:rPr>
          <w:rFonts w:asciiTheme="majorHAnsi" w:hAnsiTheme="majorHAnsi"/>
          <w:lang w:val="en-GB"/>
        </w:rPr>
        <w:t xml:space="preserve"> </w:t>
      </w:r>
      <w:r>
        <w:rPr>
          <w:rFonts w:asciiTheme="majorHAnsi" w:hAnsiTheme="majorHAnsi"/>
          <w:lang w:val="en-GB"/>
        </w:rPr>
        <w:tab/>
      </w:r>
      <w:r w:rsidR="00DC2AD7">
        <w:rPr>
          <w:rFonts w:asciiTheme="majorHAnsi" w:hAnsiTheme="majorHAnsi"/>
        </w:rPr>
        <w:t>National holiday</w:t>
      </w:r>
    </w:p>
    <w:p w14:paraId="4FE2FA1C" w14:textId="4F795DB9" w:rsidR="00DD13AA" w:rsidRDefault="00DD13AA" w:rsidP="00DD13AA">
      <w:pPr>
        <w:rPr>
          <w:rFonts w:asciiTheme="majorHAnsi" w:hAnsiTheme="majorHAnsi"/>
        </w:rPr>
      </w:pPr>
      <w:r>
        <w:rPr>
          <w:rFonts w:asciiTheme="majorHAnsi" w:hAnsiTheme="majorHAnsi"/>
          <w:lang w:val="en-GB"/>
        </w:rPr>
        <w:t xml:space="preserve">Week 9 </w:t>
      </w:r>
      <w:r>
        <w:rPr>
          <w:rFonts w:asciiTheme="majorHAnsi" w:hAnsiTheme="majorHAnsi"/>
          <w:lang w:val="en-GB"/>
        </w:rPr>
        <w:tab/>
      </w:r>
      <w:r>
        <w:rPr>
          <w:rFonts w:asciiTheme="majorHAnsi" w:hAnsiTheme="majorHAnsi"/>
          <w:lang w:val="en-GB"/>
        </w:rPr>
        <w:tab/>
        <w:t>Autumn break</w:t>
      </w:r>
    </w:p>
    <w:p w14:paraId="057899DA" w14:textId="00EF67DB" w:rsidR="00DD13AA" w:rsidRPr="00DD13AA" w:rsidRDefault="00DD13AA" w:rsidP="00DD13AA">
      <w:pPr>
        <w:rPr>
          <w:rFonts w:asciiTheme="majorHAnsi" w:hAnsiTheme="majorHAnsi"/>
        </w:rPr>
      </w:pPr>
      <w:r>
        <w:rPr>
          <w:rFonts w:asciiTheme="majorHAnsi" w:hAnsiTheme="majorHAnsi"/>
        </w:rPr>
        <w:t xml:space="preserve">Week 10 </w:t>
      </w:r>
      <w:r>
        <w:rPr>
          <w:rFonts w:asciiTheme="majorHAnsi" w:hAnsiTheme="majorHAnsi"/>
        </w:rPr>
        <w:tab/>
      </w:r>
      <w:r w:rsidRPr="00DD13AA">
        <w:rPr>
          <w:rFonts w:asciiTheme="majorHAnsi" w:hAnsiTheme="majorHAnsi"/>
        </w:rPr>
        <w:t>Reading: Conserving the past; Writing: an evaluation essay</w:t>
      </w:r>
    </w:p>
    <w:p w14:paraId="58428598" w14:textId="15D7AD30" w:rsidR="00955CD2" w:rsidRPr="00DD13AA" w:rsidRDefault="00DD13AA" w:rsidP="00DD13AA">
      <w:pPr>
        <w:rPr>
          <w:rFonts w:asciiTheme="majorHAnsi" w:hAnsiTheme="majorHAnsi"/>
        </w:rPr>
      </w:pPr>
      <w:r>
        <w:rPr>
          <w:rFonts w:asciiTheme="majorHAnsi" w:hAnsiTheme="majorHAnsi"/>
          <w:lang w:val="en-GB"/>
        </w:rPr>
        <w:t>Week 11</w:t>
      </w:r>
      <w:r>
        <w:rPr>
          <w:rFonts w:asciiTheme="majorHAnsi" w:hAnsiTheme="majorHAnsi"/>
          <w:lang w:val="en-GB"/>
        </w:rPr>
        <w:tab/>
      </w:r>
      <w:r w:rsidR="00955CD2" w:rsidRPr="00DD13AA">
        <w:rPr>
          <w:rFonts w:asciiTheme="majorHAnsi" w:hAnsiTheme="majorHAnsi"/>
          <w:lang w:val="en-GB"/>
        </w:rPr>
        <w:t>Reading: Feats of engineering; word building</w:t>
      </w:r>
    </w:p>
    <w:p w14:paraId="0B0C077E" w14:textId="244E7440" w:rsidR="00955CD2" w:rsidRPr="00DD13AA" w:rsidRDefault="00DD13AA" w:rsidP="00DD13AA">
      <w:pPr>
        <w:rPr>
          <w:rFonts w:asciiTheme="majorHAnsi" w:hAnsiTheme="majorHAnsi"/>
          <w:lang w:val="en-GB"/>
        </w:rPr>
      </w:pPr>
      <w:r>
        <w:rPr>
          <w:rFonts w:asciiTheme="majorHAnsi" w:hAnsiTheme="majorHAnsi"/>
        </w:rPr>
        <w:t>W</w:t>
      </w:r>
      <w:r w:rsidR="005F5344">
        <w:rPr>
          <w:rFonts w:asciiTheme="majorHAnsi" w:hAnsiTheme="majorHAnsi"/>
        </w:rPr>
        <w:t>eek 12</w:t>
      </w:r>
      <w:r>
        <w:rPr>
          <w:rFonts w:asciiTheme="majorHAnsi" w:hAnsiTheme="majorHAnsi"/>
        </w:rPr>
        <w:tab/>
      </w:r>
      <w:r w:rsidR="00955CD2" w:rsidRPr="00DD13AA">
        <w:rPr>
          <w:rFonts w:asciiTheme="majorHAnsi" w:hAnsiTheme="majorHAnsi"/>
        </w:rPr>
        <w:t>Research: crediting sources, avoiding plagiarism</w:t>
      </w:r>
    </w:p>
    <w:p w14:paraId="6AC5FA61" w14:textId="5FB5D5EB" w:rsidR="00955CD2" w:rsidRDefault="00DD13AA" w:rsidP="00DD13AA">
      <w:pPr>
        <w:rPr>
          <w:rFonts w:asciiTheme="majorHAnsi" w:hAnsiTheme="majorHAnsi"/>
        </w:rPr>
      </w:pPr>
      <w:r>
        <w:rPr>
          <w:rFonts w:asciiTheme="majorHAnsi" w:hAnsiTheme="majorHAnsi"/>
        </w:rPr>
        <w:t>W</w:t>
      </w:r>
      <w:r w:rsidR="005F5344">
        <w:rPr>
          <w:rFonts w:asciiTheme="majorHAnsi" w:hAnsiTheme="majorHAnsi"/>
        </w:rPr>
        <w:t>eek 13</w:t>
      </w:r>
      <w:r>
        <w:rPr>
          <w:rFonts w:asciiTheme="majorHAnsi" w:hAnsiTheme="majorHAnsi"/>
        </w:rPr>
        <w:tab/>
      </w:r>
      <w:r w:rsidR="00955CD2" w:rsidRPr="00DD13AA">
        <w:rPr>
          <w:rFonts w:asciiTheme="majorHAnsi" w:hAnsiTheme="majorHAnsi"/>
        </w:rPr>
        <w:t>Reading: Work – understanding visual information, graphics; graphs</w:t>
      </w:r>
    </w:p>
    <w:p w14:paraId="5DDC87DD" w14:textId="784A554B" w:rsidR="005F5344" w:rsidRDefault="005F5344" w:rsidP="00DD13AA">
      <w:pPr>
        <w:rPr>
          <w:rFonts w:asciiTheme="majorHAnsi" w:hAnsiTheme="majorHAnsi"/>
        </w:rPr>
      </w:pPr>
      <w:r>
        <w:rPr>
          <w:rFonts w:asciiTheme="majorHAnsi" w:hAnsiTheme="majorHAnsi"/>
        </w:rPr>
        <w:t>Week 14</w:t>
      </w:r>
      <w:r>
        <w:rPr>
          <w:rFonts w:asciiTheme="majorHAnsi" w:hAnsiTheme="majorHAnsi"/>
        </w:rPr>
        <w:tab/>
        <w:t>Revision</w:t>
      </w:r>
    </w:p>
    <w:p w14:paraId="7F7296CA" w14:textId="5224370C" w:rsidR="00DD13AA" w:rsidRPr="00DD13AA" w:rsidRDefault="00DD13AA" w:rsidP="00DD13AA">
      <w:pPr>
        <w:rPr>
          <w:rFonts w:asciiTheme="majorHAnsi" w:hAnsiTheme="majorHAnsi"/>
        </w:rPr>
      </w:pPr>
      <w:r>
        <w:rPr>
          <w:rFonts w:asciiTheme="majorHAnsi" w:hAnsiTheme="majorHAnsi"/>
        </w:rPr>
        <w:t>Week 15</w:t>
      </w:r>
      <w:r>
        <w:rPr>
          <w:rFonts w:asciiTheme="majorHAnsi" w:hAnsiTheme="majorHAnsi"/>
        </w:rPr>
        <w:tab/>
        <w:t>Final test</w:t>
      </w:r>
    </w:p>
    <w:p w14:paraId="23C91BA5" w14:textId="48BCCE12" w:rsidR="009B4F16" w:rsidRPr="009C72F1" w:rsidRDefault="00001259" w:rsidP="000A37C1">
      <w:pPr>
        <w:pStyle w:val="Heading2"/>
        <w:rPr>
          <w:rFonts w:asciiTheme="majorHAnsi" w:hAnsiTheme="majorHAnsi"/>
          <w:sz w:val="24"/>
          <w:szCs w:val="24"/>
          <w:lang w:val="en-GB"/>
        </w:rPr>
      </w:pPr>
      <w:r w:rsidRPr="009C72F1">
        <w:rPr>
          <w:lang w:val="en-GB"/>
        </w:rPr>
        <w:t>requirements and assessment</w:t>
      </w:r>
      <w:r w:rsidR="009B4F16" w:rsidRPr="009C72F1">
        <w:rPr>
          <w:lang w:val="en-GB"/>
        </w:rPr>
        <w:t xml:space="preserve"> </w:t>
      </w:r>
    </w:p>
    <w:p w14:paraId="753642EF" w14:textId="76FBD629" w:rsidR="009B4F16" w:rsidRPr="009C72F1" w:rsidRDefault="009545CB" w:rsidP="00E1516D">
      <w:pPr>
        <w:widowControl w:val="0"/>
        <w:spacing w:after="120"/>
        <w:rPr>
          <w:rFonts w:asciiTheme="majorHAnsi" w:hAnsiTheme="majorHAnsi"/>
          <w:sz w:val="24"/>
          <w:szCs w:val="24"/>
          <w:lang w:val="en-GB"/>
        </w:rPr>
      </w:pPr>
      <w:r w:rsidRPr="009C72F1">
        <w:rPr>
          <w:rFonts w:asciiTheme="majorHAnsi" w:hAnsiTheme="majorHAnsi"/>
          <w:i/>
          <w:sz w:val="24"/>
          <w:szCs w:val="24"/>
          <w:lang w:val="en-GB"/>
        </w:rPr>
        <w:t>Attendance</w:t>
      </w:r>
      <w:r w:rsidR="009B4F16" w:rsidRPr="009C72F1">
        <w:rPr>
          <w:rFonts w:asciiTheme="majorHAnsi" w:hAnsiTheme="majorHAnsi"/>
          <w:i/>
          <w:sz w:val="24"/>
          <w:szCs w:val="24"/>
          <w:lang w:val="en-GB"/>
        </w:rPr>
        <w:t>:</w:t>
      </w:r>
      <w:r w:rsidR="009B4F16" w:rsidRPr="009C72F1">
        <w:rPr>
          <w:rFonts w:asciiTheme="majorHAnsi" w:hAnsiTheme="majorHAnsi"/>
          <w:sz w:val="24"/>
          <w:szCs w:val="24"/>
          <w:lang w:val="en-GB"/>
        </w:rPr>
        <w:t xml:space="preserve"> </w:t>
      </w:r>
    </w:p>
    <w:p w14:paraId="2C646D70" w14:textId="4ECB629D" w:rsidR="00300162" w:rsidRPr="009C72F1" w:rsidRDefault="00300162" w:rsidP="00E1516D">
      <w:pPr>
        <w:widowControl w:val="0"/>
        <w:spacing w:after="120"/>
        <w:rPr>
          <w:lang w:val="en-GB"/>
        </w:rPr>
      </w:pPr>
      <w:r w:rsidRPr="009C72F1">
        <w:rPr>
          <w:lang w:val="en-GB"/>
        </w:rPr>
        <w:t>Attendance is required for all classes and will impact the grade.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Pr="009C72F1" w:rsidRDefault="00001259" w:rsidP="00E1516D">
      <w:pPr>
        <w:widowControl w:val="0"/>
        <w:spacing w:after="120"/>
        <w:rPr>
          <w:rFonts w:asciiTheme="majorHAnsi" w:hAnsiTheme="majorHAnsi"/>
          <w:sz w:val="24"/>
          <w:szCs w:val="24"/>
          <w:lang w:val="en-GB"/>
        </w:rPr>
      </w:pPr>
      <w:r w:rsidRPr="009C72F1">
        <w:rPr>
          <w:rFonts w:asciiTheme="majorHAnsi" w:hAnsiTheme="majorHAnsi"/>
          <w:i/>
          <w:sz w:val="24"/>
          <w:szCs w:val="24"/>
          <w:lang w:val="en-GB"/>
        </w:rPr>
        <w:t xml:space="preserve">Minimum Course Requirements, </w:t>
      </w:r>
      <w:r w:rsidR="009B4F16" w:rsidRPr="009C72F1">
        <w:rPr>
          <w:rFonts w:asciiTheme="majorHAnsi" w:hAnsiTheme="majorHAnsi"/>
          <w:i/>
          <w:sz w:val="24"/>
          <w:szCs w:val="24"/>
          <w:lang w:val="en-GB"/>
        </w:rPr>
        <w:t>A</w:t>
      </w:r>
      <w:r w:rsidR="009545CB" w:rsidRPr="009C72F1">
        <w:rPr>
          <w:rFonts w:asciiTheme="majorHAnsi" w:hAnsiTheme="majorHAnsi"/>
          <w:i/>
          <w:sz w:val="24"/>
          <w:szCs w:val="24"/>
          <w:lang w:val="en-GB"/>
        </w:rPr>
        <w:t>ssessment and Grading Policy</w:t>
      </w:r>
      <w:r w:rsidR="009B4F16" w:rsidRPr="009C72F1">
        <w:rPr>
          <w:rFonts w:asciiTheme="majorHAnsi" w:hAnsiTheme="majorHAnsi"/>
          <w:sz w:val="24"/>
          <w:szCs w:val="24"/>
          <w:lang w:val="en-GB"/>
        </w:rPr>
        <w:t>:</w:t>
      </w:r>
    </w:p>
    <w:p w14:paraId="57E15497" w14:textId="2E5255E1" w:rsidR="00001259" w:rsidRPr="009C72F1" w:rsidRDefault="00001259" w:rsidP="002F2461">
      <w:pPr>
        <w:widowControl w:val="0"/>
        <w:rPr>
          <w:lang w:val="en-GB"/>
        </w:rPr>
      </w:pPr>
      <w:r w:rsidRPr="009C72F1">
        <w:rPr>
          <w:lang w:val="en-GB"/>
        </w:rPr>
        <w:t>For passing</w:t>
      </w:r>
      <w:r w:rsidR="00BF6C33" w:rsidRPr="009C72F1">
        <w:rPr>
          <w:lang w:val="en-GB"/>
        </w:rPr>
        <w:t xml:space="preserve"> the</w:t>
      </w:r>
      <w:r w:rsidRPr="009C72F1">
        <w:rPr>
          <w:lang w:val="en-GB"/>
        </w:rPr>
        <w:t xml:space="preserve"> course </w:t>
      </w:r>
      <w:r w:rsidR="00BF6C33" w:rsidRPr="009C72F1">
        <w:rPr>
          <w:lang w:val="en-GB"/>
        </w:rPr>
        <w:t xml:space="preserve">students are required to </w:t>
      </w:r>
      <w:r w:rsidR="00955CD2">
        <w:rPr>
          <w:lang w:val="en-GB"/>
        </w:rPr>
        <w:t xml:space="preserve">pass the midterm- and </w:t>
      </w:r>
      <w:r w:rsidR="00BF6C33" w:rsidRPr="009C72F1">
        <w:rPr>
          <w:lang w:val="en-GB"/>
        </w:rPr>
        <w:t>final test</w:t>
      </w:r>
      <w:r w:rsidR="00955CD2">
        <w:rPr>
          <w:lang w:val="en-GB"/>
        </w:rPr>
        <w:t xml:space="preserve"> (minimum50%)</w:t>
      </w:r>
      <w:r w:rsidR="00BF6C33" w:rsidRPr="009C72F1">
        <w:rPr>
          <w:lang w:val="en-GB"/>
        </w:rPr>
        <w:t>.</w:t>
      </w:r>
      <w:r w:rsidR="00922332">
        <w:rPr>
          <w:lang w:val="en-GB"/>
        </w:rPr>
        <w:t xml:space="preserve"> </w:t>
      </w:r>
    </w:p>
    <w:p w14:paraId="15D7EE2F" w14:textId="5E0F47EF" w:rsidR="00BF6C33" w:rsidRDefault="00BF6C33" w:rsidP="00E1311F">
      <w:pPr>
        <w:widowControl w:val="0"/>
        <w:rPr>
          <w:lang w:val="en-GB"/>
        </w:rPr>
      </w:pPr>
      <w:r w:rsidRPr="009C72F1">
        <w:rPr>
          <w:lang w:val="en-GB"/>
        </w:rPr>
        <w:t>Students can retake missed or failed tests only once. They can also re-sit the test if they want to improve their mark. In the latter case the result of the re-sit will be taken into consideration when the final course grade is calculated.</w:t>
      </w:r>
    </w:p>
    <w:p w14:paraId="7B6952F3" w14:textId="56589981" w:rsidR="00922332" w:rsidRDefault="00675557" w:rsidP="00E1311F">
      <w:pPr>
        <w:widowControl w:val="0"/>
        <w:rPr>
          <w:lang w:val="en-GB"/>
        </w:rPr>
      </w:pPr>
      <w:r>
        <w:rPr>
          <w:lang w:val="en-GB"/>
        </w:rPr>
        <w:t>Submission of one home assignment</w:t>
      </w:r>
      <w:r w:rsidR="00922332">
        <w:rPr>
          <w:lang w:val="en-GB"/>
        </w:rPr>
        <w:t>.</w:t>
      </w:r>
    </w:p>
    <w:p w14:paraId="715768F7" w14:textId="1EBB8BBD" w:rsidR="00922332" w:rsidRPr="009C72F1" w:rsidRDefault="00675557" w:rsidP="00E1311F">
      <w:pPr>
        <w:widowControl w:val="0"/>
        <w:rPr>
          <w:lang w:val="en-GB"/>
        </w:rPr>
      </w:pPr>
      <w:r>
        <w:rPr>
          <w:lang w:val="en-GB"/>
        </w:rPr>
        <w:t>Final grade: midterm test 35</w:t>
      </w:r>
      <w:r w:rsidR="00922332">
        <w:rPr>
          <w:lang w:val="en-GB"/>
        </w:rPr>
        <w:t>%, final test</w:t>
      </w:r>
      <w:r>
        <w:rPr>
          <w:lang w:val="en-GB"/>
        </w:rPr>
        <w:t xml:space="preserve"> 35%, home assignment 20%</w:t>
      </w:r>
      <w:r w:rsidR="00922332">
        <w:rPr>
          <w:lang w:val="en-GB"/>
        </w:rPr>
        <w:t>, class participation: 10%</w:t>
      </w:r>
    </w:p>
    <w:p w14:paraId="4588984A" w14:textId="76F90FB2" w:rsidR="009B4F16" w:rsidRPr="009C72F1" w:rsidRDefault="009545CB" w:rsidP="00E1516D">
      <w:pPr>
        <w:widowControl w:val="0"/>
        <w:spacing w:after="120"/>
        <w:rPr>
          <w:rFonts w:asciiTheme="majorHAnsi" w:hAnsiTheme="majorHAnsi"/>
          <w:sz w:val="24"/>
          <w:szCs w:val="24"/>
          <w:lang w:val="en-GB"/>
        </w:rPr>
      </w:pPr>
      <w:r w:rsidRPr="009C72F1">
        <w:rPr>
          <w:rFonts w:asciiTheme="majorHAnsi" w:hAnsiTheme="majorHAnsi"/>
          <w:i/>
          <w:sz w:val="24"/>
          <w:szCs w:val="24"/>
          <w:lang w:val="en-GB"/>
        </w:rPr>
        <w:t>Grading Scale</w:t>
      </w:r>
      <w:r w:rsidR="009B4F16" w:rsidRPr="009C72F1">
        <w:rPr>
          <w:rFonts w:asciiTheme="majorHAnsi" w:hAnsiTheme="majorHAnsi"/>
          <w:sz w:val="24"/>
          <w:szCs w:val="24"/>
          <w:lang w:val="en-GB"/>
        </w:rPr>
        <w:t>:</w:t>
      </w:r>
    </w:p>
    <w:p w14:paraId="4C035463" w14:textId="5AE94018" w:rsidR="00412340" w:rsidRPr="009C72F1" w:rsidRDefault="00412340" w:rsidP="00412340">
      <w:pPr>
        <w:widowControl w:val="0"/>
        <w:spacing w:before="0" w:after="0"/>
        <w:rPr>
          <w:lang w:val="en-GB"/>
        </w:rPr>
      </w:pPr>
      <w:r w:rsidRPr="009C72F1">
        <w:rPr>
          <w:lang w:val="en-GB"/>
        </w:rPr>
        <w:t>85 – 100%    5</w:t>
      </w:r>
      <w:r w:rsidR="009545CB" w:rsidRPr="009C72F1">
        <w:rPr>
          <w:lang w:val="en-GB"/>
        </w:rPr>
        <w:t xml:space="preserve"> (Excellent)</w:t>
      </w:r>
    </w:p>
    <w:p w14:paraId="36C92E1C" w14:textId="42501805" w:rsidR="00412340" w:rsidRPr="009C72F1" w:rsidRDefault="00412340" w:rsidP="00412340">
      <w:pPr>
        <w:widowControl w:val="0"/>
        <w:spacing w:before="0" w:after="0"/>
        <w:rPr>
          <w:lang w:val="en-GB"/>
        </w:rPr>
      </w:pPr>
      <w:r w:rsidRPr="009C72F1">
        <w:rPr>
          <w:lang w:val="en-GB"/>
        </w:rPr>
        <w:t>76 – 84%      4</w:t>
      </w:r>
      <w:r w:rsidR="009545CB" w:rsidRPr="009C72F1">
        <w:rPr>
          <w:lang w:val="en-GB"/>
        </w:rPr>
        <w:t xml:space="preserve"> (Good)</w:t>
      </w:r>
    </w:p>
    <w:p w14:paraId="5EFAC156" w14:textId="0CBBC2A6" w:rsidR="00412340" w:rsidRPr="009C72F1" w:rsidRDefault="00412340" w:rsidP="00412340">
      <w:pPr>
        <w:widowControl w:val="0"/>
        <w:spacing w:before="0" w:after="0"/>
        <w:rPr>
          <w:lang w:val="en-GB"/>
        </w:rPr>
      </w:pPr>
      <w:r w:rsidRPr="009C72F1">
        <w:rPr>
          <w:lang w:val="en-GB"/>
        </w:rPr>
        <w:t>61 – 75%      3</w:t>
      </w:r>
      <w:r w:rsidR="009545CB" w:rsidRPr="009C72F1">
        <w:rPr>
          <w:lang w:val="en-GB"/>
        </w:rPr>
        <w:t xml:space="preserve"> (Average)</w:t>
      </w:r>
    </w:p>
    <w:p w14:paraId="54D7DFED" w14:textId="6619EC1E" w:rsidR="00412340" w:rsidRPr="009C72F1" w:rsidRDefault="00412340" w:rsidP="00412340">
      <w:pPr>
        <w:widowControl w:val="0"/>
        <w:spacing w:before="0" w:after="0"/>
        <w:rPr>
          <w:lang w:val="en-GB"/>
        </w:rPr>
      </w:pPr>
      <w:r w:rsidRPr="009C72F1">
        <w:rPr>
          <w:lang w:val="en-GB"/>
        </w:rPr>
        <w:t>50 – 60%      2</w:t>
      </w:r>
      <w:r w:rsidR="009545CB" w:rsidRPr="009C72F1">
        <w:rPr>
          <w:lang w:val="en-GB"/>
        </w:rPr>
        <w:t xml:space="preserve"> (Poor)</w:t>
      </w:r>
    </w:p>
    <w:p w14:paraId="29872A05" w14:textId="38B0DF5C" w:rsidR="004C0BB9" w:rsidRPr="009C72F1" w:rsidRDefault="00412340" w:rsidP="00412340">
      <w:pPr>
        <w:widowControl w:val="0"/>
        <w:spacing w:before="0" w:after="0"/>
        <w:rPr>
          <w:lang w:val="en-GB"/>
        </w:rPr>
      </w:pPr>
      <w:r w:rsidRPr="009C72F1">
        <w:rPr>
          <w:lang w:val="en-GB"/>
        </w:rPr>
        <w:t>0 – 49%        1 </w:t>
      </w:r>
      <w:r w:rsidR="009545CB" w:rsidRPr="009C72F1">
        <w:rPr>
          <w:lang w:val="en-GB"/>
        </w:rPr>
        <w:t>(Fail)</w:t>
      </w:r>
    </w:p>
    <w:p w14:paraId="6CACD639" w14:textId="5B6958DF" w:rsidR="00360816" w:rsidRPr="00955CD2" w:rsidRDefault="00BF6C33" w:rsidP="00955CD2">
      <w:pPr>
        <w:pStyle w:val="Heading2"/>
        <w:rPr>
          <w:lang w:val="en-GB"/>
        </w:rPr>
      </w:pPr>
      <w:r w:rsidRPr="009C72F1">
        <w:rPr>
          <w:lang w:val="en-GB"/>
        </w:rPr>
        <w:t>Coursebooks and Recommended reading</w:t>
      </w:r>
    </w:p>
    <w:p w14:paraId="52C0F8B6" w14:textId="77777777" w:rsidR="009B4F16" w:rsidRPr="009C72F1" w:rsidRDefault="009B4F16" w:rsidP="004C0BB9">
      <w:pPr>
        <w:pStyle w:val="ListParagraph"/>
        <w:rPr>
          <w:lang w:val="en-GB"/>
        </w:rPr>
      </w:pPr>
    </w:p>
    <w:p w14:paraId="0F998827" w14:textId="693DB196" w:rsidR="00955CD2" w:rsidRPr="00DF2014" w:rsidRDefault="00955CD2" w:rsidP="00DF2014">
      <w:pPr>
        <w:pStyle w:val="ListParagraph"/>
        <w:numPr>
          <w:ilvl w:val="0"/>
          <w:numId w:val="2"/>
        </w:numPr>
        <w:suppressAutoHyphens/>
        <w:ind w:right="-108"/>
        <w:rPr>
          <w:rFonts w:asciiTheme="majorHAnsi" w:hAnsiTheme="majorHAnsi"/>
          <w:bCs/>
        </w:rPr>
      </w:pPr>
      <w:r w:rsidRPr="00A06D88">
        <w:rPr>
          <w:rFonts w:asciiTheme="majorHAnsi" w:hAnsiTheme="majorHAnsi"/>
          <w:bCs/>
          <w:lang w:val="en-GB"/>
        </w:rPr>
        <w:t xml:space="preserve">Philpot, S. – </w:t>
      </w:r>
      <w:proofErr w:type="spellStart"/>
      <w:r w:rsidRPr="00A06D88">
        <w:rPr>
          <w:rFonts w:asciiTheme="majorHAnsi" w:hAnsiTheme="majorHAnsi"/>
          <w:bCs/>
          <w:lang w:val="en-GB"/>
        </w:rPr>
        <w:t>Curnick</w:t>
      </w:r>
      <w:proofErr w:type="spellEnd"/>
      <w:r w:rsidRPr="00A06D88">
        <w:rPr>
          <w:rFonts w:asciiTheme="majorHAnsi" w:hAnsiTheme="majorHAnsi"/>
          <w:bCs/>
          <w:lang w:val="en-GB"/>
        </w:rPr>
        <w:t>, L.: Headway Academic Skills, Reading, Writing and Study Skills, Level 3, Oxford, 2013</w:t>
      </w:r>
    </w:p>
    <w:p w14:paraId="1008EC74" w14:textId="50DF2E50" w:rsidR="00955CD2" w:rsidRPr="00A06D88" w:rsidRDefault="00DF2014" w:rsidP="00955CD2">
      <w:pPr>
        <w:pStyle w:val="ListParagraph"/>
        <w:numPr>
          <w:ilvl w:val="0"/>
          <w:numId w:val="2"/>
        </w:numPr>
        <w:rPr>
          <w:rFonts w:asciiTheme="majorHAnsi" w:hAnsiTheme="majorHAnsi"/>
        </w:rPr>
      </w:pPr>
      <w:r>
        <w:rPr>
          <w:rFonts w:asciiTheme="majorHAnsi" w:hAnsiTheme="majorHAnsi"/>
          <w:bCs/>
          <w:lang w:val="en-GB"/>
        </w:rPr>
        <w:t xml:space="preserve">Additional materials in the </w:t>
      </w:r>
      <w:proofErr w:type="spellStart"/>
      <w:r w:rsidR="00955CD2" w:rsidRPr="00A06D88">
        <w:rPr>
          <w:rFonts w:asciiTheme="majorHAnsi" w:hAnsiTheme="majorHAnsi"/>
          <w:bCs/>
          <w:lang w:val="en-GB"/>
        </w:rPr>
        <w:t>Neptun</w:t>
      </w:r>
      <w:proofErr w:type="spellEnd"/>
      <w:r w:rsidR="00955CD2" w:rsidRPr="00A06D88">
        <w:rPr>
          <w:rFonts w:asciiTheme="majorHAnsi" w:hAnsiTheme="majorHAnsi"/>
          <w:bCs/>
          <w:lang w:val="en-GB"/>
        </w:rPr>
        <w:t xml:space="preserve"> </w:t>
      </w:r>
      <w:proofErr w:type="spellStart"/>
      <w:r w:rsidR="00955CD2" w:rsidRPr="00A06D88">
        <w:rPr>
          <w:rFonts w:asciiTheme="majorHAnsi" w:hAnsiTheme="majorHAnsi"/>
          <w:bCs/>
          <w:lang w:val="en-GB"/>
        </w:rPr>
        <w:t>MeetStreet</w:t>
      </w:r>
      <w:proofErr w:type="spellEnd"/>
      <w:r>
        <w:rPr>
          <w:rFonts w:asciiTheme="majorHAnsi" w:hAnsiTheme="majorHAnsi"/>
          <w:bCs/>
          <w:lang w:val="en-GB"/>
        </w:rPr>
        <w:t xml:space="preserve"> folder of the course</w:t>
      </w:r>
    </w:p>
    <w:p w14:paraId="1B01C670" w14:textId="77777777" w:rsidR="00914794" w:rsidRPr="009C72F1" w:rsidRDefault="00914794">
      <w:pPr>
        <w:rPr>
          <w:lang w:val="en-GB"/>
        </w:rPr>
      </w:pPr>
    </w:p>
    <w:p w14:paraId="1B01C6D4" w14:textId="77777777" w:rsidR="00914794" w:rsidRPr="009C72F1" w:rsidRDefault="00914794">
      <w:pPr>
        <w:rPr>
          <w:lang w:val="en-GB"/>
        </w:rPr>
      </w:pPr>
    </w:p>
    <w:p w14:paraId="1B01C6D5" w14:textId="77777777" w:rsidR="00E61D61" w:rsidRPr="009C72F1" w:rsidRDefault="00E61D61">
      <w:pPr>
        <w:rPr>
          <w:lang w:val="en-GB"/>
        </w:rPr>
        <w:sectPr w:rsidR="00E61D61" w:rsidRPr="009C72F1" w:rsidSect="00DD13AA">
          <w:footerReference w:type="default" r:id="rId8"/>
          <w:pgSz w:w="11906" w:h="16838"/>
          <w:pgMar w:top="720" w:right="720" w:bottom="720" w:left="720" w:header="708" w:footer="708" w:gutter="0"/>
          <w:cols w:space="708"/>
          <w:docGrid w:linePitch="360"/>
        </w:sectPr>
      </w:pPr>
    </w:p>
    <w:p w14:paraId="1B01C6D6" w14:textId="7ACE3FE0" w:rsidR="00914794" w:rsidRPr="009C72F1" w:rsidRDefault="00BF6C33" w:rsidP="008273BB">
      <w:pPr>
        <w:pStyle w:val="Heading2"/>
        <w:rPr>
          <w:lang w:val="en-GB"/>
        </w:rPr>
      </w:pPr>
      <w:r w:rsidRPr="009C72F1">
        <w:rPr>
          <w:lang w:val="en-GB"/>
        </w:rPr>
        <w:lastRenderedPageBreak/>
        <w:t>schedule</w:t>
      </w:r>
    </w:p>
    <w:tbl>
      <w:tblPr>
        <w:tblW w:w="13490" w:type="dxa"/>
        <w:tblInd w:w="188"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B639F" w:rsidRPr="009C72F1"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2F9F494A" w:rsidR="003B639F" w:rsidRPr="009C72F1" w:rsidRDefault="00BF6C33" w:rsidP="006129C1">
            <w:pPr>
              <w:pStyle w:val="Heading3"/>
              <w:jc w:val="center"/>
              <w:rPr>
                <w:rFonts w:eastAsia="Times New Roman"/>
                <w:lang w:val="en-GB" w:eastAsia="hu-HU"/>
              </w:rPr>
            </w:pPr>
            <w:r w:rsidRPr="009C72F1">
              <w:rPr>
                <w:rFonts w:eastAsia="Times New Roman"/>
                <w:lang w:val="en-GB"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4119B975" w:rsidR="003B639F" w:rsidRPr="009C72F1" w:rsidRDefault="00AD51D7" w:rsidP="006129C1">
            <w:pPr>
              <w:pStyle w:val="Heading3"/>
              <w:jc w:val="center"/>
              <w:rPr>
                <w:rFonts w:eastAsia="Times New Roman"/>
                <w:lang w:val="en-GB" w:eastAsia="hu-HU"/>
              </w:rPr>
            </w:pPr>
            <w:r w:rsidRPr="009C72F1">
              <w:rPr>
                <w:rFonts w:eastAsia="Times New Roman"/>
                <w:lang w:val="en-GB" w:eastAsia="hu-HU"/>
              </w:rPr>
              <w:t>re-sit</w:t>
            </w:r>
          </w:p>
        </w:tc>
      </w:tr>
      <w:tr w:rsidR="003B639F" w:rsidRPr="009C72F1" w14:paraId="1B01C6F1" w14:textId="77777777" w:rsidTr="00DC2AD7">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71497AB1" w:rsidR="003B639F" w:rsidRPr="009C72F1" w:rsidRDefault="00170BFC" w:rsidP="006129C1">
            <w:pPr>
              <w:pStyle w:val="Heading2"/>
              <w:rPr>
                <w:rFonts w:eastAsia="Times New Roman"/>
                <w:lang w:val="en-GB" w:eastAsia="hu-HU"/>
              </w:rPr>
            </w:pPr>
            <w:r>
              <w:rPr>
                <w:rFonts w:eastAsia="Times New Roman"/>
                <w:lang w:val="en-GB" w:eastAsia="hu-HU"/>
              </w:rPr>
              <w:t>year 2019/2020 semester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4"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5"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6E6" w14:textId="77777777" w:rsidR="003B639F" w:rsidRPr="009C72F1" w:rsidRDefault="003B639F" w:rsidP="00D841A0">
            <w:pPr>
              <w:spacing w:after="0" w:line="240" w:lineRule="auto"/>
              <w:jc w:val="center"/>
              <w:rPr>
                <w:rFonts w:asciiTheme="majorHAnsi" w:eastAsia="Times New Roman" w:hAnsiTheme="majorHAnsi" w:cs="Times New Roman"/>
                <w:b/>
                <w:sz w:val="24"/>
                <w:szCs w:val="24"/>
                <w:lang w:val="en-GB" w:eastAsia="hu-HU"/>
              </w:rPr>
            </w:pPr>
            <w:r w:rsidRPr="009C72F1">
              <w:rPr>
                <w:rFonts w:asciiTheme="majorHAnsi" w:eastAsia="Times New Roman" w:hAnsiTheme="majorHAnsi" w:cs="Times New Roman"/>
                <w:b/>
                <w:sz w:val="24"/>
                <w:szCs w:val="24"/>
                <w:lang w:val="en-GB"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6E9"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5.</w:t>
            </w:r>
          </w:p>
        </w:tc>
      </w:tr>
      <w:tr w:rsidR="000D5865" w:rsidRPr="009C72F1" w14:paraId="1B01C71D" w14:textId="77777777" w:rsidTr="00DC2AD7">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3E20B7DE" w:rsidR="000D5865" w:rsidRPr="009C72F1" w:rsidRDefault="009562CA" w:rsidP="000D586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6674C718"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1C6F693F"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6109ED0A"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6FDC1304"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7533A400"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0C3FA5D4" w:rsidR="000D5865" w:rsidRPr="009C72F1" w:rsidRDefault="00C83D6A" w:rsidP="005551E3">
            <w:pPr>
              <w:spacing w:after="0" w:line="240" w:lineRule="auto"/>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6B4F2455"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0" w14:textId="198822F6"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1" w14:textId="78484B99" w:rsidR="000D5865" w:rsidRPr="009C72F1" w:rsidRDefault="00C83D6A" w:rsidP="00123387">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1C712" w14:textId="522C32CB" w:rsidR="000D5865" w:rsidRPr="009C72F1" w:rsidRDefault="00C83D6A" w:rsidP="000D586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5CEFF890" w:rsidR="000D5865" w:rsidRPr="009C72F1" w:rsidRDefault="00C83D6A" w:rsidP="00123387">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4" w14:textId="35E4C812" w:rsidR="000D5865" w:rsidRPr="009C72F1" w:rsidRDefault="00C83D6A" w:rsidP="00123387">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1C715" w14:textId="6D0A3BD5" w:rsidR="000D5865" w:rsidRPr="009C72F1" w:rsidRDefault="00C83D6A" w:rsidP="00123387">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404A0584" w:rsidR="000D5865" w:rsidRPr="009C72F1" w:rsidRDefault="00C83D6A" w:rsidP="00123387">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41A8CAF5" w:rsidR="000D5865" w:rsidRPr="009C72F1" w:rsidRDefault="00C83D6A"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auto" w:fill="BFBFBF" w:themeFill="background1" w:themeFillShade="BF"/>
            <w:vAlign w:val="center"/>
          </w:tcPr>
          <w:p w14:paraId="1B01C71A"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auto" w:fill="BFBFBF" w:themeFill="background1" w:themeFillShade="BF"/>
            <w:vAlign w:val="center"/>
          </w:tcPr>
          <w:p w14:paraId="1B01C71B" w14:textId="77777777" w:rsidR="000D5865" w:rsidRPr="009C72F1" w:rsidRDefault="000D5865" w:rsidP="000D5865">
            <w:pPr>
              <w:spacing w:after="0" w:line="240" w:lineRule="auto"/>
              <w:jc w:val="center"/>
              <w:rPr>
                <w:rFonts w:asciiTheme="majorHAnsi" w:eastAsia="Times New Roman" w:hAnsiTheme="majorHAnsi" w:cs="Times New Roman"/>
                <w:color w:val="95B3D7" w:themeColor="accent1" w:themeTint="99"/>
                <w:sz w:val="24"/>
                <w:szCs w:val="24"/>
                <w:lang w:val="en-GB" w:eastAsia="hu-HU"/>
              </w:rPr>
            </w:pPr>
          </w:p>
        </w:tc>
        <w:tc>
          <w:tcPr>
            <w:tcW w:w="543" w:type="dxa"/>
            <w:tcBorders>
              <w:top w:val="single" w:sz="4" w:space="0" w:color="auto"/>
              <w:left w:val="nil"/>
              <w:bottom w:val="nil"/>
              <w:right w:val="single" w:sz="4" w:space="0" w:color="auto"/>
            </w:tcBorders>
            <w:shd w:val="clear" w:color="auto" w:fill="BFBFBF" w:themeFill="background1" w:themeFillShade="BF"/>
            <w:vAlign w:val="center"/>
          </w:tcPr>
          <w:p w14:paraId="1B01C71C"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r>
      <w:tr w:rsidR="000D5865" w:rsidRPr="009C72F1" w14:paraId="1B01C733" w14:textId="77777777" w:rsidTr="00DC2AD7">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6FBB1C0" w:rsidR="000D5865" w:rsidRPr="009C72F1" w:rsidRDefault="00046272" w:rsidP="000D586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Midterm/Final t</w:t>
            </w:r>
            <w:r w:rsidR="000D548B" w:rsidRPr="009C72F1">
              <w:rPr>
                <w:rFonts w:asciiTheme="majorHAnsi" w:eastAsia="Times New Roman" w:hAnsiTheme="majorHAnsi" w:cs="Times New Roman"/>
                <w:b/>
                <w:color w:val="000000"/>
                <w:lang w:val="en-GB" w:eastAsia="hu-HU"/>
              </w:rPr>
              <w: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13CA7209" w:rsidR="000D5865" w:rsidRPr="009C72F1" w:rsidRDefault="00DC2AD7"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6" w14:textId="2BF2054F"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7" w14:textId="3BEF3B85"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728"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2B"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449D240B"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63CB3CA9" w:rsidR="000D5865" w:rsidRPr="009C72F1" w:rsidRDefault="00730AC2"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auto" w:fill="BFBFBF" w:themeFill="background1" w:themeFillShade="BF"/>
            <w:vAlign w:val="center"/>
          </w:tcPr>
          <w:p w14:paraId="1B01C730"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auto" w:fill="BFBFBF" w:themeFill="background1" w:themeFillShade="BF"/>
            <w:vAlign w:val="center"/>
          </w:tcPr>
          <w:p w14:paraId="1B01C731"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single" w:sz="4" w:space="0" w:color="auto"/>
              <w:left w:val="nil"/>
              <w:bottom w:val="nil"/>
              <w:right w:val="single" w:sz="4" w:space="0" w:color="auto"/>
            </w:tcBorders>
            <w:shd w:val="clear" w:color="auto" w:fill="BFBFBF" w:themeFill="background1" w:themeFillShade="BF"/>
            <w:vAlign w:val="center"/>
          </w:tcPr>
          <w:p w14:paraId="1B01C732"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r>
      <w:tr w:rsidR="000D5865" w:rsidRPr="009C72F1" w14:paraId="1B01C74A" w14:textId="77777777" w:rsidTr="00DC2AD7">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1B01C734" w14:textId="4AF58E29" w:rsidR="000D5865" w:rsidRPr="009C72F1" w:rsidRDefault="000D548B" w:rsidP="000D5865">
            <w:pPr>
              <w:spacing w:after="0" w:line="240" w:lineRule="auto"/>
              <w:jc w:val="center"/>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Home assignment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684D54F4" w:rsidR="000D5865" w:rsidRPr="009C72F1" w:rsidRDefault="000D548B" w:rsidP="000D586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announcement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0FFC3152"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42576EAD"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6D7A036F" w:rsidR="000D5865" w:rsidRPr="009C72F1" w:rsidRDefault="00DC2AD7"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D"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E"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73F" w14:textId="1837C480"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2883DCE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42"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2E7A232A"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1EA3D2BC"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nil"/>
              <w:left w:val="single" w:sz="4" w:space="0" w:color="auto"/>
              <w:bottom w:val="nil"/>
              <w:right w:val="nil"/>
            </w:tcBorders>
            <w:shd w:val="clear" w:color="auto" w:fill="BFBFBF" w:themeFill="background1" w:themeFillShade="BF"/>
            <w:vAlign w:val="bottom"/>
            <w:hideMark/>
          </w:tcPr>
          <w:p w14:paraId="1B01C747" w14:textId="0DD82CEC"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bottom w:val="nil"/>
              <w:right w:val="nil"/>
            </w:tcBorders>
            <w:shd w:val="clear" w:color="auto" w:fill="BFBFBF" w:themeFill="background1" w:themeFillShade="BF"/>
            <w:vAlign w:val="bottom"/>
            <w:hideMark/>
          </w:tcPr>
          <w:p w14:paraId="1B01C748" w14:textId="39401D2C"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bottom w:val="nil"/>
              <w:right w:val="single" w:sz="4" w:space="0" w:color="auto"/>
            </w:tcBorders>
            <w:shd w:val="clear" w:color="auto" w:fill="BFBFBF" w:themeFill="background1" w:themeFillShade="BF"/>
            <w:vAlign w:val="bottom"/>
            <w:hideMark/>
          </w:tcPr>
          <w:p w14:paraId="1B01C749" w14:textId="6BABE6BE"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r>
      <w:tr w:rsidR="000D5865" w:rsidRPr="009C72F1" w14:paraId="1B01C761" w14:textId="77777777" w:rsidTr="00DC2AD7">
        <w:trPr>
          <w:trHeight w:val="414"/>
        </w:trPr>
        <w:tc>
          <w:tcPr>
            <w:tcW w:w="1513" w:type="dxa"/>
            <w:vMerge/>
            <w:tcBorders>
              <w:top w:val="single" w:sz="4" w:space="0" w:color="auto"/>
              <w:left w:val="single" w:sz="4" w:space="0" w:color="auto"/>
              <w:bottom w:val="single" w:sz="4" w:space="0" w:color="auto"/>
              <w:right w:val="single" w:sz="4" w:space="0" w:color="auto"/>
            </w:tcBorders>
          </w:tcPr>
          <w:p w14:paraId="1B01C74B" w14:textId="77777777" w:rsidR="000D5865" w:rsidRPr="009C72F1" w:rsidRDefault="000D5865" w:rsidP="000D5865">
            <w:pPr>
              <w:spacing w:after="0" w:line="240" w:lineRule="auto"/>
              <w:rPr>
                <w:rFonts w:asciiTheme="majorHAnsi" w:eastAsia="Times New Roman" w:hAnsiTheme="majorHAnsi" w:cs="Times New Roman"/>
                <w:b/>
                <w:color w:val="000000"/>
                <w:lang w:val="en-GB"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56BD57E6" w:rsidR="000D5865" w:rsidRPr="009C72F1" w:rsidRDefault="000D548B" w:rsidP="000D586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deadline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697ABEB8"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5F8F035E" w:rsidR="000D5865" w:rsidRPr="009C72F1" w:rsidRDefault="000D5865" w:rsidP="00DC2AD7">
            <w:pPr>
              <w:spacing w:after="0" w:line="240" w:lineRule="auto"/>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4EF37650"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4"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5"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56" w14:textId="3CBFE4FC"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52FC3278" w:rsidR="000D5865" w:rsidRPr="009C72F1" w:rsidRDefault="00DA40E2" w:rsidP="000D586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2B49737F"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59"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616" w:type="dxa"/>
            <w:tcBorders>
              <w:top w:val="nil"/>
              <w:left w:val="single" w:sz="4" w:space="0" w:color="auto"/>
              <w:right w:val="nil"/>
            </w:tcBorders>
            <w:shd w:val="clear" w:color="auto" w:fill="BFBFBF" w:themeFill="background1" w:themeFillShade="BF"/>
            <w:vAlign w:val="bottom"/>
            <w:hideMark/>
          </w:tcPr>
          <w:p w14:paraId="1B01C75E" w14:textId="28C068FF"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right w:val="nil"/>
            </w:tcBorders>
            <w:shd w:val="clear" w:color="auto" w:fill="BFBFBF" w:themeFill="background1" w:themeFillShade="BF"/>
            <w:vAlign w:val="bottom"/>
            <w:hideMark/>
          </w:tcPr>
          <w:p w14:paraId="1B01C75F" w14:textId="7888C31E"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right w:val="single" w:sz="4" w:space="0" w:color="auto"/>
            </w:tcBorders>
            <w:shd w:val="clear" w:color="auto" w:fill="BFBFBF" w:themeFill="background1" w:themeFillShade="BF"/>
            <w:vAlign w:val="bottom"/>
            <w:hideMark/>
          </w:tcPr>
          <w:p w14:paraId="1B01C760" w14:textId="31B256DA"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r>
      <w:tr w:rsidR="000D5865" w:rsidRPr="009C72F1" w14:paraId="1B01C7B6" w14:textId="77777777" w:rsidTr="00DC2AD7">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2F51589E" w:rsidR="000D5865" w:rsidRPr="009C72F1" w:rsidRDefault="00596A0C" w:rsidP="000D586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 xml:space="preserve">Final course grade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B01C7AB"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B01C7AC"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0D5865" w:rsidRPr="009C72F1" w:rsidRDefault="000D5865" w:rsidP="000D586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6BDF49D1" w:rsidR="000D5865" w:rsidRPr="009C72F1" w:rsidRDefault="00730AC2" w:rsidP="00AD51D7">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701FBC00" w:rsidR="000D5865" w:rsidRPr="009C72F1" w:rsidRDefault="00730AC2"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0C7C4D8E" w:rsidR="000D5865" w:rsidRPr="009C72F1" w:rsidRDefault="00730AC2" w:rsidP="000D586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1701"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B01C7B5" w14:textId="77777777" w:rsidR="000D5865" w:rsidRPr="009C72F1" w:rsidRDefault="000D5865" w:rsidP="000D5865">
            <w:pPr>
              <w:spacing w:after="0" w:line="240" w:lineRule="auto"/>
              <w:jc w:val="center"/>
              <w:rPr>
                <w:rFonts w:asciiTheme="majorHAnsi" w:eastAsia="Times New Roman" w:hAnsiTheme="majorHAnsi" w:cs="Times New Roman"/>
                <w:color w:val="000000"/>
                <w:sz w:val="24"/>
                <w:szCs w:val="24"/>
                <w:lang w:val="en-GB" w:eastAsia="hu-HU"/>
              </w:rPr>
            </w:pPr>
          </w:p>
        </w:tc>
      </w:tr>
    </w:tbl>
    <w:p w14:paraId="35B1AD41" w14:textId="77777777" w:rsidR="000B4AF4" w:rsidRDefault="000B4AF4" w:rsidP="00A84B7E">
      <w:pPr>
        <w:rPr>
          <w:lang w:val="en-GB"/>
        </w:rPr>
      </w:pPr>
    </w:p>
    <w:p w14:paraId="1B01C7D2" w14:textId="2F52475C" w:rsidR="00654D13" w:rsidRPr="009C72F1" w:rsidRDefault="00654D13" w:rsidP="00A84B7E">
      <w:pPr>
        <w:rPr>
          <w:lang w:val="en-GB"/>
        </w:rPr>
      </w:pPr>
      <w:r w:rsidRPr="009C72F1">
        <w:rPr>
          <w:lang w:val="en-GB"/>
        </w:rPr>
        <w:t xml:space="preserve">2019. </w:t>
      </w:r>
      <w:r w:rsidR="00B74954" w:rsidRPr="009C72F1">
        <w:rPr>
          <w:lang w:val="en-GB"/>
        </w:rPr>
        <w:t>………………………………………</w:t>
      </w:r>
    </w:p>
    <w:p w14:paraId="1B01C7D3" w14:textId="77777777" w:rsidR="00654D13" w:rsidRPr="009C72F1" w:rsidRDefault="00654D13" w:rsidP="00654D13">
      <w:pPr>
        <w:ind w:firstLine="7797"/>
        <w:jc w:val="center"/>
        <w:rPr>
          <w:lang w:val="en-GB"/>
        </w:rPr>
      </w:pPr>
      <w:r w:rsidRPr="009C72F1">
        <w:rPr>
          <w:lang w:val="en-GB"/>
        </w:rPr>
        <w:t>………………………………………………………………………………………..</w:t>
      </w:r>
    </w:p>
    <w:p w14:paraId="1B01C7D4" w14:textId="23520F8A" w:rsidR="00654D13" w:rsidRPr="009C72F1" w:rsidRDefault="00046272" w:rsidP="00654D13">
      <w:pPr>
        <w:ind w:firstLine="7797"/>
        <w:jc w:val="center"/>
        <w:rPr>
          <w:lang w:val="en-GB"/>
        </w:rPr>
      </w:pPr>
      <w:r w:rsidRPr="009C72F1">
        <w:rPr>
          <w:lang w:val="en-GB"/>
        </w:rPr>
        <w:t>lecturer</w:t>
      </w:r>
    </w:p>
    <w:sectPr w:rsidR="00654D13" w:rsidRPr="009C72F1"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0E3D" w14:textId="77777777" w:rsidR="00E50905" w:rsidRDefault="00E50905" w:rsidP="00AD4BC7">
      <w:pPr>
        <w:spacing w:after="0" w:line="240" w:lineRule="auto"/>
      </w:pPr>
      <w:r>
        <w:separator/>
      </w:r>
    </w:p>
  </w:endnote>
  <w:endnote w:type="continuationSeparator" w:id="0">
    <w:p w14:paraId="2E4D0A3C" w14:textId="77777777" w:rsidR="00E50905" w:rsidRDefault="00E50905"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05CB74A1" w:rsidR="005F7E4B" w:rsidRDefault="005F7E4B">
        <w:pPr>
          <w:pStyle w:val="Footer"/>
          <w:jc w:val="center"/>
        </w:pPr>
        <w:r>
          <w:fldChar w:fldCharType="begin"/>
        </w:r>
        <w:r>
          <w:instrText>PAGE   \* MERGEFORMAT</w:instrText>
        </w:r>
        <w:r>
          <w:fldChar w:fldCharType="separate"/>
        </w:r>
        <w:r w:rsidR="00C34787">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7E8A" w14:textId="77777777" w:rsidR="00E50905" w:rsidRDefault="00E50905" w:rsidP="00AD4BC7">
      <w:pPr>
        <w:spacing w:after="0" w:line="240" w:lineRule="auto"/>
      </w:pPr>
      <w:r>
        <w:separator/>
      </w:r>
    </w:p>
  </w:footnote>
  <w:footnote w:type="continuationSeparator" w:id="0">
    <w:p w14:paraId="59FCAB1C" w14:textId="77777777" w:rsidR="00E50905" w:rsidRDefault="00E50905"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01"/>
    <w:rsid w:val="000375E0"/>
    <w:rsid w:val="00046272"/>
    <w:rsid w:val="00064593"/>
    <w:rsid w:val="00085F17"/>
    <w:rsid w:val="000A2AEB"/>
    <w:rsid w:val="000A37C1"/>
    <w:rsid w:val="000A7F93"/>
    <w:rsid w:val="000B4AF4"/>
    <w:rsid w:val="000C6F06"/>
    <w:rsid w:val="000D548B"/>
    <w:rsid w:val="000D5865"/>
    <w:rsid w:val="000F0177"/>
    <w:rsid w:val="000F6A91"/>
    <w:rsid w:val="001128D3"/>
    <w:rsid w:val="00117AF0"/>
    <w:rsid w:val="00120708"/>
    <w:rsid w:val="00123387"/>
    <w:rsid w:val="00123E52"/>
    <w:rsid w:val="00127634"/>
    <w:rsid w:val="00143BAC"/>
    <w:rsid w:val="00170BFC"/>
    <w:rsid w:val="00183256"/>
    <w:rsid w:val="001B050E"/>
    <w:rsid w:val="001B57F9"/>
    <w:rsid w:val="00261943"/>
    <w:rsid w:val="00297BEF"/>
    <w:rsid w:val="002A5D34"/>
    <w:rsid w:val="002C33DD"/>
    <w:rsid w:val="002F03A1"/>
    <w:rsid w:val="002F1B63"/>
    <w:rsid w:val="002F2461"/>
    <w:rsid w:val="002F61F2"/>
    <w:rsid w:val="00300162"/>
    <w:rsid w:val="00305AFF"/>
    <w:rsid w:val="00337559"/>
    <w:rsid w:val="00350779"/>
    <w:rsid w:val="00360816"/>
    <w:rsid w:val="00396EB7"/>
    <w:rsid w:val="003A23E0"/>
    <w:rsid w:val="003A57DC"/>
    <w:rsid w:val="003B1C7A"/>
    <w:rsid w:val="003B554A"/>
    <w:rsid w:val="003B639F"/>
    <w:rsid w:val="003B7E34"/>
    <w:rsid w:val="003E5BF5"/>
    <w:rsid w:val="0040244E"/>
    <w:rsid w:val="00412340"/>
    <w:rsid w:val="00422F53"/>
    <w:rsid w:val="00431E51"/>
    <w:rsid w:val="0044290E"/>
    <w:rsid w:val="00445928"/>
    <w:rsid w:val="004549A6"/>
    <w:rsid w:val="004C0BB9"/>
    <w:rsid w:val="004C18D9"/>
    <w:rsid w:val="004C2A6B"/>
    <w:rsid w:val="004D209A"/>
    <w:rsid w:val="004E76B6"/>
    <w:rsid w:val="004F0313"/>
    <w:rsid w:val="00515A1A"/>
    <w:rsid w:val="00524F96"/>
    <w:rsid w:val="005259E6"/>
    <w:rsid w:val="00552AA1"/>
    <w:rsid w:val="00553C51"/>
    <w:rsid w:val="005551E3"/>
    <w:rsid w:val="0058346B"/>
    <w:rsid w:val="00593A86"/>
    <w:rsid w:val="00596A0C"/>
    <w:rsid w:val="005B0B55"/>
    <w:rsid w:val="005C4744"/>
    <w:rsid w:val="005D147A"/>
    <w:rsid w:val="005D6A57"/>
    <w:rsid w:val="005F5344"/>
    <w:rsid w:val="005F7E4B"/>
    <w:rsid w:val="006129C1"/>
    <w:rsid w:val="00654D13"/>
    <w:rsid w:val="00654E84"/>
    <w:rsid w:val="006553C1"/>
    <w:rsid w:val="006643D3"/>
    <w:rsid w:val="00670FBF"/>
    <w:rsid w:val="00675557"/>
    <w:rsid w:val="00676C36"/>
    <w:rsid w:val="006972DA"/>
    <w:rsid w:val="006C78B2"/>
    <w:rsid w:val="006D6D10"/>
    <w:rsid w:val="006F03D7"/>
    <w:rsid w:val="006F430B"/>
    <w:rsid w:val="00704915"/>
    <w:rsid w:val="00721F29"/>
    <w:rsid w:val="007228ED"/>
    <w:rsid w:val="00722C34"/>
    <w:rsid w:val="00730AC2"/>
    <w:rsid w:val="0074153D"/>
    <w:rsid w:val="007472CC"/>
    <w:rsid w:val="00761A12"/>
    <w:rsid w:val="007910A3"/>
    <w:rsid w:val="007A562D"/>
    <w:rsid w:val="007D4767"/>
    <w:rsid w:val="007E136B"/>
    <w:rsid w:val="007E6B15"/>
    <w:rsid w:val="007F77FE"/>
    <w:rsid w:val="00804E36"/>
    <w:rsid w:val="00812C85"/>
    <w:rsid w:val="008150EB"/>
    <w:rsid w:val="00825398"/>
    <w:rsid w:val="008273BB"/>
    <w:rsid w:val="00853FA0"/>
    <w:rsid w:val="00856987"/>
    <w:rsid w:val="0086520B"/>
    <w:rsid w:val="00872D10"/>
    <w:rsid w:val="0087437D"/>
    <w:rsid w:val="00882492"/>
    <w:rsid w:val="0089661B"/>
    <w:rsid w:val="008B529F"/>
    <w:rsid w:val="008C1784"/>
    <w:rsid w:val="008E6B16"/>
    <w:rsid w:val="009132BE"/>
    <w:rsid w:val="00914794"/>
    <w:rsid w:val="00922332"/>
    <w:rsid w:val="00926407"/>
    <w:rsid w:val="009264BA"/>
    <w:rsid w:val="009545CB"/>
    <w:rsid w:val="00955CD2"/>
    <w:rsid w:val="00956261"/>
    <w:rsid w:val="009562CA"/>
    <w:rsid w:val="00963910"/>
    <w:rsid w:val="0097665F"/>
    <w:rsid w:val="009A1971"/>
    <w:rsid w:val="009B4F16"/>
    <w:rsid w:val="009C72F1"/>
    <w:rsid w:val="00A04120"/>
    <w:rsid w:val="00A11999"/>
    <w:rsid w:val="00A4562E"/>
    <w:rsid w:val="00A72E36"/>
    <w:rsid w:val="00A809DD"/>
    <w:rsid w:val="00A84B7E"/>
    <w:rsid w:val="00A869E9"/>
    <w:rsid w:val="00AC1377"/>
    <w:rsid w:val="00AD4BC7"/>
    <w:rsid w:val="00AD51D7"/>
    <w:rsid w:val="00B104D5"/>
    <w:rsid w:val="00B14A8B"/>
    <w:rsid w:val="00B2412D"/>
    <w:rsid w:val="00B30772"/>
    <w:rsid w:val="00B40C80"/>
    <w:rsid w:val="00B57883"/>
    <w:rsid w:val="00B621CA"/>
    <w:rsid w:val="00B718D5"/>
    <w:rsid w:val="00B74954"/>
    <w:rsid w:val="00B8037F"/>
    <w:rsid w:val="00B8445E"/>
    <w:rsid w:val="00BE16CA"/>
    <w:rsid w:val="00BE208D"/>
    <w:rsid w:val="00BF0F08"/>
    <w:rsid w:val="00BF6579"/>
    <w:rsid w:val="00BF6C33"/>
    <w:rsid w:val="00C128DE"/>
    <w:rsid w:val="00C34787"/>
    <w:rsid w:val="00C6726F"/>
    <w:rsid w:val="00C76A5B"/>
    <w:rsid w:val="00C83D6A"/>
    <w:rsid w:val="00C912C1"/>
    <w:rsid w:val="00CA481D"/>
    <w:rsid w:val="00CE0526"/>
    <w:rsid w:val="00CE5081"/>
    <w:rsid w:val="00D0714B"/>
    <w:rsid w:val="00D10D77"/>
    <w:rsid w:val="00D14FA8"/>
    <w:rsid w:val="00D413CB"/>
    <w:rsid w:val="00D66345"/>
    <w:rsid w:val="00D841A0"/>
    <w:rsid w:val="00DA367B"/>
    <w:rsid w:val="00DA40E2"/>
    <w:rsid w:val="00DA4DD7"/>
    <w:rsid w:val="00DC2AD7"/>
    <w:rsid w:val="00DD13AA"/>
    <w:rsid w:val="00DF2014"/>
    <w:rsid w:val="00DF2D1C"/>
    <w:rsid w:val="00E11CCC"/>
    <w:rsid w:val="00E1311F"/>
    <w:rsid w:val="00E1516D"/>
    <w:rsid w:val="00E21CB6"/>
    <w:rsid w:val="00E34CFC"/>
    <w:rsid w:val="00E45EB8"/>
    <w:rsid w:val="00E50905"/>
    <w:rsid w:val="00E548EC"/>
    <w:rsid w:val="00E61D61"/>
    <w:rsid w:val="00E66CB3"/>
    <w:rsid w:val="00E81E72"/>
    <w:rsid w:val="00EA4126"/>
    <w:rsid w:val="00EB5145"/>
    <w:rsid w:val="00ED693F"/>
    <w:rsid w:val="00F27243"/>
    <w:rsid w:val="00F35E27"/>
    <w:rsid w:val="00F52598"/>
    <w:rsid w:val="00F6038F"/>
    <w:rsid w:val="00F64C15"/>
    <w:rsid w:val="00F764B0"/>
    <w:rsid w:val="00F8093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0C6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rok.julia@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TJ</cp:lastModifiedBy>
  <cp:revision>22</cp:revision>
  <cp:lastPrinted>2019-09-10T20:08:00Z</cp:lastPrinted>
  <dcterms:created xsi:type="dcterms:W3CDTF">2019-02-04T10:42:00Z</dcterms:created>
  <dcterms:modified xsi:type="dcterms:W3CDTF">2019-09-14T15:07:00Z</dcterms:modified>
</cp:coreProperties>
</file>