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C0" w:rsidRPr="000834CB" w:rsidRDefault="007A7AD2">
      <w:pPr>
        <w:rPr>
          <w:b/>
        </w:rPr>
      </w:pPr>
      <w:r w:rsidRPr="000834CB">
        <w:rPr>
          <w:b/>
        </w:rPr>
        <w:t>SZOCIÁLPS</w:t>
      </w:r>
      <w:r w:rsidR="007D47C8">
        <w:rPr>
          <w:b/>
        </w:rPr>
        <w:t>ZICHOLÓGIA TEMATIKA (PEMTEVNF710</w:t>
      </w:r>
      <w:r w:rsidR="00BB2214">
        <w:rPr>
          <w:b/>
        </w:rPr>
        <w:t>Ea-00.</w:t>
      </w:r>
      <w:r w:rsidRPr="000834CB">
        <w:rPr>
          <w:b/>
        </w:rPr>
        <w:t>tárgykód)</w:t>
      </w:r>
    </w:p>
    <w:p w:rsidR="007A7AD2" w:rsidRDefault="007A7AD2"/>
    <w:p w:rsidR="007D47C8" w:rsidRDefault="007A7AD2" w:rsidP="00592363">
      <w:pPr>
        <w:pStyle w:val="Listaszerbekezds"/>
        <w:numPr>
          <w:ilvl w:val="0"/>
          <w:numId w:val="1"/>
        </w:numPr>
      </w:pPr>
      <w:r>
        <w:t xml:space="preserve">A szociálpszichológia tárgya, kialakulása, módszerei. </w:t>
      </w:r>
    </w:p>
    <w:p w:rsidR="00592363" w:rsidRDefault="007A7AD2" w:rsidP="00592363">
      <w:pPr>
        <w:pStyle w:val="Listaszerbekezds"/>
        <w:numPr>
          <w:ilvl w:val="0"/>
          <w:numId w:val="1"/>
        </w:numPr>
      </w:pPr>
      <w:r>
        <w:t>Egyén, pár, csoport, tömeg.</w:t>
      </w:r>
      <w:r w:rsidR="00592363" w:rsidRPr="00592363">
        <w:t xml:space="preserve"> </w:t>
      </w:r>
      <w:r w:rsidR="00592363">
        <w:t>Szociometria.</w:t>
      </w:r>
    </w:p>
    <w:p w:rsidR="007D47C8" w:rsidRDefault="007A7AD2" w:rsidP="007A7AD2">
      <w:pPr>
        <w:pStyle w:val="Listaszerbekezds"/>
        <w:numPr>
          <w:ilvl w:val="0"/>
          <w:numId w:val="1"/>
        </w:numPr>
      </w:pPr>
      <w:r>
        <w:t>Személyészlelés és tárgyészlelés. Torzító hatások a személyészlelésben</w:t>
      </w:r>
      <w:r w:rsidR="007D47C8">
        <w:t>, burkolt személyiségelméletek.</w:t>
      </w:r>
    </w:p>
    <w:p w:rsidR="007A7AD2" w:rsidRDefault="007D47C8" w:rsidP="007A7AD2">
      <w:pPr>
        <w:pStyle w:val="Listaszerbekezds"/>
        <w:numPr>
          <w:ilvl w:val="0"/>
          <w:numId w:val="1"/>
        </w:numPr>
      </w:pPr>
      <w:proofErr w:type="spellStart"/>
      <w:r>
        <w:t>A</w:t>
      </w:r>
      <w:r w:rsidR="00BB2214">
        <w:t>ttribú</w:t>
      </w:r>
      <w:r w:rsidR="007A7AD2">
        <w:t>ciók</w:t>
      </w:r>
      <w:proofErr w:type="spellEnd"/>
      <w:r w:rsidR="007A7AD2">
        <w:t>.</w:t>
      </w:r>
      <w:r>
        <w:t xml:space="preserve"> </w:t>
      </w:r>
    </w:p>
    <w:p w:rsidR="007D47C8" w:rsidRDefault="007A7AD2" w:rsidP="007A7AD2">
      <w:pPr>
        <w:pStyle w:val="Listaszerbekezds"/>
        <w:numPr>
          <w:ilvl w:val="0"/>
          <w:numId w:val="1"/>
        </w:numPr>
      </w:pPr>
      <w:r>
        <w:t xml:space="preserve">Vonzalom és rokonszenv. A társas kapcsolatok alakulása. </w:t>
      </w:r>
    </w:p>
    <w:p w:rsidR="007D47C8" w:rsidRDefault="007A7AD2" w:rsidP="007A7AD2">
      <w:pPr>
        <w:pStyle w:val="Listaszerbekezds"/>
        <w:numPr>
          <w:ilvl w:val="0"/>
          <w:numId w:val="1"/>
        </w:numPr>
      </w:pPr>
      <w:r>
        <w:t>Csoport, csoportközi viszonyok</w:t>
      </w:r>
      <w:r w:rsidR="00592363">
        <w:t>.</w:t>
      </w:r>
      <w:r w:rsidR="007D47C8">
        <w:t xml:space="preserve"> </w:t>
      </w:r>
    </w:p>
    <w:p w:rsidR="007A7AD2" w:rsidRDefault="007D47C8" w:rsidP="007A7AD2">
      <w:pPr>
        <w:pStyle w:val="Listaszerbekezds"/>
        <w:numPr>
          <w:ilvl w:val="0"/>
          <w:numId w:val="1"/>
        </w:numPr>
      </w:pPr>
      <w:r>
        <w:t>Társas interakciók.</w:t>
      </w:r>
    </w:p>
    <w:p w:rsidR="00592363" w:rsidRDefault="007D47C8" w:rsidP="00592363">
      <w:pPr>
        <w:pStyle w:val="Listaszerbekezds"/>
        <w:numPr>
          <w:ilvl w:val="0"/>
          <w:numId w:val="1"/>
        </w:numPr>
      </w:pPr>
      <w:r>
        <w:t>A</w:t>
      </w:r>
      <w:r w:rsidR="00592363">
        <w:t xml:space="preserve"> kommunikáció alapfogalmai, a hatékony kommunikáció, a meggyőzés.</w:t>
      </w:r>
    </w:p>
    <w:p w:rsidR="00592363" w:rsidRDefault="00592363" w:rsidP="007D47C8">
      <w:pPr>
        <w:pStyle w:val="Listaszerbekezds"/>
        <w:numPr>
          <w:ilvl w:val="0"/>
          <w:numId w:val="1"/>
        </w:numPr>
      </w:pPr>
      <w:r>
        <w:t>Motiváció.</w:t>
      </w:r>
    </w:p>
    <w:p w:rsidR="007D47C8" w:rsidRDefault="00905B38" w:rsidP="00592363">
      <w:pPr>
        <w:pStyle w:val="Listaszerbekezds"/>
        <w:numPr>
          <w:ilvl w:val="0"/>
          <w:numId w:val="1"/>
        </w:numPr>
      </w:pPr>
      <w:r>
        <w:t>Attitű</w:t>
      </w:r>
      <w:r w:rsidR="00592363">
        <w:t xml:space="preserve">dök. </w:t>
      </w:r>
    </w:p>
    <w:p w:rsidR="007D47C8" w:rsidRDefault="00592363" w:rsidP="00592363">
      <w:pPr>
        <w:pStyle w:val="Listaszerbekezds"/>
        <w:numPr>
          <w:ilvl w:val="0"/>
          <w:numId w:val="1"/>
        </w:numPr>
      </w:pPr>
      <w:r>
        <w:t xml:space="preserve">A nyílt és zárt kognitív stílus. </w:t>
      </w:r>
    </w:p>
    <w:p w:rsidR="00592363" w:rsidRDefault="00592363" w:rsidP="00592363">
      <w:pPr>
        <w:pStyle w:val="Listaszerbekezds"/>
        <w:numPr>
          <w:ilvl w:val="0"/>
          <w:numId w:val="1"/>
        </w:numPr>
      </w:pPr>
      <w:r>
        <w:t>Státusz és szerep. A szerepek fajtái, szerepkonfliktusok, a pedagógusszerep.</w:t>
      </w:r>
    </w:p>
    <w:p w:rsidR="007D47C8" w:rsidRDefault="00592363" w:rsidP="00592363">
      <w:pPr>
        <w:pStyle w:val="Listaszerbekezds"/>
        <w:numPr>
          <w:ilvl w:val="0"/>
          <w:numId w:val="1"/>
        </w:numPr>
      </w:pPr>
      <w:r>
        <w:t xml:space="preserve">A kognitív disszonancia fogalma, megjelenési formái. </w:t>
      </w:r>
    </w:p>
    <w:p w:rsidR="00592363" w:rsidRDefault="007D47C8" w:rsidP="00592363">
      <w:pPr>
        <w:pStyle w:val="Listaszerbekezds"/>
        <w:numPr>
          <w:ilvl w:val="0"/>
          <w:numId w:val="1"/>
        </w:numPr>
      </w:pPr>
      <w:r>
        <w:t>Sztereotípia és előí</w:t>
      </w:r>
      <w:r w:rsidR="00592363">
        <w:t>télet.</w:t>
      </w:r>
    </w:p>
    <w:p w:rsidR="00592363" w:rsidRDefault="00592363" w:rsidP="00592363"/>
    <w:p w:rsidR="00592363" w:rsidRPr="000834CB" w:rsidRDefault="00592363" w:rsidP="00592363">
      <w:pPr>
        <w:rPr>
          <w:b/>
        </w:rPr>
      </w:pPr>
      <w:r w:rsidRPr="000834CB">
        <w:rPr>
          <w:b/>
        </w:rPr>
        <w:t>IRODALOM:</w:t>
      </w:r>
    </w:p>
    <w:p w:rsidR="00592363" w:rsidRDefault="00592363" w:rsidP="00592363">
      <w:r>
        <w:t>Csepeli György: Szociálpszichológia. Osiris, Budapest, 2001.</w:t>
      </w:r>
    </w:p>
    <w:p w:rsidR="00592363" w:rsidRDefault="00592363" w:rsidP="00592363">
      <w:r>
        <w:t>Forgács J</w:t>
      </w:r>
      <w:proofErr w:type="gramStart"/>
      <w:r>
        <w:t>.:</w:t>
      </w:r>
      <w:proofErr w:type="gramEnd"/>
      <w:r>
        <w:t xml:space="preserve">A társas érintkezés pszichológiája. </w:t>
      </w:r>
      <w:proofErr w:type="spellStart"/>
      <w:r>
        <w:t>Gondolat-Kairosz</w:t>
      </w:r>
      <w:proofErr w:type="spellEnd"/>
      <w:r>
        <w:t xml:space="preserve"> Kiadó, Budapest, 1997.</w:t>
      </w:r>
    </w:p>
    <w:p w:rsidR="000834CB" w:rsidRDefault="000834CB" w:rsidP="00592363"/>
    <w:p w:rsidR="000834CB" w:rsidRDefault="000834CB" w:rsidP="000834CB">
      <w:r w:rsidRPr="000834CB">
        <w:rPr>
          <w:b/>
        </w:rPr>
        <w:t xml:space="preserve">A kurzus féléves szóbeli és/vagy írásbeli vizsgával zárul, </w:t>
      </w:r>
      <w:r>
        <w:t>amelynek feltétele egy írásos dokumentum:</w:t>
      </w:r>
    </w:p>
    <w:p w:rsidR="000834CB" w:rsidRDefault="000834CB" w:rsidP="000834CB">
      <w:r>
        <w:t>Szociometria készítése eg</w:t>
      </w:r>
      <w:r w:rsidR="007D47C8">
        <w:t>y óvodai vagy iskolai csoporttal</w:t>
      </w:r>
      <w:r>
        <w:t>,</w:t>
      </w:r>
      <w:r w:rsidR="00905B38">
        <w:t xml:space="preserve"> </w:t>
      </w:r>
      <w:r w:rsidR="0004595A">
        <w:t>vagy esszé írása</w:t>
      </w:r>
      <w:r>
        <w:t xml:space="preserve"> legk</w:t>
      </w:r>
      <w:r w:rsidR="00905B38">
        <w:t>evesebb 5 oldal t</w:t>
      </w:r>
      <w:r>
        <w:t>erjedelemben.</w:t>
      </w:r>
    </w:p>
    <w:p w:rsidR="000834CB" w:rsidRDefault="000834CB" w:rsidP="000834CB">
      <w:r>
        <w:t xml:space="preserve">                                                           </w:t>
      </w:r>
    </w:p>
    <w:p w:rsidR="000834CB" w:rsidRDefault="000834CB" w:rsidP="000834CB"/>
    <w:p w:rsidR="000834CB" w:rsidRDefault="000834CB" w:rsidP="000834CB">
      <w:r>
        <w:t xml:space="preserve">                                                                                                                </w:t>
      </w:r>
      <w:proofErr w:type="spellStart"/>
      <w:r>
        <w:t>I</w:t>
      </w:r>
      <w:r w:rsidR="00905B38">
        <w:t>kotinné</w:t>
      </w:r>
      <w:proofErr w:type="spellEnd"/>
      <w:r w:rsidR="00905B38">
        <w:t xml:space="preserve"> </w:t>
      </w:r>
      <w:r>
        <w:t>Huszár Jolán pszichológus</w:t>
      </w:r>
    </w:p>
    <w:p w:rsidR="000834CB" w:rsidRDefault="000834CB" w:rsidP="000834CB">
      <w:pPr>
        <w:pStyle w:val="Listaszerbekezds"/>
        <w:ind w:left="1080"/>
      </w:pPr>
    </w:p>
    <w:p w:rsidR="000834CB" w:rsidRDefault="000834CB" w:rsidP="000834CB">
      <w:pPr>
        <w:pStyle w:val="Listaszerbekezds"/>
        <w:ind w:left="1080"/>
      </w:pPr>
    </w:p>
    <w:p w:rsidR="000834CB" w:rsidRDefault="000834CB" w:rsidP="000834CB">
      <w:pPr>
        <w:pStyle w:val="Listaszerbekezds"/>
        <w:ind w:left="1080"/>
      </w:pPr>
      <w:r>
        <w:t xml:space="preserve">                                                                                 </w:t>
      </w:r>
    </w:p>
    <w:sectPr w:rsidR="000834CB" w:rsidSect="00B2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E12"/>
    <w:multiLevelType w:val="hybridMultilevel"/>
    <w:tmpl w:val="9D24115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B7E"/>
    <w:multiLevelType w:val="hybridMultilevel"/>
    <w:tmpl w:val="0214276E"/>
    <w:lvl w:ilvl="0" w:tplc="E1A89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D1AAC"/>
    <w:multiLevelType w:val="hybridMultilevel"/>
    <w:tmpl w:val="30B87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4560A"/>
    <w:multiLevelType w:val="hybridMultilevel"/>
    <w:tmpl w:val="0AC80E9E"/>
    <w:lvl w:ilvl="0" w:tplc="A626B382">
      <w:start w:val="1"/>
      <w:numFmt w:val="upperRoman"/>
      <w:lvlText w:val="%1."/>
      <w:lvlJc w:val="left"/>
      <w:pPr>
        <w:ind w:left="751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75" w:hanging="360"/>
      </w:pPr>
    </w:lvl>
    <w:lvl w:ilvl="2" w:tplc="040E001B" w:tentative="1">
      <w:start w:val="1"/>
      <w:numFmt w:val="lowerRoman"/>
      <w:lvlText w:val="%3."/>
      <w:lvlJc w:val="right"/>
      <w:pPr>
        <w:ind w:left="8595" w:hanging="180"/>
      </w:pPr>
    </w:lvl>
    <w:lvl w:ilvl="3" w:tplc="040E000F" w:tentative="1">
      <w:start w:val="1"/>
      <w:numFmt w:val="decimal"/>
      <w:lvlText w:val="%4."/>
      <w:lvlJc w:val="left"/>
      <w:pPr>
        <w:ind w:left="9315" w:hanging="360"/>
      </w:pPr>
    </w:lvl>
    <w:lvl w:ilvl="4" w:tplc="040E0019" w:tentative="1">
      <w:start w:val="1"/>
      <w:numFmt w:val="lowerLetter"/>
      <w:lvlText w:val="%5."/>
      <w:lvlJc w:val="left"/>
      <w:pPr>
        <w:ind w:left="10035" w:hanging="360"/>
      </w:pPr>
    </w:lvl>
    <w:lvl w:ilvl="5" w:tplc="040E001B" w:tentative="1">
      <w:start w:val="1"/>
      <w:numFmt w:val="lowerRoman"/>
      <w:lvlText w:val="%6."/>
      <w:lvlJc w:val="right"/>
      <w:pPr>
        <w:ind w:left="10755" w:hanging="180"/>
      </w:pPr>
    </w:lvl>
    <w:lvl w:ilvl="6" w:tplc="040E000F" w:tentative="1">
      <w:start w:val="1"/>
      <w:numFmt w:val="decimal"/>
      <w:lvlText w:val="%7."/>
      <w:lvlJc w:val="left"/>
      <w:pPr>
        <w:ind w:left="11475" w:hanging="360"/>
      </w:pPr>
    </w:lvl>
    <w:lvl w:ilvl="7" w:tplc="040E0019" w:tentative="1">
      <w:start w:val="1"/>
      <w:numFmt w:val="lowerLetter"/>
      <w:lvlText w:val="%8."/>
      <w:lvlJc w:val="left"/>
      <w:pPr>
        <w:ind w:left="12195" w:hanging="360"/>
      </w:pPr>
    </w:lvl>
    <w:lvl w:ilvl="8" w:tplc="040E001B" w:tentative="1">
      <w:start w:val="1"/>
      <w:numFmt w:val="lowerRoman"/>
      <w:lvlText w:val="%9."/>
      <w:lvlJc w:val="right"/>
      <w:pPr>
        <w:ind w:left="1291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AD2"/>
    <w:rsid w:val="0004595A"/>
    <w:rsid w:val="000834CB"/>
    <w:rsid w:val="002569B3"/>
    <w:rsid w:val="003757B3"/>
    <w:rsid w:val="003C7089"/>
    <w:rsid w:val="00592363"/>
    <w:rsid w:val="007A7AD2"/>
    <w:rsid w:val="007D47C8"/>
    <w:rsid w:val="008E4A48"/>
    <w:rsid w:val="00905B38"/>
    <w:rsid w:val="00B259C0"/>
    <w:rsid w:val="00BB2214"/>
    <w:rsid w:val="00EC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9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Ikotinné Huszár Jolán</dc:creator>
  <cp:keywords/>
  <dc:description/>
  <cp:lastModifiedBy>user</cp:lastModifiedBy>
  <cp:revision>8</cp:revision>
  <cp:lastPrinted>2014-08-24T15:05:00Z</cp:lastPrinted>
  <dcterms:created xsi:type="dcterms:W3CDTF">2014-08-24T15:07:00Z</dcterms:created>
  <dcterms:modified xsi:type="dcterms:W3CDTF">2020-09-05T10:11:00Z</dcterms:modified>
</cp:coreProperties>
</file>