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6C296874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9D56ED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D6274C3" w:rsidR="009D56ED" w:rsidRPr="00914794" w:rsidRDefault="0061786E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Írásóra, szakmai szövegolvasás</w:t>
            </w:r>
          </w:p>
        </w:tc>
      </w:tr>
      <w:tr w:rsidR="009D56ED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0FD35D4" w:rsidR="009D56ED" w:rsidRPr="00914794" w:rsidRDefault="00FE479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IVF258MNTV</w:t>
            </w:r>
            <w:bookmarkStart w:id="0" w:name="_GoBack"/>
            <w:bookmarkEnd w:id="0"/>
          </w:p>
        </w:tc>
      </w:tr>
      <w:tr w:rsidR="009D56ED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6B6A66">
              <w:rPr>
                <w:rFonts w:asciiTheme="majorHAnsi" w:hAnsiTheme="majorHAnsi"/>
                <w:b/>
                <w:u w:val="single"/>
              </w:rPr>
              <w:t xml:space="preserve">: </w:t>
            </w:r>
            <w:proofErr w:type="spellStart"/>
            <w:r w:rsidRPr="0061786E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61786E">
              <w:rPr>
                <w:rFonts w:asciiTheme="majorHAnsi" w:hAnsiTheme="majorHAnsi"/>
                <w:b/>
                <w:u w:val="single"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7A9A4E" w:rsidR="009D56ED" w:rsidRPr="00914794" w:rsidRDefault="0061786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3</w:t>
            </w:r>
            <w:r w:rsidR="009D56ED">
              <w:t>/45</w:t>
            </w:r>
          </w:p>
        </w:tc>
      </w:tr>
      <w:tr w:rsidR="009D56ED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EA28534" w:rsidR="009D56ED" w:rsidRPr="006B6A66" w:rsidRDefault="0061786E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3</w:t>
            </w:r>
          </w:p>
        </w:tc>
      </w:tr>
      <w:tr w:rsidR="009D56ED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070BF64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Televíziósműsor-készítő FOKSZ</w:t>
            </w:r>
          </w:p>
        </w:tc>
      </w:tr>
      <w:tr w:rsidR="009D56ED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6B2C5B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nappali</w:t>
            </w:r>
          </w:p>
        </w:tc>
      </w:tr>
      <w:tr w:rsidR="009D56ED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036E18C" w:rsidR="009D56ED" w:rsidRPr="006B6A66" w:rsidRDefault="0061786E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Gyakorlati jegy</w:t>
            </w:r>
          </w:p>
        </w:tc>
      </w:tr>
      <w:tr w:rsidR="009D56ED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994B8FF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1.</w:t>
            </w:r>
          </w:p>
        </w:tc>
      </w:tr>
      <w:tr w:rsidR="009D56ED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9D56ED" w:rsidRPr="00914794" w:rsidRDefault="009D56E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9D56ED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B665EC5" w:rsidR="009D56ED" w:rsidRPr="00914794" w:rsidRDefault="0071673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Belsőépítészet, Alkalmazott és Kreatív Design Tanszék</w:t>
            </w:r>
          </w:p>
        </w:tc>
      </w:tr>
      <w:tr w:rsidR="009D56ED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14E6BC8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  <w:iCs w:val="0"/>
              </w:rPr>
            </w:pPr>
            <w:r w:rsidRPr="006B6A66">
              <w:rPr>
                <w:rFonts w:asciiTheme="majorHAnsi" w:hAnsiTheme="majorHAnsi"/>
                <w:bCs/>
                <w:i w:val="0"/>
                <w:iCs w:val="0"/>
              </w:rPr>
              <w:t>Dr. Kovács Éva</w:t>
            </w:r>
          </w:p>
        </w:tc>
      </w:tr>
      <w:tr w:rsidR="009D56ED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9D56ED" w:rsidRPr="00914794" w:rsidRDefault="009D56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6956AD16" w:rsidR="009B4F16" w:rsidRDefault="009B4F16" w:rsidP="000A37C1">
      <w:pPr>
        <w:pStyle w:val="Heading2"/>
        <w:rPr>
          <w:lang w:val="en-US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3D3B2605" w14:textId="212E5F6A" w:rsidR="0061786E" w:rsidRPr="0061786E" w:rsidRDefault="0061786E" w:rsidP="0061786E">
      <w:pPr>
        <w:rPr>
          <w:lang w:val="en-US"/>
        </w:rPr>
      </w:pPr>
      <w:r>
        <w:rPr>
          <w:bCs/>
        </w:rPr>
        <w:t>A</w:t>
      </w:r>
      <w:r w:rsidRPr="00EA4167">
        <w:rPr>
          <w:bCs/>
        </w:rPr>
        <w:t xml:space="preserve"> hallgató képes </w:t>
      </w:r>
      <w:r>
        <w:rPr>
          <w:bCs/>
        </w:rPr>
        <w:t xml:space="preserve">legyen </w:t>
      </w:r>
      <w:r w:rsidRPr="00EA4167">
        <w:rPr>
          <w:bCs/>
        </w:rPr>
        <w:t>különböző műfajú szövegeket elkészíteni, megfel</w:t>
      </w:r>
      <w:r>
        <w:rPr>
          <w:bCs/>
        </w:rPr>
        <w:t xml:space="preserve">elő nyelvhelyességgel, érveléssel és </w:t>
      </w:r>
      <w:r w:rsidRPr="00EA4167">
        <w:rPr>
          <w:bCs/>
        </w:rPr>
        <w:t>stílusban megfogalmazni</w:t>
      </w:r>
      <w:r>
        <w:rPr>
          <w:bCs/>
        </w:rPr>
        <w:t>. A hallgató szerezzen jártasságot az alapvető újságíró műfaj, a hírszerkesztés terén. Filmes szaknyelvi kifejezéseket, formákat ismerjen meg a forgatókönyv-írás keretében.</w:t>
      </w:r>
    </w:p>
    <w:p w14:paraId="789AF623" w14:textId="77777777" w:rsidR="0061786E" w:rsidRDefault="009B4F16" w:rsidP="0061786E">
      <w:pPr>
        <w:pStyle w:val="Heading2"/>
      </w:pPr>
      <w:r>
        <w:t>Tartalma</w:t>
      </w:r>
    </w:p>
    <w:p w14:paraId="6BE1828A" w14:textId="77777777" w:rsidR="0061786E" w:rsidRPr="00EA4167" w:rsidRDefault="0061786E" w:rsidP="0061786E">
      <w:pPr>
        <w:snapToGrid w:val="0"/>
        <w:ind w:left="34"/>
        <w:rPr>
          <w:szCs w:val="22"/>
        </w:rPr>
      </w:pPr>
      <w:r w:rsidRPr="00EA4167">
        <w:rPr>
          <w:szCs w:val="22"/>
        </w:rPr>
        <w:t>A szöveg felépítése. Érvelés különböző műfajú szövegekben. Fogalmazási technikák. Stilisztikai gyakorlatok. Történet</w:t>
      </w:r>
      <w:r>
        <w:rPr>
          <w:szCs w:val="22"/>
        </w:rPr>
        <w:t>-</w:t>
      </w:r>
      <w:r w:rsidRPr="00EA4167">
        <w:rPr>
          <w:szCs w:val="22"/>
        </w:rPr>
        <w:t>elbeszélés. Különböző műfajú írások olvasása, közös megbeszélése. Önállóan elkészített írásb</w:t>
      </w:r>
      <w:r>
        <w:rPr>
          <w:szCs w:val="22"/>
        </w:rPr>
        <w:t>eli feladatok prezentációja</w:t>
      </w:r>
      <w:r w:rsidRPr="00EA4167">
        <w:rPr>
          <w:szCs w:val="22"/>
        </w:rPr>
        <w:t>. A forgatóköny</w:t>
      </w:r>
      <w:r>
        <w:rPr>
          <w:szCs w:val="22"/>
        </w:rPr>
        <w:t>v</w:t>
      </w:r>
      <w:r w:rsidRPr="00EA4167">
        <w:rPr>
          <w:szCs w:val="22"/>
        </w:rPr>
        <w:t>ek típusai, jellemzői. A forgatóköny</w:t>
      </w:r>
      <w:r>
        <w:rPr>
          <w:szCs w:val="22"/>
        </w:rPr>
        <w:t>v-</w:t>
      </w:r>
      <w:r w:rsidRPr="00EA4167">
        <w:rPr>
          <w:szCs w:val="22"/>
        </w:rPr>
        <w:t xml:space="preserve">készítés alapjai. Forgatókönyvek elemzése. Saját forgatókönyvek készítése, közös elemzése. </w:t>
      </w:r>
    </w:p>
    <w:p w14:paraId="68F28FC2" w14:textId="77777777" w:rsidR="0061786E" w:rsidRDefault="0061786E" w:rsidP="0061786E">
      <w:pPr>
        <w:pStyle w:val="Heading2"/>
      </w:pPr>
    </w:p>
    <w:p w14:paraId="1613F68C" w14:textId="7338E693" w:rsidR="00716732" w:rsidRPr="00A07167" w:rsidRDefault="009B4F16" w:rsidP="0061786E">
      <w:pPr>
        <w:pStyle w:val="Heading2"/>
      </w:pPr>
      <w:r w:rsidRPr="00956261">
        <w:t xml:space="preserve"> </w:t>
      </w:r>
      <w:r>
        <w:t xml:space="preserve"> </w:t>
      </w:r>
      <w:r w:rsidR="006B6A66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479"/>
        <w:gridCol w:w="17"/>
      </w:tblGrid>
      <w:tr w:rsidR="0061786E" w:rsidRPr="00ED1562" w14:paraId="7C999848" w14:textId="77777777" w:rsidTr="00B069B5">
        <w:trPr>
          <w:gridAfter w:val="1"/>
          <w:wAfter w:w="17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870" w14:textId="77777777" w:rsidR="0061786E" w:rsidRPr="00ED1562" w:rsidRDefault="0061786E" w:rsidP="00B069B5">
            <w:pPr>
              <w:jc w:val="center"/>
              <w:rPr>
                <w:b/>
                <w:bCs/>
              </w:rPr>
            </w:pPr>
            <w:r w:rsidRPr="00ED1562">
              <w:rPr>
                <w:b/>
                <w:bCs/>
              </w:rPr>
              <w:t>Részletes tantárgyprogram:</w:t>
            </w:r>
          </w:p>
        </w:tc>
      </w:tr>
      <w:tr w:rsidR="0061786E" w:rsidRPr="00ED1562" w14:paraId="0967DA2D" w14:textId="77777777" w:rsidTr="00B069B5">
        <w:trPr>
          <w:gridAfter w:val="1"/>
          <w:wAfter w:w="1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9D1" w14:textId="77777777" w:rsidR="0061786E" w:rsidRPr="00ED1562" w:rsidRDefault="0061786E" w:rsidP="00B069B5">
            <w:pPr>
              <w:jc w:val="center"/>
            </w:pPr>
            <w:r w:rsidRPr="00ED1562">
              <w:t>Hét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3EA" w14:textId="77777777" w:rsidR="0061786E" w:rsidRPr="00ED1562" w:rsidRDefault="0061786E" w:rsidP="00B069B5">
            <w:pPr>
              <w:jc w:val="center"/>
            </w:pPr>
            <w:proofErr w:type="spellStart"/>
            <w:r w:rsidRPr="00EA4167">
              <w:t>Ea</w:t>
            </w:r>
            <w:proofErr w:type="spellEnd"/>
            <w:r w:rsidRPr="00ED1562">
              <w:t>/</w:t>
            </w:r>
            <w:proofErr w:type="spellStart"/>
            <w:r w:rsidRPr="00EA4167">
              <w:rPr>
                <w:b/>
                <w:u w:val="single"/>
              </w:rPr>
              <w:t>Gyak</w:t>
            </w:r>
            <w:proofErr w:type="spellEnd"/>
            <w:r w:rsidRPr="00EA4167">
              <w:rPr>
                <w:b/>
                <w:u w:val="single"/>
              </w:rPr>
              <w:t>./</w:t>
            </w:r>
            <w:proofErr w:type="spellStart"/>
            <w:r w:rsidRPr="00ED1562">
              <w:t>Lab</w:t>
            </w:r>
            <w:proofErr w:type="spellEnd"/>
            <w:r w:rsidRPr="00ED1562"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B72" w14:textId="77777777" w:rsidR="0061786E" w:rsidRPr="00ED1562" w:rsidRDefault="0061786E" w:rsidP="00B069B5">
            <w:pPr>
              <w:jc w:val="center"/>
            </w:pPr>
            <w:r w:rsidRPr="00ED1562">
              <w:t>Témakör</w:t>
            </w:r>
          </w:p>
        </w:tc>
      </w:tr>
      <w:tr w:rsidR="0061786E" w:rsidRPr="00ED1562" w14:paraId="2F06B49B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7F1" w14:textId="77777777" w:rsidR="0061786E" w:rsidRPr="00ED1562" w:rsidRDefault="0061786E" w:rsidP="00B069B5">
            <w:pPr>
              <w:jc w:val="center"/>
            </w:pPr>
            <w:r w:rsidRPr="00ED1562">
              <w:t>1.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037" w14:textId="77777777" w:rsidR="0061786E" w:rsidRPr="00B05C94" w:rsidRDefault="0061786E" w:rsidP="00B069B5">
            <w:pPr>
              <w:jc w:val="both"/>
            </w:pPr>
            <w:r>
              <w:t>Szakmai megközelítések, a televíziós személyiség.</w:t>
            </w:r>
          </w:p>
        </w:tc>
      </w:tr>
      <w:tr w:rsidR="0061786E" w:rsidRPr="00ED1562" w14:paraId="45E64367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1BF" w14:textId="77777777" w:rsidR="0061786E" w:rsidRPr="00ED1562" w:rsidRDefault="0061786E" w:rsidP="00B069B5">
            <w:pPr>
              <w:jc w:val="center"/>
            </w:pPr>
            <w:r w:rsidRPr="00ED1562">
              <w:t>2.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224" w14:textId="77777777" w:rsidR="0061786E" w:rsidRPr="00ED1562" w:rsidRDefault="0061786E" w:rsidP="00B069B5">
            <w:pPr>
              <w:jc w:val="both"/>
            </w:pPr>
            <w:r>
              <w:t>Mi a hír? Hírek felépítése, hírforrások.</w:t>
            </w:r>
          </w:p>
        </w:tc>
      </w:tr>
      <w:tr w:rsidR="0061786E" w:rsidRPr="00ED1562" w14:paraId="2F66C6F1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7DE" w14:textId="77777777" w:rsidR="0061786E" w:rsidRPr="00ED1562" w:rsidRDefault="0061786E" w:rsidP="00B069B5">
            <w:pPr>
              <w:jc w:val="center"/>
            </w:pPr>
            <w:r w:rsidRPr="00ED1562">
              <w:lastRenderedPageBreak/>
              <w:t>3.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423" w14:textId="77777777" w:rsidR="0061786E" w:rsidRPr="00B05C94" w:rsidRDefault="0061786E" w:rsidP="00B069B5">
            <w:r>
              <w:t>Alapvető műfajok: interjú és riport.</w:t>
            </w:r>
          </w:p>
        </w:tc>
      </w:tr>
      <w:tr w:rsidR="0061786E" w:rsidRPr="00ED1562" w14:paraId="55638495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62F" w14:textId="77777777" w:rsidR="0061786E" w:rsidRPr="00ED1562" w:rsidRDefault="0061786E" w:rsidP="00B069B5">
            <w:pPr>
              <w:jc w:val="center"/>
            </w:pPr>
            <w:r w:rsidRPr="00ED1562">
              <w:t>4.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942" w14:textId="77777777" w:rsidR="0061786E" w:rsidRPr="00B56352" w:rsidRDefault="0061786E" w:rsidP="00B069B5">
            <w:r>
              <w:t xml:space="preserve">Az elektronikus újságírás </w:t>
            </w:r>
            <w:proofErr w:type="spellStart"/>
            <w:r>
              <w:t>specifikumai</w:t>
            </w:r>
            <w:proofErr w:type="spellEnd"/>
            <w:r>
              <w:t>.</w:t>
            </w:r>
          </w:p>
        </w:tc>
      </w:tr>
      <w:tr w:rsidR="0061786E" w:rsidRPr="00ED1562" w14:paraId="2028B494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D64" w14:textId="77777777" w:rsidR="0061786E" w:rsidRPr="00ED1562" w:rsidRDefault="0061786E" w:rsidP="00B069B5">
            <w:pPr>
              <w:jc w:val="center"/>
            </w:pPr>
            <w:r w:rsidRPr="00ED1562">
              <w:t>5.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96F" w14:textId="77777777" w:rsidR="0061786E" w:rsidRPr="00CC4510" w:rsidRDefault="0061786E" w:rsidP="00B069B5">
            <w:r>
              <w:t>A szöveg felépítése, az érvelő szöveg.</w:t>
            </w:r>
          </w:p>
        </w:tc>
      </w:tr>
      <w:tr w:rsidR="0061786E" w:rsidRPr="00ED1562" w14:paraId="516B2F5B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FA8" w14:textId="77777777" w:rsidR="0061786E" w:rsidRPr="00ED1562" w:rsidRDefault="0061786E" w:rsidP="00B069B5">
            <w:pPr>
              <w:jc w:val="center"/>
            </w:pPr>
            <w:r w:rsidRPr="00ED1562">
              <w:t>6.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BB38" w14:textId="77777777" w:rsidR="0061786E" w:rsidRPr="00ED1562" w:rsidRDefault="0061786E" w:rsidP="00B069B5">
            <w:r>
              <w:t>A szövegszerkesztés folyamata, fogalmazási technikák.</w:t>
            </w:r>
          </w:p>
        </w:tc>
      </w:tr>
      <w:tr w:rsidR="0061786E" w:rsidRPr="00ED1562" w14:paraId="79F3EB65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200" w14:textId="77777777" w:rsidR="0061786E" w:rsidRPr="00ED1562" w:rsidRDefault="0061786E" w:rsidP="00B069B5">
            <w:pPr>
              <w:jc w:val="center"/>
            </w:pPr>
            <w:r w:rsidRPr="00ED1562">
              <w:t>7.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89C" w14:textId="77777777" w:rsidR="0061786E" w:rsidRPr="00B05C94" w:rsidRDefault="0061786E" w:rsidP="00B069B5">
            <w:pPr>
              <w:rPr>
                <w:b/>
                <w:iCs/>
              </w:rPr>
            </w:pPr>
            <w:r>
              <w:rPr>
                <w:b/>
              </w:rPr>
              <w:t>Zárthelyi dolgozat</w:t>
            </w:r>
          </w:p>
        </w:tc>
      </w:tr>
      <w:tr w:rsidR="0061786E" w:rsidRPr="00ED1562" w14:paraId="163ABE7C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0C6" w14:textId="77777777" w:rsidR="0061786E" w:rsidRPr="00ED1562" w:rsidRDefault="0061786E" w:rsidP="00B069B5">
            <w:pPr>
              <w:jc w:val="center"/>
            </w:pPr>
            <w:r w:rsidRPr="00ED1562">
              <w:t>8.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8E1" w14:textId="77777777" w:rsidR="0061786E" w:rsidRPr="002C172B" w:rsidRDefault="0061786E" w:rsidP="00B069B5">
            <w:pPr>
              <w:pStyle w:val="Footer"/>
              <w:tabs>
                <w:tab w:val="clear" w:pos="4536"/>
                <w:tab w:val="clear" w:pos="9072"/>
              </w:tabs>
              <w:rPr>
                <w:bCs/>
              </w:rPr>
            </w:pPr>
            <w:r w:rsidRPr="002C172B">
              <w:rPr>
                <w:bCs/>
              </w:rPr>
              <w:t>Szöveg felépítése, dramaturgia</w:t>
            </w:r>
          </w:p>
        </w:tc>
      </w:tr>
      <w:tr w:rsidR="0061786E" w:rsidRPr="00ED1562" w14:paraId="66F5940F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05A" w14:textId="77777777" w:rsidR="0061786E" w:rsidRPr="00ED1562" w:rsidRDefault="0061786E" w:rsidP="00B069B5">
            <w:pPr>
              <w:jc w:val="center"/>
            </w:pPr>
            <w:r w:rsidRPr="00ED1562">
              <w:t>9.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D93" w14:textId="77777777" w:rsidR="0061786E" w:rsidRPr="00B56352" w:rsidRDefault="0061786E" w:rsidP="00B069B5">
            <w:r>
              <w:t>Nyilvános beszéd, a retorika művészete.</w:t>
            </w:r>
          </w:p>
        </w:tc>
      </w:tr>
      <w:tr w:rsidR="0061786E" w:rsidRPr="00ED1562" w14:paraId="2ED742DE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479" w14:textId="77777777" w:rsidR="0061786E" w:rsidRPr="00ED1562" w:rsidRDefault="0061786E" w:rsidP="00B069B5">
            <w:pPr>
              <w:jc w:val="center"/>
            </w:pPr>
            <w:r w:rsidRPr="00ED1562">
              <w:t>10.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DEB" w14:textId="77777777" w:rsidR="0061786E" w:rsidRPr="00ED1562" w:rsidRDefault="0061786E" w:rsidP="00B069B5">
            <w:r>
              <w:t>Narráció.</w:t>
            </w:r>
          </w:p>
        </w:tc>
      </w:tr>
      <w:tr w:rsidR="0061786E" w:rsidRPr="00ED1562" w14:paraId="61A72AC8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7F7" w14:textId="77777777" w:rsidR="0061786E" w:rsidRPr="00ED1562" w:rsidRDefault="0061786E" w:rsidP="00B069B5">
            <w:pPr>
              <w:jc w:val="center"/>
            </w:pPr>
            <w:r w:rsidRPr="00ED1562">
              <w:t>11.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5FD" w14:textId="77777777" w:rsidR="0061786E" w:rsidRPr="00ED1562" w:rsidRDefault="0061786E" w:rsidP="00B069B5">
            <w:r>
              <w:t>A kreatív szöveg etikai kontextusa</w:t>
            </w:r>
          </w:p>
        </w:tc>
      </w:tr>
      <w:tr w:rsidR="0061786E" w:rsidRPr="00ED1562" w14:paraId="23419862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C9F" w14:textId="77777777" w:rsidR="0061786E" w:rsidRPr="00ED1562" w:rsidRDefault="0061786E" w:rsidP="00B069B5">
            <w:pPr>
              <w:jc w:val="center"/>
            </w:pPr>
            <w:r w:rsidRPr="00ED1562">
              <w:t>12.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42A" w14:textId="77777777" w:rsidR="0061786E" w:rsidRPr="001470D5" w:rsidRDefault="0061786E" w:rsidP="00B069B5">
            <w:r>
              <w:t>Forgatókönyvek.</w:t>
            </w:r>
          </w:p>
        </w:tc>
      </w:tr>
      <w:tr w:rsidR="0061786E" w:rsidRPr="00ED1562" w14:paraId="05FB5A75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B60" w14:textId="77777777" w:rsidR="0061786E" w:rsidRPr="00ED1562" w:rsidRDefault="0061786E" w:rsidP="00B069B5">
            <w:pPr>
              <w:jc w:val="center"/>
            </w:pPr>
            <w:r w:rsidRPr="00ED1562">
              <w:t>13.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834" w14:textId="77777777" w:rsidR="0061786E" w:rsidRPr="00ED1562" w:rsidRDefault="0061786E" w:rsidP="00B069B5">
            <w:pPr>
              <w:spacing w:line="360" w:lineRule="auto"/>
            </w:pPr>
            <w:r>
              <w:rPr>
                <w:b/>
              </w:rPr>
              <w:t>Hallgatói prezentációk</w:t>
            </w:r>
          </w:p>
        </w:tc>
      </w:tr>
      <w:tr w:rsidR="0061786E" w:rsidRPr="00ED1562" w14:paraId="1723DB33" w14:textId="77777777" w:rsidTr="00B069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A63" w14:textId="77777777" w:rsidR="0061786E" w:rsidRPr="00ED1562" w:rsidRDefault="0061786E" w:rsidP="00B069B5">
            <w:pPr>
              <w:jc w:val="center"/>
            </w:pPr>
            <w:r w:rsidRPr="00ED1562">
              <w:t>14.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E10" w14:textId="77777777" w:rsidR="0061786E" w:rsidRPr="000E519C" w:rsidRDefault="0061786E" w:rsidP="00B069B5">
            <w:pPr>
              <w:rPr>
                <w:b/>
              </w:rPr>
            </w:pPr>
            <w:r>
              <w:rPr>
                <w:b/>
              </w:rPr>
              <w:t>Hallgatói prezentációk</w:t>
            </w:r>
          </w:p>
        </w:tc>
      </w:tr>
    </w:tbl>
    <w:p w14:paraId="24C00188" w14:textId="77777777" w:rsidR="009B4F16" w:rsidRDefault="009B4F16" w:rsidP="009B4F16"/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9598D78" w14:textId="2680C731" w:rsidR="006B6A66" w:rsidRDefault="009B4F16" w:rsidP="00716732">
      <w:r w:rsidRPr="006B6A66">
        <w:rPr>
          <w:rFonts w:asciiTheme="majorHAnsi" w:hAnsiTheme="majorHAnsi"/>
          <w:i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 w:rsidR="00716732" w:rsidRPr="00716732">
        <w:t xml:space="preserve"> </w:t>
      </w:r>
    </w:p>
    <w:p w14:paraId="31CAEA1E" w14:textId="77777777" w:rsidR="0061786E" w:rsidRDefault="0061786E" w:rsidP="0061786E">
      <w:r>
        <w:t>Az előadásokon való, a kreditrendszerű TVSZ előírása szerinti részvétel.  Az ellenőrzés katalógussal történik!</w:t>
      </w:r>
    </w:p>
    <w:p w14:paraId="35665D22" w14:textId="50845E8F" w:rsidR="0061786E" w:rsidRDefault="0061786E" w:rsidP="0061786E">
      <w:r>
        <w:t>Jegyszerzés feltétele: Zárthelyi dolgozat megírása és az egyéni feladatok, prezentációk elkészítése, bemutatása.</w:t>
      </w:r>
    </w:p>
    <w:p w14:paraId="4588984A" w14:textId="1DA1A3A3" w:rsidR="009B4F16" w:rsidRDefault="009B4F16" w:rsidP="009B4F16">
      <w:pPr>
        <w:widowControl w:val="0"/>
        <w:rPr>
          <w:rFonts w:asciiTheme="majorHAnsi" w:hAnsiTheme="majorHAnsi"/>
        </w:rPr>
      </w:pPr>
      <w:r w:rsidRPr="006B6A66">
        <w:rPr>
          <w:rFonts w:asciiTheme="majorHAnsi" w:hAnsiTheme="majorHAnsi"/>
          <w:i/>
        </w:rPr>
        <w:t>Az érdemjegy kialakításának módja</w:t>
      </w:r>
      <w:r w:rsidRPr="006B6A66">
        <w:rPr>
          <w:rFonts w:asciiTheme="majorHAnsi" w:hAnsiTheme="majorHAnsi"/>
        </w:rPr>
        <w:t>:</w:t>
      </w:r>
    </w:p>
    <w:p w14:paraId="5D0F6151" w14:textId="3215525B" w:rsidR="0061786E" w:rsidRPr="006B6A66" w:rsidRDefault="0061786E" w:rsidP="009B4F16">
      <w:pPr>
        <w:widowControl w:val="0"/>
        <w:rPr>
          <w:rFonts w:asciiTheme="majorHAnsi" w:hAnsiTheme="majorHAnsi"/>
        </w:rPr>
      </w:pPr>
      <w:r>
        <w:rPr>
          <w:color w:val="000000"/>
        </w:rPr>
        <w:t>Félévközi, gyakorlati jegy: a szorgalmi időszakban végzett feladatok, ZH. összesített értékelése.</w:t>
      </w:r>
    </w:p>
    <w:p w14:paraId="3C1311BE" w14:textId="5106B314" w:rsidR="009B4F16" w:rsidRDefault="009B4F16" w:rsidP="000A37C1">
      <w:pPr>
        <w:pStyle w:val="Heading2"/>
      </w:pPr>
      <w:r w:rsidRPr="00D14FA8">
        <w:t>Kötelező és ajánlott irodalom</w:t>
      </w:r>
    </w:p>
    <w:p w14:paraId="681EB5B8" w14:textId="77777777" w:rsidR="0061786E" w:rsidRPr="00EA4167" w:rsidRDefault="0061786E" w:rsidP="0061786E">
      <w:pPr>
        <w:snapToGrid w:val="0"/>
        <w:ind w:left="34"/>
        <w:rPr>
          <w:szCs w:val="22"/>
        </w:rPr>
      </w:pPr>
      <w:r w:rsidRPr="00EA4167">
        <w:rPr>
          <w:szCs w:val="22"/>
        </w:rPr>
        <w:t>Kezdő írók kézikönyve. (</w:t>
      </w:r>
      <w:proofErr w:type="spellStart"/>
      <w:r w:rsidRPr="00EA4167">
        <w:rPr>
          <w:szCs w:val="22"/>
        </w:rPr>
        <w:t>szerk</w:t>
      </w:r>
      <w:proofErr w:type="spellEnd"/>
      <w:r w:rsidRPr="00EA4167">
        <w:rPr>
          <w:szCs w:val="22"/>
        </w:rPr>
        <w:t xml:space="preserve">. Alexander </w:t>
      </w:r>
      <w:proofErr w:type="spellStart"/>
      <w:r w:rsidRPr="00EA4167">
        <w:rPr>
          <w:szCs w:val="22"/>
        </w:rPr>
        <w:t>Steele</w:t>
      </w:r>
      <w:proofErr w:type="spellEnd"/>
      <w:r w:rsidRPr="00EA4167">
        <w:rPr>
          <w:szCs w:val="22"/>
        </w:rPr>
        <w:t xml:space="preserve">). Pécs: Alexandra. 2010. ISBN: 978 963 2921 69 </w:t>
      </w:r>
    </w:p>
    <w:p w14:paraId="7D2E4282" w14:textId="77777777" w:rsidR="0061786E" w:rsidRPr="00EA4167" w:rsidRDefault="0061786E" w:rsidP="0061786E">
      <w:pPr>
        <w:snapToGrid w:val="0"/>
        <w:ind w:left="34"/>
        <w:rPr>
          <w:szCs w:val="22"/>
        </w:rPr>
      </w:pPr>
      <w:r w:rsidRPr="00EA4167">
        <w:rPr>
          <w:szCs w:val="22"/>
        </w:rPr>
        <w:t xml:space="preserve">Samu Ágnes: Kreatív írás – Az ötlettől a kész írásműig. Budapest: Holnap Kiadó. 2012. ISBN: 978 963 3490 03 27 </w:t>
      </w:r>
    </w:p>
    <w:p w14:paraId="0910E49B" w14:textId="72BA804A" w:rsidR="0061786E" w:rsidRPr="0061786E" w:rsidRDefault="0061786E" w:rsidP="0061786E">
      <w:proofErr w:type="spellStart"/>
      <w:r>
        <w:rPr>
          <w:szCs w:val="22"/>
        </w:rPr>
        <w:t>Krigler</w:t>
      </w:r>
      <w:proofErr w:type="spellEnd"/>
      <w:r>
        <w:rPr>
          <w:szCs w:val="22"/>
        </w:rPr>
        <w:t xml:space="preserve"> Gábor: (</w:t>
      </w:r>
      <w:proofErr w:type="spellStart"/>
      <w:r>
        <w:rPr>
          <w:szCs w:val="22"/>
        </w:rPr>
        <w:t>Folyt.köv</w:t>
      </w:r>
      <w:proofErr w:type="spellEnd"/>
      <w:r>
        <w:rPr>
          <w:szCs w:val="22"/>
        </w:rPr>
        <w:t xml:space="preserve">.) </w:t>
      </w:r>
      <w:r w:rsidRPr="00EA4167">
        <w:rPr>
          <w:szCs w:val="22"/>
        </w:rPr>
        <w:t>Hogyan írjunk tévésorozatot? Budapest: Akadémiai Kiadó. 2004. ISBN 963 0581 205</w:t>
      </w:r>
    </w:p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Heading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3F14" w14:textId="77777777" w:rsidR="002F6020" w:rsidRDefault="002F6020" w:rsidP="00AD4BC7">
      <w:pPr>
        <w:spacing w:after="0" w:line="240" w:lineRule="auto"/>
      </w:pPr>
      <w:r>
        <w:separator/>
      </w:r>
    </w:p>
  </w:endnote>
  <w:endnote w:type="continuationSeparator" w:id="0">
    <w:p w14:paraId="1DE39540" w14:textId="77777777" w:rsidR="002F6020" w:rsidRDefault="002F6020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6D9A" w14:textId="77777777" w:rsidR="002F6020" w:rsidRDefault="002F6020" w:rsidP="00AD4BC7">
      <w:pPr>
        <w:spacing w:after="0" w:line="240" w:lineRule="auto"/>
      </w:pPr>
      <w:r>
        <w:separator/>
      </w:r>
    </w:p>
  </w:footnote>
  <w:footnote w:type="continuationSeparator" w:id="0">
    <w:p w14:paraId="5E868823" w14:textId="77777777" w:rsidR="002F6020" w:rsidRDefault="002F6020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93C29"/>
    <w:rsid w:val="001B050E"/>
    <w:rsid w:val="001B57F9"/>
    <w:rsid w:val="00261943"/>
    <w:rsid w:val="002A5D34"/>
    <w:rsid w:val="002C33DD"/>
    <w:rsid w:val="002F03A1"/>
    <w:rsid w:val="002F6020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5435"/>
    <w:rsid w:val="0040244E"/>
    <w:rsid w:val="0044290E"/>
    <w:rsid w:val="00445928"/>
    <w:rsid w:val="004C2A6B"/>
    <w:rsid w:val="00515A1A"/>
    <w:rsid w:val="005259E6"/>
    <w:rsid w:val="005C4744"/>
    <w:rsid w:val="005D147A"/>
    <w:rsid w:val="005F1DBA"/>
    <w:rsid w:val="005F682F"/>
    <w:rsid w:val="005F7E4B"/>
    <w:rsid w:val="006129C1"/>
    <w:rsid w:val="0061786E"/>
    <w:rsid w:val="00654D13"/>
    <w:rsid w:val="006643D3"/>
    <w:rsid w:val="00670FBF"/>
    <w:rsid w:val="006972DA"/>
    <w:rsid w:val="006B6A66"/>
    <w:rsid w:val="006C78B2"/>
    <w:rsid w:val="006D6D10"/>
    <w:rsid w:val="00704915"/>
    <w:rsid w:val="00716732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4794"/>
    <w:rsid w:val="009264BA"/>
    <w:rsid w:val="00956261"/>
    <w:rsid w:val="0097665F"/>
    <w:rsid w:val="009B4F16"/>
    <w:rsid w:val="009D56ED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DB6536"/>
    <w:rsid w:val="00DC65C4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  <w:rsid w:val="00FE479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C9F84A42-ABBF-754C-986E-8B648C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János Keresnyei</cp:lastModifiedBy>
  <cp:revision>3</cp:revision>
  <dcterms:created xsi:type="dcterms:W3CDTF">2019-09-18T07:13:00Z</dcterms:created>
  <dcterms:modified xsi:type="dcterms:W3CDTF">2019-09-18T07:27:00Z</dcterms:modified>
</cp:coreProperties>
</file>