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63154D7F" w:rsidR="003A23E0" w:rsidRPr="003A1054" w:rsidRDefault="003A23E0" w:rsidP="004B418C">
      <w:pPr>
        <w:pStyle w:val="Cmsor1"/>
        <w:jc w:val="left"/>
        <w:rPr>
          <w:rFonts w:asciiTheme="majorHAnsi" w:hAnsiTheme="majorHAnsi"/>
        </w:rPr>
      </w:pPr>
      <w:r w:rsidRPr="003A1054">
        <w:rPr>
          <w:rFonts w:asciiTheme="majorHAnsi" w:hAnsiTheme="majorHAnsi"/>
        </w:rPr>
        <w:t>Tantárgy</w:t>
      </w:r>
      <w:r w:rsidR="009132BE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tematika és teljesítés</w:t>
      </w:r>
      <w:r w:rsidR="00BF0F08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követelménye</w:t>
      </w:r>
      <w:r w:rsidR="00BF0F08" w:rsidRPr="003A1054">
        <w:rPr>
          <w:rFonts w:asciiTheme="majorHAnsi" w:hAnsiTheme="majorHAnsi"/>
        </w:rPr>
        <w:t>k</w:t>
      </w:r>
      <w:r w:rsidR="002F61F2" w:rsidRPr="003A1054">
        <w:rPr>
          <w:rFonts w:asciiTheme="majorHAnsi" w:hAnsiTheme="majorHAnsi"/>
        </w:rPr>
        <w:t xml:space="preserve"> </w:t>
      </w:r>
    </w:p>
    <w:tbl>
      <w:tblPr>
        <w:tblStyle w:val="Tblzatrcsos7tarka1"/>
        <w:tblW w:w="5000" w:type="pct"/>
        <w:tblLayout w:type="fixed"/>
        <w:tblLook w:val="01E0" w:firstRow="1" w:lastRow="1" w:firstColumn="1" w:lastColumn="1" w:noHBand="0" w:noVBand="0"/>
      </w:tblPr>
      <w:tblGrid>
        <w:gridCol w:w="1905"/>
        <w:gridCol w:w="7167"/>
      </w:tblGrid>
      <w:tr w:rsidR="00AD4BC7" w:rsidRPr="003A1054" w14:paraId="1B01C61F" w14:textId="77777777" w:rsidTr="006F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0" w:type="pct"/>
          </w:tcPr>
          <w:p w14:paraId="1B01C61D" w14:textId="18F2A7B1" w:rsidR="00AD4BC7" w:rsidRPr="003A1054" w:rsidRDefault="00AD4BC7" w:rsidP="00B40C80">
            <w:pPr>
              <w:rPr>
                <w:rFonts w:asciiTheme="majorHAnsi" w:hAnsiTheme="majorHAnsi"/>
                <w:b w:val="0"/>
              </w:rPr>
            </w:pPr>
            <w:r w:rsidRPr="003A1054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950" w:type="pct"/>
          </w:tcPr>
          <w:p w14:paraId="1B01C61E" w14:textId="16556C36" w:rsidR="00AD4BC7" w:rsidRPr="008D3B59" w:rsidRDefault="008D5487" w:rsidP="004B418C">
            <w:pPr>
              <w:jc w:val="lef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8D5487">
              <w:rPr>
                <w:rFonts w:asciiTheme="majorHAnsi" w:hAnsiTheme="majorHAnsi"/>
                <w:bCs w:val="0"/>
                <w:sz w:val="28"/>
                <w:szCs w:val="28"/>
              </w:rPr>
              <w:t>Speciális csőszerelvények, csőhálózat kialakítás</w:t>
            </w:r>
          </w:p>
        </w:tc>
      </w:tr>
      <w:tr w:rsidR="00AD4BC7" w:rsidRPr="003A1054" w14:paraId="1B01C622" w14:textId="77777777" w:rsidTr="006F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20" w14:textId="2FA6DB30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tbl>
            <w:tblPr>
              <w:tblW w:w="15555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5"/>
            </w:tblGrid>
            <w:tr w:rsidR="0089502D" w:rsidRPr="008D3B59" w14:paraId="5C2FE5B4" w14:textId="77777777" w:rsidTr="006F0AB3">
              <w:trPr>
                <w:trHeight w:val="375"/>
              </w:trPr>
              <w:tc>
                <w:tcPr>
                  <w:tcW w:w="1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2E6C513D" w:rsidR="0089502D" w:rsidRPr="001C7757" w:rsidRDefault="001C7757" w:rsidP="001C7757">
                  <w:pPr>
                    <w:jc w:val="left"/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sz w:val="22"/>
                      <w:szCs w:val="22"/>
                      <w:lang w:eastAsia="hu-HU"/>
                    </w:rPr>
                  </w:pPr>
                  <w:r w:rsidRPr="001C7757"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sz w:val="22"/>
                      <w:szCs w:val="22"/>
                      <w:lang w:eastAsia="hu-HU"/>
                    </w:rPr>
                    <w:t>MSB372M</w:t>
                  </w:r>
                  <w:r w:rsidR="00680846"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sz w:val="22"/>
                      <w:szCs w:val="22"/>
                      <w:lang w:eastAsia="hu-HU"/>
                    </w:rPr>
                    <w:t>NGM</w:t>
                  </w:r>
                </w:p>
              </w:tc>
            </w:tr>
          </w:tbl>
          <w:p w14:paraId="1B01C621" w14:textId="77777777" w:rsidR="00AD4BC7" w:rsidRPr="008D3B59" w:rsidRDefault="00AD4BC7" w:rsidP="004B418C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D4BC7" w:rsidRPr="003A1054" w14:paraId="1B01C625" w14:textId="77777777" w:rsidTr="006F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23" w14:textId="14E4C507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Heti óraszá</w:t>
            </w:r>
            <w:r w:rsidR="003A57DC" w:rsidRPr="003A1054">
              <w:rPr>
                <w:rFonts w:asciiTheme="majorHAnsi" w:hAnsiTheme="majorHAnsi"/>
                <w:b/>
              </w:rPr>
              <w:t>m</w:t>
            </w:r>
            <w:r w:rsidRPr="003A1054">
              <w:rPr>
                <w:rFonts w:asciiTheme="majorHAnsi" w:hAnsiTheme="majorHAnsi"/>
                <w:b/>
              </w:rPr>
              <w:t>:</w:t>
            </w:r>
            <w:r w:rsidR="007910A3" w:rsidRPr="003A1054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24" w14:textId="36D5BEC1" w:rsidR="00AD4BC7" w:rsidRPr="001C7757" w:rsidRDefault="00680846" w:rsidP="004B418C">
            <w:pPr>
              <w:jc w:val="left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0</w:t>
            </w:r>
            <w:r w:rsidR="0089502D" w:rsidRPr="001C7757">
              <w:rPr>
                <w:rFonts w:asciiTheme="majorHAnsi" w:hAnsiTheme="majorHAnsi"/>
                <w:b/>
                <w:i w:val="0"/>
              </w:rPr>
              <w:t>/</w:t>
            </w:r>
            <w:r w:rsidR="00657DCF" w:rsidRPr="001C7757">
              <w:rPr>
                <w:rFonts w:asciiTheme="majorHAnsi" w:hAnsiTheme="majorHAnsi"/>
                <w:b/>
                <w:i w:val="0"/>
              </w:rPr>
              <w:t>2</w:t>
            </w:r>
            <w:r w:rsidR="0089502D" w:rsidRPr="001C7757">
              <w:rPr>
                <w:rFonts w:asciiTheme="majorHAnsi" w:hAnsiTheme="majorHAnsi"/>
                <w:b/>
                <w:i w:val="0"/>
              </w:rPr>
              <w:t>/</w:t>
            </w:r>
            <w:r w:rsidR="00657DCF" w:rsidRPr="001C7757">
              <w:rPr>
                <w:rFonts w:asciiTheme="majorHAnsi" w:hAnsiTheme="majorHAnsi"/>
                <w:b/>
                <w:i w:val="0"/>
              </w:rPr>
              <w:t>0</w:t>
            </w:r>
          </w:p>
        </w:tc>
      </w:tr>
      <w:tr w:rsidR="00AD4BC7" w:rsidRPr="003A1054" w14:paraId="1B01C628" w14:textId="77777777" w:rsidTr="006F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26" w14:textId="323ED60F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27" w14:textId="04014982" w:rsidR="00AD4BC7" w:rsidRPr="001C7757" w:rsidRDefault="00680846" w:rsidP="004B418C">
            <w:pPr>
              <w:jc w:val="left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2</w:t>
            </w:r>
          </w:p>
        </w:tc>
      </w:tr>
      <w:tr w:rsidR="00AD4BC7" w:rsidRPr="003A1054" w14:paraId="1B01C62B" w14:textId="77777777" w:rsidTr="006F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29" w14:textId="4C2B3FE3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2A" w14:textId="5BF8A008" w:rsidR="00AD4BC7" w:rsidRPr="001C7757" w:rsidRDefault="00657DCF" w:rsidP="004B418C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1C7757">
              <w:rPr>
                <w:rFonts w:asciiTheme="majorHAnsi" w:hAnsiTheme="majorHAnsi"/>
                <w:b/>
                <w:i w:val="0"/>
              </w:rPr>
              <w:t>K</w:t>
            </w:r>
          </w:p>
        </w:tc>
      </w:tr>
      <w:tr w:rsidR="00AD4BC7" w:rsidRPr="003A1054" w14:paraId="1B01C62E" w14:textId="77777777" w:rsidTr="006F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2C" w14:textId="7F14974C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2D" w14:textId="4B526639" w:rsidR="00AD4BC7" w:rsidRPr="001C7757" w:rsidRDefault="0089502D" w:rsidP="004B418C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1C7757">
              <w:rPr>
                <w:rFonts w:asciiTheme="majorHAnsi" w:hAnsiTheme="majorHAnsi"/>
                <w:b/>
                <w:i w:val="0"/>
              </w:rPr>
              <w:t>N</w:t>
            </w:r>
          </w:p>
        </w:tc>
      </w:tr>
      <w:tr w:rsidR="00AD4BC7" w:rsidRPr="003A1054" w14:paraId="1B01C631" w14:textId="77777777" w:rsidTr="006F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2F" w14:textId="49C41B3B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30" w14:textId="5856E61C" w:rsidR="00AD4BC7" w:rsidRPr="001C7757" w:rsidRDefault="00680846" w:rsidP="004B418C">
            <w:pPr>
              <w:jc w:val="left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f</w:t>
            </w:r>
          </w:p>
        </w:tc>
      </w:tr>
      <w:tr w:rsidR="00AD4BC7" w:rsidRPr="003A1054" w14:paraId="1B01C634" w14:textId="77777777" w:rsidTr="006F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32" w14:textId="656EAF70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33" w14:textId="6718928E" w:rsidR="00AD4BC7" w:rsidRPr="001C7757" w:rsidRDefault="00657DCF" w:rsidP="004B418C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1C7757">
              <w:rPr>
                <w:rFonts w:asciiTheme="majorHAnsi" w:hAnsiTheme="majorHAnsi"/>
                <w:b/>
                <w:i w:val="0"/>
              </w:rPr>
              <w:t>tavasz</w:t>
            </w:r>
          </w:p>
        </w:tc>
      </w:tr>
      <w:tr w:rsidR="00AD4BC7" w:rsidRPr="003A1054" w14:paraId="1B01C637" w14:textId="77777777" w:rsidTr="006F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35" w14:textId="624D3693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36" w14:textId="0467B6D0" w:rsidR="00AD4BC7" w:rsidRPr="001C7757" w:rsidRDefault="00E47333" w:rsidP="004B418C">
            <w:pPr>
              <w:ind w:left="-127"/>
              <w:jc w:val="left"/>
              <w:rPr>
                <w:rFonts w:asciiTheme="majorHAnsi" w:hAnsiTheme="majorHAnsi"/>
                <w:b/>
                <w:i w:val="0"/>
              </w:rPr>
            </w:pPr>
            <w:r w:rsidRPr="001C7757">
              <w:rPr>
                <w:rFonts w:asciiTheme="majorHAnsi" w:hAnsiTheme="majorHAnsi"/>
                <w:b/>
                <w:i w:val="0"/>
              </w:rPr>
              <w:t>-</w:t>
            </w:r>
          </w:p>
        </w:tc>
      </w:tr>
      <w:tr w:rsidR="00AD4BC7" w:rsidRPr="003A1054" w14:paraId="1B01C63A" w14:textId="77777777" w:rsidTr="006F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38" w14:textId="6B121A14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39" w14:textId="3D1A0FE5" w:rsidR="00AD4BC7" w:rsidRPr="001C7757" w:rsidRDefault="0089502D" w:rsidP="004B418C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1C7757">
              <w:rPr>
                <w:rFonts w:asciiTheme="majorHAnsi" w:hAnsiTheme="majorHAnsi"/>
                <w:b/>
                <w:i w:val="0"/>
              </w:rPr>
              <w:t>Épületgépész-és Létesítménymérnöki Tanszék</w:t>
            </w:r>
          </w:p>
        </w:tc>
      </w:tr>
      <w:tr w:rsidR="00AD4BC7" w:rsidRPr="003A1054" w14:paraId="1B01C63D" w14:textId="77777777" w:rsidTr="006F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3B" w14:textId="67031829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Tárgyfelelős</w:t>
            </w:r>
            <w:r w:rsidR="00A72E36" w:rsidRPr="003A1054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3C" w14:textId="0708B730" w:rsidR="00AD4BC7" w:rsidRPr="001C7757" w:rsidRDefault="0089502D" w:rsidP="004B418C">
            <w:pPr>
              <w:tabs>
                <w:tab w:val="left" w:pos="8378"/>
              </w:tabs>
              <w:jc w:val="left"/>
              <w:rPr>
                <w:rFonts w:asciiTheme="majorHAnsi" w:hAnsiTheme="majorHAnsi"/>
                <w:b/>
                <w:i w:val="0"/>
              </w:rPr>
            </w:pPr>
            <w:r w:rsidRPr="001C7757">
              <w:rPr>
                <w:rFonts w:asciiTheme="majorHAnsi" w:hAnsiTheme="majorHAnsi"/>
                <w:b/>
                <w:i w:val="0"/>
              </w:rPr>
              <w:t>Eördöghné Dr. Miklós Mária egyetemi docens</w:t>
            </w:r>
          </w:p>
        </w:tc>
      </w:tr>
      <w:tr w:rsidR="006643D3" w:rsidRPr="003A1054" w14:paraId="1B01C640" w14:textId="77777777" w:rsidTr="006F0A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50" w:type="pct"/>
          </w:tcPr>
          <w:p w14:paraId="1B01C63E" w14:textId="095D6AA4" w:rsidR="006643D3" w:rsidRPr="003A1054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950" w:type="pct"/>
          </w:tcPr>
          <w:p w14:paraId="1B01C63F" w14:textId="77777777" w:rsidR="006643D3" w:rsidRPr="003A105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3A1054" w:rsidRDefault="009B4F16" w:rsidP="004B418C">
      <w:pPr>
        <w:pStyle w:val="Cmsor2"/>
        <w:jc w:val="left"/>
        <w:rPr>
          <w:rFonts w:asciiTheme="majorHAnsi" w:hAnsiTheme="majorHAnsi"/>
          <w:sz w:val="20"/>
        </w:rPr>
      </w:pPr>
      <w:r w:rsidRPr="003A1054">
        <w:rPr>
          <w:rFonts w:asciiTheme="majorHAnsi" w:hAnsiTheme="majorHAnsi"/>
          <w:lang w:val="en-US"/>
        </w:rPr>
        <w:t>Tantárgy célkitűzése</w:t>
      </w:r>
    </w:p>
    <w:p w14:paraId="4C7EA475" w14:textId="77777777" w:rsidR="00680846" w:rsidRPr="003A1054" w:rsidRDefault="00680846" w:rsidP="00680846">
      <w:pPr>
        <w:jc w:val="left"/>
        <w:rPr>
          <w:rFonts w:asciiTheme="majorHAnsi" w:hAnsiTheme="majorHAnsi"/>
        </w:rPr>
      </w:pPr>
      <w:r w:rsidRPr="003A1054">
        <w:rPr>
          <w:rFonts w:asciiTheme="majorHAnsi" w:hAnsiTheme="majorHAnsi"/>
        </w:rPr>
        <w:t>A hallgatók szerezzenek ismereteket a</w:t>
      </w:r>
      <w:r>
        <w:rPr>
          <w:rFonts w:asciiTheme="majorHAnsi" w:hAnsiTheme="majorHAnsi"/>
        </w:rPr>
        <w:t>z épületgépészeti szerelőipari anyagok speciális típusairól, funkciójukról, beépítésükről, működésükről.</w:t>
      </w:r>
    </w:p>
    <w:p w14:paraId="57AD0700" w14:textId="7F31F2F6" w:rsidR="009B4F16" w:rsidRPr="003A1054" w:rsidRDefault="009B4F16" w:rsidP="004B418C">
      <w:pPr>
        <w:pStyle w:val="Cmsor2"/>
        <w:jc w:val="left"/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Tartalma  </w:t>
      </w:r>
    </w:p>
    <w:p w14:paraId="272A87EC" w14:textId="1FF47107" w:rsidR="00E47333" w:rsidRPr="004B418C" w:rsidRDefault="009B4F16" w:rsidP="004B418C">
      <w:pPr>
        <w:suppressAutoHyphens/>
        <w:ind w:left="34"/>
        <w:jc w:val="left"/>
        <w:rPr>
          <w:rFonts w:asciiTheme="majorHAnsi" w:hAnsiTheme="majorHAnsi"/>
          <w:i/>
        </w:rPr>
      </w:pPr>
      <w:r w:rsidRPr="004B418C">
        <w:rPr>
          <w:rFonts w:asciiTheme="majorHAnsi" w:hAnsiTheme="majorHAnsi"/>
          <w:i/>
        </w:rPr>
        <w:t>Rövid leírás</w:t>
      </w:r>
      <w:r w:rsidRPr="004B418C">
        <w:rPr>
          <w:rFonts w:asciiTheme="majorHAnsi" w:hAnsiTheme="majorHAnsi"/>
        </w:rPr>
        <w:t>:</w:t>
      </w:r>
      <w:r w:rsidR="0089502D" w:rsidRPr="004B418C">
        <w:rPr>
          <w:rFonts w:asciiTheme="majorHAnsi" w:hAnsiTheme="majorHAnsi"/>
        </w:rPr>
        <w:t xml:space="preserve"> </w:t>
      </w:r>
      <w:r w:rsidR="00E47333" w:rsidRPr="004B418C">
        <w:rPr>
          <w:rFonts w:asciiTheme="majorHAnsi" w:hAnsiTheme="majorHAnsi"/>
        </w:rPr>
        <w:t>Épületgépészeti hálózatokban alkalmazott, speciális funkciót betöltő - biztonsági, üzemvitelhez szükséges, egyéb - szerelvények jellemzői, szerelési ismeretei. Vízellátásban ivóvízhigiéniai, hidraulikai, víztakarékossági funkciójú szerelvények, a fenti feladatokat szolgáló szerelvénytípusok és -kialakítás. Vezeték elrendezési megoldások típusai, jellemzői a fenti szempontok alapján. Vizes berendezési tárgyak fajtái, funkciója, helyigénye. Fűtéstechnikában hagyományos és alacsony hőmérsékletű fűtési rendszerek elemei, hőtermelők, hőleadók, szerelvények, műszerek. Légtechnikában szellőző- és temperáló levegőt szolgáltató légcsatorna rendszerek elemei, működtetése. Gázellátásban kéményes és kémény nélküli gázkészülékek típusai, jellemzői. Megújuló energiát hasznosí</w:t>
      </w:r>
      <w:r w:rsidR="00BC1DB4">
        <w:rPr>
          <w:rFonts w:asciiTheme="majorHAnsi" w:hAnsiTheme="majorHAnsi"/>
        </w:rPr>
        <w:t>tó épületgépészeti berendezések</w:t>
      </w:r>
      <w:r w:rsidR="00E47333" w:rsidRPr="004B418C">
        <w:rPr>
          <w:rFonts w:asciiTheme="majorHAnsi" w:hAnsiTheme="majorHAnsi"/>
        </w:rPr>
        <w:t>. szerelvények Az épületgépészeti berendezések elhelyezése, helyigényei az energiahatékonyság szempontjai alapján.</w:t>
      </w:r>
    </w:p>
    <w:p w14:paraId="23C91BA5" w14:textId="5D07E86E" w:rsidR="009B4F16" w:rsidRPr="003A1054" w:rsidRDefault="009B4F16" w:rsidP="004B418C">
      <w:pPr>
        <w:pStyle w:val="Cmsor2"/>
        <w:jc w:val="left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</w:rPr>
        <w:t xml:space="preserve">Számonkérési és értékelési rendszere </w:t>
      </w:r>
    </w:p>
    <w:p w14:paraId="5F52F560" w14:textId="77777777" w:rsidR="00680846" w:rsidRPr="00BC1DB4" w:rsidRDefault="00680846" w:rsidP="00BC1DB4">
      <w:pPr>
        <w:widowControl w:val="0"/>
        <w:spacing w:before="0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  <w:i/>
        </w:rPr>
        <w:t>Részvétel:</w:t>
      </w:r>
      <w:r w:rsidRPr="00BC1DB4">
        <w:rPr>
          <w:rFonts w:asciiTheme="majorHAnsi" w:hAnsiTheme="majorHAnsi"/>
        </w:rPr>
        <w:t xml:space="preserve"> A tanórák min. 70 %-án kötelező a jelenlét.</w:t>
      </w:r>
    </w:p>
    <w:p w14:paraId="0C9C4D4D" w14:textId="75783B38" w:rsidR="00680846" w:rsidRPr="00BC1DB4" w:rsidRDefault="00680846" w:rsidP="00BC1DB4">
      <w:pPr>
        <w:widowControl w:val="0"/>
        <w:spacing w:before="0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  <w:i/>
        </w:rPr>
        <w:t>Aláírás / Félévközi jegy feltétele</w:t>
      </w:r>
      <w:r w:rsidRPr="00BC1DB4">
        <w:rPr>
          <w:rFonts w:asciiTheme="majorHAnsi" w:hAnsiTheme="majorHAnsi"/>
        </w:rPr>
        <w:t xml:space="preserve">: A ZH-k egyenként legalább 49%-os megírása. </w:t>
      </w:r>
      <w:r w:rsidR="00BC1DB4" w:rsidRPr="00BC1DB4">
        <w:rPr>
          <w:rFonts w:asciiTheme="majorHAnsi" w:hAnsiTheme="majorHAnsi"/>
        </w:rPr>
        <w:t xml:space="preserve">Csoportos feladat megoldás. </w:t>
      </w:r>
    </w:p>
    <w:p w14:paraId="634E4C40" w14:textId="77777777" w:rsidR="00680846" w:rsidRPr="00BC1DB4" w:rsidRDefault="00680846" w:rsidP="00BC1DB4">
      <w:pPr>
        <w:widowControl w:val="0"/>
        <w:spacing w:before="0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</w:rPr>
        <w:t>ZH-javítási lehetőségek: a 15. okt. héten, ill. rendkívüli esetben külön kérelemre a vizsgaidőszak 1. hetének végéig 1 alkalommal.</w:t>
      </w:r>
    </w:p>
    <w:p w14:paraId="65C64ED9" w14:textId="77777777" w:rsidR="00680846" w:rsidRPr="00BC1DB4" w:rsidRDefault="00680846" w:rsidP="00BC1DB4">
      <w:pPr>
        <w:widowControl w:val="0"/>
        <w:spacing w:before="0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  <w:i/>
        </w:rPr>
        <w:t>Az érdemjegy kialakításának módja</w:t>
      </w:r>
      <w:r w:rsidRPr="00BC1DB4">
        <w:rPr>
          <w:rFonts w:asciiTheme="majorHAnsi" w:hAnsiTheme="majorHAnsi"/>
        </w:rPr>
        <w:t>:</w:t>
      </w:r>
    </w:p>
    <w:p w14:paraId="03CBD7F7" w14:textId="77777777" w:rsidR="00680846" w:rsidRPr="00BC1DB4" w:rsidRDefault="00680846" w:rsidP="00BC1DB4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</w:rPr>
        <w:tab/>
        <w:t>0–49%</w:t>
      </w:r>
      <w:r w:rsidRPr="00BC1DB4">
        <w:rPr>
          <w:rFonts w:asciiTheme="majorHAnsi" w:hAnsiTheme="majorHAnsi"/>
        </w:rPr>
        <w:tab/>
        <w:t>elégtelen</w:t>
      </w:r>
      <w:r w:rsidRPr="00BC1DB4">
        <w:rPr>
          <w:rFonts w:asciiTheme="majorHAnsi" w:hAnsiTheme="majorHAnsi"/>
        </w:rPr>
        <w:tab/>
        <w:t>/1/</w:t>
      </w:r>
    </w:p>
    <w:p w14:paraId="3E28DF3F" w14:textId="77777777" w:rsidR="00680846" w:rsidRPr="00BC1DB4" w:rsidRDefault="00680846" w:rsidP="00BC1DB4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</w:rPr>
        <w:tab/>
        <w:t>50–59%</w:t>
      </w:r>
      <w:r w:rsidRPr="00BC1DB4">
        <w:rPr>
          <w:rFonts w:asciiTheme="majorHAnsi" w:hAnsiTheme="majorHAnsi"/>
        </w:rPr>
        <w:tab/>
        <w:t>elégséges</w:t>
      </w:r>
      <w:r w:rsidRPr="00BC1DB4">
        <w:rPr>
          <w:rFonts w:asciiTheme="majorHAnsi" w:hAnsiTheme="majorHAnsi"/>
        </w:rPr>
        <w:tab/>
        <w:t>/2/</w:t>
      </w:r>
    </w:p>
    <w:p w14:paraId="4109366C" w14:textId="77777777" w:rsidR="00680846" w:rsidRPr="00BC1DB4" w:rsidRDefault="00680846" w:rsidP="00BC1DB4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</w:rPr>
        <w:tab/>
        <w:t>60–69%</w:t>
      </w:r>
      <w:r w:rsidRPr="00BC1DB4">
        <w:rPr>
          <w:rFonts w:asciiTheme="majorHAnsi" w:hAnsiTheme="majorHAnsi"/>
        </w:rPr>
        <w:tab/>
        <w:t>közepes</w:t>
      </w:r>
      <w:r w:rsidRPr="00BC1DB4">
        <w:rPr>
          <w:rFonts w:asciiTheme="majorHAnsi" w:hAnsiTheme="majorHAnsi"/>
        </w:rPr>
        <w:tab/>
        <w:t>/3/</w:t>
      </w:r>
    </w:p>
    <w:p w14:paraId="1979B277" w14:textId="77777777" w:rsidR="00680846" w:rsidRPr="00BC1DB4" w:rsidRDefault="00680846" w:rsidP="00BC1DB4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</w:rPr>
        <w:tab/>
        <w:t>70–84%</w:t>
      </w:r>
      <w:r w:rsidRPr="00BC1DB4">
        <w:rPr>
          <w:rFonts w:asciiTheme="majorHAnsi" w:hAnsiTheme="majorHAnsi"/>
        </w:rPr>
        <w:tab/>
        <w:t>jó</w:t>
      </w:r>
      <w:r w:rsidRPr="00BC1DB4">
        <w:rPr>
          <w:rFonts w:asciiTheme="majorHAnsi" w:hAnsiTheme="majorHAnsi"/>
        </w:rPr>
        <w:tab/>
        <w:t>/4/</w:t>
      </w:r>
    </w:p>
    <w:p w14:paraId="6CC041EA" w14:textId="77777777" w:rsidR="00680846" w:rsidRPr="00BC1DB4" w:rsidRDefault="00680846" w:rsidP="00BC1DB4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</w:rPr>
        <w:tab/>
        <w:t>85–100%</w:t>
      </w:r>
      <w:r w:rsidRPr="00BC1DB4">
        <w:rPr>
          <w:rFonts w:asciiTheme="majorHAnsi" w:hAnsiTheme="majorHAnsi"/>
        </w:rPr>
        <w:tab/>
        <w:t>jeles</w:t>
      </w:r>
      <w:r w:rsidRPr="00BC1DB4">
        <w:rPr>
          <w:rFonts w:asciiTheme="majorHAnsi" w:hAnsiTheme="majorHAnsi"/>
        </w:rPr>
        <w:tab/>
        <w:t>/5/</w:t>
      </w:r>
    </w:p>
    <w:p w14:paraId="1321AD81" w14:textId="77777777" w:rsidR="00BC575B" w:rsidRPr="00BC1DB4" w:rsidRDefault="00BC575B" w:rsidP="00BC1DB4">
      <w:pPr>
        <w:widowControl w:val="0"/>
        <w:spacing w:before="0"/>
        <w:jc w:val="left"/>
        <w:rPr>
          <w:rFonts w:asciiTheme="majorHAnsi" w:hAnsiTheme="majorHAnsi"/>
        </w:rPr>
      </w:pPr>
    </w:p>
    <w:p w14:paraId="3C1311BE" w14:textId="77777777" w:rsidR="009B4F16" w:rsidRPr="003A1054" w:rsidRDefault="009B4F16" w:rsidP="004B418C">
      <w:pPr>
        <w:pStyle w:val="Cmsor2"/>
        <w:jc w:val="left"/>
        <w:rPr>
          <w:rFonts w:asciiTheme="majorHAnsi" w:hAnsiTheme="majorHAnsi"/>
        </w:rPr>
      </w:pPr>
      <w:r w:rsidRPr="003A1054">
        <w:rPr>
          <w:rFonts w:asciiTheme="majorHAnsi" w:hAnsiTheme="majorHAnsi"/>
        </w:rPr>
        <w:t>Kötelező és ajánlott irodalom</w:t>
      </w:r>
    </w:p>
    <w:p w14:paraId="6610AB71" w14:textId="77777777" w:rsidR="00E47333" w:rsidRPr="004B418C" w:rsidRDefault="00E47333" w:rsidP="004B418C">
      <w:pPr>
        <w:spacing w:before="0"/>
        <w:ind w:left="99"/>
        <w:jc w:val="left"/>
        <w:rPr>
          <w:rFonts w:asciiTheme="majorHAnsi" w:hAnsiTheme="majorHAnsi"/>
        </w:rPr>
      </w:pPr>
      <w:r w:rsidRPr="004B418C">
        <w:rPr>
          <w:rFonts w:asciiTheme="majorHAnsi" w:hAnsiTheme="majorHAnsi"/>
        </w:rPr>
        <w:t>Rácz László: Vízellátás, csatornázás</w:t>
      </w:r>
    </w:p>
    <w:p w14:paraId="288E0DE1" w14:textId="77777777" w:rsidR="00E47333" w:rsidRPr="004B418C" w:rsidRDefault="00E47333" w:rsidP="004B418C">
      <w:pPr>
        <w:spacing w:before="0"/>
        <w:ind w:left="99"/>
        <w:jc w:val="left"/>
        <w:rPr>
          <w:rFonts w:asciiTheme="majorHAnsi" w:hAnsiTheme="majorHAnsi"/>
        </w:rPr>
      </w:pPr>
      <w:r w:rsidRPr="004B418C">
        <w:rPr>
          <w:rFonts w:asciiTheme="majorHAnsi" w:hAnsiTheme="majorHAnsi"/>
        </w:rPr>
        <w:t>Rácz László: Fűtéstechnika, napenergiahasznosítás</w:t>
      </w:r>
    </w:p>
    <w:p w14:paraId="6CB745EE" w14:textId="77777777" w:rsidR="00E47333" w:rsidRPr="004B418C" w:rsidRDefault="00E47333" w:rsidP="004B418C">
      <w:pPr>
        <w:spacing w:before="0"/>
        <w:ind w:left="99"/>
        <w:jc w:val="left"/>
        <w:rPr>
          <w:rFonts w:asciiTheme="majorHAnsi" w:hAnsiTheme="majorHAnsi"/>
        </w:rPr>
      </w:pPr>
      <w:r w:rsidRPr="004B418C">
        <w:rPr>
          <w:rFonts w:asciiTheme="majorHAnsi" w:hAnsiTheme="majorHAnsi"/>
        </w:rPr>
        <w:t>Rácz László: Légtechnika, klímatechnika</w:t>
      </w:r>
    </w:p>
    <w:p w14:paraId="4E02A975" w14:textId="028594A7" w:rsidR="00E47333" w:rsidRPr="004B418C" w:rsidRDefault="00E47333" w:rsidP="004B418C">
      <w:pPr>
        <w:spacing w:before="0"/>
        <w:ind w:left="99"/>
        <w:jc w:val="left"/>
        <w:rPr>
          <w:rFonts w:asciiTheme="majorHAnsi" w:hAnsiTheme="majorHAnsi"/>
        </w:rPr>
      </w:pPr>
      <w:r w:rsidRPr="004B418C">
        <w:rPr>
          <w:rFonts w:asciiTheme="majorHAnsi" w:hAnsiTheme="majorHAnsi"/>
        </w:rPr>
        <w:t>Rácz László: Épületgépészeti komfort rendszerek</w:t>
      </w:r>
    </w:p>
    <w:p w14:paraId="572BB9DB" w14:textId="6C90B60E" w:rsidR="00E47333" w:rsidRDefault="00E47333" w:rsidP="004B418C">
      <w:pPr>
        <w:suppressAutoHyphens/>
        <w:spacing w:before="0"/>
        <w:ind w:left="99" w:right="-108"/>
        <w:jc w:val="left"/>
        <w:rPr>
          <w:rFonts w:asciiTheme="majorHAnsi" w:hAnsiTheme="majorHAnsi"/>
        </w:rPr>
      </w:pPr>
      <w:r w:rsidRPr="004B418C">
        <w:rPr>
          <w:rFonts w:asciiTheme="majorHAnsi" w:hAnsiTheme="majorHAnsi"/>
        </w:rPr>
        <w:t>elektronikus előadásvázlatok, az előadásokon megadott elektronikus műszaki tájékoztató dokumentumok, szabványok</w:t>
      </w:r>
    </w:p>
    <w:p w14:paraId="1820E10D" w14:textId="767DA0F8" w:rsidR="00680846" w:rsidRDefault="00680846" w:rsidP="004B418C">
      <w:pPr>
        <w:suppressAutoHyphens/>
        <w:spacing w:before="0"/>
        <w:ind w:left="99" w:right="-108"/>
        <w:jc w:val="left"/>
        <w:rPr>
          <w:rFonts w:asciiTheme="majorHAnsi" w:hAnsiTheme="majorHAnsi"/>
        </w:rPr>
      </w:pPr>
    </w:p>
    <w:p w14:paraId="76A29D71" w14:textId="245C48B0" w:rsidR="00680846" w:rsidRDefault="00680846" w:rsidP="004B418C">
      <w:pPr>
        <w:suppressAutoHyphens/>
        <w:spacing w:before="0"/>
        <w:ind w:left="99" w:right="-108"/>
        <w:jc w:val="left"/>
        <w:rPr>
          <w:rFonts w:asciiTheme="majorHAnsi" w:hAnsiTheme="majorHAnsi"/>
        </w:rPr>
      </w:pPr>
    </w:p>
    <w:p w14:paraId="3E13F29A" w14:textId="77777777" w:rsidR="00680846" w:rsidRPr="004B418C" w:rsidRDefault="00680846" w:rsidP="004B418C">
      <w:pPr>
        <w:suppressAutoHyphens/>
        <w:spacing w:before="0"/>
        <w:ind w:left="99" w:right="-108"/>
        <w:jc w:val="left"/>
        <w:rPr>
          <w:rFonts w:asciiTheme="majorHAnsi" w:hAnsiTheme="majorHAnsi"/>
        </w:rPr>
      </w:pPr>
    </w:p>
    <w:p w14:paraId="0E9A600A" w14:textId="77777777" w:rsidR="00BC1DB4" w:rsidRDefault="001C017B" w:rsidP="004B418C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Theme="majorHAnsi" w:hAnsiTheme="majorHAnsi"/>
        </w:rPr>
      </w:pPr>
      <w:r w:rsidRPr="001C017B">
        <w:rPr>
          <w:rFonts w:asciiTheme="majorHAnsi" w:hAnsiTheme="majorHAnsi"/>
        </w:rPr>
        <w:t>20</w:t>
      </w:r>
      <w:r w:rsidR="00680846">
        <w:rPr>
          <w:rFonts w:asciiTheme="majorHAnsi" w:hAnsiTheme="majorHAnsi"/>
        </w:rPr>
        <w:t>2</w:t>
      </w:r>
      <w:r w:rsidR="00BC1DB4">
        <w:rPr>
          <w:rFonts w:asciiTheme="majorHAnsi" w:hAnsiTheme="majorHAnsi"/>
        </w:rPr>
        <w:t>2</w:t>
      </w:r>
      <w:r w:rsidRPr="001C017B">
        <w:rPr>
          <w:rFonts w:asciiTheme="majorHAnsi" w:hAnsiTheme="majorHAnsi"/>
        </w:rPr>
        <w:t>.</w:t>
      </w:r>
      <w:r w:rsidR="00680846">
        <w:rPr>
          <w:rFonts w:asciiTheme="majorHAnsi" w:hAnsiTheme="majorHAnsi"/>
        </w:rPr>
        <w:t>0</w:t>
      </w:r>
      <w:r w:rsidR="00BC1DB4">
        <w:rPr>
          <w:rFonts w:asciiTheme="majorHAnsi" w:hAnsiTheme="majorHAnsi"/>
        </w:rPr>
        <w:t>2</w:t>
      </w:r>
      <w:r w:rsidR="00680846">
        <w:rPr>
          <w:rFonts w:asciiTheme="majorHAnsi" w:hAnsiTheme="majorHAnsi"/>
        </w:rPr>
        <w:t>.</w:t>
      </w:r>
      <w:r w:rsidR="00BC1DB4">
        <w:rPr>
          <w:rFonts w:asciiTheme="majorHAnsi" w:hAnsiTheme="majorHAnsi"/>
        </w:rPr>
        <w:t>10</w:t>
      </w:r>
      <w:r w:rsidR="00680846">
        <w:rPr>
          <w:rFonts w:asciiTheme="majorHAnsi" w:hAnsiTheme="majorHAnsi"/>
        </w:rPr>
        <w:t>.</w:t>
      </w:r>
      <w:r w:rsidR="00680846">
        <w:rPr>
          <w:rFonts w:asciiTheme="majorHAnsi" w:hAnsiTheme="majorHAnsi"/>
        </w:rPr>
        <w:tab/>
      </w:r>
    </w:p>
    <w:p w14:paraId="78F2E726" w14:textId="77777777" w:rsidR="00BC1DB4" w:rsidRDefault="00BC1DB4" w:rsidP="004B418C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Theme="majorHAnsi" w:hAnsiTheme="majorHAnsi"/>
        </w:rPr>
      </w:pPr>
    </w:p>
    <w:p w14:paraId="398371A4" w14:textId="4F3680AA" w:rsidR="001C017B" w:rsidRPr="001C017B" w:rsidRDefault="00680846" w:rsidP="004B418C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Theme="majorHAnsi" w:hAnsiTheme="majorHAnsi"/>
        </w:rPr>
        <w:sectPr w:rsidR="001C017B" w:rsidRPr="001C017B" w:rsidSect="004B418C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rFonts w:asciiTheme="majorHAnsi" w:hAnsiTheme="majorHAnsi"/>
        </w:rPr>
        <w:tab/>
      </w:r>
      <w:r w:rsidR="00BC1DB4">
        <w:rPr>
          <w:rFonts w:asciiTheme="majorHAnsi" w:hAnsiTheme="majorHAnsi"/>
          <w:sz w:val="22"/>
          <w:szCs w:val="22"/>
        </w:rPr>
        <w:tab/>
        <w:t xml:space="preserve">Eördöghné Dr. Miklós Mária PhD egyetemi docens, </w:t>
      </w:r>
      <w:r w:rsidR="00BC1DB4" w:rsidRPr="007D3646">
        <w:rPr>
          <w:rFonts w:asciiTheme="majorHAnsi" w:hAnsiTheme="majorHAnsi"/>
          <w:sz w:val="22"/>
          <w:szCs w:val="22"/>
        </w:rPr>
        <w:t>tantárgyfelelős</w:t>
      </w:r>
      <w:r w:rsidR="00BC1DB4">
        <w:rPr>
          <w:rFonts w:asciiTheme="majorHAnsi" w:hAnsiTheme="majorHAnsi"/>
          <w:sz w:val="22"/>
          <w:szCs w:val="22"/>
        </w:rPr>
        <w:t>, sk.</w:t>
      </w:r>
    </w:p>
    <w:p w14:paraId="1B01C6D6" w14:textId="77777777" w:rsidR="00914794" w:rsidRPr="003A1054" w:rsidRDefault="00064593" w:rsidP="008273BB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>Ütemezés</w:t>
      </w:r>
    </w:p>
    <w:tbl>
      <w:tblPr>
        <w:tblpPr w:leftFromText="141" w:rightFromText="141" w:vertAnchor="page" w:horzAnchor="page" w:tblpXSpec="center" w:tblpY="17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338"/>
        <w:gridCol w:w="1754"/>
        <w:gridCol w:w="467"/>
        <w:gridCol w:w="33"/>
        <w:gridCol w:w="450"/>
        <w:gridCol w:w="49"/>
        <w:gridCol w:w="419"/>
        <w:gridCol w:w="80"/>
        <w:gridCol w:w="399"/>
        <w:gridCol w:w="100"/>
        <w:gridCol w:w="369"/>
        <w:gridCol w:w="131"/>
        <w:gridCol w:w="349"/>
        <w:gridCol w:w="150"/>
        <w:gridCol w:w="332"/>
        <w:gridCol w:w="164"/>
        <w:gridCol w:w="315"/>
        <w:gridCol w:w="184"/>
        <w:gridCol w:w="299"/>
        <w:gridCol w:w="201"/>
        <w:gridCol w:w="381"/>
        <w:gridCol w:w="300"/>
        <w:gridCol w:w="266"/>
        <w:gridCol w:w="252"/>
        <w:gridCol w:w="232"/>
        <w:gridCol w:w="286"/>
        <w:gridCol w:w="179"/>
        <w:gridCol w:w="339"/>
        <w:gridCol w:w="437"/>
        <w:gridCol w:w="87"/>
        <w:gridCol w:w="521"/>
        <w:gridCol w:w="17"/>
        <w:gridCol w:w="524"/>
        <w:gridCol w:w="524"/>
        <w:gridCol w:w="557"/>
        <w:gridCol w:w="59"/>
        <w:gridCol w:w="521"/>
        <w:gridCol w:w="25"/>
        <w:gridCol w:w="560"/>
      </w:tblGrid>
      <w:tr w:rsidR="004B418C" w:rsidRPr="004B418C" w14:paraId="67397420" w14:textId="77777777" w:rsidTr="00C629C8">
        <w:trPr>
          <w:trHeight w:val="495"/>
        </w:trPr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37E30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D50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78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1BFF" w14:textId="77777777" w:rsidR="004B418C" w:rsidRPr="004B418C" w:rsidRDefault="004B418C" w:rsidP="004B418C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4B418C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Szorgalmi időszak, oktatási hetek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F728" w14:textId="77777777" w:rsidR="004B418C" w:rsidRPr="004B418C" w:rsidRDefault="004B418C" w:rsidP="004B418C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4B418C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Vizsgaidőszak</w:t>
            </w:r>
          </w:p>
        </w:tc>
      </w:tr>
      <w:tr w:rsidR="004B418C" w:rsidRPr="004B418C" w14:paraId="2CD49955" w14:textId="77777777" w:rsidTr="00C629C8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CB1D" w14:textId="09CBD202" w:rsidR="004B418C" w:rsidRPr="004B418C" w:rsidRDefault="004B418C" w:rsidP="00EA6664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outlineLvl w:val="1"/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</w:pPr>
            <w:r w:rsidRPr="004B418C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20</w:t>
            </w:r>
            <w:r w:rsidR="00EA6664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21</w:t>
            </w:r>
            <w:r w:rsidRPr="004B418C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/202</w:t>
            </w:r>
            <w:r w:rsidR="00EA6664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</w:t>
            </w:r>
            <w:bookmarkStart w:id="0" w:name="_GoBack"/>
            <w:bookmarkEnd w:id="0"/>
            <w:r w:rsidRPr="004B418C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. II. félév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E90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AFE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076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2BF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9C1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E84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6.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97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7.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9FD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8.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EE50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9.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E67A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  <w:t>10.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CB3D6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11.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243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12.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0C8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13.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5F1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14.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85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15.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9BD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3B1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570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1D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CDB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</w:tr>
      <w:tr w:rsidR="004B418C" w:rsidRPr="004B418C" w14:paraId="6C183ECD" w14:textId="77777777" w:rsidTr="00C629C8">
        <w:trPr>
          <w:trHeight w:val="566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2007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Előadás tematika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97B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318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9B64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39E4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292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4179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9B7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E63D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5A9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80A8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1D8B563" w14:textId="77777777" w:rsidR="004B418C" w:rsidRPr="004B418C" w:rsidRDefault="004B418C" w:rsidP="004B418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3505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B88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30F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301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F5AFE8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0E3AF7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9CFAFC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4F96C0E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657246E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B418C" w:rsidRPr="004B418C" w14:paraId="49944C79" w14:textId="77777777" w:rsidTr="00C629C8">
        <w:trPr>
          <w:trHeight w:val="590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219A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Gyakorlat/Labor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F6C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DE1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582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C43B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F30E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E5C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F58B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BF78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61C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7871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37B82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A9B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4FD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99E7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C0FD9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CE6DD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58A9F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4B7D794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27A20E4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0F0B8FB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B418C" w:rsidRPr="004B418C" w14:paraId="0BA5E459" w14:textId="77777777" w:rsidTr="00C629C8">
        <w:trPr>
          <w:trHeight w:val="584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8942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Zárhelyi dolgozat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97E0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194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CB3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31A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114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F9A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B87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23CF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AF1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FCE2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F74166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CCA7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FBE3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803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C2E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E720B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DE064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56A3EC2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69A7282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CBD0CE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B418C" w:rsidRPr="004B418C" w14:paraId="21430386" w14:textId="77777777" w:rsidTr="00C629C8">
        <w:trPr>
          <w:trHeight w:val="461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F4A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Otthoni munka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D86E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6B02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FB65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AF2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2584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A7F0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88E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E53F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3EB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AC25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5CEE8A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C07FE0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7E1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A17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EE29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9F1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221AA4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08DD10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993A7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65765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F79085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4B418C" w:rsidRPr="004B418C" w14:paraId="2169D44A" w14:textId="77777777" w:rsidTr="00C629C8">
        <w:trPr>
          <w:trHeight w:val="441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B7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3DFF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215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38A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78ED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C9C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4C5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04F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63A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E08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7122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E0645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17564D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AD9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684B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B6F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564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BAD2B7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D69805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6DA39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296F7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0A5BDA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4B418C" w:rsidRPr="004B418C" w14:paraId="1C9E77F0" w14:textId="77777777" w:rsidTr="00C629C8">
        <w:trPr>
          <w:trHeight w:val="44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1D0E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Jegyző-könyvek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2CB3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78F6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CA4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1665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72F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747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9765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B16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DFC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414C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8E076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C011C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D59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EB5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AC3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846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EAA8B9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FBA714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E98A4E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00FC2D2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55C2FB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4B418C" w:rsidRPr="004B418C" w14:paraId="0A4F69B5" w14:textId="77777777" w:rsidTr="00C629C8">
        <w:trPr>
          <w:trHeight w:val="38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C00F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Egyebek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D5A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pl. beszámolók,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F18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91C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74EA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02B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5A6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CAFF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BCD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678F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B69C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F6E80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12FB5B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477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5DD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4D0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229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E82165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FA0B72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9EB33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Aláírás, félévközi jegy már nem pótolható</w:t>
            </w:r>
          </w:p>
        </w:tc>
      </w:tr>
      <w:tr w:rsidR="004B418C" w:rsidRPr="004B418C" w14:paraId="0C5B0D8C" w14:textId="77777777" w:rsidTr="00C629C8">
        <w:trPr>
          <w:trHeight w:val="31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4D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66EC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stb. 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5651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13A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ED84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B54D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6F2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399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3AE8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AF04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4E20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AF1C8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DE57CD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4422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263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E79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77E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CFCD60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AAAB77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CEE3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B418C" w:rsidRPr="004B418C" w14:paraId="5FE45309" w14:textId="77777777" w:rsidTr="00C629C8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072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Aláírás / Félévközi jegy megadása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ABD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1F7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9DA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DFF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BC3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F16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0C9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9BF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C7D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27A2B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F9B62F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4E9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947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F650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0D0428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 /fj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957C2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C7C94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20AC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B418C" w:rsidRPr="004B418C" w14:paraId="5E8DD2C8" w14:textId="77777777" w:rsidTr="00C629C8">
        <w:trPr>
          <w:trHeight w:val="511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7096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Vizsgák tervezett időpontjai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6B60F0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16C100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9B0DAF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0CD864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7A458D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6F1C35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3DEDAA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7765B6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29C92F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BBF222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E8E78A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AB77EF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C8E19D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282976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6F7817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A8C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4EA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3D2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059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21DC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</w:tr>
    </w:tbl>
    <w:p w14:paraId="1B01C7D4" w14:textId="6EC50A2F" w:rsidR="00654D13" w:rsidRPr="003A1054" w:rsidRDefault="00654D13" w:rsidP="001C017B">
      <w:pPr>
        <w:rPr>
          <w:rFonts w:asciiTheme="majorHAnsi" w:hAnsiTheme="majorHAnsi"/>
        </w:rPr>
      </w:pPr>
    </w:p>
    <w:sectPr w:rsidR="00654D13" w:rsidRPr="003A1054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11556" w14:textId="77777777" w:rsidR="00761BFC" w:rsidRDefault="00761BFC" w:rsidP="00AD4BC7">
      <w:r>
        <w:separator/>
      </w:r>
    </w:p>
  </w:endnote>
  <w:endnote w:type="continuationSeparator" w:id="0">
    <w:p w14:paraId="5B225336" w14:textId="77777777" w:rsidR="00761BFC" w:rsidRDefault="00761BFC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969323"/>
      <w:docPartObj>
        <w:docPartGallery w:val="Page Numbers (Bottom of Page)"/>
        <w:docPartUnique/>
      </w:docPartObj>
    </w:sdtPr>
    <w:sdtEndPr/>
    <w:sdtContent>
      <w:p w14:paraId="1B01C7D9" w14:textId="78D87DAD" w:rsidR="005F7E4B" w:rsidRDefault="005F7E4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BF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9CC68" w14:textId="77777777" w:rsidR="00761BFC" w:rsidRDefault="00761BFC" w:rsidP="00AD4BC7">
      <w:r>
        <w:separator/>
      </w:r>
    </w:p>
  </w:footnote>
  <w:footnote w:type="continuationSeparator" w:id="0">
    <w:p w14:paraId="26E10863" w14:textId="77777777" w:rsidR="00761BFC" w:rsidRDefault="00761BFC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44C5B"/>
    <w:multiLevelType w:val="hybridMultilevel"/>
    <w:tmpl w:val="EF7AD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408D2"/>
    <w:rsid w:val="00064593"/>
    <w:rsid w:val="00085F17"/>
    <w:rsid w:val="000A2AEB"/>
    <w:rsid w:val="000A37C1"/>
    <w:rsid w:val="000A7F93"/>
    <w:rsid w:val="000B72FB"/>
    <w:rsid w:val="000F0177"/>
    <w:rsid w:val="000F6A91"/>
    <w:rsid w:val="00107C80"/>
    <w:rsid w:val="00117AF0"/>
    <w:rsid w:val="00120708"/>
    <w:rsid w:val="00123E52"/>
    <w:rsid w:val="00127634"/>
    <w:rsid w:val="001800ED"/>
    <w:rsid w:val="00183256"/>
    <w:rsid w:val="00196410"/>
    <w:rsid w:val="001B050E"/>
    <w:rsid w:val="001B1F82"/>
    <w:rsid w:val="001B57F9"/>
    <w:rsid w:val="001C017B"/>
    <w:rsid w:val="001C1DBF"/>
    <w:rsid w:val="001C7757"/>
    <w:rsid w:val="001F001E"/>
    <w:rsid w:val="002247B0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40244E"/>
    <w:rsid w:val="0044290E"/>
    <w:rsid w:val="00445928"/>
    <w:rsid w:val="00484730"/>
    <w:rsid w:val="00494826"/>
    <w:rsid w:val="004B418C"/>
    <w:rsid w:val="004C2A6B"/>
    <w:rsid w:val="00515A1A"/>
    <w:rsid w:val="005259E6"/>
    <w:rsid w:val="00545A4E"/>
    <w:rsid w:val="005A528F"/>
    <w:rsid w:val="005C4744"/>
    <w:rsid w:val="005D147A"/>
    <w:rsid w:val="005E1F86"/>
    <w:rsid w:val="005F7E4B"/>
    <w:rsid w:val="006129C1"/>
    <w:rsid w:val="00654D13"/>
    <w:rsid w:val="00657DCF"/>
    <w:rsid w:val="006643D3"/>
    <w:rsid w:val="00670FBF"/>
    <w:rsid w:val="00680846"/>
    <w:rsid w:val="006972DA"/>
    <w:rsid w:val="006B40E9"/>
    <w:rsid w:val="006C0FFA"/>
    <w:rsid w:val="006C78B2"/>
    <w:rsid w:val="006D6D10"/>
    <w:rsid w:val="006F0AB3"/>
    <w:rsid w:val="00704915"/>
    <w:rsid w:val="00721F29"/>
    <w:rsid w:val="007228ED"/>
    <w:rsid w:val="00722C34"/>
    <w:rsid w:val="007472CC"/>
    <w:rsid w:val="00761BFC"/>
    <w:rsid w:val="00782B2D"/>
    <w:rsid w:val="007910A3"/>
    <w:rsid w:val="0079519A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502D"/>
    <w:rsid w:val="0089661B"/>
    <w:rsid w:val="008C22B3"/>
    <w:rsid w:val="008C3BA8"/>
    <w:rsid w:val="008D3B59"/>
    <w:rsid w:val="008D46C7"/>
    <w:rsid w:val="008D5487"/>
    <w:rsid w:val="008E6B16"/>
    <w:rsid w:val="008E739F"/>
    <w:rsid w:val="00901346"/>
    <w:rsid w:val="009132BE"/>
    <w:rsid w:val="00914794"/>
    <w:rsid w:val="009264BA"/>
    <w:rsid w:val="00956261"/>
    <w:rsid w:val="0097665F"/>
    <w:rsid w:val="00987F4D"/>
    <w:rsid w:val="009A1CC4"/>
    <w:rsid w:val="009A7F73"/>
    <w:rsid w:val="009B4F16"/>
    <w:rsid w:val="009D0731"/>
    <w:rsid w:val="009F129C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C1DB4"/>
    <w:rsid w:val="00BC575B"/>
    <w:rsid w:val="00BE16CA"/>
    <w:rsid w:val="00BE208D"/>
    <w:rsid w:val="00BF0F08"/>
    <w:rsid w:val="00BF6579"/>
    <w:rsid w:val="00BF6ED7"/>
    <w:rsid w:val="00C03EF4"/>
    <w:rsid w:val="00C128DE"/>
    <w:rsid w:val="00C6726F"/>
    <w:rsid w:val="00C76A5B"/>
    <w:rsid w:val="00C912C1"/>
    <w:rsid w:val="00CE0526"/>
    <w:rsid w:val="00D0714B"/>
    <w:rsid w:val="00D14FA8"/>
    <w:rsid w:val="00D4279A"/>
    <w:rsid w:val="00D66345"/>
    <w:rsid w:val="00D841A0"/>
    <w:rsid w:val="00DA367B"/>
    <w:rsid w:val="00DA4DD7"/>
    <w:rsid w:val="00E11CCC"/>
    <w:rsid w:val="00E21CB6"/>
    <w:rsid w:val="00E34CFC"/>
    <w:rsid w:val="00E47333"/>
    <w:rsid w:val="00E548EC"/>
    <w:rsid w:val="00E61D61"/>
    <w:rsid w:val="00E66CB3"/>
    <w:rsid w:val="00E81E72"/>
    <w:rsid w:val="00E85545"/>
    <w:rsid w:val="00EA6664"/>
    <w:rsid w:val="00ED693F"/>
    <w:rsid w:val="00EF114B"/>
    <w:rsid w:val="00EF2F4F"/>
    <w:rsid w:val="00F27243"/>
    <w:rsid w:val="00F402B9"/>
    <w:rsid w:val="00F52598"/>
    <w:rsid w:val="00F64C15"/>
    <w:rsid w:val="00F8456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96CFAC61-3B20-43B9-A244-FD3952AA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CharChar1CharCharCharCharChar1">
    <w:name w:val="Char Char1 Char Char Char Char Char1"/>
    <w:basedOn w:val="Norml"/>
    <w:rsid w:val="00657DCF"/>
    <w:pPr>
      <w:spacing w:before="0" w:after="160" w:line="240" w:lineRule="exact"/>
      <w:jc w:val="left"/>
    </w:pPr>
    <w:rPr>
      <w:rFonts w:ascii="Tahoma" w:eastAsia="Times New Roman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Eördöghné Dr. Miklós Mária</cp:lastModifiedBy>
  <cp:revision>3</cp:revision>
  <cp:lastPrinted>2019-02-06T22:25:00Z</cp:lastPrinted>
  <dcterms:created xsi:type="dcterms:W3CDTF">2022-02-10T19:37:00Z</dcterms:created>
  <dcterms:modified xsi:type="dcterms:W3CDTF">2022-02-10T19:38:00Z</dcterms:modified>
</cp:coreProperties>
</file>