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13916321" w:rsidR="003A23E0" w:rsidRPr="0045635F" w:rsidRDefault="003A23E0" w:rsidP="00D65D40">
      <w:pPr>
        <w:pStyle w:val="Cmsor1"/>
        <w:tabs>
          <w:tab w:val="left" w:pos="0"/>
        </w:tabs>
        <w:jc w:val="left"/>
        <w:rPr>
          <w:rFonts w:ascii="Times New Roman" w:hAnsi="Times New Roman" w:cs="Times New Roman"/>
        </w:rPr>
      </w:pPr>
      <w:r w:rsidRPr="0045635F">
        <w:rPr>
          <w:rFonts w:ascii="Times New Roman" w:hAnsi="Times New Roman" w:cs="Times New Roman"/>
        </w:rPr>
        <w:t>Tantárgy</w:t>
      </w:r>
      <w:r w:rsidR="009132BE" w:rsidRPr="0045635F">
        <w:rPr>
          <w:rFonts w:ascii="Times New Roman" w:hAnsi="Times New Roman" w:cs="Times New Roman"/>
        </w:rPr>
        <w:t>i</w:t>
      </w:r>
      <w:r w:rsidRPr="0045635F">
        <w:rPr>
          <w:rFonts w:ascii="Times New Roman" w:hAnsi="Times New Roman" w:cs="Times New Roman"/>
        </w:rPr>
        <w:t xml:space="preserve"> tematika és teljesítés</w:t>
      </w:r>
      <w:r w:rsidR="00BF0F08" w:rsidRPr="0045635F">
        <w:rPr>
          <w:rFonts w:ascii="Times New Roman" w:hAnsi="Times New Roman" w:cs="Times New Roman"/>
        </w:rPr>
        <w:t>i</w:t>
      </w:r>
      <w:r w:rsidRPr="0045635F">
        <w:rPr>
          <w:rFonts w:ascii="Times New Roman" w:hAnsi="Times New Roman" w:cs="Times New Roman"/>
        </w:rPr>
        <w:t xml:space="preserve"> követelménye</w:t>
      </w:r>
      <w:r w:rsidR="00BF0F08" w:rsidRPr="0045635F">
        <w:rPr>
          <w:rFonts w:ascii="Times New Roman" w:hAnsi="Times New Roman" w:cs="Times New Roman"/>
        </w:rPr>
        <w:t>k</w:t>
      </w:r>
      <w:r w:rsidR="002F61F2" w:rsidRPr="0045635F">
        <w:rPr>
          <w:rFonts w:ascii="Times New Roman" w:hAnsi="Times New Roman" w:cs="Times New Roman"/>
        </w:rPr>
        <w:t xml:space="preserve"> </w:t>
      </w:r>
    </w:p>
    <w:tbl>
      <w:tblPr>
        <w:tblStyle w:val="Tblzatrcsos7tarka1"/>
        <w:tblW w:w="4943" w:type="pct"/>
        <w:tblLayout w:type="fixed"/>
        <w:tblLook w:val="01E0" w:firstRow="1" w:lastRow="1" w:firstColumn="1" w:lastColumn="1" w:noHBand="0" w:noVBand="0"/>
      </w:tblPr>
      <w:tblGrid>
        <w:gridCol w:w="2268"/>
        <w:gridCol w:w="6980"/>
      </w:tblGrid>
      <w:tr w:rsidR="0088287C" w:rsidRPr="0045635F" w14:paraId="538577AF" w14:textId="77777777" w:rsidTr="00806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26" w:type="pct"/>
          </w:tcPr>
          <w:p w14:paraId="5DA93863" w14:textId="28C9DBCD" w:rsidR="0088287C" w:rsidRPr="0045635F" w:rsidRDefault="0088287C" w:rsidP="00205CDB">
            <w:pPr>
              <w:rPr>
                <w:rFonts w:ascii="Times New Roman" w:hAnsi="Times New Roman" w:cs="Times New Roman"/>
                <w:b w:val="0"/>
              </w:rPr>
            </w:pPr>
            <w:r w:rsidRPr="0045635F">
              <w:rPr>
                <w:rFonts w:ascii="Times New Roman" w:hAnsi="Times New Roman" w:cs="Times New Roman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774" w:type="pct"/>
          </w:tcPr>
          <w:p w14:paraId="3FE51C8F" w14:textId="442D14A7" w:rsidR="0088287C" w:rsidRPr="009E30B0" w:rsidRDefault="008D3A5E" w:rsidP="009E30B0">
            <w:pPr>
              <w:tabs>
                <w:tab w:val="left" w:pos="8378"/>
              </w:tabs>
              <w:jc w:val="lef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hu-HU"/>
              </w:rPr>
              <w:t xml:space="preserve">Diplomamunka </w:t>
            </w:r>
            <w:r w:rsidR="00AF48BC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AD4BC7" w:rsidRPr="0045635F" w14:paraId="1B01C622" w14:textId="77777777" w:rsidTr="0080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14:paraId="1B01C620" w14:textId="2FA6DB30" w:rsidR="00AD4BC7" w:rsidRPr="0045635F" w:rsidRDefault="00AD4BC7" w:rsidP="00205CDB">
            <w:pPr>
              <w:rPr>
                <w:rFonts w:ascii="Times New Roman" w:hAnsi="Times New Roman" w:cs="Times New Roman"/>
                <w:b/>
              </w:rPr>
            </w:pPr>
            <w:r w:rsidRPr="0045635F">
              <w:rPr>
                <w:rFonts w:ascii="Times New Roman" w:hAnsi="Times New Roman" w:cs="Times New Roman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4" w:type="pct"/>
          </w:tcPr>
          <w:tbl>
            <w:tblPr>
              <w:tblW w:w="6346" w:type="dxa"/>
              <w:tblBorders>
                <w:top w:val="single" w:sz="2" w:space="0" w:color="000000"/>
                <w:left w:val="single" w:sz="6" w:space="0" w:color="B6B6B6"/>
                <w:bottom w:val="single" w:sz="2" w:space="0" w:color="000000"/>
                <w:right w:val="single" w:sz="6" w:space="0" w:color="B6B6B6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46"/>
            </w:tblGrid>
            <w:tr w:rsidR="0089502D" w:rsidRPr="0045635F" w14:paraId="5C2FE5B4" w14:textId="77777777" w:rsidTr="00912454">
              <w:trPr>
                <w:trHeight w:val="382"/>
              </w:trPr>
              <w:tc>
                <w:tcPr>
                  <w:tcW w:w="6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091323" w14:textId="7AB72B2F" w:rsidR="0089502D" w:rsidRPr="0045635F" w:rsidRDefault="004E27E4" w:rsidP="007919CE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hu-HU"/>
                    </w:rPr>
                  </w:pPr>
                  <w:r w:rsidRPr="0045635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hu-HU"/>
                    </w:rPr>
                    <w:t>MS</w:t>
                  </w:r>
                  <w:r w:rsidR="009E30B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hu-HU"/>
                    </w:rPr>
                    <w:t>M0</w:t>
                  </w:r>
                  <w:r w:rsidRPr="0045635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hu-HU"/>
                    </w:rPr>
                    <w:t>4</w:t>
                  </w:r>
                  <w:r w:rsidR="000C7A79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hu-HU"/>
                    </w:rPr>
                    <w:t>7</w:t>
                  </w:r>
                  <w:r w:rsidRPr="0045635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hu-HU"/>
                    </w:rPr>
                    <w:t>M</w:t>
                  </w:r>
                  <w:r w:rsidR="009B2F4C" w:rsidRPr="0045635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hu-HU"/>
                    </w:rPr>
                    <w:t>L</w:t>
                  </w:r>
                  <w:r w:rsidRPr="0045635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hu-HU"/>
                    </w:rPr>
                    <w:t>GM</w:t>
                  </w:r>
                </w:p>
              </w:tc>
            </w:tr>
          </w:tbl>
          <w:p w14:paraId="1B01C621" w14:textId="77777777" w:rsidR="00AD4BC7" w:rsidRPr="0045635F" w:rsidRDefault="00AD4BC7" w:rsidP="00205CDB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AD4BC7" w:rsidRPr="0045635F" w14:paraId="1B01C625" w14:textId="77777777" w:rsidTr="0080691B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14:paraId="1B01C623" w14:textId="14E4C507" w:rsidR="00AD4BC7" w:rsidRPr="0045635F" w:rsidRDefault="00AD4BC7" w:rsidP="00205CDB">
            <w:pPr>
              <w:rPr>
                <w:rFonts w:ascii="Times New Roman" w:hAnsi="Times New Roman" w:cs="Times New Roman"/>
                <w:b/>
              </w:rPr>
            </w:pPr>
            <w:r w:rsidRPr="0045635F">
              <w:rPr>
                <w:rFonts w:ascii="Times New Roman" w:hAnsi="Times New Roman" w:cs="Times New Roman"/>
                <w:b/>
              </w:rPr>
              <w:t>Heti óraszá</w:t>
            </w:r>
            <w:r w:rsidR="003A57DC" w:rsidRPr="0045635F">
              <w:rPr>
                <w:rFonts w:ascii="Times New Roman" w:hAnsi="Times New Roman" w:cs="Times New Roman"/>
                <w:b/>
              </w:rPr>
              <w:t>m</w:t>
            </w:r>
            <w:r w:rsidRPr="0045635F">
              <w:rPr>
                <w:rFonts w:ascii="Times New Roman" w:hAnsi="Times New Roman" w:cs="Times New Roman"/>
                <w:b/>
              </w:rPr>
              <w:t>:</w:t>
            </w:r>
            <w:r w:rsidR="007910A3" w:rsidRPr="0045635F">
              <w:rPr>
                <w:rFonts w:ascii="Times New Roman" w:hAnsi="Times New Roman" w:cs="Times New Roman"/>
                <w:b/>
              </w:rPr>
              <w:t xml:space="preserve"> ea/gy/</w:t>
            </w:r>
            <w:proofErr w:type="spellStart"/>
            <w:r w:rsidR="007910A3" w:rsidRPr="0045635F">
              <w:rPr>
                <w:rFonts w:ascii="Times New Roman" w:hAnsi="Times New Roman" w:cs="Times New Roman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4" w:type="pct"/>
          </w:tcPr>
          <w:p w14:paraId="1B01C624" w14:textId="6F00B4C3" w:rsidR="00AD4BC7" w:rsidRPr="0045635F" w:rsidRDefault="001A7CA3" w:rsidP="007919CE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</w:t>
            </w:r>
            <w:r w:rsidR="00B97E23"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>/0</w:t>
            </w:r>
          </w:p>
        </w:tc>
      </w:tr>
      <w:tr w:rsidR="00AD4BC7" w:rsidRPr="0045635F" w14:paraId="1B01C628" w14:textId="77777777" w:rsidTr="0080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14:paraId="1B01C626" w14:textId="323ED60F" w:rsidR="00AD4BC7" w:rsidRPr="0045635F" w:rsidRDefault="00AD4BC7" w:rsidP="00205CDB">
            <w:pPr>
              <w:rPr>
                <w:rFonts w:ascii="Times New Roman" w:hAnsi="Times New Roman" w:cs="Times New Roman"/>
                <w:b/>
              </w:rPr>
            </w:pPr>
            <w:r w:rsidRPr="0045635F">
              <w:rPr>
                <w:rFonts w:ascii="Times New Roman" w:hAnsi="Times New Roman" w:cs="Times New Roman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4" w:type="pct"/>
          </w:tcPr>
          <w:p w14:paraId="1B01C627" w14:textId="34E810C8" w:rsidR="00AD4BC7" w:rsidRPr="0045635F" w:rsidRDefault="00B97E23" w:rsidP="00205CD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A7CA3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D4BC7" w:rsidRPr="0045635F" w14:paraId="1B01C62B" w14:textId="77777777" w:rsidTr="0080691B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14:paraId="1B01C629" w14:textId="4C2B3FE3" w:rsidR="00AD4BC7" w:rsidRPr="0045635F" w:rsidRDefault="00AD4BC7" w:rsidP="00205CDB">
            <w:pPr>
              <w:rPr>
                <w:rFonts w:ascii="Times New Roman" w:hAnsi="Times New Roman" w:cs="Times New Roman"/>
                <w:b/>
              </w:rPr>
            </w:pPr>
            <w:r w:rsidRPr="0045635F">
              <w:rPr>
                <w:rFonts w:ascii="Times New Roman" w:hAnsi="Times New Roman" w:cs="Times New Roman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4" w:type="pct"/>
          </w:tcPr>
          <w:p w14:paraId="1B01C62A" w14:textId="3183AB7C" w:rsidR="00AD4BC7" w:rsidRPr="0045635F" w:rsidRDefault="0080691B" w:rsidP="00205CD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Gépészmérnök MSc</w:t>
            </w:r>
          </w:p>
        </w:tc>
      </w:tr>
      <w:tr w:rsidR="00AD4BC7" w:rsidRPr="0045635F" w14:paraId="1B01C62E" w14:textId="77777777" w:rsidTr="0080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14:paraId="1B01C62C" w14:textId="7F14974C" w:rsidR="00AD4BC7" w:rsidRPr="0045635F" w:rsidRDefault="00AD4BC7" w:rsidP="00205CDB">
            <w:pPr>
              <w:rPr>
                <w:rFonts w:ascii="Times New Roman" w:hAnsi="Times New Roman" w:cs="Times New Roman"/>
                <w:b/>
              </w:rPr>
            </w:pPr>
            <w:r w:rsidRPr="0045635F">
              <w:rPr>
                <w:rFonts w:ascii="Times New Roman" w:hAnsi="Times New Roman" w:cs="Times New Roman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4" w:type="pct"/>
          </w:tcPr>
          <w:p w14:paraId="1B01C62D" w14:textId="415249C5" w:rsidR="00AD4BC7" w:rsidRPr="0045635F" w:rsidRDefault="0045635F" w:rsidP="00205CD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5635F">
              <w:rPr>
                <w:rFonts w:ascii="Times New Roman" w:hAnsi="Times New Roman" w:cs="Times New Roman"/>
                <w:b/>
              </w:rPr>
              <w:t>L</w:t>
            </w:r>
          </w:p>
        </w:tc>
      </w:tr>
      <w:tr w:rsidR="00AD4BC7" w:rsidRPr="0045635F" w14:paraId="1B01C631" w14:textId="77777777" w:rsidTr="0080691B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14:paraId="1B01C62F" w14:textId="49C41B3B" w:rsidR="00AD4BC7" w:rsidRPr="0045635F" w:rsidRDefault="00AD4BC7" w:rsidP="00205CDB">
            <w:pPr>
              <w:rPr>
                <w:rFonts w:ascii="Times New Roman" w:hAnsi="Times New Roman" w:cs="Times New Roman"/>
                <w:b/>
              </w:rPr>
            </w:pPr>
            <w:r w:rsidRPr="0045635F">
              <w:rPr>
                <w:rFonts w:ascii="Times New Roman" w:hAnsi="Times New Roman" w:cs="Times New Roman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4" w:type="pct"/>
          </w:tcPr>
          <w:p w14:paraId="1B01C630" w14:textId="1FF07591" w:rsidR="00AD4BC7" w:rsidRPr="0045635F" w:rsidRDefault="00B97E23" w:rsidP="00205CD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AD4BC7" w:rsidRPr="0045635F" w14:paraId="1B01C634" w14:textId="77777777" w:rsidTr="0080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14:paraId="1B01C632" w14:textId="656EAF70" w:rsidR="00AD4BC7" w:rsidRPr="0045635F" w:rsidRDefault="00AD4BC7" w:rsidP="00205CDB">
            <w:pPr>
              <w:rPr>
                <w:rFonts w:ascii="Times New Roman" w:hAnsi="Times New Roman" w:cs="Times New Roman"/>
                <w:b/>
              </w:rPr>
            </w:pPr>
            <w:r w:rsidRPr="0045635F">
              <w:rPr>
                <w:rFonts w:ascii="Times New Roman" w:hAnsi="Times New Roman" w:cs="Times New Roman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4" w:type="pct"/>
          </w:tcPr>
          <w:p w14:paraId="1B01C633" w14:textId="33733536" w:rsidR="00AD4BC7" w:rsidRPr="0045635F" w:rsidRDefault="00B97E23" w:rsidP="00205CD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tavasz</w:t>
            </w:r>
          </w:p>
        </w:tc>
      </w:tr>
      <w:tr w:rsidR="00AD4BC7" w:rsidRPr="0045635F" w14:paraId="1B01C637" w14:textId="77777777" w:rsidTr="0080691B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14:paraId="1B01C635" w14:textId="624D3693" w:rsidR="00AD4BC7" w:rsidRPr="0045635F" w:rsidRDefault="00AD4BC7" w:rsidP="00205CDB">
            <w:pPr>
              <w:rPr>
                <w:rFonts w:ascii="Times New Roman" w:hAnsi="Times New Roman" w:cs="Times New Roman"/>
                <w:b/>
              </w:rPr>
            </w:pPr>
            <w:r w:rsidRPr="0045635F">
              <w:rPr>
                <w:rFonts w:ascii="Times New Roman" w:hAnsi="Times New Roman" w:cs="Times New Roman"/>
                <w:b/>
              </w:rPr>
              <w:t>Előzetes követelmény(</w:t>
            </w:r>
            <w:proofErr w:type="spellStart"/>
            <w:r w:rsidRPr="0045635F">
              <w:rPr>
                <w:rFonts w:ascii="Times New Roman" w:hAnsi="Times New Roman" w:cs="Times New Roman"/>
                <w:b/>
              </w:rPr>
              <w:t>ek</w:t>
            </w:r>
            <w:proofErr w:type="spellEnd"/>
            <w:r w:rsidRPr="0045635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4" w:type="pct"/>
          </w:tcPr>
          <w:p w14:paraId="1B01C636" w14:textId="0BB9C611" w:rsidR="00AD4BC7" w:rsidRPr="0045635F" w:rsidRDefault="0080691B" w:rsidP="00205CDB">
            <w:pPr>
              <w:ind w:left="-127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475831" w:rsidRPr="004563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D4BC7" w:rsidRPr="0045635F" w14:paraId="1B01C63A" w14:textId="77777777" w:rsidTr="0080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14:paraId="1B01C638" w14:textId="6B121A14" w:rsidR="00AD4BC7" w:rsidRPr="0045635F" w:rsidRDefault="00AD4BC7" w:rsidP="00205CDB">
            <w:pPr>
              <w:rPr>
                <w:rFonts w:ascii="Times New Roman" w:hAnsi="Times New Roman" w:cs="Times New Roman"/>
                <w:b/>
              </w:rPr>
            </w:pPr>
            <w:r w:rsidRPr="0045635F">
              <w:rPr>
                <w:rFonts w:ascii="Times New Roman" w:hAnsi="Times New Roman" w:cs="Times New Roman"/>
                <w:b/>
              </w:rPr>
              <w:t>Oktató tanszék(</w:t>
            </w:r>
            <w:proofErr w:type="spellStart"/>
            <w:r w:rsidRPr="0045635F">
              <w:rPr>
                <w:rFonts w:ascii="Times New Roman" w:hAnsi="Times New Roman" w:cs="Times New Roman"/>
                <w:b/>
              </w:rPr>
              <w:t>ek</w:t>
            </w:r>
            <w:proofErr w:type="spellEnd"/>
            <w:r w:rsidRPr="0045635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4" w:type="pct"/>
          </w:tcPr>
          <w:p w14:paraId="1B01C639" w14:textId="22559C97" w:rsidR="00AD4BC7" w:rsidRPr="0045635F" w:rsidRDefault="0089502D" w:rsidP="00205CD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5635F">
              <w:rPr>
                <w:rFonts w:ascii="Times New Roman" w:hAnsi="Times New Roman" w:cs="Times New Roman"/>
                <w:b/>
              </w:rPr>
              <w:t>Épületgépész-</w:t>
            </w:r>
            <w:r w:rsidR="000D4F2E">
              <w:rPr>
                <w:rFonts w:ascii="Times New Roman" w:hAnsi="Times New Roman" w:cs="Times New Roman"/>
                <w:b/>
              </w:rPr>
              <w:t xml:space="preserve"> </w:t>
            </w:r>
            <w:r w:rsidRPr="0045635F">
              <w:rPr>
                <w:rFonts w:ascii="Times New Roman" w:hAnsi="Times New Roman" w:cs="Times New Roman"/>
                <w:b/>
              </w:rPr>
              <w:t>és Létesítménymérnöki Tanszék</w:t>
            </w:r>
          </w:p>
        </w:tc>
      </w:tr>
      <w:tr w:rsidR="00AD4BC7" w:rsidRPr="0045635F" w14:paraId="1B01C63D" w14:textId="77777777" w:rsidTr="0080691B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14:paraId="1B01C63B" w14:textId="67031829" w:rsidR="00AD4BC7" w:rsidRPr="0045635F" w:rsidRDefault="00AD4BC7" w:rsidP="00205CDB">
            <w:pPr>
              <w:rPr>
                <w:rFonts w:ascii="Times New Roman" w:hAnsi="Times New Roman" w:cs="Times New Roman"/>
                <w:b/>
              </w:rPr>
            </w:pPr>
            <w:r w:rsidRPr="0045635F">
              <w:rPr>
                <w:rFonts w:ascii="Times New Roman" w:hAnsi="Times New Roman" w:cs="Times New Roman"/>
                <w:b/>
              </w:rPr>
              <w:t>Tárgyfelelős</w:t>
            </w:r>
            <w:r w:rsidR="00A72E36" w:rsidRPr="0045635F">
              <w:rPr>
                <w:rFonts w:ascii="Times New Roman" w:hAnsi="Times New Roman" w:cs="Times New Roman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4" w:type="pct"/>
          </w:tcPr>
          <w:p w14:paraId="1B01C63C" w14:textId="4B371285" w:rsidR="00AD4BC7" w:rsidRPr="0045635F" w:rsidRDefault="0089502D" w:rsidP="00205CDB">
            <w:pPr>
              <w:tabs>
                <w:tab w:val="left" w:pos="8378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45635F">
              <w:rPr>
                <w:rFonts w:ascii="Times New Roman" w:hAnsi="Times New Roman" w:cs="Times New Roman"/>
                <w:b/>
              </w:rPr>
              <w:t>Eördöghné Dr. Miklós Mária egyetemi docens</w:t>
            </w:r>
            <w:r w:rsidR="007919CE">
              <w:rPr>
                <w:rFonts w:ascii="Times New Roman" w:hAnsi="Times New Roman" w:cs="Times New Roman"/>
                <w:b/>
              </w:rPr>
              <w:t xml:space="preserve">, Dr. Fülöp László Prof. emeritus, Dr. Nyers Árpád adjunktus, Baumann Mihály adjunktus, </w:t>
            </w:r>
            <w:proofErr w:type="spellStart"/>
            <w:r w:rsidR="007919CE">
              <w:rPr>
                <w:rFonts w:ascii="Times New Roman" w:hAnsi="Times New Roman" w:cs="Times New Roman"/>
                <w:b/>
              </w:rPr>
              <w:t>Polics</w:t>
            </w:r>
            <w:proofErr w:type="spellEnd"/>
            <w:r w:rsidR="007919CE">
              <w:rPr>
                <w:rFonts w:ascii="Times New Roman" w:hAnsi="Times New Roman" w:cs="Times New Roman"/>
                <w:b/>
              </w:rPr>
              <w:t xml:space="preserve"> György tanársegéd, </w:t>
            </w:r>
            <w:proofErr w:type="spellStart"/>
            <w:r w:rsidR="007919CE">
              <w:rPr>
                <w:rFonts w:ascii="Times New Roman" w:hAnsi="Times New Roman" w:cs="Times New Roman"/>
                <w:b/>
              </w:rPr>
              <w:t>Lenkovics</w:t>
            </w:r>
            <w:proofErr w:type="spellEnd"/>
            <w:r w:rsidR="007919CE">
              <w:rPr>
                <w:rFonts w:ascii="Times New Roman" w:hAnsi="Times New Roman" w:cs="Times New Roman"/>
                <w:b/>
              </w:rPr>
              <w:t xml:space="preserve"> László tanársegéd, Cakó Balázs tanársegéd, </w:t>
            </w:r>
            <w:proofErr w:type="spellStart"/>
            <w:r w:rsidR="007919CE">
              <w:rPr>
                <w:rFonts w:ascii="Times New Roman" w:hAnsi="Times New Roman" w:cs="Times New Roman"/>
                <w:b/>
              </w:rPr>
              <w:t>Budulski</w:t>
            </w:r>
            <w:proofErr w:type="spellEnd"/>
            <w:r w:rsidR="007919CE">
              <w:rPr>
                <w:rFonts w:ascii="Times New Roman" w:hAnsi="Times New Roman" w:cs="Times New Roman"/>
                <w:b/>
              </w:rPr>
              <w:t xml:space="preserve"> László tanszéki mérnök</w:t>
            </w:r>
          </w:p>
        </w:tc>
      </w:tr>
      <w:tr w:rsidR="006643D3" w:rsidRPr="0045635F" w14:paraId="1B01C640" w14:textId="77777777" w:rsidTr="0080691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226" w:type="pct"/>
          </w:tcPr>
          <w:p w14:paraId="1B01C63E" w14:textId="095D6AA4" w:rsidR="006643D3" w:rsidRPr="0045635F" w:rsidRDefault="006643D3" w:rsidP="00B40C80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774" w:type="pct"/>
          </w:tcPr>
          <w:p w14:paraId="1B01C63F" w14:textId="77777777" w:rsidR="006643D3" w:rsidRPr="0045635F" w:rsidRDefault="006643D3" w:rsidP="00B40C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5E154A5F" w14:textId="72531C74" w:rsidR="009B4F16" w:rsidRPr="0045635F" w:rsidRDefault="009B4F16" w:rsidP="00D65D40">
      <w:pPr>
        <w:pStyle w:val="Cmsor2"/>
        <w:jc w:val="left"/>
        <w:rPr>
          <w:rFonts w:ascii="Times New Roman" w:hAnsi="Times New Roman" w:cs="Times New Roman"/>
        </w:rPr>
      </w:pPr>
      <w:r w:rsidRPr="0045635F">
        <w:rPr>
          <w:rFonts w:ascii="Times New Roman" w:hAnsi="Times New Roman" w:cs="Times New Roman"/>
          <w:lang w:val="en-US"/>
        </w:rPr>
        <w:t>Tantárgy célkitűzése</w:t>
      </w:r>
    </w:p>
    <w:p w14:paraId="71D2F773" w14:textId="418F76ED" w:rsidR="009B4F16" w:rsidRPr="0080691B" w:rsidRDefault="001A7CA3" w:rsidP="00D65D4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diplomamunka színvonalas elkészítésé</w:t>
      </w:r>
      <w:r w:rsidR="00046A1E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, a</w:t>
      </w:r>
      <w:r w:rsidR="00B97E23">
        <w:rPr>
          <w:rFonts w:ascii="Times New Roman" w:hAnsi="Times New Roman" w:cs="Times New Roman"/>
        </w:rPr>
        <w:t xml:space="preserve">z előzményekben megkezdett feladat részletes kidolgozását, </w:t>
      </w:r>
      <w:r w:rsidR="00B97E23">
        <w:rPr>
          <w:rFonts w:ascii="Times New Roman" w:eastAsia="Times New Roman" w:hAnsi="Times New Roman" w:cs="Times New Roman"/>
          <w:lang w:eastAsia="hu-HU"/>
        </w:rPr>
        <w:t>a mesterképzé</w:t>
      </w:r>
      <w:r w:rsidR="00B97E23">
        <w:rPr>
          <w:rFonts w:ascii="Times New Roman" w:eastAsia="Times New Roman" w:hAnsi="Times New Roman" w:cs="Times New Roman"/>
          <w:lang w:eastAsia="hu-HU"/>
        </w:rPr>
        <w:t xml:space="preserve">shez méltó, </w:t>
      </w:r>
      <w:r w:rsidR="00B97E23">
        <w:rPr>
          <w:rFonts w:ascii="Times New Roman" w:hAnsi="Times New Roman" w:cs="Times New Roman"/>
        </w:rPr>
        <w:t>igényes befejezését</w:t>
      </w:r>
      <w:r>
        <w:rPr>
          <w:rFonts w:ascii="Times New Roman" w:hAnsi="Times New Roman" w:cs="Times New Roman"/>
        </w:rPr>
        <w:t xml:space="preserve"> </w:t>
      </w:r>
      <w:r w:rsidR="00046A1E">
        <w:rPr>
          <w:rFonts w:ascii="Times New Roman" w:hAnsi="Times New Roman" w:cs="Times New Roman"/>
        </w:rPr>
        <w:t>szolgálja a tárgy</w:t>
      </w:r>
      <w:r w:rsidR="00727099">
        <w:rPr>
          <w:rFonts w:ascii="Times New Roman" w:hAnsi="Times New Roman" w:cs="Times New Roman"/>
        </w:rPr>
        <w:t>.</w:t>
      </w:r>
      <w:r w:rsidR="0089502D" w:rsidRPr="0080691B">
        <w:rPr>
          <w:rFonts w:ascii="Times New Roman" w:hAnsi="Times New Roman" w:cs="Times New Roman"/>
        </w:rPr>
        <w:t xml:space="preserve"> </w:t>
      </w:r>
    </w:p>
    <w:p w14:paraId="57AD0700" w14:textId="7F31F2F6" w:rsidR="009B4F16" w:rsidRPr="0045635F" w:rsidRDefault="009B4F16" w:rsidP="00D65D40">
      <w:pPr>
        <w:pStyle w:val="Cmsor2"/>
        <w:jc w:val="left"/>
        <w:rPr>
          <w:rFonts w:ascii="Times New Roman" w:hAnsi="Times New Roman" w:cs="Times New Roman"/>
        </w:rPr>
      </w:pPr>
      <w:r w:rsidRPr="0045635F">
        <w:rPr>
          <w:rFonts w:ascii="Times New Roman" w:hAnsi="Times New Roman" w:cs="Times New Roman"/>
        </w:rPr>
        <w:t xml:space="preserve">Tartalma  </w:t>
      </w:r>
    </w:p>
    <w:p w14:paraId="39E01CF7" w14:textId="5C9F1E89" w:rsidR="00657DCF" w:rsidRPr="0045635F" w:rsidRDefault="009B4F16" w:rsidP="00D65D40">
      <w:pPr>
        <w:suppressAutoHyphens/>
        <w:ind w:left="34"/>
        <w:jc w:val="left"/>
        <w:rPr>
          <w:rFonts w:ascii="Times New Roman" w:hAnsi="Times New Roman" w:cs="Times New Roman"/>
        </w:rPr>
      </w:pPr>
      <w:r w:rsidRPr="0045635F">
        <w:rPr>
          <w:rFonts w:ascii="Times New Roman" w:hAnsi="Times New Roman" w:cs="Times New Roman"/>
          <w:i/>
        </w:rPr>
        <w:t>Rövid leírás</w:t>
      </w:r>
      <w:r w:rsidRPr="0045635F">
        <w:rPr>
          <w:rFonts w:ascii="Times New Roman" w:hAnsi="Times New Roman" w:cs="Times New Roman"/>
        </w:rPr>
        <w:t>:</w:t>
      </w:r>
      <w:r w:rsidR="0089502D" w:rsidRPr="0045635F">
        <w:rPr>
          <w:rFonts w:ascii="Times New Roman" w:hAnsi="Times New Roman" w:cs="Times New Roman"/>
        </w:rPr>
        <w:t xml:space="preserve"> </w:t>
      </w:r>
    </w:p>
    <w:p w14:paraId="19FF6A3A" w14:textId="771D777E" w:rsidR="00A47654" w:rsidRPr="009A5898" w:rsidRDefault="00727099" w:rsidP="00727099">
      <w:pPr>
        <w:suppressAutoHyphens/>
        <w:ind w:left="34"/>
        <w:jc w:val="both"/>
        <w:rPr>
          <w:rFonts w:ascii="Times New Roman" w:eastAsia="Times New Roman" w:hAnsi="Times New Roman" w:cs="Times New Roman"/>
          <w:lang w:eastAsia="hu-HU"/>
        </w:rPr>
      </w:pPr>
      <w:r w:rsidRPr="00797052">
        <w:rPr>
          <w:rFonts w:ascii="Times New Roman" w:eastAsia="Times New Roman" w:hAnsi="Times New Roman" w:cs="Times New Roman"/>
          <w:lang w:eastAsia="hu-HU"/>
        </w:rPr>
        <w:t xml:space="preserve">A tantárgy </w:t>
      </w:r>
      <w:r>
        <w:rPr>
          <w:rFonts w:ascii="Times New Roman" w:eastAsia="Times New Roman" w:hAnsi="Times New Roman" w:cs="Times New Roman"/>
          <w:lang w:eastAsia="hu-HU"/>
        </w:rPr>
        <w:t xml:space="preserve">célja, hogy </w:t>
      </w:r>
      <w:r w:rsidRPr="00797052">
        <w:rPr>
          <w:rFonts w:ascii="Times New Roman" w:eastAsia="Times New Roman" w:hAnsi="Times New Roman" w:cs="Times New Roman"/>
          <w:lang w:eastAsia="hu-HU"/>
        </w:rPr>
        <w:t xml:space="preserve">a hallgatók </w:t>
      </w:r>
      <w:r>
        <w:rPr>
          <w:rFonts w:ascii="Times New Roman" w:eastAsia="Times New Roman" w:hAnsi="Times New Roman" w:cs="Times New Roman"/>
          <w:lang w:eastAsia="hu-HU"/>
        </w:rPr>
        <w:t xml:space="preserve">a </w:t>
      </w:r>
      <w:r w:rsidR="00B97E23">
        <w:rPr>
          <w:rFonts w:ascii="Times New Roman" w:eastAsia="Times New Roman" w:hAnsi="Times New Roman" w:cs="Times New Roman"/>
          <w:lang w:eastAsia="hu-HU"/>
        </w:rPr>
        <w:t xml:space="preserve">már elkezdett </w:t>
      </w:r>
      <w:r w:rsidR="00046A1E">
        <w:rPr>
          <w:rFonts w:ascii="Times New Roman" w:eastAsia="Times New Roman" w:hAnsi="Times New Roman" w:cs="Times New Roman"/>
          <w:lang w:eastAsia="hu-HU"/>
        </w:rPr>
        <w:t>diplomamunk</w:t>
      </w:r>
      <w:r w:rsidR="00B97E23">
        <w:rPr>
          <w:rFonts w:ascii="Times New Roman" w:eastAsia="Times New Roman" w:hAnsi="Times New Roman" w:cs="Times New Roman"/>
          <w:lang w:eastAsia="hu-HU"/>
        </w:rPr>
        <w:t xml:space="preserve">a téma feldolgozását az elvárásoknak megfelelően elvégezzék. </w:t>
      </w:r>
      <w:r w:rsidR="00692B27">
        <w:rPr>
          <w:rFonts w:ascii="Times New Roman" w:eastAsia="Times New Roman" w:hAnsi="Times New Roman" w:cs="Times New Roman"/>
          <w:lang w:eastAsia="hu-HU"/>
        </w:rPr>
        <w:t>Feladat a</w:t>
      </w:r>
      <w:r w:rsidR="00B97E23">
        <w:rPr>
          <w:rFonts w:ascii="Times New Roman" w:eastAsia="Times New Roman" w:hAnsi="Times New Roman" w:cs="Times New Roman"/>
          <w:lang w:eastAsia="hu-HU"/>
        </w:rPr>
        <w:t xml:space="preserve"> magyar és a külföldi szakirodalom vonatkozó részébe</w:t>
      </w:r>
      <w:r w:rsidR="00692B27">
        <w:rPr>
          <w:rFonts w:ascii="Times New Roman" w:eastAsia="Times New Roman" w:hAnsi="Times New Roman" w:cs="Times New Roman"/>
          <w:lang w:eastAsia="hu-HU"/>
        </w:rPr>
        <w:t xml:space="preserve"> történő betekintés, erről összefoglalás írása a diplomamunka tanulmány fejezetének részeként; ezt követően a feladatkiírásnak megfelelő részletes témakidolgozás. </w:t>
      </w:r>
      <w:r w:rsidR="00B97E23">
        <w:rPr>
          <w:rFonts w:ascii="Times New Roman" w:eastAsia="Times New Roman" w:hAnsi="Times New Roman" w:cs="Times New Roman"/>
          <w:lang w:eastAsia="hu-HU"/>
        </w:rPr>
        <w:t xml:space="preserve"> </w:t>
      </w:r>
    </w:p>
    <w:tbl>
      <w:tblPr>
        <w:tblStyle w:val="Rcsostblzat"/>
        <w:tblW w:w="978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7"/>
      </w:tblGrid>
      <w:tr w:rsidR="00A66D2A" w:rsidRPr="00351CFE" w14:paraId="196B5D81" w14:textId="77777777" w:rsidTr="00D334FB">
        <w:tc>
          <w:tcPr>
            <w:tcW w:w="9787" w:type="dxa"/>
          </w:tcPr>
          <w:p w14:paraId="5F2D4E5E" w14:textId="6702288C" w:rsidR="00A66D2A" w:rsidRPr="00351CFE" w:rsidRDefault="00A66D2A" w:rsidP="003A3C81">
            <w:pPr>
              <w:pStyle w:val="Cmsor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Times New Roman" w:hAnsi="Times New Roman" w:cs="Times New Roman"/>
                <w:caps w:val="0"/>
                <w:spacing w:val="0"/>
                <w:sz w:val="20"/>
                <w:szCs w:val="20"/>
                <w:lang w:eastAsia="hu-HU"/>
              </w:rPr>
            </w:pPr>
            <w:r w:rsidRPr="00351CFE">
              <w:rPr>
                <w:rFonts w:ascii="Times New Roman" w:eastAsia="Times New Roman" w:hAnsi="Times New Roman" w:cs="Times New Roman"/>
                <w:caps w:val="0"/>
                <w:spacing w:val="0"/>
                <w:sz w:val="20"/>
                <w:szCs w:val="20"/>
                <w:lang w:eastAsia="hu-HU"/>
              </w:rPr>
              <w:t>Részletes tantárgyprogram</w:t>
            </w:r>
          </w:p>
          <w:p w14:paraId="0071E4B3" w14:textId="3DC500ED" w:rsidR="00351CFE" w:rsidRDefault="00351CFE" w:rsidP="00351CFE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51CFE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="00692B27">
              <w:rPr>
                <w:rFonts w:ascii="Times New Roman" w:eastAsia="Times New Roman" w:hAnsi="Times New Roman" w:cs="Times New Roman"/>
                <w:lang w:eastAsia="hu-HU"/>
              </w:rPr>
              <w:t xml:space="preserve">félév első részében </w:t>
            </w:r>
            <w:r w:rsidR="00692B27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351CFE">
              <w:rPr>
                <w:rFonts w:ascii="Times New Roman" w:eastAsia="Times New Roman" w:hAnsi="Times New Roman" w:cs="Times New Roman"/>
                <w:lang w:eastAsia="hu-HU"/>
              </w:rPr>
              <w:t>tantárgy</w:t>
            </w:r>
            <w:r w:rsidR="00692B27">
              <w:rPr>
                <w:rFonts w:ascii="Times New Roman" w:eastAsia="Times New Roman" w:hAnsi="Times New Roman" w:cs="Times New Roman"/>
                <w:lang w:eastAsia="hu-HU"/>
              </w:rPr>
              <w:t xml:space="preserve"> keretében a diplomamunka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általános</w:t>
            </w:r>
            <w:r w:rsidR="00692B27">
              <w:rPr>
                <w:rFonts w:ascii="Times New Roman" w:eastAsia="Times New Roman" w:hAnsi="Times New Roman" w:cs="Times New Roman"/>
                <w:lang w:eastAsia="hu-HU"/>
              </w:rPr>
              <w:t xml:space="preserve"> tartalmi és formai követelményeivel kapcsolatos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információk,</w:t>
            </w:r>
            <w:r w:rsidR="00692B27">
              <w:rPr>
                <w:rFonts w:ascii="Times New Roman" w:eastAsia="Times New Roman" w:hAnsi="Times New Roman" w:cs="Times New Roman"/>
                <w:lang w:eastAsia="hu-HU"/>
              </w:rPr>
              <w:t xml:space="preserve"> tárgyszerevezési tudnivalók közös órák keretében kerülnek átadásra. Ezt követően az órák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egyéni</w:t>
            </w:r>
            <w:r w:rsidR="00692B27">
              <w:rPr>
                <w:rFonts w:ascii="Times New Roman" w:eastAsia="Times New Roman" w:hAnsi="Times New Roman" w:cs="Times New Roman"/>
                <w:lang w:eastAsia="hu-HU"/>
              </w:rPr>
              <w:t>leg egyeztetett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konzultációk formájában zajl</w:t>
            </w:r>
            <w:r w:rsidR="00692B27">
              <w:rPr>
                <w:rFonts w:ascii="Times New Roman" w:eastAsia="Times New Roman" w:hAnsi="Times New Roman" w:cs="Times New Roman"/>
                <w:lang w:eastAsia="hu-HU"/>
              </w:rPr>
              <w:t>anak.</w:t>
            </w:r>
            <w:r w:rsidR="00AF48BC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14:paraId="49ECB869" w14:textId="63FAC407" w:rsidR="00D334FB" w:rsidRPr="00AF48BC" w:rsidRDefault="00AF48BC" w:rsidP="00AF48BC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A tantárgy aláírás megadásának feltétele, hogy a „Diplomamunka konzultációs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hu-HU"/>
              </w:rPr>
              <w:t>adatlap”-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lang w:eastAsia="hu-HU"/>
              </w:rPr>
              <w:t>ra</w:t>
            </w:r>
            <w:proofErr w:type="spellEnd"/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5 érdemi konzultációt igazoló aláírás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szer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z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zen meg a hallgató.</w:t>
            </w:r>
          </w:p>
        </w:tc>
      </w:tr>
    </w:tbl>
    <w:p w14:paraId="23C91BA5" w14:textId="29E1DFD1" w:rsidR="009B4F16" w:rsidRPr="0045635F" w:rsidRDefault="009B4F16" w:rsidP="0045635F">
      <w:pPr>
        <w:pStyle w:val="Cmsor2"/>
        <w:jc w:val="left"/>
        <w:rPr>
          <w:rFonts w:ascii="Times New Roman" w:hAnsi="Times New Roman" w:cs="Times New Roman"/>
        </w:rPr>
      </w:pPr>
      <w:r w:rsidRPr="0045635F">
        <w:rPr>
          <w:rFonts w:ascii="Times New Roman" w:hAnsi="Times New Roman" w:cs="Times New Roman"/>
        </w:rPr>
        <w:t xml:space="preserve">Számonkérés és értékelés rendszere </w:t>
      </w:r>
    </w:p>
    <w:p w14:paraId="6E932333" w14:textId="0D0237FE" w:rsidR="009B4F16" w:rsidRPr="0045635F" w:rsidRDefault="00351CFE" w:rsidP="00D65D40">
      <w:pPr>
        <w:widowControl w:val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Aláírás</w:t>
      </w:r>
      <w:r w:rsidR="00AF48BC">
        <w:rPr>
          <w:rFonts w:ascii="Times New Roman" w:hAnsi="Times New Roman" w:cs="Times New Roman"/>
          <w:i/>
          <w:sz w:val="22"/>
          <w:szCs w:val="22"/>
        </w:rPr>
        <w:t xml:space="preserve"> feltétel</w:t>
      </w:r>
      <w:r w:rsidR="009B4F16" w:rsidRPr="0045635F">
        <w:rPr>
          <w:rFonts w:ascii="Times New Roman" w:hAnsi="Times New Roman" w:cs="Times New Roman"/>
          <w:sz w:val="22"/>
          <w:szCs w:val="22"/>
        </w:rPr>
        <w:t>:</w:t>
      </w:r>
      <w:r w:rsidR="00FA3D1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összesen legalább 5 konzultációs aláírás megszerzése</w:t>
      </w:r>
      <w:r w:rsidR="00AF48BC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Az aláírások közül legalább hármat a 10. oktatási hétig kell megszerezni.</w:t>
      </w:r>
    </w:p>
    <w:p w14:paraId="3C1311BE" w14:textId="77777777" w:rsidR="009B4F16" w:rsidRPr="0045635F" w:rsidRDefault="009B4F16" w:rsidP="00D65D40">
      <w:pPr>
        <w:pStyle w:val="Cmsor2"/>
        <w:jc w:val="left"/>
        <w:rPr>
          <w:rFonts w:ascii="Times New Roman" w:hAnsi="Times New Roman" w:cs="Times New Roman"/>
        </w:rPr>
      </w:pPr>
      <w:r w:rsidRPr="0045635F">
        <w:rPr>
          <w:rFonts w:ascii="Times New Roman" w:hAnsi="Times New Roman" w:cs="Times New Roman"/>
        </w:rPr>
        <w:lastRenderedPageBreak/>
        <w:t>Kötelező és ajánlott irodalom</w:t>
      </w:r>
    </w:p>
    <w:p w14:paraId="1B9D93CD" w14:textId="133F786F" w:rsidR="006A0F28" w:rsidRDefault="00CA14EE" w:rsidP="006A0F28">
      <w:pPr>
        <w:suppressAutoHyphens/>
        <w:ind w:left="34"/>
        <w:jc w:val="lef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1./ </w:t>
      </w:r>
      <w:r w:rsidR="006A0F28" w:rsidRPr="006A0F28">
        <w:rPr>
          <w:rFonts w:ascii="Times New Roman" w:eastAsia="Times New Roman" w:hAnsi="Times New Roman" w:cs="Times New Roman"/>
          <w:lang w:eastAsia="hu-HU"/>
        </w:rPr>
        <w:t>https://dtk.tankonyvtar.hu/xmlui/bitstream/handle/123456789/3424/kutatas_modszertan_gyakorlati_jegyzet.pdf?sequence=1&amp;isAllowed=y</w:t>
      </w:r>
    </w:p>
    <w:p w14:paraId="0265655D" w14:textId="70AD389D" w:rsidR="006A0F28" w:rsidRDefault="006A0F28" w:rsidP="006A0F28">
      <w:pPr>
        <w:suppressAutoHyphens/>
        <w:ind w:left="34"/>
        <w:jc w:val="lef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2./ </w:t>
      </w:r>
      <w:r w:rsidRPr="006A0F28">
        <w:rPr>
          <w:rFonts w:ascii="Times New Roman" w:eastAsia="Times New Roman" w:hAnsi="Times New Roman" w:cs="Times New Roman"/>
          <w:lang w:eastAsia="hu-HU"/>
        </w:rPr>
        <w:t>https://antk.uni-nke.hu/document/akk-copy-uni-nke-hu/Szakdolgozat_kezdo_lepesek_2-1_2.pdf</w:t>
      </w:r>
    </w:p>
    <w:p w14:paraId="11884FDA" w14:textId="77777777" w:rsidR="006A0F28" w:rsidRDefault="006A0F28" w:rsidP="006A0F28">
      <w:pPr>
        <w:suppressAutoHyphens/>
        <w:spacing w:before="0"/>
        <w:ind w:right="-108"/>
        <w:jc w:val="left"/>
        <w:rPr>
          <w:rFonts w:ascii="Times New Roman" w:eastAsia="Times New Roman" w:hAnsi="Times New Roman" w:cs="Times New Roman"/>
          <w:lang w:eastAsia="hu-HU"/>
        </w:rPr>
      </w:pPr>
    </w:p>
    <w:p w14:paraId="0D1FCE79" w14:textId="77777777" w:rsidR="006A0F28" w:rsidRDefault="006A0F28" w:rsidP="006A0F28">
      <w:pPr>
        <w:suppressAutoHyphens/>
        <w:spacing w:before="0"/>
        <w:ind w:right="-108"/>
        <w:jc w:val="left"/>
        <w:rPr>
          <w:rFonts w:ascii="Times New Roman" w:eastAsia="Times New Roman" w:hAnsi="Times New Roman" w:cs="Times New Roman"/>
          <w:lang w:eastAsia="hu-HU"/>
        </w:rPr>
      </w:pPr>
    </w:p>
    <w:p w14:paraId="105D02D3" w14:textId="4A293303" w:rsidR="00E12C1B" w:rsidRPr="0045635F" w:rsidRDefault="00CA14EE" w:rsidP="006A0F28">
      <w:pPr>
        <w:suppressAutoHyphens/>
        <w:spacing w:before="0"/>
        <w:ind w:right="-108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</w:t>
      </w:r>
      <w:r w:rsidR="006A0F28">
        <w:rPr>
          <w:rFonts w:ascii="Times New Roman" w:eastAsia="Times New Roman" w:hAnsi="Times New Roman" w:cs="Times New Roman"/>
          <w:lang w:eastAsia="hu-HU"/>
        </w:rPr>
        <w:t xml:space="preserve">konzultációkon </w:t>
      </w:r>
      <w:r>
        <w:rPr>
          <w:rFonts w:ascii="Times New Roman" w:eastAsia="Times New Roman" w:hAnsi="Times New Roman" w:cs="Times New Roman"/>
          <w:lang w:eastAsia="hu-HU"/>
        </w:rPr>
        <w:t>megjelölt szakcikkek</w:t>
      </w:r>
      <w:r w:rsidR="006A0F28">
        <w:rPr>
          <w:rFonts w:ascii="Times New Roman" w:eastAsia="Times New Roman" w:hAnsi="Times New Roman" w:cs="Times New Roman"/>
          <w:lang w:eastAsia="hu-HU"/>
        </w:rPr>
        <w:t>, szakkönyvek</w:t>
      </w:r>
    </w:p>
    <w:p w14:paraId="045E4465" w14:textId="3B91C447" w:rsidR="00936933" w:rsidRPr="0045635F" w:rsidRDefault="00936933" w:rsidP="006A0F28">
      <w:pPr>
        <w:suppressAutoHyphens/>
        <w:spacing w:before="0"/>
        <w:ind w:right="-108"/>
        <w:jc w:val="left"/>
        <w:rPr>
          <w:rFonts w:ascii="Times New Roman" w:hAnsi="Times New Roman" w:cs="Times New Roman"/>
          <w:sz w:val="24"/>
          <w:szCs w:val="24"/>
        </w:rPr>
      </w:pPr>
    </w:p>
    <w:p w14:paraId="2730C06C" w14:textId="77777777" w:rsidR="00AF48BC" w:rsidRDefault="001C017B" w:rsidP="00D65D40">
      <w:pPr>
        <w:pStyle w:val="Listaszerbekezds"/>
        <w:tabs>
          <w:tab w:val="center" w:pos="2268"/>
          <w:tab w:val="center" w:pos="6521"/>
        </w:tabs>
        <w:ind w:left="0"/>
        <w:jc w:val="left"/>
        <w:rPr>
          <w:rFonts w:ascii="Times New Roman" w:hAnsi="Times New Roman" w:cs="Times New Roman"/>
          <w:sz w:val="22"/>
          <w:szCs w:val="22"/>
        </w:rPr>
      </w:pPr>
      <w:r w:rsidRPr="0045635F">
        <w:rPr>
          <w:rFonts w:ascii="Times New Roman" w:hAnsi="Times New Roman" w:cs="Times New Roman"/>
          <w:sz w:val="22"/>
          <w:szCs w:val="22"/>
        </w:rPr>
        <w:t>20</w:t>
      </w:r>
      <w:r w:rsidR="00850B18" w:rsidRPr="0045635F">
        <w:rPr>
          <w:rFonts w:ascii="Times New Roman" w:hAnsi="Times New Roman" w:cs="Times New Roman"/>
          <w:sz w:val="22"/>
          <w:szCs w:val="22"/>
        </w:rPr>
        <w:t>2</w:t>
      </w:r>
      <w:r w:rsidR="00AF48BC">
        <w:rPr>
          <w:rFonts w:ascii="Times New Roman" w:hAnsi="Times New Roman" w:cs="Times New Roman"/>
          <w:sz w:val="22"/>
          <w:szCs w:val="22"/>
        </w:rPr>
        <w:t>2</w:t>
      </w:r>
      <w:r w:rsidRPr="0045635F">
        <w:rPr>
          <w:rFonts w:ascii="Times New Roman" w:hAnsi="Times New Roman" w:cs="Times New Roman"/>
          <w:sz w:val="22"/>
          <w:szCs w:val="22"/>
        </w:rPr>
        <w:t xml:space="preserve"> </w:t>
      </w:r>
      <w:r w:rsidR="00CA14EE">
        <w:rPr>
          <w:rFonts w:ascii="Times New Roman" w:hAnsi="Times New Roman" w:cs="Times New Roman"/>
          <w:sz w:val="22"/>
          <w:szCs w:val="22"/>
        </w:rPr>
        <w:t>0</w:t>
      </w:r>
      <w:r w:rsidR="00AF48BC">
        <w:rPr>
          <w:rFonts w:ascii="Times New Roman" w:hAnsi="Times New Roman" w:cs="Times New Roman"/>
          <w:sz w:val="22"/>
          <w:szCs w:val="22"/>
        </w:rPr>
        <w:t>2</w:t>
      </w:r>
      <w:r w:rsidR="0045635F">
        <w:rPr>
          <w:rFonts w:ascii="Times New Roman" w:hAnsi="Times New Roman" w:cs="Times New Roman"/>
          <w:sz w:val="22"/>
          <w:szCs w:val="22"/>
        </w:rPr>
        <w:t>.</w:t>
      </w:r>
      <w:r w:rsidR="00D334FB">
        <w:rPr>
          <w:rFonts w:ascii="Times New Roman" w:hAnsi="Times New Roman" w:cs="Times New Roman"/>
          <w:sz w:val="22"/>
          <w:szCs w:val="22"/>
        </w:rPr>
        <w:t xml:space="preserve"> </w:t>
      </w:r>
      <w:r w:rsidR="00351CFE">
        <w:rPr>
          <w:rFonts w:ascii="Times New Roman" w:hAnsi="Times New Roman" w:cs="Times New Roman"/>
          <w:sz w:val="22"/>
          <w:szCs w:val="22"/>
        </w:rPr>
        <w:t>1</w:t>
      </w:r>
      <w:r w:rsidR="00AF48BC">
        <w:rPr>
          <w:rFonts w:ascii="Times New Roman" w:hAnsi="Times New Roman" w:cs="Times New Roman"/>
          <w:sz w:val="22"/>
          <w:szCs w:val="22"/>
        </w:rPr>
        <w:t>0</w:t>
      </w:r>
      <w:r w:rsidR="0045635F">
        <w:rPr>
          <w:rFonts w:ascii="Times New Roman" w:hAnsi="Times New Roman" w:cs="Times New Roman"/>
          <w:sz w:val="22"/>
          <w:szCs w:val="22"/>
        </w:rPr>
        <w:t>.</w:t>
      </w:r>
      <w:r w:rsidRPr="0045635F">
        <w:rPr>
          <w:rFonts w:ascii="Times New Roman" w:hAnsi="Times New Roman" w:cs="Times New Roman"/>
          <w:sz w:val="22"/>
          <w:szCs w:val="22"/>
        </w:rPr>
        <w:tab/>
      </w:r>
      <w:r w:rsidR="0045635F">
        <w:rPr>
          <w:rFonts w:ascii="Times New Roman" w:hAnsi="Times New Roman" w:cs="Times New Roman"/>
          <w:sz w:val="22"/>
          <w:szCs w:val="22"/>
        </w:rPr>
        <w:tab/>
      </w:r>
    </w:p>
    <w:p w14:paraId="451E64EA" w14:textId="77777777" w:rsidR="00AF48BC" w:rsidRDefault="00AF48BC" w:rsidP="00D65D40">
      <w:pPr>
        <w:pStyle w:val="Listaszerbekezds"/>
        <w:tabs>
          <w:tab w:val="center" w:pos="2268"/>
          <w:tab w:val="center" w:pos="6521"/>
        </w:tabs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14:paraId="675B4F83" w14:textId="77777777" w:rsidR="00AF48BC" w:rsidRDefault="00AF48BC" w:rsidP="00D65D40">
      <w:pPr>
        <w:pStyle w:val="Listaszerbekezds"/>
        <w:tabs>
          <w:tab w:val="center" w:pos="2268"/>
          <w:tab w:val="center" w:pos="6521"/>
        </w:tabs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14:paraId="398371A4" w14:textId="4DAAF008" w:rsidR="001C017B" w:rsidRPr="0045635F" w:rsidRDefault="00AF48BC" w:rsidP="00D65D40">
      <w:pPr>
        <w:pStyle w:val="Listaszerbekezds"/>
        <w:tabs>
          <w:tab w:val="center" w:pos="2268"/>
          <w:tab w:val="center" w:pos="6521"/>
        </w:tabs>
        <w:ind w:left="0"/>
        <w:jc w:val="left"/>
        <w:rPr>
          <w:rFonts w:ascii="Times New Roman" w:hAnsi="Times New Roman" w:cs="Times New Roman"/>
          <w:sz w:val="24"/>
          <w:szCs w:val="24"/>
        </w:rPr>
        <w:sectPr w:rsidR="001C017B" w:rsidRPr="0045635F" w:rsidSect="0045635F">
          <w:footerReference w:type="default" r:id="rId7"/>
          <w:pgSz w:w="11906" w:h="16838"/>
          <w:pgMar w:top="851" w:right="1417" w:bottom="141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Eördöghné Dr. Miklós Mária PhD egyetemi docens, szak</w:t>
      </w:r>
      <w:r w:rsidR="001C017B" w:rsidRPr="0045635F">
        <w:rPr>
          <w:rFonts w:ascii="Times New Roman" w:hAnsi="Times New Roman" w:cs="Times New Roman"/>
          <w:sz w:val="22"/>
          <w:szCs w:val="22"/>
        </w:rPr>
        <w:t>felelős</w:t>
      </w:r>
    </w:p>
    <w:p w14:paraId="1B01C6D6" w14:textId="2929C5BA" w:rsidR="00914794" w:rsidRPr="0045635F" w:rsidRDefault="00064593" w:rsidP="0050672D">
      <w:pPr>
        <w:pStyle w:val="Cmsor2"/>
        <w:tabs>
          <w:tab w:val="center" w:pos="15430"/>
          <w:tab w:val="left" w:pos="29520"/>
        </w:tabs>
        <w:ind w:right="-30"/>
        <w:rPr>
          <w:rFonts w:ascii="Times New Roman" w:hAnsi="Times New Roman" w:cs="Times New Roman"/>
        </w:rPr>
      </w:pPr>
      <w:r w:rsidRPr="0045635F">
        <w:rPr>
          <w:rFonts w:ascii="Times New Roman" w:hAnsi="Times New Roman" w:cs="Times New Roman"/>
        </w:rPr>
        <w:lastRenderedPageBreak/>
        <w:t>Ütemezés</w:t>
      </w:r>
    </w:p>
    <w:p w14:paraId="05B0BDE5" w14:textId="77777777" w:rsidR="00A87851" w:rsidRDefault="00A87851" w:rsidP="001C017B">
      <w:pPr>
        <w:rPr>
          <w:rFonts w:ascii="Times New Roman" w:hAnsi="Times New Roman" w:cs="Times New Roman"/>
        </w:rPr>
      </w:pPr>
    </w:p>
    <w:tbl>
      <w:tblPr>
        <w:tblStyle w:val="Rcsostblzat"/>
        <w:tblW w:w="13789" w:type="dxa"/>
        <w:jc w:val="center"/>
        <w:tblLook w:val="04A0" w:firstRow="1" w:lastRow="0" w:firstColumn="1" w:lastColumn="0" w:noHBand="0" w:noVBand="1"/>
      </w:tblPr>
      <w:tblGrid>
        <w:gridCol w:w="2547"/>
        <w:gridCol w:w="2164"/>
        <w:gridCol w:w="872"/>
        <w:gridCol w:w="671"/>
        <w:gridCol w:w="671"/>
        <w:gridCol w:w="671"/>
        <w:gridCol w:w="671"/>
        <w:gridCol w:w="671"/>
        <w:gridCol w:w="671"/>
        <w:gridCol w:w="836"/>
        <w:gridCol w:w="836"/>
        <w:gridCol w:w="836"/>
        <w:gridCol w:w="836"/>
        <w:gridCol w:w="836"/>
      </w:tblGrid>
      <w:tr w:rsidR="003A3C81" w14:paraId="7D50DC9B" w14:textId="3A98274A" w:rsidTr="003A3C81">
        <w:trPr>
          <w:trHeight w:val="567"/>
          <w:jc w:val="center"/>
        </w:trPr>
        <w:tc>
          <w:tcPr>
            <w:tcW w:w="4711" w:type="dxa"/>
            <w:gridSpan w:val="2"/>
            <w:vMerge w:val="restart"/>
          </w:tcPr>
          <w:p w14:paraId="79329284" w14:textId="107E24BC" w:rsidR="003A3C81" w:rsidRPr="00A87851" w:rsidRDefault="003A3C81" w:rsidP="003A3C81">
            <w:pPr>
              <w:rPr>
                <w:rFonts w:ascii="Times New Roman" w:hAnsi="Times New Roman" w:cs="Times New Roman"/>
                <w:b/>
                <w:bCs/>
              </w:rPr>
            </w:pPr>
            <w:r w:rsidRPr="00DB6B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</w:t>
            </w:r>
            <w:r w:rsidR="006A0F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DB6B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/202</w:t>
            </w:r>
            <w:r w:rsidR="006A0F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DB6B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="00AF48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</w:t>
            </w:r>
            <w:r w:rsidRPr="00DB6B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 félév</w:t>
            </w:r>
          </w:p>
        </w:tc>
        <w:tc>
          <w:tcPr>
            <w:tcW w:w="4898" w:type="dxa"/>
            <w:gridSpan w:val="7"/>
            <w:vAlign w:val="center"/>
          </w:tcPr>
          <w:p w14:paraId="454C113E" w14:textId="0347E4CE" w:rsidR="003A3C81" w:rsidRPr="003A3C81" w:rsidRDefault="003A3C81" w:rsidP="00DB6B81">
            <w:pPr>
              <w:spacing w:before="0"/>
              <w:rPr>
                <w:rFonts w:ascii="Times New Roman" w:hAnsi="Times New Roman" w:cs="Times New Roman"/>
                <w:b/>
                <w:bCs/>
              </w:rPr>
            </w:pPr>
            <w:r w:rsidRPr="003A3C81">
              <w:rPr>
                <w:rFonts w:ascii="Times New Roman" w:hAnsi="Times New Roman" w:cs="Times New Roman"/>
                <w:b/>
                <w:bCs/>
              </w:rPr>
              <w:t>SZORGALMI IDŐSZAK, KONZULTÁCIÓK</w:t>
            </w:r>
          </w:p>
        </w:tc>
        <w:tc>
          <w:tcPr>
            <w:tcW w:w="4180" w:type="dxa"/>
            <w:gridSpan w:val="5"/>
            <w:vAlign w:val="center"/>
          </w:tcPr>
          <w:p w14:paraId="7A28047E" w14:textId="2363C598" w:rsidR="003A3C81" w:rsidRPr="003A3C81" w:rsidRDefault="003A3C81" w:rsidP="00DB6B81">
            <w:pPr>
              <w:spacing w:before="0"/>
              <w:rPr>
                <w:rFonts w:ascii="Times New Roman" w:hAnsi="Times New Roman" w:cs="Times New Roman"/>
                <w:b/>
                <w:bCs/>
              </w:rPr>
            </w:pPr>
            <w:r w:rsidRPr="003A3C81">
              <w:rPr>
                <w:rFonts w:ascii="Times New Roman" w:hAnsi="Times New Roman" w:cs="Times New Roman"/>
                <w:b/>
                <w:bCs/>
              </w:rPr>
              <w:t>VIZSGAIDŐSZAK</w:t>
            </w:r>
          </w:p>
        </w:tc>
      </w:tr>
      <w:tr w:rsidR="003A3C81" w14:paraId="624983BA" w14:textId="6C4141F8" w:rsidTr="003A3C81">
        <w:trPr>
          <w:jc w:val="center"/>
        </w:trPr>
        <w:tc>
          <w:tcPr>
            <w:tcW w:w="4711" w:type="dxa"/>
            <w:gridSpan w:val="2"/>
            <w:vMerge/>
          </w:tcPr>
          <w:p w14:paraId="70E21820" w14:textId="77777777" w:rsidR="003A3C81" w:rsidRPr="00A87851" w:rsidRDefault="003A3C81" w:rsidP="00A8785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2" w:type="dxa"/>
          </w:tcPr>
          <w:p w14:paraId="2CC48075" w14:textId="00435067" w:rsidR="003A3C81" w:rsidRDefault="003A3C81" w:rsidP="00DB6B8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1" w:type="dxa"/>
            <w:vAlign w:val="center"/>
          </w:tcPr>
          <w:p w14:paraId="0980D3A9" w14:textId="381B0ADB" w:rsidR="003A3C81" w:rsidRDefault="003A3C81" w:rsidP="00DB6B8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1" w:type="dxa"/>
            <w:vAlign w:val="center"/>
          </w:tcPr>
          <w:p w14:paraId="2E44B4FD" w14:textId="38D514B5" w:rsidR="003A3C81" w:rsidRDefault="003A3C81" w:rsidP="00DB6B8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1" w:type="dxa"/>
            <w:vAlign w:val="center"/>
          </w:tcPr>
          <w:p w14:paraId="1CE02966" w14:textId="261CD9F6" w:rsidR="003A3C81" w:rsidRDefault="003A3C81" w:rsidP="00DB6B8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1" w:type="dxa"/>
            <w:vAlign w:val="center"/>
          </w:tcPr>
          <w:p w14:paraId="5EA0FF93" w14:textId="785E3625" w:rsidR="003A3C81" w:rsidRDefault="003A3C81" w:rsidP="00DB6B8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1" w:type="dxa"/>
            <w:vAlign w:val="center"/>
          </w:tcPr>
          <w:p w14:paraId="61799C37" w14:textId="0A889A35" w:rsidR="003A3C81" w:rsidRDefault="003A3C81" w:rsidP="00DB6B8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71" w:type="dxa"/>
            <w:vAlign w:val="center"/>
          </w:tcPr>
          <w:p w14:paraId="116AE6D0" w14:textId="080FE8CE" w:rsidR="003A3C81" w:rsidRDefault="003A3C81" w:rsidP="00DB6B8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36" w:type="dxa"/>
          </w:tcPr>
          <w:p w14:paraId="4D258491" w14:textId="108EB3DE" w:rsidR="003A3C81" w:rsidRDefault="003A3C81" w:rsidP="00DB6B8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6" w:type="dxa"/>
          </w:tcPr>
          <w:p w14:paraId="335B81B3" w14:textId="34E01F22" w:rsidR="003A3C81" w:rsidRDefault="003A3C81" w:rsidP="00DB6B8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6" w:type="dxa"/>
          </w:tcPr>
          <w:p w14:paraId="588B6D64" w14:textId="3680090D" w:rsidR="003A3C81" w:rsidRDefault="003A3C81" w:rsidP="00DB6B8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6" w:type="dxa"/>
          </w:tcPr>
          <w:p w14:paraId="77F08C76" w14:textId="28D9FFCA" w:rsidR="003A3C81" w:rsidRDefault="003A3C81" w:rsidP="00DB6B8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6" w:type="dxa"/>
          </w:tcPr>
          <w:p w14:paraId="1E8CAC06" w14:textId="568ECDA7" w:rsidR="003A3C81" w:rsidRDefault="003A3C81" w:rsidP="00DB6B8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3A3C81" w14:paraId="581CEF0F" w14:textId="15B02F6F" w:rsidTr="003A3C81">
        <w:trPr>
          <w:jc w:val="center"/>
        </w:trPr>
        <w:tc>
          <w:tcPr>
            <w:tcW w:w="4711" w:type="dxa"/>
            <w:gridSpan w:val="2"/>
            <w:vAlign w:val="center"/>
          </w:tcPr>
          <w:p w14:paraId="57FDF657" w14:textId="573723C9" w:rsidR="003A3C81" w:rsidRPr="00DB6B81" w:rsidRDefault="003A3C81" w:rsidP="00DB6B81">
            <w:pPr>
              <w:spacing w:befor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B6B81">
              <w:rPr>
                <w:rFonts w:ascii="Times New Roman" w:hAnsi="Times New Roman" w:cs="Times New Roman"/>
                <w:b/>
                <w:bCs/>
              </w:rPr>
              <w:t>Előadás tematika sorszáma</w:t>
            </w:r>
          </w:p>
        </w:tc>
        <w:tc>
          <w:tcPr>
            <w:tcW w:w="872" w:type="dxa"/>
          </w:tcPr>
          <w:p w14:paraId="44E04A5C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6B9194B2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4B02525F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331EDAF5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41C2B7AE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660D5D68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29C55EC3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7C38A3B7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23ED8C75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3"/>
            <w:vMerge w:val="restart"/>
            <w:vAlign w:val="center"/>
          </w:tcPr>
          <w:p w14:paraId="0D4C0F6C" w14:textId="77777777" w:rsidR="003A3C81" w:rsidRDefault="003A3C81" w:rsidP="00DB6B81">
            <w:pPr>
              <w:rPr>
                <w:rFonts w:ascii="Times New Roman" w:hAnsi="Times New Roman" w:cs="Times New Roman"/>
              </w:rPr>
            </w:pPr>
            <w:r w:rsidRPr="00DB6B81">
              <w:rPr>
                <w:rFonts w:ascii="Times New Roman" w:hAnsi="Times New Roman" w:cs="Times New Roman"/>
              </w:rPr>
              <w:t xml:space="preserve">Aláírás, félévközi jegy </w:t>
            </w:r>
          </w:p>
          <w:p w14:paraId="23187338" w14:textId="09EABC72" w:rsidR="003A3C81" w:rsidRDefault="003A3C81" w:rsidP="00DB6B81">
            <w:pPr>
              <w:rPr>
                <w:rFonts w:ascii="Times New Roman" w:hAnsi="Times New Roman" w:cs="Times New Roman"/>
              </w:rPr>
            </w:pPr>
            <w:r w:rsidRPr="00DB6B81">
              <w:rPr>
                <w:rFonts w:ascii="Times New Roman" w:hAnsi="Times New Roman" w:cs="Times New Roman"/>
              </w:rPr>
              <w:t>már nem pótolható</w:t>
            </w:r>
          </w:p>
        </w:tc>
      </w:tr>
      <w:tr w:rsidR="003A3C81" w14:paraId="57AC6B3B" w14:textId="7C08E02A" w:rsidTr="003A3C81">
        <w:trPr>
          <w:jc w:val="center"/>
        </w:trPr>
        <w:tc>
          <w:tcPr>
            <w:tcW w:w="4711" w:type="dxa"/>
            <w:gridSpan w:val="2"/>
            <w:vAlign w:val="center"/>
          </w:tcPr>
          <w:p w14:paraId="0D4BB854" w14:textId="7D7ECC3E" w:rsidR="003A3C81" w:rsidRPr="00DB6B81" w:rsidRDefault="003A3C81" w:rsidP="00DB6B81">
            <w:pPr>
              <w:spacing w:befor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B6B81">
              <w:rPr>
                <w:rFonts w:ascii="Times New Roman" w:hAnsi="Times New Roman" w:cs="Times New Roman"/>
                <w:b/>
                <w:bCs/>
              </w:rPr>
              <w:t>Gyakorlat/Labor sorszáma</w:t>
            </w:r>
          </w:p>
        </w:tc>
        <w:tc>
          <w:tcPr>
            <w:tcW w:w="872" w:type="dxa"/>
          </w:tcPr>
          <w:p w14:paraId="2CEB2B95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54F3CE64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2841B54F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7BD56F83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4623F04C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6BC66940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35C0ADB1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7E91EA0A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3ECC710D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3"/>
            <w:vMerge/>
          </w:tcPr>
          <w:p w14:paraId="7B8CADA1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3C81" w14:paraId="3DE8594E" w14:textId="5EEDFBC9" w:rsidTr="003A3C81">
        <w:trPr>
          <w:jc w:val="center"/>
        </w:trPr>
        <w:tc>
          <w:tcPr>
            <w:tcW w:w="4711" w:type="dxa"/>
            <w:gridSpan w:val="2"/>
            <w:vAlign w:val="center"/>
          </w:tcPr>
          <w:p w14:paraId="23D3BA1E" w14:textId="6909A751" w:rsidR="003A3C81" w:rsidRPr="00DB6B81" w:rsidRDefault="003A3C81" w:rsidP="00DB6B81">
            <w:pPr>
              <w:spacing w:befor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B6B81">
              <w:rPr>
                <w:rFonts w:ascii="Times New Roman" w:hAnsi="Times New Roman" w:cs="Times New Roman"/>
                <w:b/>
                <w:bCs/>
              </w:rPr>
              <w:t>Zárhelyi dolgozat</w:t>
            </w:r>
          </w:p>
        </w:tc>
        <w:tc>
          <w:tcPr>
            <w:tcW w:w="872" w:type="dxa"/>
            <w:vAlign w:val="center"/>
          </w:tcPr>
          <w:p w14:paraId="0C97CE91" w14:textId="24B2EB52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36DC56F6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3E00DD61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4239AD0D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39B0AB42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49A6CD28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1F194AA1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2F51B443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6C7D3140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3"/>
            <w:vMerge/>
          </w:tcPr>
          <w:p w14:paraId="6AE1496D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3C81" w14:paraId="49A3054C" w14:textId="5FCABAA7" w:rsidTr="003A3C81">
        <w:trPr>
          <w:jc w:val="center"/>
        </w:trPr>
        <w:tc>
          <w:tcPr>
            <w:tcW w:w="2547" w:type="dxa"/>
            <w:vMerge w:val="restart"/>
            <w:vAlign w:val="center"/>
          </w:tcPr>
          <w:p w14:paraId="15B6D836" w14:textId="40EB5861" w:rsidR="003A3C81" w:rsidRPr="00DB6B81" w:rsidRDefault="003A3C81" w:rsidP="00DB6B81">
            <w:pPr>
              <w:spacing w:befor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B6B81">
              <w:rPr>
                <w:rFonts w:ascii="Times New Roman" w:hAnsi="Times New Roman" w:cs="Times New Roman"/>
                <w:b/>
                <w:bCs/>
              </w:rPr>
              <w:t>Otthoni munka</w:t>
            </w:r>
          </w:p>
        </w:tc>
        <w:tc>
          <w:tcPr>
            <w:tcW w:w="2164" w:type="dxa"/>
            <w:vAlign w:val="center"/>
          </w:tcPr>
          <w:p w14:paraId="22913F0D" w14:textId="7EFA81CD" w:rsidR="003A3C81" w:rsidRPr="00DB6B81" w:rsidRDefault="003A3C81" w:rsidP="00DB6B81">
            <w:pPr>
              <w:spacing w:befor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B6B81">
              <w:rPr>
                <w:rFonts w:ascii="Times New Roman" w:hAnsi="Times New Roman" w:cs="Times New Roman"/>
                <w:b/>
                <w:bCs/>
              </w:rPr>
              <w:t>kiadása</w:t>
            </w:r>
          </w:p>
        </w:tc>
        <w:tc>
          <w:tcPr>
            <w:tcW w:w="872" w:type="dxa"/>
          </w:tcPr>
          <w:p w14:paraId="392C8860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7C789C9E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3A1D601F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13FD4F85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77E05504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742A6107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18D93D03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72A39C72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09B5B675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3"/>
            <w:vMerge/>
          </w:tcPr>
          <w:p w14:paraId="7F6793C6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3C81" w14:paraId="4F48DCFC" w14:textId="439CFD7A" w:rsidTr="003A3C81">
        <w:trPr>
          <w:jc w:val="center"/>
        </w:trPr>
        <w:tc>
          <w:tcPr>
            <w:tcW w:w="2547" w:type="dxa"/>
            <w:vMerge/>
            <w:vAlign w:val="center"/>
          </w:tcPr>
          <w:p w14:paraId="0E0F0BC1" w14:textId="77777777" w:rsidR="003A3C81" w:rsidRPr="00DB6B81" w:rsidRDefault="003A3C81" w:rsidP="003A3C81">
            <w:pPr>
              <w:spacing w:before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4" w:type="dxa"/>
            <w:vAlign w:val="center"/>
          </w:tcPr>
          <w:p w14:paraId="7242A81A" w14:textId="3003656C" w:rsidR="003A3C81" w:rsidRPr="00DB6B81" w:rsidRDefault="003A3C81" w:rsidP="003A3C81">
            <w:pPr>
              <w:spacing w:befor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B6B81">
              <w:rPr>
                <w:rFonts w:ascii="Times New Roman" w:hAnsi="Times New Roman" w:cs="Times New Roman"/>
                <w:b/>
                <w:bCs/>
              </w:rPr>
              <w:t>beadási határidők</w:t>
            </w:r>
          </w:p>
        </w:tc>
        <w:tc>
          <w:tcPr>
            <w:tcW w:w="872" w:type="dxa"/>
          </w:tcPr>
          <w:p w14:paraId="0237E81B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35D0149F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0AB3F62D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34F7E1BB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249BA46B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01FF5C6A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3C89032F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016755F7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74599941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3"/>
            <w:vMerge/>
          </w:tcPr>
          <w:p w14:paraId="78B5168C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3C81" w14:paraId="039E7A54" w14:textId="562EE1E8" w:rsidTr="003A3C81">
        <w:trPr>
          <w:jc w:val="center"/>
        </w:trPr>
        <w:tc>
          <w:tcPr>
            <w:tcW w:w="2547" w:type="dxa"/>
            <w:vAlign w:val="center"/>
          </w:tcPr>
          <w:p w14:paraId="3952A110" w14:textId="37F44EAF" w:rsidR="003A3C81" w:rsidRPr="00DB6B81" w:rsidRDefault="003A3C81" w:rsidP="003A3C81">
            <w:pPr>
              <w:spacing w:befor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B6B81">
              <w:rPr>
                <w:rFonts w:ascii="Times New Roman" w:hAnsi="Times New Roman" w:cs="Times New Roman"/>
                <w:b/>
                <w:bCs/>
              </w:rPr>
              <w:t xml:space="preserve">Jegyzőkönyvek </w:t>
            </w:r>
          </w:p>
        </w:tc>
        <w:tc>
          <w:tcPr>
            <w:tcW w:w="2164" w:type="dxa"/>
            <w:vAlign w:val="center"/>
          </w:tcPr>
          <w:p w14:paraId="31F9C3C5" w14:textId="09F5C47B" w:rsidR="003A3C81" w:rsidRPr="00DB6B81" w:rsidRDefault="003A3C81" w:rsidP="003A3C81">
            <w:pPr>
              <w:spacing w:befor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B6B81">
              <w:rPr>
                <w:rFonts w:ascii="Times New Roman" w:hAnsi="Times New Roman" w:cs="Times New Roman"/>
                <w:b/>
                <w:bCs/>
              </w:rPr>
              <w:t>beadási határideje</w:t>
            </w:r>
          </w:p>
        </w:tc>
        <w:tc>
          <w:tcPr>
            <w:tcW w:w="872" w:type="dxa"/>
          </w:tcPr>
          <w:p w14:paraId="55D8380E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62EB429B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7667261F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6E2E7017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068F13E0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39FA330B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4E850F74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75F1057E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3A6CAB8F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3"/>
            <w:vMerge/>
          </w:tcPr>
          <w:p w14:paraId="5F9D7498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3C81" w14:paraId="4BAA2F0C" w14:textId="368ED9F7" w:rsidTr="003A3C81">
        <w:trPr>
          <w:jc w:val="center"/>
        </w:trPr>
        <w:tc>
          <w:tcPr>
            <w:tcW w:w="2547" w:type="dxa"/>
            <w:vAlign w:val="center"/>
          </w:tcPr>
          <w:p w14:paraId="71C79518" w14:textId="248E7862" w:rsidR="003A3C81" w:rsidRPr="00DB6B81" w:rsidRDefault="003A3C81" w:rsidP="003A3C81">
            <w:pPr>
              <w:spacing w:befor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B6B81">
              <w:rPr>
                <w:rFonts w:ascii="Times New Roman" w:hAnsi="Times New Roman" w:cs="Times New Roman"/>
                <w:b/>
                <w:bCs/>
              </w:rPr>
              <w:t>Egyebek</w:t>
            </w:r>
          </w:p>
        </w:tc>
        <w:tc>
          <w:tcPr>
            <w:tcW w:w="2164" w:type="dxa"/>
          </w:tcPr>
          <w:p w14:paraId="10AFBCD9" w14:textId="780D48FA" w:rsidR="003A3C81" w:rsidRPr="00DB6B81" w:rsidRDefault="003A3C81" w:rsidP="003A3C81">
            <w:pPr>
              <w:spacing w:befor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B6B81">
              <w:rPr>
                <w:rFonts w:ascii="Times New Roman" w:hAnsi="Times New Roman" w:cs="Times New Roman"/>
                <w:b/>
                <w:bCs/>
              </w:rPr>
              <w:t>pl. beszámolók</w:t>
            </w:r>
          </w:p>
        </w:tc>
        <w:tc>
          <w:tcPr>
            <w:tcW w:w="872" w:type="dxa"/>
          </w:tcPr>
          <w:p w14:paraId="40EC7F83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4BE4A4A6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1D8D48E7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50327C2A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3BD24494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0C9DBC22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1A471A14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3A9AB1FD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5BAB068F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3"/>
            <w:vMerge/>
          </w:tcPr>
          <w:p w14:paraId="214C9E0B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3C81" w14:paraId="13BFD216" w14:textId="1357C026" w:rsidTr="003A3C81">
        <w:trPr>
          <w:jc w:val="center"/>
        </w:trPr>
        <w:tc>
          <w:tcPr>
            <w:tcW w:w="4711" w:type="dxa"/>
            <w:gridSpan w:val="2"/>
            <w:vAlign w:val="center"/>
          </w:tcPr>
          <w:p w14:paraId="66502B69" w14:textId="05AB8EC9" w:rsidR="003A3C81" w:rsidRPr="00DB6B81" w:rsidRDefault="003A3C81" w:rsidP="003A3C81">
            <w:pPr>
              <w:spacing w:befor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B6B81">
              <w:rPr>
                <w:rFonts w:ascii="Times New Roman" w:hAnsi="Times New Roman" w:cs="Times New Roman"/>
                <w:b/>
                <w:bCs/>
              </w:rPr>
              <w:t>Aláírás / Félévközi jegy megadása</w:t>
            </w:r>
          </w:p>
        </w:tc>
        <w:tc>
          <w:tcPr>
            <w:tcW w:w="872" w:type="dxa"/>
          </w:tcPr>
          <w:p w14:paraId="2C9E5175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50A7C813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4FB3612F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2FA43193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490EA4A6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51CF62C0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1C0C2F8D" w14:textId="6D22F103" w:rsidR="003A3C81" w:rsidRDefault="00AF48BC" w:rsidP="003A3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x</w:t>
            </w:r>
          </w:p>
        </w:tc>
        <w:tc>
          <w:tcPr>
            <w:tcW w:w="836" w:type="dxa"/>
          </w:tcPr>
          <w:p w14:paraId="445A327E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534FF3C6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3"/>
            <w:vMerge/>
          </w:tcPr>
          <w:p w14:paraId="28733577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3C81" w14:paraId="1311700F" w14:textId="66D6F0E4" w:rsidTr="003A3C81">
        <w:trPr>
          <w:jc w:val="center"/>
        </w:trPr>
        <w:tc>
          <w:tcPr>
            <w:tcW w:w="4711" w:type="dxa"/>
            <w:gridSpan w:val="2"/>
            <w:vAlign w:val="center"/>
          </w:tcPr>
          <w:p w14:paraId="6180105E" w14:textId="7FD64130" w:rsidR="003A3C81" w:rsidRPr="00DB6B81" w:rsidRDefault="003A3C81" w:rsidP="003A3C81">
            <w:pPr>
              <w:spacing w:befor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B6B81">
              <w:rPr>
                <w:rFonts w:ascii="Times New Roman" w:hAnsi="Times New Roman" w:cs="Times New Roman"/>
                <w:b/>
                <w:bCs/>
              </w:rPr>
              <w:t>Vizsgák tervezett időpontjai</w:t>
            </w:r>
          </w:p>
        </w:tc>
        <w:tc>
          <w:tcPr>
            <w:tcW w:w="872" w:type="dxa"/>
          </w:tcPr>
          <w:p w14:paraId="0900C66F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7DC95375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2F93A61E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4E58950E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375B10DB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3BA26213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5F993570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0733EB7C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6DDD95FD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6A8513D4" w14:textId="3D47D144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13A3EEEB" w14:textId="31823056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5EE452C9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9D4532B" w14:textId="77777777" w:rsidR="00A87851" w:rsidRPr="0045635F" w:rsidRDefault="00A87851" w:rsidP="00A87851">
      <w:pPr>
        <w:jc w:val="both"/>
        <w:rPr>
          <w:rFonts w:ascii="Times New Roman" w:hAnsi="Times New Roman" w:cs="Times New Roman"/>
        </w:rPr>
      </w:pPr>
    </w:p>
    <w:sectPr w:rsidR="00A87851" w:rsidRPr="0045635F" w:rsidSect="0050672D">
      <w:pgSz w:w="16838" w:h="11906" w:orient="landscape"/>
      <w:pgMar w:top="1135" w:right="1245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6195F" w14:textId="77777777" w:rsidR="00A63B39" w:rsidRDefault="00A63B39" w:rsidP="00AD4BC7">
      <w:r>
        <w:separator/>
      </w:r>
    </w:p>
  </w:endnote>
  <w:endnote w:type="continuationSeparator" w:id="0">
    <w:p w14:paraId="724A4471" w14:textId="77777777" w:rsidR="00A63B39" w:rsidRDefault="00A63B39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484789"/>
      <w:docPartObj>
        <w:docPartGallery w:val="Page Numbers (Bottom of Page)"/>
        <w:docPartUnique/>
      </w:docPartObj>
    </w:sdtPr>
    <w:sdtEndPr/>
    <w:sdtContent>
      <w:p w14:paraId="1B01C7D9" w14:textId="0ED23143" w:rsidR="005F7E4B" w:rsidRDefault="005F7E4B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19B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EBB51" w14:textId="77777777" w:rsidR="00A63B39" w:rsidRDefault="00A63B39" w:rsidP="00AD4BC7">
      <w:r>
        <w:separator/>
      </w:r>
    </w:p>
  </w:footnote>
  <w:footnote w:type="continuationSeparator" w:id="0">
    <w:p w14:paraId="6FD8528C" w14:textId="77777777" w:rsidR="00A63B39" w:rsidRDefault="00A63B39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11C4C"/>
    <w:multiLevelType w:val="hybridMultilevel"/>
    <w:tmpl w:val="8F866B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2DB5"/>
    <w:multiLevelType w:val="hybridMultilevel"/>
    <w:tmpl w:val="777660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544C5B"/>
    <w:multiLevelType w:val="hybridMultilevel"/>
    <w:tmpl w:val="EF7ADD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D44F6"/>
    <w:multiLevelType w:val="hybridMultilevel"/>
    <w:tmpl w:val="C2421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657E7"/>
    <w:multiLevelType w:val="hybridMultilevel"/>
    <w:tmpl w:val="3DF8CAC4"/>
    <w:lvl w:ilvl="0" w:tplc="5A5AC3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1211"/>
    <w:rsid w:val="000111FE"/>
    <w:rsid w:val="00022F7F"/>
    <w:rsid w:val="000272A6"/>
    <w:rsid w:val="000308CD"/>
    <w:rsid w:val="000408D2"/>
    <w:rsid w:val="00046A1E"/>
    <w:rsid w:val="000610C5"/>
    <w:rsid w:val="00064593"/>
    <w:rsid w:val="00077F1F"/>
    <w:rsid w:val="00085F17"/>
    <w:rsid w:val="000A2AEB"/>
    <w:rsid w:val="000A37C1"/>
    <w:rsid w:val="000A7F93"/>
    <w:rsid w:val="000B72FB"/>
    <w:rsid w:val="000C23B3"/>
    <w:rsid w:val="000C7A79"/>
    <w:rsid w:val="000D4F2E"/>
    <w:rsid w:val="000F0177"/>
    <w:rsid w:val="000F6A91"/>
    <w:rsid w:val="00117AF0"/>
    <w:rsid w:val="00120708"/>
    <w:rsid w:val="00123E52"/>
    <w:rsid w:val="00127634"/>
    <w:rsid w:val="001800ED"/>
    <w:rsid w:val="00183256"/>
    <w:rsid w:val="00196410"/>
    <w:rsid w:val="001A7CA3"/>
    <w:rsid w:val="001B050E"/>
    <w:rsid w:val="001B1F82"/>
    <w:rsid w:val="001B57F9"/>
    <w:rsid w:val="001C017B"/>
    <w:rsid w:val="001C1DBF"/>
    <w:rsid w:val="001F001E"/>
    <w:rsid w:val="00205CDB"/>
    <w:rsid w:val="0021176E"/>
    <w:rsid w:val="002247B0"/>
    <w:rsid w:val="00261943"/>
    <w:rsid w:val="002A5D34"/>
    <w:rsid w:val="002B229C"/>
    <w:rsid w:val="002C33DD"/>
    <w:rsid w:val="002F03A1"/>
    <w:rsid w:val="002F61F2"/>
    <w:rsid w:val="00305AFF"/>
    <w:rsid w:val="00313385"/>
    <w:rsid w:val="00337559"/>
    <w:rsid w:val="00350779"/>
    <w:rsid w:val="00351CFE"/>
    <w:rsid w:val="00396EB7"/>
    <w:rsid w:val="003A1054"/>
    <w:rsid w:val="003A23E0"/>
    <w:rsid w:val="003A3C81"/>
    <w:rsid w:val="003A57DC"/>
    <w:rsid w:val="003B554A"/>
    <w:rsid w:val="003B639F"/>
    <w:rsid w:val="003B7E34"/>
    <w:rsid w:val="003C037C"/>
    <w:rsid w:val="0040244E"/>
    <w:rsid w:val="00440F4D"/>
    <w:rsid w:val="0044290E"/>
    <w:rsid w:val="00445928"/>
    <w:rsid w:val="0045635F"/>
    <w:rsid w:val="00475831"/>
    <w:rsid w:val="00494826"/>
    <w:rsid w:val="004C2A6B"/>
    <w:rsid w:val="004E27E4"/>
    <w:rsid w:val="004F7E12"/>
    <w:rsid w:val="0050672D"/>
    <w:rsid w:val="00515A1A"/>
    <w:rsid w:val="005259E6"/>
    <w:rsid w:val="00545A4E"/>
    <w:rsid w:val="00586210"/>
    <w:rsid w:val="005A528F"/>
    <w:rsid w:val="005B1FBA"/>
    <w:rsid w:val="005B368A"/>
    <w:rsid w:val="005C4744"/>
    <w:rsid w:val="005C4A4E"/>
    <w:rsid w:val="005D147A"/>
    <w:rsid w:val="005E1F86"/>
    <w:rsid w:val="005F7E4B"/>
    <w:rsid w:val="006129C1"/>
    <w:rsid w:val="00654D13"/>
    <w:rsid w:val="00657DCF"/>
    <w:rsid w:val="006643D3"/>
    <w:rsid w:val="00670FBF"/>
    <w:rsid w:val="00677D0E"/>
    <w:rsid w:val="00692B27"/>
    <w:rsid w:val="006972DA"/>
    <w:rsid w:val="006A0F28"/>
    <w:rsid w:val="006C0FFA"/>
    <w:rsid w:val="006C78B2"/>
    <w:rsid w:val="006D6D10"/>
    <w:rsid w:val="00704915"/>
    <w:rsid w:val="00721F29"/>
    <w:rsid w:val="007228ED"/>
    <w:rsid w:val="00722C34"/>
    <w:rsid w:val="00727099"/>
    <w:rsid w:val="007472CC"/>
    <w:rsid w:val="00761CC1"/>
    <w:rsid w:val="007810A2"/>
    <w:rsid w:val="007910A3"/>
    <w:rsid w:val="007919CE"/>
    <w:rsid w:val="0079519A"/>
    <w:rsid w:val="007A562D"/>
    <w:rsid w:val="007E136B"/>
    <w:rsid w:val="007E6B15"/>
    <w:rsid w:val="007F77FE"/>
    <w:rsid w:val="00804E36"/>
    <w:rsid w:val="0080691B"/>
    <w:rsid w:val="00825EDE"/>
    <w:rsid w:val="008273BB"/>
    <w:rsid w:val="00850B18"/>
    <w:rsid w:val="00856987"/>
    <w:rsid w:val="0086520B"/>
    <w:rsid w:val="00872D10"/>
    <w:rsid w:val="00874C24"/>
    <w:rsid w:val="0088287C"/>
    <w:rsid w:val="0089502D"/>
    <w:rsid w:val="0089661B"/>
    <w:rsid w:val="008C22B3"/>
    <w:rsid w:val="008D3A5E"/>
    <w:rsid w:val="008D3B59"/>
    <w:rsid w:val="008D46C7"/>
    <w:rsid w:val="008E6B16"/>
    <w:rsid w:val="008E739F"/>
    <w:rsid w:val="00901346"/>
    <w:rsid w:val="00912454"/>
    <w:rsid w:val="009132BE"/>
    <w:rsid w:val="00914794"/>
    <w:rsid w:val="009264BA"/>
    <w:rsid w:val="00936933"/>
    <w:rsid w:val="00956261"/>
    <w:rsid w:val="0097665F"/>
    <w:rsid w:val="00987F4D"/>
    <w:rsid w:val="009A1CC4"/>
    <w:rsid w:val="009A7F73"/>
    <w:rsid w:val="009B2F4C"/>
    <w:rsid w:val="009B4F16"/>
    <w:rsid w:val="009D0731"/>
    <w:rsid w:val="009E30B0"/>
    <w:rsid w:val="009F129C"/>
    <w:rsid w:val="009F6639"/>
    <w:rsid w:val="00A11999"/>
    <w:rsid w:val="00A4562E"/>
    <w:rsid w:val="00A47654"/>
    <w:rsid w:val="00A63B39"/>
    <w:rsid w:val="00A66D2A"/>
    <w:rsid w:val="00A72E36"/>
    <w:rsid w:val="00A84B7E"/>
    <w:rsid w:val="00A87851"/>
    <w:rsid w:val="00AB4B31"/>
    <w:rsid w:val="00AD4BC7"/>
    <w:rsid w:val="00AF48BC"/>
    <w:rsid w:val="00B2412D"/>
    <w:rsid w:val="00B40C80"/>
    <w:rsid w:val="00B42DE3"/>
    <w:rsid w:val="00B621CA"/>
    <w:rsid w:val="00B718D5"/>
    <w:rsid w:val="00B74954"/>
    <w:rsid w:val="00B8445E"/>
    <w:rsid w:val="00B94092"/>
    <w:rsid w:val="00B97E23"/>
    <w:rsid w:val="00BC575B"/>
    <w:rsid w:val="00BE16CA"/>
    <w:rsid w:val="00BE208D"/>
    <w:rsid w:val="00BF0F08"/>
    <w:rsid w:val="00BF6579"/>
    <w:rsid w:val="00C128DE"/>
    <w:rsid w:val="00C311BE"/>
    <w:rsid w:val="00C6726F"/>
    <w:rsid w:val="00C76A5B"/>
    <w:rsid w:val="00C912C1"/>
    <w:rsid w:val="00C91613"/>
    <w:rsid w:val="00C93B2A"/>
    <w:rsid w:val="00CA14EE"/>
    <w:rsid w:val="00CC719B"/>
    <w:rsid w:val="00CE0526"/>
    <w:rsid w:val="00CF06CD"/>
    <w:rsid w:val="00D0714B"/>
    <w:rsid w:val="00D14FA8"/>
    <w:rsid w:val="00D25386"/>
    <w:rsid w:val="00D334FB"/>
    <w:rsid w:val="00D36161"/>
    <w:rsid w:val="00D4279A"/>
    <w:rsid w:val="00D65D40"/>
    <w:rsid w:val="00D66345"/>
    <w:rsid w:val="00D841A0"/>
    <w:rsid w:val="00DA367B"/>
    <w:rsid w:val="00DA4DD7"/>
    <w:rsid w:val="00DA67A5"/>
    <w:rsid w:val="00DB6B81"/>
    <w:rsid w:val="00DF41FC"/>
    <w:rsid w:val="00E11CCC"/>
    <w:rsid w:val="00E12C1B"/>
    <w:rsid w:val="00E21CB6"/>
    <w:rsid w:val="00E34CFC"/>
    <w:rsid w:val="00E548EC"/>
    <w:rsid w:val="00E61D61"/>
    <w:rsid w:val="00E66CB3"/>
    <w:rsid w:val="00E81E72"/>
    <w:rsid w:val="00ED693F"/>
    <w:rsid w:val="00ED729E"/>
    <w:rsid w:val="00EF114B"/>
    <w:rsid w:val="00F256CF"/>
    <w:rsid w:val="00F27243"/>
    <w:rsid w:val="00F402B9"/>
    <w:rsid w:val="00F52598"/>
    <w:rsid w:val="00F64C15"/>
    <w:rsid w:val="00F84565"/>
    <w:rsid w:val="00FA3D10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C0112625-54EF-42CA-A37B-3957A06A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CharChar1CharCharCharCharChar1">
    <w:name w:val="Char Char1 Char Char Char Char Char1"/>
    <w:basedOn w:val="Norml"/>
    <w:rsid w:val="00657DCF"/>
    <w:pPr>
      <w:spacing w:before="0" w:after="160" w:line="240" w:lineRule="exact"/>
      <w:jc w:val="left"/>
    </w:pPr>
    <w:rPr>
      <w:rFonts w:ascii="Tahoma" w:eastAsia="Times New Roman" w:hAnsi="Tahoma" w:cs="Tahoma"/>
      <w:lang w:val="en-US"/>
    </w:rPr>
  </w:style>
  <w:style w:type="character" w:styleId="Hiperhivatkozs">
    <w:name w:val="Hyperlink"/>
    <w:basedOn w:val="Bekezdsalapbettpusa"/>
    <w:uiPriority w:val="99"/>
    <w:unhideWhenUsed/>
    <w:rsid w:val="006A0F28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A0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338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</dc:creator>
  <cp:keywords/>
  <dc:description/>
  <cp:lastModifiedBy>Eördöghné Dr. Miklós Mária</cp:lastModifiedBy>
  <cp:revision>3</cp:revision>
  <cp:lastPrinted>2020-02-04T18:13:00Z</cp:lastPrinted>
  <dcterms:created xsi:type="dcterms:W3CDTF">2022-02-14T08:12:00Z</dcterms:created>
  <dcterms:modified xsi:type="dcterms:W3CDTF">2022-02-14T08:38:00Z</dcterms:modified>
</cp:coreProperties>
</file>