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3526" w14:textId="77777777" w:rsidR="00A95FEF" w:rsidRDefault="00A95FEF" w:rsidP="00A95FEF">
      <w:pPr>
        <w:pStyle w:val="Cmsor1"/>
      </w:pPr>
      <w:r>
        <w:rPr>
          <w:color w:val="2E759E"/>
        </w:rPr>
        <w:t>General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information:</w:t>
      </w:r>
    </w:p>
    <w:p w14:paraId="185FEC64" w14:textId="77777777" w:rsidR="00DD01DE" w:rsidRPr="00DD01DE" w:rsidRDefault="00DD01DE" w:rsidP="00DD01DE">
      <w:pPr>
        <w:rPr>
          <w:lang w:val="hu-HU"/>
        </w:rPr>
      </w:pPr>
    </w:p>
    <w:p w14:paraId="589652AF" w14:textId="5903AECB" w:rsidR="00714872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Curriculum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>:</w:t>
      </w:r>
      <w:r w:rsidR="00714872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Architect</w:t>
      </w:r>
      <w:proofErr w:type="spellEnd"/>
      <w:r w:rsidR="00103010">
        <w:rPr>
          <w:rStyle w:val="None"/>
          <w:sz w:val="20"/>
          <w:szCs w:val="20"/>
          <w:lang w:val="hu-HU"/>
        </w:rPr>
        <w:t xml:space="preserve"> </w:t>
      </w:r>
      <w:proofErr w:type="spellStart"/>
      <w:r w:rsidR="00502287">
        <w:rPr>
          <w:rStyle w:val="None"/>
          <w:sz w:val="20"/>
          <w:szCs w:val="20"/>
          <w:lang w:val="hu-HU"/>
        </w:rPr>
        <w:t>BSc</w:t>
      </w:r>
      <w:proofErr w:type="spellEnd"/>
    </w:p>
    <w:p w14:paraId="21C81F5E" w14:textId="77777777" w:rsidR="00DD01DE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72B1D0B" w:rsidR="009063FE" w:rsidRDefault="00A95FEF" w:rsidP="00B461EB">
      <w:pPr>
        <w:pStyle w:val="Nincstrkz"/>
        <w:tabs>
          <w:tab w:val="left" w:pos="2977"/>
        </w:tabs>
        <w:ind w:left="1440" w:hanging="1440"/>
        <w:rPr>
          <w:rStyle w:val="None"/>
          <w:b/>
          <w:bCs/>
          <w:smallCaps/>
          <w:sz w:val="28"/>
          <w:szCs w:val="33"/>
          <w:lang w:val="hu-HU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03010">
        <w:rPr>
          <w:rStyle w:val="None"/>
          <w:b/>
          <w:bCs/>
          <w:sz w:val="20"/>
          <w:szCs w:val="20"/>
          <w:lang w:val="hu-HU"/>
        </w:rPr>
        <w:tab/>
      </w:r>
      <w:r>
        <w:rPr>
          <w:b/>
        </w:rPr>
        <w:t>L</w:t>
      </w:r>
      <w:r>
        <w:rPr>
          <w:b/>
          <w:sz w:val="19"/>
        </w:rPr>
        <w:t>ECTURES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ON</w:t>
      </w:r>
      <w:r>
        <w:rPr>
          <w:b/>
          <w:spacing w:val="-5"/>
          <w:sz w:val="19"/>
        </w:rPr>
        <w:t xml:space="preserve"> </w:t>
      </w:r>
      <w:r>
        <w:rPr>
          <w:b/>
        </w:rPr>
        <w:t>E</w:t>
      </w:r>
      <w:r>
        <w:rPr>
          <w:b/>
          <w:sz w:val="19"/>
        </w:rPr>
        <w:t>CODESIGN_</w:t>
      </w:r>
      <w:r w:rsidRPr="00A95FEF">
        <w:rPr>
          <w:b/>
          <w:caps/>
          <w:sz w:val="19"/>
        </w:rPr>
        <w:t>Basics</w:t>
      </w:r>
    </w:p>
    <w:p w14:paraId="1568219B" w14:textId="77777777" w:rsidR="00DD01DE" w:rsidRPr="00103010" w:rsidRDefault="00DD01DE" w:rsidP="00103010">
      <w:pPr>
        <w:pStyle w:val="Nincstrkz"/>
        <w:tabs>
          <w:tab w:val="left" w:pos="2977"/>
        </w:tabs>
        <w:ind w:left="1440" w:hanging="1440"/>
        <w:jc w:val="both"/>
        <w:rPr>
          <w:rStyle w:val="None"/>
          <w:b/>
          <w:bCs/>
          <w:smallCaps/>
          <w:sz w:val="28"/>
          <w:szCs w:val="33"/>
          <w:lang w:val="hu-HU"/>
        </w:rPr>
      </w:pPr>
    </w:p>
    <w:p w14:paraId="7E689DE1" w14:textId="488C6B31" w:rsidR="00034EEB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code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EPB047MA</w:t>
      </w:r>
    </w:p>
    <w:p w14:paraId="0E6A3381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0E7DC0A5" w14:textId="0C86B2CE" w:rsidR="009063FE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proofErr w:type="spellStart"/>
      <w:r>
        <w:rPr>
          <w:rStyle w:val="None"/>
          <w:b/>
          <w:bCs/>
          <w:sz w:val="20"/>
          <w:szCs w:val="20"/>
          <w:lang w:val="hu-HU"/>
        </w:rPr>
        <w:t>Szemes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ter</w:t>
      </w:r>
      <w:proofErr w:type="spellEnd"/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02287">
        <w:rPr>
          <w:rStyle w:val="None"/>
          <w:sz w:val="20"/>
          <w:szCs w:val="20"/>
          <w:lang w:val="hu-HU"/>
        </w:rPr>
        <w:t>7</w:t>
      </w:r>
    </w:p>
    <w:p w14:paraId="1B468CA5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542FD2" w14:textId="1137928C" w:rsidR="009063FE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Credit value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502287">
        <w:rPr>
          <w:rStyle w:val="None"/>
          <w:sz w:val="20"/>
          <w:szCs w:val="20"/>
          <w:lang w:val="hu-HU"/>
        </w:rPr>
        <w:t>4</w:t>
      </w:r>
      <w:proofErr w:type="gramEnd"/>
    </w:p>
    <w:p w14:paraId="7C8E52E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DBB2F67" w14:textId="61E3F934" w:rsidR="009063FE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Lecture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number/week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B461EB">
        <w:rPr>
          <w:rStyle w:val="None"/>
          <w:sz w:val="20"/>
          <w:szCs w:val="20"/>
          <w:lang w:val="hu-HU"/>
        </w:rPr>
        <w:t>2/2</w:t>
      </w:r>
    </w:p>
    <w:p w14:paraId="7B106F1E" w14:textId="77777777" w:rsidR="00DD01DE" w:rsidRPr="006967BB" w:rsidRDefault="00DD01D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083B913" w14:textId="1B615A10" w:rsidR="00DD01DE" w:rsidRPr="00A95FEF" w:rsidRDefault="00A95FEF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b/>
          <w:sz w:val="20"/>
        </w:rPr>
        <w:t>Evaluation</w:t>
      </w:r>
      <w:r w:rsidR="00001F00" w:rsidRPr="006967BB">
        <w:rPr>
          <w:rStyle w:val="None"/>
          <w:b/>
          <w:bCs/>
          <w:sz w:val="20"/>
          <w:szCs w:val="20"/>
          <w:lang w:val="hu-HU"/>
        </w:rPr>
        <w:t>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>
        <w:rPr>
          <w:rStyle w:val="None"/>
          <w:sz w:val="20"/>
          <w:szCs w:val="20"/>
          <w:lang w:val="hu-HU"/>
        </w:rPr>
        <w:t>midterm</w:t>
      </w:r>
      <w:proofErr w:type="spellEnd"/>
      <w:r>
        <w:rPr>
          <w:rStyle w:val="None"/>
          <w:sz w:val="20"/>
          <w:szCs w:val="20"/>
          <w:lang w:val="hu-HU"/>
        </w:rPr>
        <w:t xml:space="preserve"> </w:t>
      </w:r>
      <w:proofErr w:type="spellStart"/>
      <w:r>
        <w:rPr>
          <w:rStyle w:val="None"/>
          <w:sz w:val="20"/>
          <w:szCs w:val="20"/>
          <w:lang w:val="hu-HU"/>
        </w:rPr>
        <w:t>grade</w:t>
      </w:r>
      <w:proofErr w:type="spellEnd"/>
    </w:p>
    <w:p w14:paraId="5EBF7F9E" w14:textId="77777777" w:rsidR="00A95FEF" w:rsidRPr="00A95FEF" w:rsidRDefault="00A95FEF" w:rsidP="00A95FEF">
      <w:pPr>
        <w:pStyle w:val="Cmsor2"/>
        <w:tabs>
          <w:tab w:val="left" w:pos="3135"/>
        </w:tabs>
        <w:rPr>
          <w:rFonts w:eastAsia="Arial Unicode MS"/>
          <w:bCs w:val="0"/>
          <w:color w:val="auto"/>
          <w:szCs w:val="24"/>
        </w:rPr>
      </w:pPr>
      <w:r w:rsidRPr="00A95FEF">
        <w:rPr>
          <w:rFonts w:eastAsia="Arial Unicode MS"/>
          <w:bCs w:val="0"/>
          <w:color w:val="auto"/>
          <w:szCs w:val="24"/>
        </w:rPr>
        <w:t>Pre-course:</w:t>
      </w:r>
      <w:r w:rsidRPr="00A95FEF">
        <w:rPr>
          <w:rFonts w:eastAsia="Arial Unicode MS"/>
          <w:bCs w:val="0"/>
          <w:color w:val="auto"/>
          <w:szCs w:val="24"/>
        </w:rPr>
        <w:tab/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F15F1A4" w14:textId="77777777" w:rsidR="00A95FEF" w:rsidRPr="00526BB3" w:rsidRDefault="00A95FEF" w:rsidP="00A95FEF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20"/>
        </w:rPr>
        <w:t>Course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Host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>
        <w:rPr>
          <w:b/>
          <w:sz w:val="18"/>
        </w:rPr>
        <w:t>Dr.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Bálint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14:paraId="47E3E42A" w14:textId="77777777" w:rsidR="00A95FEF" w:rsidRDefault="00A95FEF" w:rsidP="00A95FEF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 xml:space="preserve">Office: 7624, </w:t>
      </w:r>
      <w:proofErr w:type="spellStart"/>
      <w:r>
        <w:rPr>
          <w:color w:val="7C7C7C"/>
          <w:sz w:val="18"/>
        </w:rPr>
        <w:t>Pécs</w:t>
      </w:r>
      <w:proofErr w:type="spellEnd"/>
      <w:r>
        <w:rPr>
          <w:color w:val="7C7C7C"/>
          <w:sz w:val="18"/>
        </w:rPr>
        <w:t xml:space="preserve">, </w:t>
      </w:r>
      <w:proofErr w:type="spellStart"/>
      <w:r>
        <w:rPr>
          <w:color w:val="7C7C7C"/>
          <w:sz w:val="18"/>
        </w:rPr>
        <w:t>Ifjúság</w:t>
      </w:r>
      <w:proofErr w:type="spellEnd"/>
      <w:r>
        <w:rPr>
          <w:color w:val="7C7C7C"/>
          <w:sz w:val="18"/>
        </w:rPr>
        <w:t xml:space="preserve"> u. 20. </w:t>
      </w:r>
      <w:proofErr w:type="spellStart"/>
      <w:r>
        <w:rPr>
          <w:color w:val="7C7C7C"/>
          <w:sz w:val="18"/>
        </w:rPr>
        <w:t>Szentágothai</w:t>
      </w:r>
      <w:proofErr w:type="spellEnd"/>
      <w:r>
        <w:rPr>
          <w:color w:val="7C7C7C"/>
          <w:sz w:val="18"/>
        </w:rPr>
        <w:t xml:space="preserve">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8">
        <w:r>
          <w:rPr>
            <w:color w:val="7C7C7C"/>
            <w:sz w:val="18"/>
          </w:rPr>
          <w:t>balint.baranyai@mik.pte.hu</w:t>
        </w:r>
      </w:hyperlink>
    </w:p>
    <w:p w14:paraId="0CB4F2F5" w14:textId="77777777" w:rsidR="00A95FEF" w:rsidRDefault="00A95FEF" w:rsidP="00A95FEF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proofErr w:type="spellStart"/>
      <w:r>
        <w:rPr>
          <w:color w:val="7C7C7C"/>
          <w:sz w:val="18"/>
        </w:rPr>
        <w:t>tel</w:t>
      </w:r>
      <w:proofErr w:type="spellEnd"/>
      <w:r>
        <w:rPr>
          <w:color w:val="7C7C7C"/>
          <w:sz w:val="18"/>
        </w:rPr>
        <w:t>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14:paraId="14D9505D" w14:textId="77777777" w:rsidR="00A95FEF" w:rsidRDefault="00A95FEF" w:rsidP="00A95FEF">
      <w:pPr>
        <w:tabs>
          <w:tab w:val="left" w:pos="3135"/>
        </w:tabs>
        <w:spacing w:line="237" w:lineRule="auto"/>
        <w:ind w:left="3135" w:right="676" w:hanging="2977"/>
        <w:rPr>
          <w:sz w:val="18"/>
        </w:rPr>
      </w:pPr>
    </w:p>
    <w:p w14:paraId="6FECAB77" w14:textId="77777777" w:rsidR="00A95FEF" w:rsidRDefault="00A95FEF" w:rsidP="00A95FEF">
      <w:pPr>
        <w:pStyle w:val="Szvegtrzs"/>
        <w:spacing w:before="3"/>
        <w:rPr>
          <w:sz w:val="18"/>
        </w:rPr>
      </w:pPr>
    </w:p>
    <w:p w14:paraId="657AF076" w14:textId="77777777" w:rsidR="00A95FEF" w:rsidRPr="00526BB3" w:rsidRDefault="00A95FEF" w:rsidP="00A95FEF">
      <w:pPr>
        <w:tabs>
          <w:tab w:val="left" w:pos="3135"/>
        </w:tabs>
        <w:spacing w:before="1" w:line="237" w:lineRule="auto"/>
        <w:ind w:left="3135" w:right="676" w:hanging="2977"/>
        <w:rPr>
          <w:sz w:val="18"/>
        </w:rPr>
      </w:pPr>
      <w:r>
        <w:rPr>
          <w:b/>
          <w:sz w:val="18"/>
        </w:rPr>
        <w:t>Lecturers:</w:t>
      </w:r>
      <w:r>
        <w:rPr>
          <w:b/>
          <w:sz w:val="18"/>
        </w:rPr>
        <w:tab/>
        <w:t>Dr.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Bálint</w:t>
      </w:r>
      <w:proofErr w:type="spellEnd"/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BARANYAI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Ph.D.,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assistant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professor</w:t>
      </w:r>
    </w:p>
    <w:p w14:paraId="3867BF00" w14:textId="77777777" w:rsidR="00A95FEF" w:rsidRDefault="00A95FEF" w:rsidP="00A95FEF">
      <w:pPr>
        <w:spacing w:line="242" w:lineRule="auto"/>
        <w:ind w:left="3135" w:right="676"/>
        <w:rPr>
          <w:sz w:val="18"/>
        </w:rPr>
      </w:pPr>
      <w:r>
        <w:rPr>
          <w:color w:val="7C7C7C"/>
          <w:sz w:val="18"/>
        </w:rPr>
        <w:t xml:space="preserve">Office: 7624, </w:t>
      </w:r>
      <w:proofErr w:type="spellStart"/>
      <w:r>
        <w:rPr>
          <w:color w:val="7C7C7C"/>
          <w:sz w:val="18"/>
        </w:rPr>
        <w:t>Pécs</w:t>
      </w:r>
      <w:proofErr w:type="spellEnd"/>
      <w:r>
        <w:rPr>
          <w:color w:val="7C7C7C"/>
          <w:sz w:val="18"/>
        </w:rPr>
        <w:t xml:space="preserve">, </w:t>
      </w:r>
      <w:proofErr w:type="spellStart"/>
      <w:r>
        <w:rPr>
          <w:color w:val="7C7C7C"/>
          <w:sz w:val="18"/>
        </w:rPr>
        <w:t>Ifjúság</w:t>
      </w:r>
      <w:proofErr w:type="spellEnd"/>
      <w:r>
        <w:rPr>
          <w:color w:val="7C7C7C"/>
          <w:sz w:val="18"/>
        </w:rPr>
        <w:t xml:space="preserve"> u. 20. </w:t>
      </w:r>
      <w:proofErr w:type="spellStart"/>
      <w:r>
        <w:rPr>
          <w:color w:val="7C7C7C"/>
          <w:sz w:val="18"/>
        </w:rPr>
        <w:t>Szentágothai</w:t>
      </w:r>
      <w:proofErr w:type="spellEnd"/>
      <w:r>
        <w:rPr>
          <w:color w:val="7C7C7C"/>
          <w:sz w:val="18"/>
        </w:rPr>
        <w:t xml:space="preserve"> Research Centre A-114, Hungary</w:t>
      </w:r>
      <w:r>
        <w:rPr>
          <w:color w:val="7C7C7C"/>
          <w:spacing w:val="-42"/>
          <w:sz w:val="18"/>
        </w:rPr>
        <w:t xml:space="preserve"> </w:t>
      </w:r>
      <w:r>
        <w:rPr>
          <w:color w:val="7C7C7C"/>
          <w:sz w:val="18"/>
        </w:rPr>
        <w:t xml:space="preserve">E-mail: </w:t>
      </w:r>
      <w:hyperlink r:id="rId9">
        <w:r>
          <w:rPr>
            <w:color w:val="7C7C7C"/>
            <w:sz w:val="18"/>
          </w:rPr>
          <w:t>balint.baranyai@mik.pte.hu</w:t>
        </w:r>
      </w:hyperlink>
    </w:p>
    <w:p w14:paraId="7F173E8F" w14:textId="77777777" w:rsidR="00A95FEF" w:rsidRDefault="00A95FEF" w:rsidP="00A95FEF">
      <w:pPr>
        <w:spacing w:line="204" w:lineRule="exact"/>
        <w:ind w:left="3135"/>
        <w:rPr>
          <w:sz w:val="18"/>
        </w:rPr>
      </w:pPr>
      <w:r>
        <w:rPr>
          <w:color w:val="7C7C7C"/>
          <w:sz w:val="18"/>
        </w:rPr>
        <w:t>Office</w:t>
      </w:r>
      <w:r>
        <w:rPr>
          <w:color w:val="7C7C7C"/>
          <w:spacing w:val="-2"/>
          <w:sz w:val="18"/>
        </w:rPr>
        <w:t xml:space="preserve"> </w:t>
      </w:r>
      <w:proofErr w:type="spellStart"/>
      <w:r>
        <w:rPr>
          <w:color w:val="7C7C7C"/>
          <w:sz w:val="18"/>
        </w:rPr>
        <w:t>tel</w:t>
      </w:r>
      <w:proofErr w:type="spellEnd"/>
      <w:r>
        <w:rPr>
          <w:color w:val="7C7C7C"/>
          <w:sz w:val="18"/>
        </w:rPr>
        <w:t>: +36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72</w:t>
      </w:r>
      <w:r>
        <w:rPr>
          <w:color w:val="7C7C7C"/>
          <w:spacing w:val="-2"/>
          <w:sz w:val="18"/>
        </w:rPr>
        <w:t xml:space="preserve"> </w:t>
      </w:r>
      <w:r>
        <w:rPr>
          <w:color w:val="7C7C7C"/>
          <w:sz w:val="18"/>
        </w:rPr>
        <w:t>503650/29034</w:t>
      </w:r>
    </w:p>
    <w:p w14:paraId="39C7F2CE" w14:textId="77777777" w:rsidR="00A95FEF" w:rsidRDefault="00A95FEF" w:rsidP="00A95FEF">
      <w:pPr>
        <w:pStyle w:val="Szvegtrzs"/>
        <w:spacing w:before="10"/>
        <w:rPr>
          <w:sz w:val="17"/>
        </w:rPr>
      </w:pPr>
    </w:p>
    <w:p w14:paraId="2487413E" w14:textId="46BA903E" w:rsidR="005303AB" w:rsidRDefault="005303AB" w:rsidP="00705DF3">
      <w:pPr>
        <w:pStyle w:val="Cmsor2"/>
        <w:jc w:val="both"/>
        <w:rPr>
          <w:lang w:val="hu-HU"/>
        </w:rPr>
      </w:pPr>
    </w:p>
    <w:p w14:paraId="7E3C7855" w14:textId="70E13E9A" w:rsidR="00A95FEF" w:rsidRDefault="00A95FEF" w:rsidP="00A95FEF">
      <w:pPr>
        <w:rPr>
          <w:lang w:val="hu-HU"/>
        </w:rPr>
      </w:pPr>
    </w:p>
    <w:p w14:paraId="0C2B7F2D" w14:textId="7BBAA41B" w:rsidR="00A95FEF" w:rsidRDefault="00A95FEF" w:rsidP="00A95FEF">
      <w:pPr>
        <w:rPr>
          <w:lang w:val="hu-HU"/>
        </w:rPr>
      </w:pPr>
    </w:p>
    <w:p w14:paraId="423699F1" w14:textId="43BC8F63" w:rsidR="00A95FEF" w:rsidRDefault="00A95FEF" w:rsidP="00A95FEF">
      <w:pPr>
        <w:rPr>
          <w:lang w:val="hu-HU"/>
        </w:rPr>
      </w:pPr>
    </w:p>
    <w:p w14:paraId="33D5A4D4" w14:textId="26212705" w:rsidR="00A95FEF" w:rsidRDefault="00A95FEF" w:rsidP="00A95FEF">
      <w:pPr>
        <w:rPr>
          <w:lang w:val="hu-HU"/>
        </w:rPr>
      </w:pPr>
    </w:p>
    <w:p w14:paraId="60E2A1AA" w14:textId="7160CF18" w:rsidR="00A95FEF" w:rsidRDefault="00A95FEF" w:rsidP="00A95FEF">
      <w:pPr>
        <w:rPr>
          <w:lang w:val="hu-HU"/>
        </w:rPr>
      </w:pPr>
    </w:p>
    <w:p w14:paraId="29F5D1D8" w14:textId="56800457" w:rsidR="00A95FEF" w:rsidRDefault="00A95FEF" w:rsidP="00A95FEF">
      <w:pPr>
        <w:rPr>
          <w:lang w:val="hu-HU"/>
        </w:rPr>
      </w:pPr>
    </w:p>
    <w:p w14:paraId="08335247" w14:textId="33E82B03" w:rsidR="00A95FEF" w:rsidRDefault="00A95FEF" w:rsidP="00A95FEF">
      <w:pPr>
        <w:rPr>
          <w:lang w:val="hu-HU"/>
        </w:rPr>
      </w:pPr>
    </w:p>
    <w:p w14:paraId="6CC6D4EC" w14:textId="22E362D7" w:rsidR="00A95FEF" w:rsidRDefault="00A95FEF" w:rsidP="00A95FEF">
      <w:pPr>
        <w:rPr>
          <w:lang w:val="hu-HU"/>
        </w:rPr>
      </w:pPr>
    </w:p>
    <w:p w14:paraId="08538463" w14:textId="070A78E0" w:rsidR="00A95FEF" w:rsidRDefault="00A95FEF" w:rsidP="00A95FEF">
      <w:pPr>
        <w:rPr>
          <w:lang w:val="hu-HU"/>
        </w:rPr>
      </w:pPr>
    </w:p>
    <w:p w14:paraId="37CBD19D" w14:textId="21353C45" w:rsidR="00A95FEF" w:rsidRDefault="00A95FEF" w:rsidP="00A95FEF">
      <w:pPr>
        <w:rPr>
          <w:lang w:val="hu-HU"/>
        </w:rPr>
      </w:pPr>
    </w:p>
    <w:p w14:paraId="1255DA71" w14:textId="02A9DD72" w:rsidR="00A95FEF" w:rsidRDefault="00A95FEF" w:rsidP="00A95FEF">
      <w:pPr>
        <w:rPr>
          <w:lang w:val="hu-HU"/>
        </w:rPr>
      </w:pPr>
    </w:p>
    <w:p w14:paraId="49A12153" w14:textId="45884EDC" w:rsidR="00A95FEF" w:rsidRDefault="00A95FEF" w:rsidP="00A95FEF">
      <w:pPr>
        <w:rPr>
          <w:lang w:val="hu-HU"/>
        </w:rPr>
      </w:pPr>
    </w:p>
    <w:p w14:paraId="1946395F" w14:textId="3613B71F" w:rsidR="00A95FEF" w:rsidRDefault="00A95FEF" w:rsidP="00A95FEF">
      <w:pPr>
        <w:rPr>
          <w:lang w:val="hu-HU"/>
        </w:rPr>
      </w:pPr>
    </w:p>
    <w:p w14:paraId="2D64F049" w14:textId="1462FA10" w:rsidR="00A95FEF" w:rsidRDefault="00A95FEF" w:rsidP="00A95FEF">
      <w:pPr>
        <w:rPr>
          <w:lang w:val="hu-HU"/>
        </w:rPr>
      </w:pPr>
    </w:p>
    <w:p w14:paraId="341FED9D" w14:textId="47EB638C" w:rsidR="00A95FEF" w:rsidRDefault="00A95FEF" w:rsidP="00A95FEF">
      <w:pPr>
        <w:rPr>
          <w:lang w:val="hu-HU"/>
        </w:rPr>
      </w:pPr>
    </w:p>
    <w:p w14:paraId="2C56BE96" w14:textId="16DA5A56" w:rsidR="00A95FEF" w:rsidRDefault="00A95FEF" w:rsidP="00A95FEF">
      <w:pPr>
        <w:rPr>
          <w:lang w:val="hu-HU"/>
        </w:rPr>
      </w:pPr>
    </w:p>
    <w:p w14:paraId="51C8408D" w14:textId="0A613A9E" w:rsidR="00A95FEF" w:rsidRDefault="00A95FEF" w:rsidP="00A95FEF">
      <w:pPr>
        <w:rPr>
          <w:lang w:val="hu-HU"/>
        </w:rPr>
      </w:pPr>
    </w:p>
    <w:p w14:paraId="4F126742" w14:textId="10104118" w:rsidR="00A95FEF" w:rsidRDefault="00A95FEF" w:rsidP="00A95FEF">
      <w:pPr>
        <w:rPr>
          <w:lang w:val="hu-HU"/>
        </w:rPr>
      </w:pPr>
    </w:p>
    <w:p w14:paraId="5A9E01B2" w14:textId="7AB3EA8B" w:rsidR="00A95FEF" w:rsidRDefault="00A95FEF" w:rsidP="00A95FEF">
      <w:pPr>
        <w:rPr>
          <w:lang w:val="hu-HU"/>
        </w:rPr>
      </w:pPr>
    </w:p>
    <w:p w14:paraId="6339D160" w14:textId="3C224BE2" w:rsidR="00A95FEF" w:rsidRDefault="00A95FEF" w:rsidP="00A95FEF">
      <w:pPr>
        <w:rPr>
          <w:lang w:val="hu-HU"/>
        </w:rPr>
      </w:pPr>
    </w:p>
    <w:p w14:paraId="0AC5E82F" w14:textId="656906B3" w:rsidR="00A95FEF" w:rsidRDefault="00A95FEF" w:rsidP="00A95FEF">
      <w:pPr>
        <w:rPr>
          <w:lang w:val="hu-HU"/>
        </w:rPr>
      </w:pPr>
    </w:p>
    <w:p w14:paraId="0932E0A4" w14:textId="7FE09E5C" w:rsidR="00A95FEF" w:rsidRDefault="00A95FEF" w:rsidP="00A95FEF">
      <w:pPr>
        <w:rPr>
          <w:lang w:val="hu-HU"/>
        </w:rPr>
      </w:pPr>
    </w:p>
    <w:p w14:paraId="672824C2" w14:textId="0A1711B4" w:rsidR="00A95FEF" w:rsidRDefault="00A95FEF" w:rsidP="00A95FEF">
      <w:pPr>
        <w:rPr>
          <w:lang w:val="hu-HU"/>
        </w:rPr>
      </w:pPr>
    </w:p>
    <w:p w14:paraId="320ED718" w14:textId="77777777" w:rsidR="00A95FEF" w:rsidRPr="00A95FEF" w:rsidRDefault="00A95FEF" w:rsidP="00A95FEF">
      <w:pPr>
        <w:rPr>
          <w:lang w:val="hu-HU"/>
        </w:rPr>
      </w:pPr>
    </w:p>
    <w:p w14:paraId="742EE0CB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proofErr w:type="spellStart"/>
      <w:r>
        <w:rPr>
          <w:b/>
          <w:bCs/>
          <w:color w:val="2D759E"/>
          <w:sz w:val="20"/>
          <w:szCs w:val="20"/>
        </w:rPr>
        <w:t>Syllabus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4572B8EB" w14:textId="77777777" w:rsidR="00AA069C" w:rsidRDefault="00AA069C" w:rsidP="00AA069C">
      <w:pPr>
        <w:pStyle w:val="Default"/>
        <w:rPr>
          <w:color w:val="2D759E"/>
          <w:sz w:val="20"/>
          <w:szCs w:val="20"/>
        </w:rPr>
      </w:pPr>
    </w:p>
    <w:p w14:paraId="5D2CDBDF" w14:textId="77777777" w:rsidR="00AA069C" w:rsidRDefault="00AA069C" w:rsidP="00AA069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Theoretical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experimental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philosophy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way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seeing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basic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 in design </w:t>
      </w:r>
      <w:proofErr w:type="spellStart"/>
      <w:r>
        <w:rPr>
          <w:sz w:val="20"/>
          <w:szCs w:val="20"/>
        </w:rPr>
        <w:t>methodology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analisys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 </w:t>
      </w:r>
    </w:p>
    <w:p w14:paraId="1CFBE550" w14:textId="77777777" w:rsidR="00AA069C" w:rsidRDefault="00AA069C" w:rsidP="00AA069C">
      <w:pPr>
        <w:pStyle w:val="Default"/>
        <w:rPr>
          <w:sz w:val="20"/>
          <w:szCs w:val="20"/>
        </w:rPr>
      </w:pPr>
    </w:p>
    <w:p w14:paraId="0698E5BD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r>
        <w:rPr>
          <w:b/>
          <w:bCs/>
          <w:color w:val="2D759E"/>
          <w:sz w:val="20"/>
          <w:szCs w:val="20"/>
        </w:rPr>
        <w:t xml:space="preserve">The </w:t>
      </w:r>
      <w:proofErr w:type="spellStart"/>
      <w:r>
        <w:rPr>
          <w:b/>
          <w:bCs/>
          <w:color w:val="2D759E"/>
          <w:sz w:val="20"/>
          <w:szCs w:val="20"/>
        </w:rPr>
        <w:t>aim</w:t>
      </w:r>
      <w:proofErr w:type="spellEnd"/>
      <w:r>
        <w:rPr>
          <w:b/>
          <w:bCs/>
          <w:color w:val="2D759E"/>
          <w:sz w:val="20"/>
          <w:szCs w:val="20"/>
        </w:rPr>
        <w:t xml:space="preserve"> of </w:t>
      </w:r>
      <w:proofErr w:type="spellStart"/>
      <w:r>
        <w:rPr>
          <w:b/>
          <w:bCs/>
          <w:color w:val="2D759E"/>
          <w:sz w:val="20"/>
          <w:szCs w:val="20"/>
        </w:rPr>
        <w:t>the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  <w:proofErr w:type="spellStart"/>
      <w:r>
        <w:rPr>
          <w:b/>
          <w:bCs/>
          <w:color w:val="2D759E"/>
          <w:sz w:val="20"/>
          <w:szCs w:val="20"/>
        </w:rPr>
        <w:t>course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32B23590" w14:textId="77777777" w:rsidR="00AA069C" w:rsidRDefault="00AA069C" w:rsidP="00AA069C">
      <w:pPr>
        <w:pStyle w:val="Default"/>
        <w:rPr>
          <w:sz w:val="20"/>
          <w:szCs w:val="20"/>
        </w:rPr>
      </w:pPr>
    </w:p>
    <w:p w14:paraId="79BDAE19" w14:textId="77777777" w:rsidR="00AA069C" w:rsidRDefault="00AA069C" w:rsidP="00AA069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aim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course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introduce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approach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autochton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ancient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traditional</w:t>
      </w:r>
      <w:proofErr w:type="spellEnd"/>
      <w:r>
        <w:rPr>
          <w:sz w:val="20"/>
          <w:szCs w:val="20"/>
        </w:rPr>
        <w:t xml:space="preserve">) and </w:t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accordance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environment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- and </w:t>
      </w:r>
      <w:proofErr w:type="spellStart"/>
      <w:r>
        <w:rPr>
          <w:sz w:val="20"/>
          <w:szCs w:val="20"/>
        </w:rPr>
        <w:t>eco-conscious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view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seeing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trivial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availability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adaptation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demonstrating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positive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negative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ecological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solutions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reminding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designer’s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responsibility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energy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consumption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buildings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is a </w:t>
      </w:r>
      <w:proofErr w:type="spellStart"/>
      <w:r>
        <w:rPr>
          <w:sz w:val="20"/>
          <w:szCs w:val="20"/>
        </w:rPr>
        <w:t>rightful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unconscious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expectation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forecoming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society</w:t>
      </w:r>
      <w:proofErr w:type="spellEnd"/>
      <w:r>
        <w:rPr>
          <w:sz w:val="20"/>
          <w:szCs w:val="20"/>
        </w:rPr>
        <w:t xml:space="preserve">. </w:t>
      </w:r>
    </w:p>
    <w:p w14:paraId="7CCCFEA6" w14:textId="77777777" w:rsidR="00AA069C" w:rsidRDefault="00AA069C" w:rsidP="00AA069C">
      <w:pPr>
        <w:pStyle w:val="Default"/>
        <w:rPr>
          <w:sz w:val="20"/>
          <w:szCs w:val="20"/>
        </w:rPr>
      </w:pPr>
    </w:p>
    <w:p w14:paraId="5F521306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proofErr w:type="spellStart"/>
      <w:r>
        <w:rPr>
          <w:b/>
          <w:bCs/>
          <w:color w:val="2D759E"/>
          <w:sz w:val="20"/>
          <w:szCs w:val="20"/>
        </w:rPr>
        <w:t>Content</w:t>
      </w:r>
      <w:proofErr w:type="spellEnd"/>
      <w:r>
        <w:rPr>
          <w:b/>
          <w:bCs/>
          <w:color w:val="2D759E"/>
          <w:sz w:val="20"/>
          <w:szCs w:val="20"/>
        </w:rPr>
        <w:t xml:space="preserve"> of </w:t>
      </w:r>
      <w:proofErr w:type="spellStart"/>
      <w:r>
        <w:rPr>
          <w:b/>
          <w:bCs/>
          <w:color w:val="2D759E"/>
          <w:sz w:val="20"/>
          <w:szCs w:val="20"/>
        </w:rPr>
        <w:t>the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  <w:proofErr w:type="spellStart"/>
      <w:r>
        <w:rPr>
          <w:b/>
          <w:bCs/>
          <w:color w:val="2D759E"/>
          <w:sz w:val="20"/>
          <w:szCs w:val="20"/>
        </w:rPr>
        <w:t>course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6AB0BC99" w14:textId="77777777" w:rsidR="00AA069C" w:rsidRDefault="00AA069C" w:rsidP="00AA069C">
      <w:pPr>
        <w:pStyle w:val="Default"/>
        <w:rPr>
          <w:sz w:val="20"/>
          <w:szCs w:val="20"/>
        </w:rPr>
      </w:pPr>
    </w:p>
    <w:p w14:paraId="1940173F" w14:textId="77777777" w:rsidR="00AA069C" w:rsidRDefault="00AA069C" w:rsidP="00AA069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Detailed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demonstration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analisys</w:t>
      </w:r>
      <w:proofErr w:type="spellEnd"/>
      <w:r>
        <w:rPr>
          <w:sz w:val="20"/>
          <w:szCs w:val="20"/>
        </w:rPr>
        <w:t xml:space="preserve"> of </w:t>
      </w:r>
      <w:proofErr w:type="gramStart"/>
      <w:r>
        <w:rPr>
          <w:sz w:val="20"/>
          <w:szCs w:val="20"/>
        </w:rPr>
        <w:t>autochton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recent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buildings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architectural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energetical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climatical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ecological</w:t>
      </w:r>
      <w:proofErr w:type="spellEnd"/>
      <w:r>
        <w:rPr>
          <w:sz w:val="20"/>
          <w:szCs w:val="20"/>
        </w:rPr>
        <w:t xml:space="preserve"> design and </w:t>
      </w:r>
      <w:proofErr w:type="spellStart"/>
      <w:r>
        <w:rPr>
          <w:sz w:val="20"/>
          <w:szCs w:val="20"/>
        </w:rPr>
        <w:t>feasibility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aspects</w:t>
      </w:r>
      <w:proofErr w:type="spellEnd"/>
      <w:r>
        <w:rPr>
          <w:sz w:val="20"/>
          <w:szCs w:val="20"/>
        </w:rPr>
        <w:t xml:space="preserve">. In </w:t>
      </w:r>
      <w:proofErr w:type="spellStart"/>
      <w:r>
        <w:rPr>
          <w:sz w:val="20"/>
          <w:szCs w:val="20"/>
        </w:rPr>
        <w:t>addition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knowledge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climatic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zones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building </w:t>
      </w:r>
      <w:proofErr w:type="spellStart"/>
      <w:r>
        <w:rPr>
          <w:sz w:val="20"/>
          <w:szCs w:val="20"/>
        </w:rPr>
        <w:t>climatics</w:t>
      </w:r>
      <w:proofErr w:type="spellEnd"/>
      <w:r>
        <w:rPr>
          <w:sz w:val="20"/>
          <w:szCs w:val="20"/>
        </w:rPr>
        <w:t xml:space="preserve">, building </w:t>
      </w:r>
      <w:proofErr w:type="spellStart"/>
      <w:r>
        <w:rPr>
          <w:sz w:val="20"/>
          <w:szCs w:val="20"/>
        </w:rPr>
        <w:t>energetics</w:t>
      </w:r>
      <w:proofErr w:type="spellEnd"/>
      <w:r>
        <w:rPr>
          <w:sz w:val="20"/>
          <w:szCs w:val="20"/>
        </w:rPr>
        <w:t xml:space="preserve">, building </w:t>
      </w:r>
      <w:proofErr w:type="spellStart"/>
      <w:r>
        <w:rPr>
          <w:sz w:val="20"/>
          <w:szCs w:val="20"/>
        </w:rPr>
        <w:t>aerodynamics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comfort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additionally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delivering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possible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methods</w:t>
      </w:r>
      <w:proofErr w:type="spellEnd"/>
      <w:r>
        <w:rPr>
          <w:sz w:val="20"/>
          <w:szCs w:val="20"/>
        </w:rPr>
        <w:t xml:space="preserve"> of building </w:t>
      </w:r>
      <w:proofErr w:type="spellStart"/>
      <w:r>
        <w:rPr>
          <w:sz w:val="20"/>
          <w:szCs w:val="20"/>
        </w:rPr>
        <w:t>physics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calculations</w:t>
      </w:r>
      <w:proofErr w:type="spellEnd"/>
      <w:r>
        <w:rPr>
          <w:sz w:val="20"/>
          <w:szCs w:val="20"/>
        </w:rPr>
        <w:t xml:space="preserve">. </w:t>
      </w:r>
    </w:p>
    <w:p w14:paraId="4AC8814F" w14:textId="77777777" w:rsidR="00AA069C" w:rsidRDefault="00AA069C" w:rsidP="00AA069C">
      <w:pPr>
        <w:pStyle w:val="Default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further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reference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Neptun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Meet</w:t>
      </w:r>
      <w:proofErr w:type="spellEnd"/>
      <w:r>
        <w:rPr>
          <w:b/>
          <w:bCs/>
          <w:sz w:val="20"/>
          <w:szCs w:val="20"/>
        </w:rPr>
        <w:t xml:space="preserve"> Street </w:t>
      </w:r>
    </w:p>
    <w:p w14:paraId="0915A119" w14:textId="77777777" w:rsidR="00AA069C" w:rsidRDefault="00AA069C" w:rsidP="00AA069C">
      <w:pPr>
        <w:pStyle w:val="Default"/>
        <w:rPr>
          <w:sz w:val="20"/>
          <w:szCs w:val="20"/>
        </w:rPr>
      </w:pPr>
    </w:p>
    <w:p w14:paraId="1DD1F70E" w14:textId="77777777" w:rsidR="00AA069C" w:rsidRDefault="00AA069C" w:rsidP="00AA069C">
      <w:pPr>
        <w:pStyle w:val="Default"/>
        <w:rPr>
          <w:b/>
          <w:bCs/>
          <w:color w:val="2D759E"/>
          <w:sz w:val="20"/>
          <w:szCs w:val="20"/>
        </w:rPr>
      </w:pPr>
      <w:proofErr w:type="spellStart"/>
      <w:r>
        <w:rPr>
          <w:b/>
          <w:bCs/>
          <w:color w:val="2D759E"/>
          <w:sz w:val="20"/>
          <w:szCs w:val="20"/>
        </w:rPr>
        <w:t>Exams</w:t>
      </w:r>
      <w:proofErr w:type="spellEnd"/>
      <w:r>
        <w:rPr>
          <w:b/>
          <w:bCs/>
          <w:color w:val="2D759E"/>
          <w:sz w:val="20"/>
          <w:szCs w:val="20"/>
        </w:rPr>
        <w:t xml:space="preserve"> and </w:t>
      </w:r>
      <w:proofErr w:type="spellStart"/>
      <w:r>
        <w:rPr>
          <w:b/>
          <w:bCs/>
          <w:color w:val="2D759E"/>
          <w:sz w:val="20"/>
          <w:szCs w:val="20"/>
        </w:rPr>
        <w:t>evaluation</w:t>
      </w:r>
      <w:proofErr w:type="spellEnd"/>
      <w:r>
        <w:rPr>
          <w:b/>
          <w:bCs/>
          <w:color w:val="2D759E"/>
          <w:sz w:val="20"/>
          <w:szCs w:val="20"/>
        </w:rPr>
        <w:t xml:space="preserve"> </w:t>
      </w:r>
    </w:p>
    <w:p w14:paraId="1AFF85B1" w14:textId="77777777" w:rsidR="00AA069C" w:rsidRDefault="00AA069C" w:rsidP="00AA069C">
      <w:pPr>
        <w:pStyle w:val="Default"/>
        <w:rPr>
          <w:sz w:val="20"/>
          <w:szCs w:val="20"/>
        </w:rPr>
      </w:pPr>
    </w:p>
    <w:p w14:paraId="31C26801" w14:textId="77777777" w:rsidR="00CF097D" w:rsidRDefault="00CF097D" w:rsidP="00CF097D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proofErr w:type="spellStart"/>
      <w:r>
        <w:t>attendance</w:t>
      </w:r>
      <w:proofErr w:type="spellEnd"/>
      <w:r>
        <w:rPr>
          <w:spacing w:val="-1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lectures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compulsory</w:t>
      </w:r>
      <w:proofErr w:type="spellEnd"/>
      <w:r>
        <w:rPr>
          <w:spacing w:val="-4"/>
        </w:rPr>
        <w:t xml:space="preserve"> </w:t>
      </w:r>
      <w:proofErr w:type="spellStart"/>
      <w:r>
        <w:t>according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</w:t>
      </w:r>
      <w:r>
        <w:rPr>
          <w:spacing w:val="-4"/>
        </w:rPr>
        <w:t xml:space="preserve"> </w:t>
      </w:r>
      <w:proofErr w:type="spellStart"/>
      <w:r>
        <w:t>the</w:t>
      </w:r>
      <w:proofErr w:type="spellEnd"/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Pécs.</w:t>
      </w:r>
    </w:p>
    <w:p w14:paraId="0A1CB22D" w14:textId="77777777" w:rsidR="00CF097D" w:rsidRDefault="00CF097D" w:rsidP="00CF097D">
      <w:pPr>
        <w:pStyle w:val="Szvegtrzs"/>
        <w:spacing w:before="11"/>
        <w:rPr>
          <w:sz w:val="19"/>
        </w:rPr>
      </w:pPr>
    </w:p>
    <w:p w14:paraId="09EC2A97" w14:textId="77777777" w:rsidR="00CF097D" w:rsidRDefault="00CF097D" w:rsidP="00CF097D">
      <w:pPr>
        <w:pStyle w:val="Szvegtrzs"/>
        <w:ind w:left="158"/>
        <w:jc w:val="both"/>
      </w:pPr>
      <w:r>
        <w:t>The</w:t>
      </w:r>
      <w:r>
        <w:rPr>
          <w:spacing w:val="-2"/>
        </w:rPr>
        <w:t xml:space="preserve"> </w:t>
      </w:r>
      <w:proofErr w:type="spellStart"/>
      <w:r>
        <w:t>semester</w:t>
      </w:r>
      <w:proofErr w:type="spellEnd"/>
      <w:r>
        <w:rPr>
          <w:spacing w:val="-1"/>
        </w:rPr>
        <w:t xml:space="preserve"> </w:t>
      </w:r>
      <w:proofErr w:type="spellStart"/>
      <w:r>
        <w:t>terminates</w:t>
      </w:r>
      <w:proofErr w:type="spellEnd"/>
      <w:r>
        <w:rPr>
          <w:spacing w:val="-2"/>
        </w:rPr>
        <w:t xml:space="preserve"> </w:t>
      </w:r>
      <w:proofErr w:type="spellStart"/>
      <w:r>
        <w:t>on</w:t>
      </w:r>
      <w:proofErr w:type="spellEnd"/>
      <w:r>
        <w:rPr>
          <w:spacing w:val="-3"/>
        </w:rP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r>
        <w:t>15th</w:t>
      </w:r>
      <w:r>
        <w:rPr>
          <w:spacing w:val="-3"/>
        </w:rPr>
        <w:t xml:space="preserve"> </w:t>
      </w:r>
      <w:proofErr w:type="spellStart"/>
      <w:r>
        <w:t>academic</w:t>
      </w:r>
      <w:proofErr w:type="spellEnd"/>
      <w:r>
        <w:rPr>
          <w:spacing w:val="1"/>
        </w:rPr>
        <w:t xml:space="preserve"> </w:t>
      </w:r>
      <w:proofErr w:type="spellStart"/>
      <w:r>
        <w:t>week</w:t>
      </w:r>
      <w:proofErr w:type="spellEnd"/>
      <w:r>
        <w:t>.</w:t>
      </w:r>
    </w:p>
    <w:p w14:paraId="442A85D9" w14:textId="77777777" w:rsidR="00CF097D" w:rsidRDefault="00CF097D" w:rsidP="00CF097D">
      <w:pPr>
        <w:pStyle w:val="Szvegtrzs"/>
      </w:pPr>
    </w:p>
    <w:p w14:paraId="2E5DA901" w14:textId="77777777" w:rsidR="00CF097D" w:rsidRDefault="00CF097D" w:rsidP="00CF097D">
      <w:pPr>
        <w:pStyle w:val="Szvegtrzs"/>
        <w:spacing w:before="1" w:after="8" w:line="480" w:lineRule="auto"/>
        <w:ind w:left="158" w:right="2872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period</w:t>
      </w:r>
      <w:proofErr w:type="spellEnd"/>
      <w:r>
        <w:t>.</w:t>
      </w:r>
      <w:r>
        <w:rPr>
          <w:spacing w:val="-47"/>
        </w:rPr>
        <w:t xml:space="preserve"> </w:t>
      </w:r>
      <w:r>
        <w:t>Maximum</w:t>
      </w:r>
      <w:r>
        <w:rPr>
          <w:spacing w:val="-2"/>
        </w:rPr>
        <w:t xml:space="preserve"> </w:t>
      </w:r>
      <w:proofErr w:type="spellStart"/>
      <w:r>
        <w:t>achievable</w:t>
      </w:r>
      <w:proofErr w:type="spellEnd"/>
      <w:r>
        <w:rPr>
          <w:spacing w:val="1"/>
        </w:rPr>
        <w:t xml:space="preserve"> </w:t>
      </w:r>
      <w:proofErr w:type="spellStart"/>
      <w:r>
        <w:t>points</w:t>
      </w:r>
      <w:proofErr w:type="spellEnd"/>
      <w:r>
        <w:t>:</w:t>
      </w:r>
      <w:r>
        <w:rPr>
          <w:spacing w:val="4"/>
        </w:rPr>
        <w:t xml:space="preserve"> </w:t>
      </w:r>
      <w:r>
        <w:t>100</w:t>
      </w:r>
      <w:r>
        <w:rPr>
          <w:spacing w:val="-1"/>
        </w:rPr>
        <w:t xml:space="preserve"> </w:t>
      </w:r>
      <w:proofErr w:type="spellStart"/>
      <w:r>
        <w:t>points</w:t>
      </w:r>
      <w:proofErr w:type="spellEnd"/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28"/>
        <w:gridCol w:w="830"/>
        <w:gridCol w:w="3505"/>
      </w:tblGrid>
      <w:tr w:rsidR="00CF097D" w14:paraId="4A140E5B" w14:textId="77777777" w:rsidTr="0097413B">
        <w:trPr>
          <w:trHeight w:val="225"/>
        </w:trPr>
        <w:tc>
          <w:tcPr>
            <w:tcW w:w="1228" w:type="dxa"/>
          </w:tcPr>
          <w:p w14:paraId="5A2956AA" w14:textId="77777777" w:rsidR="00CF097D" w:rsidRDefault="00CF097D" w:rsidP="0097413B">
            <w:pPr>
              <w:pStyle w:val="TableParagraph"/>
              <w:spacing w:line="205" w:lineRule="exact"/>
              <w:ind w:left="56" w:right="103"/>
              <w:rPr>
                <w:sz w:val="20"/>
              </w:rPr>
            </w:pPr>
            <w:r>
              <w:rPr>
                <w:sz w:val="20"/>
              </w:rPr>
              <w:t>85 p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 p</w:t>
            </w:r>
          </w:p>
        </w:tc>
        <w:tc>
          <w:tcPr>
            <w:tcW w:w="830" w:type="dxa"/>
          </w:tcPr>
          <w:p w14:paraId="7EEEA6A6" w14:textId="77777777" w:rsidR="00CF097D" w:rsidRDefault="00CF097D" w:rsidP="0097413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505" w:type="dxa"/>
          </w:tcPr>
          <w:p w14:paraId="247C27EA" w14:textId="77777777" w:rsidR="00CF097D" w:rsidRDefault="00CF097D" w:rsidP="0097413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jeles,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excellent</w:t>
            </w:r>
            <w:proofErr w:type="gramStart"/>
            <w:r>
              <w:rPr>
                <w:sz w:val="20"/>
              </w:rPr>
              <w:t>,sehr</w:t>
            </w:r>
            <w:proofErr w:type="spellEnd"/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185332D5" w14:textId="77777777" w:rsidTr="0097413B">
        <w:trPr>
          <w:trHeight w:val="230"/>
        </w:trPr>
        <w:tc>
          <w:tcPr>
            <w:tcW w:w="1228" w:type="dxa"/>
          </w:tcPr>
          <w:p w14:paraId="7E77846F" w14:textId="77777777" w:rsidR="00CF097D" w:rsidRDefault="00CF097D" w:rsidP="0097413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70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4A208C30" w14:textId="77777777" w:rsidR="00CF097D" w:rsidRDefault="00CF097D" w:rsidP="0097413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  <w:tc>
          <w:tcPr>
            <w:tcW w:w="3505" w:type="dxa"/>
          </w:tcPr>
          <w:p w14:paraId="5DAEDCA3" w14:textId="77777777" w:rsidR="00CF097D" w:rsidRDefault="00CF097D" w:rsidP="0097413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jó,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good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gut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1AA91919" w14:textId="77777777" w:rsidTr="0097413B">
        <w:trPr>
          <w:trHeight w:val="230"/>
        </w:trPr>
        <w:tc>
          <w:tcPr>
            <w:tcW w:w="1228" w:type="dxa"/>
          </w:tcPr>
          <w:p w14:paraId="4AD1D225" w14:textId="77777777" w:rsidR="00CF097D" w:rsidRDefault="00CF097D" w:rsidP="0097413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55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6E77BB31" w14:textId="77777777" w:rsidR="00CF097D" w:rsidRDefault="00CF097D" w:rsidP="0097413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3505" w:type="dxa"/>
          </w:tcPr>
          <w:p w14:paraId="02553A45" w14:textId="77777777" w:rsidR="00CF097D" w:rsidRDefault="00CF097D" w:rsidP="0097413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közepes,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avarage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befriedigend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5B4AD2A3" w14:textId="77777777" w:rsidTr="0097413B">
        <w:trPr>
          <w:trHeight w:val="230"/>
        </w:trPr>
        <w:tc>
          <w:tcPr>
            <w:tcW w:w="1228" w:type="dxa"/>
          </w:tcPr>
          <w:p w14:paraId="6434981E" w14:textId="77777777" w:rsidR="00CF097D" w:rsidRDefault="00CF097D" w:rsidP="0097413B">
            <w:pPr>
              <w:pStyle w:val="TableParagraph"/>
              <w:spacing w:line="210" w:lineRule="exact"/>
              <w:ind w:left="56" w:right="204"/>
              <w:rPr>
                <w:sz w:val="20"/>
              </w:rPr>
            </w:pPr>
            <w:r>
              <w:rPr>
                <w:sz w:val="20"/>
              </w:rPr>
              <w:t>40 p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50BCA50B" w14:textId="77777777" w:rsidR="00CF097D" w:rsidRDefault="00CF097D" w:rsidP="0097413B">
            <w:pPr>
              <w:pStyle w:val="TableParagraph"/>
              <w:spacing w:line="210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54%</w:t>
            </w:r>
          </w:p>
        </w:tc>
        <w:tc>
          <w:tcPr>
            <w:tcW w:w="3505" w:type="dxa"/>
          </w:tcPr>
          <w:p w14:paraId="70147148" w14:textId="77777777" w:rsidR="00CF097D" w:rsidRDefault="00CF097D" w:rsidP="0097413B">
            <w:pPr>
              <w:pStyle w:val="TableParagraph"/>
              <w:spacing w:line="210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elégséges,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satisfactory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genügend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CF097D" w14:paraId="5CFF248F" w14:textId="77777777" w:rsidTr="0097413B">
        <w:trPr>
          <w:trHeight w:val="225"/>
        </w:trPr>
        <w:tc>
          <w:tcPr>
            <w:tcW w:w="1228" w:type="dxa"/>
          </w:tcPr>
          <w:p w14:paraId="607F9E3D" w14:textId="77777777" w:rsidR="00CF097D" w:rsidRDefault="00CF097D" w:rsidP="0097413B">
            <w:pPr>
              <w:pStyle w:val="TableParagraph"/>
              <w:spacing w:line="205" w:lineRule="exact"/>
              <w:ind w:left="6" w:right="204"/>
              <w:rPr>
                <w:sz w:val="20"/>
              </w:rPr>
            </w:pPr>
            <w:r>
              <w:rPr>
                <w:sz w:val="20"/>
              </w:rPr>
              <w:t>0 p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</w:p>
        </w:tc>
        <w:tc>
          <w:tcPr>
            <w:tcW w:w="830" w:type="dxa"/>
          </w:tcPr>
          <w:p w14:paraId="1AE68100" w14:textId="77777777" w:rsidR="00CF097D" w:rsidRDefault="00CF097D" w:rsidP="0097413B">
            <w:pPr>
              <w:pStyle w:val="TableParagraph"/>
              <w:spacing w:line="205" w:lineRule="exact"/>
              <w:ind w:left="98" w:right="0"/>
              <w:jc w:val="left"/>
              <w:rPr>
                <w:sz w:val="20"/>
              </w:rPr>
            </w:pPr>
            <w:r>
              <w:rPr>
                <w:sz w:val="20"/>
              </w:rPr>
              <w:t>39%</w:t>
            </w:r>
          </w:p>
        </w:tc>
        <w:tc>
          <w:tcPr>
            <w:tcW w:w="3505" w:type="dxa"/>
          </w:tcPr>
          <w:p w14:paraId="17EF93A0" w14:textId="77777777" w:rsidR="00CF097D" w:rsidRDefault="00CF097D" w:rsidP="0097413B">
            <w:pPr>
              <w:pStyle w:val="TableParagraph"/>
              <w:spacing w:line="205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elégtelen,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fail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ungenügend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14:paraId="432A6E12" w14:textId="77777777" w:rsidR="00CF097D" w:rsidRDefault="00CF097D" w:rsidP="00CF097D">
      <w:pPr>
        <w:spacing w:line="205" w:lineRule="exact"/>
        <w:rPr>
          <w:sz w:val="20"/>
        </w:rPr>
        <w:sectPr w:rsidR="00CF097D">
          <w:headerReference w:type="default" r:id="rId10"/>
          <w:footerReference w:type="default" r:id="rId11"/>
          <w:pgSz w:w="11900" w:h="16850"/>
          <w:pgMar w:top="1540" w:right="1020" w:bottom="1220" w:left="1260" w:header="710" w:footer="1039" w:gutter="0"/>
          <w:cols w:space="708"/>
        </w:sectPr>
      </w:pPr>
    </w:p>
    <w:p w14:paraId="57461FA8" w14:textId="77777777" w:rsidR="009D5957" w:rsidRPr="005977D1" w:rsidRDefault="009D5957" w:rsidP="00CF0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  <w:lang w:val="hu-HU"/>
        </w:rPr>
      </w:pPr>
    </w:p>
    <w:p w14:paraId="0E661965" w14:textId="77777777" w:rsidR="00AA069C" w:rsidRDefault="00AA069C" w:rsidP="00AA069C">
      <w:pPr>
        <w:pStyle w:val="Cmsor2"/>
        <w:jc w:val="both"/>
        <w:rPr>
          <w:rStyle w:val="None"/>
          <w:lang w:val="hu-HU"/>
        </w:rPr>
      </w:pPr>
      <w:r>
        <w:rPr>
          <w:b w:val="0"/>
          <w:bCs w:val="0"/>
          <w:color w:val="2D759E"/>
        </w:rPr>
        <w:t>Recommended bibliography</w:t>
      </w:r>
    </w:p>
    <w:p w14:paraId="61E0FDC7" w14:textId="77777777" w:rsidR="009D7E42" w:rsidRPr="009D7E42" w:rsidRDefault="009D7E42" w:rsidP="009D7E42">
      <w:pPr>
        <w:rPr>
          <w:lang w:val="hu-HU"/>
        </w:rPr>
      </w:pPr>
    </w:p>
    <w:p w14:paraId="338D01D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C. Sager, </w:t>
      </w:r>
      <w:proofErr w:type="spellStart"/>
      <w:r w:rsidRPr="005977D1">
        <w:rPr>
          <w:rFonts w:eastAsia="SimSun"/>
          <w:sz w:val="20"/>
          <w:szCs w:val="20"/>
        </w:rPr>
        <w:t>Climadesign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Lösungen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Technik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können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Callwey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2005</w:t>
      </w:r>
    </w:p>
    <w:p w14:paraId="438B72A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Solar Energy in Architecture and Urban Planning,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London, New York, 1996</w:t>
      </w:r>
    </w:p>
    <w:p w14:paraId="57BA9F0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 xml:space="preserve">, Sol Power, Die Evolution der </w:t>
      </w:r>
      <w:proofErr w:type="spellStart"/>
      <w:r w:rsidRPr="005977D1">
        <w:rPr>
          <w:rFonts w:eastAsia="SimSun"/>
          <w:sz w:val="20"/>
          <w:szCs w:val="20"/>
        </w:rPr>
        <w:t>solaren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, Prestel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 xml:space="preserve">, New York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Sophia und Stephan </w:t>
      </w:r>
      <w:proofErr w:type="spellStart"/>
      <w:r w:rsidRPr="005977D1">
        <w:rPr>
          <w:rFonts w:eastAsia="SimSun"/>
          <w:sz w:val="20"/>
          <w:szCs w:val="20"/>
        </w:rPr>
        <w:t>Behling</w:t>
      </w:r>
      <w:proofErr w:type="spellEnd"/>
      <w:r w:rsidRPr="005977D1">
        <w:rPr>
          <w:rFonts w:eastAsia="SimSun"/>
          <w:sz w:val="20"/>
          <w:szCs w:val="20"/>
        </w:rPr>
        <w:t>, 1996</w:t>
      </w:r>
    </w:p>
    <w:p w14:paraId="2D739D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Zöld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András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Energiatudatos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építészet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Műszaki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könyvkiadó</w:t>
      </w:r>
      <w:proofErr w:type="spellEnd"/>
      <w:r w:rsidRPr="005977D1">
        <w:rPr>
          <w:rFonts w:eastAsia="SimSun"/>
          <w:sz w:val="20"/>
          <w:szCs w:val="20"/>
        </w:rPr>
        <w:t>, Bp., 1999</w:t>
      </w:r>
    </w:p>
    <w:p w14:paraId="475B9B9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Dr. </w:t>
      </w:r>
      <w:proofErr w:type="spellStart"/>
      <w:r w:rsidRPr="005977D1">
        <w:rPr>
          <w:rFonts w:eastAsia="SimSun"/>
          <w:sz w:val="20"/>
          <w:szCs w:val="20"/>
        </w:rPr>
        <w:t>Széll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Mária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Transzparens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Épületszerkezetek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Szerényi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és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Gazsó</w:t>
      </w:r>
      <w:proofErr w:type="spellEnd"/>
      <w:r w:rsidRPr="005977D1">
        <w:rPr>
          <w:rFonts w:eastAsia="SimSun"/>
          <w:sz w:val="20"/>
          <w:szCs w:val="20"/>
        </w:rPr>
        <w:t xml:space="preserve"> Bt., 2001</w:t>
      </w:r>
    </w:p>
    <w:p w14:paraId="206DA4DD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Atlas, Edition Detail, 2008</w:t>
      </w:r>
    </w:p>
    <w:p w14:paraId="295A690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Lang, </w:t>
      </w:r>
      <w:proofErr w:type="spellStart"/>
      <w:r w:rsidRPr="005977D1">
        <w:rPr>
          <w:rFonts w:eastAsia="SimSun"/>
          <w:sz w:val="20"/>
          <w:szCs w:val="20"/>
        </w:rPr>
        <w:t>Fassadenatlas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Birkhäuser</w:t>
      </w:r>
      <w:proofErr w:type="spellEnd"/>
      <w:r w:rsidRPr="005977D1">
        <w:rPr>
          <w:rFonts w:eastAsia="SimSun"/>
          <w:sz w:val="20"/>
          <w:szCs w:val="20"/>
        </w:rPr>
        <w:t xml:space="preserve">, Edition Detail, Basel, Boston, Berlin, </w:t>
      </w:r>
      <w:proofErr w:type="spellStart"/>
      <w:r w:rsidRPr="005977D1">
        <w:rPr>
          <w:rFonts w:eastAsia="SimSun"/>
          <w:sz w:val="20"/>
          <w:szCs w:val="20"/>
        </w:rPr>
        <w:t>München</w:t>
      </w:r>
      <w:proofErr w:type="spellEnd"/>
      <w:r w:rsidRPr="005977D1">
        <w:rPr>
          <w:rFonts w:eastAsia="SimSun"/>
          <w:sz w:val="20"/>
          <w:szCs w:val="20"/>
        </w:rPr>
        <w:t>, 2004</w:t>
      </w:r>
    </w:p>
    <w:p w14:paraId="3A869D2B" w14:textId="5F72E6FE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M. de </w:t>
      </w:r>
      <w:proofErr w:type="spellStart"/>
      <w:r w:rsidRPr="005977D1">
        <w:rPr>
          <w:rFonts w:eastAsia="SimSun"/>
          <w:sz w:val="20"/>
          <w:szCs w:val="20"/>
        </w:rPr>
        <w:t>Saldahna</w:t>
      </w:r>
      <w:proofErr w:type="spellEnd"/>
      <w:r w:rsidRPr="005977D1">
        <w:rPr>
          <w:rFonts w:eastAsia="SimSun"/>
          <w:sz w:val="20"/>
          <w:szCs w:val="20"/>
        </w:rPr>
        <w:t xml:space="preserve">, P. </w:t>
      </w:r>
      <w:proofErr w:type="spellStart"/>
      <w:r w:rsidRPr="005977D1">
        <w:rPr>
          <w:rFonts w:eastAsia="SimSun"/>
          <w:sz w:val="20"/>
          <w:szCs w:val="20"/>
        </w:rPr>
        <w:t>Liedl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Climaskin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Konzepte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für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  <w:r w:rsidRPr="005977D1">
        <w:rPr>
          <w:rFonts w:eastAsia="SimSun"/>
          <w:sz w:val="20"/>
          <w:szCs w:val="20"/>
        </w:rPr>
        <w:t xml:space="preserve">, die </w:t>
      </w:r>
      <w:proofErr w:type="spellStart"/>
      <w:r w:rsidRPr="005977D1">
        <w:rPr>
          <w:rFonts w:eastAsia="SimSun"/>
          <w:sz w:val="20"/>
          <w:szCs w:val="20"/>
        </w:rPr>
        <w:t>mit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weniger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mehr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leisten</w:t>
      </w:r>
      <w:proofErr w:type="spellEnd"/>
    </w:p>
    <w:p w14:paraId="59485954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DETAIL</w:t>
      </w:r>
    </w:p>
    <w:p w14:paraId="4797DC22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XIA </w:t>
      </w:r>
      <w:proofErr w:type="spellStart"/>
      <w:r w:rsidRPr="005977D1">
        <w:rPr>
          <w:rFonts w:eastAsia="SimSun"/>
          <w:sz w:val="20"/>
          <w:szCs w:val="20"/>
        </w:rPr>
        <w:t>inteligente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27E4DE6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 </w:t>
      </w:r>
      <w:proofErr w:type="spellStart"/>
      <w:r w:rsidRPr="005977D1">
        <w:rPr>
          <w:rFonts w:eastAsia="SimSun"/>
          <w:sz w:val="20"/>
          <w:szCs w:val="20"/>
        </w:rPr>
        <w:t>Kronenburg</w:t>
      </w:r>
      <w:proofErr w:type="spellEnd"/>
      <w:r w:rsidRPr="005977D1">
        <w:rPr>
          <w:rFonts w:eastAsia="SimSun"/>
          <w:sz w:val="20"/>
          <w:szCs w:val="20"/>
        </w:rPr>
        <w:t>, Flexible Architecture that Responds to Change</w:t>
      </w:r>
    </w:p>
    <w:p w14:paraId="12356F16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Thomas Herzog,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  <w:r w:rsidRPr="005977D1">
        <w:rPr>
          <w:rFonts w:eastAsia="SimSun"/>
          <w:sz w:val="20"/>
          <w:szCs w:val="20"/>
        </w:rPr>
        <w:t xml:space="preserve"> + </w:t>
      </w:r>
      <w:proofErr w:type="spellStart"/>
      <w:r w:rsidRPr="005977D1">
        <w:rPr>
          <w:rFonts w:eastAsia="SimSun"/>
          <w:sz w:val="20"/>
          <w:szCs w:val="20"/>
        </w:rPr>
        <w:t>technologie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</w:p>
    <w:p w14:paraId="26F36C0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sir Norman Foster, Sol Power</w:t>
      </w:r>
    </w:p>
    <w:p w14:paraId="6383CB2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Detlef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Glücklich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Ökologisches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Bauen</w:t>
      </w:r>
      <w:proofErr w:type="spellEnd"/>
    </w:p>
    <w:p w14:paraId="5215F1C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Michael John Gorman, Buckminster Fuller, Designing for Mobility</w:t>
      </w:r>
    </w:p>
    <w:p w14:paraId="2EEA6D1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Roberto Gonzalo, Karl J. </w:t>
      </w:r>
      <w:proofErr w:type="spellStart"/>
      <w:r w:rsidRPr="005977D1">
        <w:rPr>
          <w:rFonts w:eastAsia="SimSun"/>
          <w:sz w:val="20"/>
          <w:szCs w:val="20"/>
        </w:rPr>
        <w:t>Habermann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Energieeffiziente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Architektur</w:t>
      </w:r>
      <w:proofErr w:type="spellEnd"/>
    </w:p>
    <w:p w14:paraId="7267CB7E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Michael Bauer, Peter </w:t>
      </w:r>
      <w:proofErr w:type="spellStart"/>
      <w:r w:rsidRPr="005977D1">
        <w:rPr>
          <w:rFonts w:eastAsia="SimSun"/>
          <w:sz w:val="20"/>
          <w:szCs w:val="20"/>
        </w:rPr>
        <w:t>Mösle</w:t>
      </w:r>
      <w:proofErr w:type="spellEnd"/>
      <w:r w:rsidRPr="005977D1">
        <w:rPr>
          <w:rFonts w:eastAsia="SimSun"/>
          <w:sz w:val="20"/>
          <w:szCs w:val="20"/>
        </w:rPr>
        <w:t>, Michael Schwarz, Green Building</w:t>
      </w:r>
    </w:p>
    <w:p w14:paraId="12F68D33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Gebäudehüllen</w:t>
      </w:r>
      <w:proofErr w:type="spellEnd"/>
    </w:p>
    <w:p w14:paraId="123D2FE7" w14:textId="16DFC813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Otto </w:t>
      </w:r>
      <w:proofErr w:type="spellStart"/>
      <w:r w:rsidRPr="005977D1">
        <w:rPr>
          <w:rFonts w:eastAsia="SimSun"/>
          <w:sz w:val="20"/>
          <w:szCs w:val="20"/>
        </w:rPr>
        <w:t>Kapfinger</w:t>
      </w:r>
      <w:proofErr w:type="spellEnd"/>
      <w:r w:rsidRPr="005977D1">
        <w:rPr>
          <w:rFonts w:eastAsia="SimSun"/>
          <w:sz w:val="20"/>
          <w:szCs w:val="20"/>
        </w:rPr>
        <w:t>, Hermann Kaufmann wood works</w:t>
      </w:r>
    </w:p>
    <w:p w14:paraId="506364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 </w:t>
      </w:r>
      <w:proofErr w:type="spellStart"/>
      <w:r w:rsidRPr="005977D1">
        <w:rPr>
          <w:rFonts w:eastAsia="SimSun"/>
          <w:sz w:val="20"/>
          <w:szCs w:val="20"/>
        </w:rPr>
        <w:t>Natterer</w:t>
      </w:r>
      <w:proofErr w:type="spellEnd"/>
      <w:r w:rsidRPr="005977D1">
        <w:rPr>
          <w:rFonts w:eastAsia="SimSun"/>
          <w:sz w:val="20"/>
          <w:szCs w:val="20"/>
        </w:rPr>
        <w:t xml:space="preserve">, Schweitzer, </w:t>
      </w:r>
      <w:proofErr w:type="spellStart"/>
      <w:r w:rsidRPr="005977D1">
        <w:rPr>
          <w:rFonts w:eastAsia="SimSun"/>
          <w:sz w:val="20"/>
          <w:szCs w:val="20"/>
        </w:rPr>
        <w:t>Volz</w:t>
      </w:r>
      <w:proofErr w:type="spellEnd"/>
      <w:r w:rsidRPr="005977D1">
        <w:rPr>
          <w:rFonts w:eastAsia="SimSun"/>
          <w:sz w:val="20"/>
          <w:szCs w:val="20"/>
        </w:rPr>
        <w:t xml:space="preserve">, Winter, </w:t>
      </w:r>
      <w:proofErr w:type="spellStart"/>
      <w:r w:rsidRPr="005977D1">
        <w:rPr>
          <w:rFonts w:eastAsia="SimSun"/>
          <w:sz w:val="20"/>
          <w:szCs w:val="20"/>
        </w:rPr>
        <w:t>Holzbau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1020879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Staib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Balkow</w:t>
      </w:r>
      <w:proofErr w:type="spellEnd"/>
      <w:r w:rsidRPr="005977D1">
        <w:rPr>
          <w:rFonts w:eastAsia="SimSun"/>
          <w:sz w:val="20"/>
          <w:szCs w:val="20"/>
        </w:rPr>
        <w:t xml:space="preserve">, Schuler, </w:t>
      </w:r>
      <w:proofErr w:type="spellStart"/>
      <w:r w:rsidRPr="005977D1">
        <w:rPr>
          <w:rFonts w:eastAsia="SimSun"/>
          <w:sz w:val="20"/>
          <w:szCs w:val="20"/>
        </w:rPr>
        <w:t>Sobek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Glasbau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4AFE6C85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Christian </w:t>
      </w:r>
      <w:proofErr w:type="spellStart"/>
      <w:r w:rsidRPr="005977D1">
        <w:rPr>
          <w:rFonts w:eastAsia="SimSun"/>
          <w:sz w:val="20"/>
          <w:szCs w:val="20"/>
        </w:rPr>
        <w:t>Schittich</w:t>
      </w:r>
      <w:proofErr w:type="spellEnd"/>
      <w:r w:rsidRPr="005977D1">
        <w:rPr>
          <w:rFonts w:eastAsia="SimSun"/>
          <w:sz w:val="20"/>
          <w:szCs w:val="20"/>
        </w:rPr>
        <w:t xml:space="preserve">, Ba </w:t>
      </w:r>
      <w:proofErr w:type="spellStart"/>
      <w:r w:rsidRPr="005977D1">
        <w:rPr>
          <w:rFonts w:eastAsia="SimSun"/>
          <w:sz w:val="20"/>
          <w:szCs w:val="20"/>
        </w:rPr>
        <w:t>uen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im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Bestand</w:t>
      </w:r>
      <w:proofErr w:type="spellEnd"/>
    </w:p>
    <w:p w14:paraId="1D95FAC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Philip </w:t>
      </w:r>
      <w:proofErr w:type="spellStart"/>
      <w:r w:rsidRPr="005977D1">
        <w:rPr>
          <w:rFonts w:eastAsia="SimSun"/>
          <w:sz w:val="20"/>
          <w:szCs w:val="20"/>
        </w:rPr>
        <w:t>Jodidio</w:t>
      </w:r>
      <w:proofErr w:type="spellEnd"/>
      <w:r w:rsidRPr="005977D1">
        <w:rPr>
          <w:rFonts w:eastAsia="SimSun"/>
          <w:sz w:val="20"/>
          <w:szCs w:val="20"/>
        </w:rPr>
        <w:t>, GREEN Architecture now!</w:t>
      </w:r>
    </w:p>
    <w:p w14:paraId="1DC2F45F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Simo Roberts, </w:t>
      </w:r>
      <w:proofErr w:type="spellStart"/>
      <w:r w:rsidRPr="005977D1">
        <w:rPr>
          <w:rFonts w:eastAsia="SimSun"/>
          <w:sz w:val="20"/>
          <w:szCs w:val="20"/>
        </w:rPr>
        <w:t>Gebäude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integrierte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photovoltaik</w:t>
      </w:r>
      <w:proofErr w:type="spellEnd"/>
    </w:p>
    <w:p w14:paraId="5055BA7B" w14:textId="6BCB56EC" w:rsidR="009C4247" w:rsidRPr="009D7E42" w:rsidRDefault="005977D1" w:rsidP="009D7E4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Kristin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 xml:space="preserve">, Lukas </w:t>
      </w:r>
      <w:proofErr w:type="spellStart"/>
      <w:r w:rsidRPr="005977D1">
        <w:rPr>
          <w:rFonts w:eastAsia="SimSun"/>
          <w:sz w:val="20"/>
          <w:szCs w:val="20"/>
        </w:rPr>
        <w:t>Feireiss</w:t>
      </w:r>
      <w:proofErr w:type="spellEnd"/>
      <w:r w:rsidRPr="005977D1">
        <w:rPr>
          <w:rFonts w:eastAsia="SimSun"/>
          <w:sz w:val="20"/>
          <w:szCs w:val="20"/>
        </w:rPr>
        <w:t>, Architecture of Change</w:t>
      </w:r>
    </w:p>
    <w:p w14:paraId="4E0F6709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Gert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Kähler</w:t>
      </w:r>
      <w:proofErr w:type="spellEnd"/>
      <w:r w:rsidRPr="005977D1">
        <w:rPr>
          <w:rFonts w:eastAsia="SimSun"/>
          <w:sz w:val="20"/>
          <w:szCs w:val="20"/>
        </w:rPr>
        <w:t xml:space="preserve">, Matthias Schuler, Gerhard </w:t>
      </w:r>
      <w:proofErr w:type="spellStart"/>
      <w:r w:rsidRPr="005977D1">
        <w:rPr>
          <w:rFonts w:eastAsia="SimSun"/>
          <w:sz w:val="20"/>
          <w:szCs w:val="20"/>
        </w:rPr>
        <w:t>Hausladen</w:t>
      </w:r>
      <w:proofErr w:type="spellEnd"/>
      <w:r w:rsidRPr="005977D1">
        <w:rPr>
          <w:rFonts w:eastAsia="SimSun"/>
          <w:sz w:val="20"/>
          <w:szCs w:val="20"/>
        </w:rPr>
        <w:t xml:space="preserve">, Helmut F.O. Müller, </w:t>
      </w:r>
      <w:proofErr w:type="spellStart"/>
      <w:r w:rsidRPr="005977D1">
        <w:rPr>
          <w:rFonts w:eastAsia="SimSun"/>
          <w:sz w:val="20"/>
          <w:szCs w:val="20"/>
        </w:rPr>
        <w:t>Eberherd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Guy Battle, Die </w:t>
      </w:r>
      <w:proofErr w:type="spellStart"/>
      <w:r w:rsidRPr="005977D1">
        <w:rPr>
          <w:rFonts w:eastAsia="SimSun"/>
          <w:sz w:val="20"/>
          <w:szCs w:val="20"/>
        </w:rPr>
        <w:t>klima-aktive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</w:t>
      </w:r>
      <w:proofErr w:type="spellEnd"/>
    </w:p>
    <w:p w14:paraId="3FF0A23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Herzog, </w:t>
      </w:r>
      <w:proofErr w:type="spellStart"/>
      <w:r w:rsidRPr="005977D1">
        <w:rPr>
          <w:rFonts w:eastAsia="SimSun"/>
          <w:sz w:val="20"/>
          <w:szCs w:val="20"/>
        </w:rPr>
        <w:t>Krippner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Lnag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0D8C82B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Hegger</w:t>
      </w:r>
      <w:proofErr w:type="spellEnd"/>
      <w:r w:rsidRPr="005977D1">
        <w:rPr>
          <w:rFonts w:eastAsia="SimSun"/>
          <w:sz w:val="20"/>
          <w:szCs w:val="20"/>
        </w:rPr>
        <w:t xml:space="preserve">, Fuchs, Stark, </w:t>
      </w:r>
      <w:proofErr w:type="spellStart"/>
      <w:r w:rsidRPr="005977D1">
        <w:rPr>
          <w:rFonts w:eastAsia="SimSun"/>
          <w:sz w:val="20"/>
          <w:szCs w:val="20"/>
        </w:rPr>
        <w:t>Zeumer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Energie</w:t>
      </w:r>
      <w:proofErr w:type="spellEnd"/>
      <w:r w:rsidRPr="005977D1">
        <w:rPr>
          <w:rFonts w:eastAsia="SimSun"/>
          <w:sz w:val="20"/>
          <w:szCs w:val="20"/>
        </w:rPr>
        <w:t xml:space="preserve"> Atlas</w:t>
      </w:r>
    </w:p>
    <w:p w14:paraId="62801CD8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proofErr w:type="spellStart"/>
      <w:r w:rsidRPr="005977D1">
        <w:rPr>
          <w:rFonts w:eastAsia="SimSun"/>
          <w:sz w:val="20"/>
          <w:szCs w:val="20"/>
        </w:rPr>
        <w:t>Oesterle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Lieb</w:t>
      </w:r>
      <w:proofErr w:type="spellEnd"/>
      <w:r w:rsidRPr="005977D1">
        <w:rPr>
          <w:rFonts w:eastAsia="SimSun"/>
          <w:sz w:val="20"/>
          <w:szCs w:val="20"/>
        </w:rPr>
        <w:t xml:space="preserve">, Lutz, </w:t>
      </w:r>
      <w:proofErr w:type="spellStart"/>
      <w:r w:rsidRPr="005977D1">
        <w:rPr>
          <w:rFonts w:eastAsia="SimSun"/>
          <w:sz w:val="20"/>
          <w:szCs w:val="20"/>
        </w:rPr>
        <w:t>Heusler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Doppelschalige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Fassaden</w:t>
      </w:r>
      <w:proofErr w:type="spellEnd"/>
    </w:p>
    <w:p w14:paraId="67DF6D4C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>Klaus Daniels, Advanced Building Systems</w:t>
      </w:r>
    </w:p>
    <w:p w14:paraId="0170ECDB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Al Gore: </w:t>
      </w:r>
      <w:proofErr w:type="spellStart"/>
      <w:r w:rsidRPr="005977D1">
        <w:rPr>
          <w:rFonts w:eastAsia="SimSun"/>
          <w:sz w:val="20"/>
          <w:szCs w:val="20"/>
        </w:rPr>
        <w:t>Wir</w:t>
      </w:r>
      <w:proofErr w:type="spellEnd"/>
      <w:r w:rsidRPr="005977D1">
        <w:rPr>
          <w:rFonts w:eastAsia="SimSun"/>
          <w:sz w:val="20"/>
          <w:szCs w:val="20"/>
        </w:rPr>
        <w:t xml:space="preserve"> </w:t>
      </w:r>
      <w:proofErr w:type="spellStart"/>
      <w:r w:rsidRPr="005977D1">
        <w:rPr>
          <w:rFonts w:eastAsia="SimSun"/>
          <w:sz w:val="20"/>
          <w:szCs w:val="20"/>
        </w:rPr>
        <w:t>Haben</w:t>
      </w:r>
      <w:proofErr w:type="spellEnd"/>
      <w:r w:rsidRPr="005977D1">
        <w:rPr>
          <w:rFonts w:eastAsia="SimSun"/>
          <w:sz w:val="20"/>
          <w:szCs w:val="20"/>
        </w:rPr>
        <w:t xml:space="preserve"> die Wahl</w:t>
      </w:r>
    </w:p>
    <w:p w14:paraId="643B44C7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Paolo </w:t>
      </w:r>
      <w:proofErr w:type="spellStart"/>
      <w:r w:rsidRPr="005977D1">
        <w:rPr>
          <w:rFonts w:eastAsia="SimSun"/>
          <w:sz w:val="20"/>
          <w:szCs w:val="20"/>
        </w:rPr>
        <w:t>Portoghesi</w:t>
      </w:r>
      <w:proofErr w:type="spellEnd"/>
      <w:r w:rsidRPr="005977D1">
        <w:rPr>
          <w:rFonts w:eastAsia="SimSun"/>
          <w:sz w:val="20"/>
          <w:szCs w:val="20"/>
        </w:rPr>
        <w:t>: Nature and Architecture</w:t>
      </w:r>
    </w:p>
    <w:p w14:paraId="50CA817A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Holger </w:t>
      </w:r>
      <w:proofErr w:type="spellStart"/>
      <w:r w:rsidRPr="005977D1">
        <w:rPr>
          <w:rFonts w:eastAsia="SimSun"/>
          <w:sz w:val="20"/>
          <w:szCs w:val="20"/>
        </w:rPr>
        <w:t>König</w:t>
      </w:r>
      <w:proofErr w:type="spellEnd"/>
      <w:r w:rsidRPr="005977D1">
        <w:rPr>
          <w:rFonts w:eastAsia="SimSun"/>
          <w:sz w:val="20"/>
          <w:szCs w:val="20"/>
        </w:rPr>
        <w:t xml:space="preserve">, </w:t>
      </w:r>
      <w:proofErr w:type="spellStart"/>
      <w:r w:rsidRPr="005977D1">
        <w:rPr>
          <w:rFonts w:eastAsia="SimSun"/>
          <w:sz w:val="20"/>
          <w:szCs w:val="20"/>
        </w:rPr>
        <w:t>Niklaus</w:t>
      </w:r>
      <w:proofErr w:type="spellEnd"/>
      <w:r w:rsidRPr="005977D1">
        <w:rPr>
          <w:rFonts w:eastAsia="SimSun"/>
          <w:sz w:val="20"/>
          <w:szCs w:val="20"/>
        </w:rPr>
        <w:t xml:space="preserve"> Kohler…:</w:t>
      </w:r>
      <w:proofErr w:type="spellStart"/>
      <w:r w:rsidRPr="005977D1">
        <w:rPr>
          <w:rFonts w:eastAsia="SimSun"/>
          <w:sz w:val="20"/>
          <w:szCs w:val="20"/>
        </w:rPr>
        <w:t>Lebenszyklusanalyse</w:t>
      </w:r>
      <w:proofErr w:type="spellEnd"/>
      <w:r w:rsidRPr="005977D1">
        <w:rPr>
          <w:rFonts w:eastAsia="SimSun"/>
          <w:sz w:val="20"/>
          <w:szCs w:val="20"/>
        </w:rPr>
        <w:t xml:space="preserve"> in der </w:t>
      </w:r>
      <w:proofErr w:type="spellStart"/>
      <w:r w:rsidRPr="005977D1">
        <w:rPr>
          <w:rFonts w:eastAsia="SimSun"/>
          <w:sz w:val="20"/>
          <w:szCs w:val="20"/>
        </w:rPr>
        <w:t>Gebäudeplanung</w:t>
      </w:r>
      <w:proofErr w:type="spellEnd"/>
    </w:p>
    <w:p w14:paraId="03D5FBF1" w14:textId="77777777" w:rsidR="005977D1" w:rsidRPr="005977D1" w:rsidRDefault="005977D1" w:rsidP="005977D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SimSun"/>
          <w:sz w:val="20"/>
          <w:szCs w:val="20"/>
        </w:rPr>
      </w:pPr>
      <w:r w:rsidRPr="005977D1">
        <w:rPr>
          <w:rFonts w:eastAsia="SimSun"/>
          <w:sz w:val="20"/>
          <w:szCs w:val="20"/>
        </w:rPr>
        <w:t xml:space="preserve">Ken </w:t>
      </w:r>
      <w:proofErr w:type="spellStart"/>
      <w:r w:rsidRPr="005977D1">
        <w:rPr>
          <w:rFonts w:eastAsia="SimSun"/>
          <w:sz w:val="20"/>
          <w:szCs w:val="20"/>
        </w:rPr>
        <w:t>Yeang</w:t>
      </w:r>
      <w:proofErr w:type="spellEnd"/>
      <w:r w:rsidRPr="005977D1">
        <w:rPr>
          <w:rFonts w:eastAsia="SimSun"/>
          <w:sz w:val="20"/>
          <w:szCs w:val="20"/>
        </w:rPr>
        <w:t xml:space="preserve">: </w:t>
      </w:r>
      <w:proofErr w:type="spellStart"/>
      <w:r w:rsidRPr="005977D1">
        <w:rPr>
          <w:rFonts w:eastAsia="SimSun"/>
          <w:sz w:val="20"/>
          <w:szCs w:val="20"/>
        </w:rPr>
        <w:t>Ecodesign</w:t>
      </w:r>
      <w:proofErr w:type="spellEnd"/>
    </w:p>
    <w:p w14:paraId="68487A87" w14:textId="3F4A7447" w:rsidR="001A115B" w:rsidRPr="002D42FE" w:rsidRDefault="005977D1" w:rsidP="002D42F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lang w:val="hu-HU"/>
        </w:rPr>
      </w:pPr>
      <w:r w:rsidRPr="005977D1">
        <w:rPr>
          <w:rFonts w:eastAsia="SimSun"/>
          <w:sz w:val="20"/>
          <w:szCs w:val="20"/>
        </w:rPr>
        <w:t xml:space="preserve">Chris van </w:t>
      </w:r>
      <w:proofErr w:type="spellStart"/>
      <w:r w:rsidRPr="005977D1">
        <w:rPr>
          <w:rFonts w:eastAsia="SimSun"/>
          <w:sz w:val="20"/>
          <w:szCs w:val="20"/>
        </w:rPr>
        <w:t>Uffelen</w:t>
      </w:r>
      <w:proofErr w:type="spellEnd"/>
      <w:r w:rsidRPr="005977D1">
        <w:rPr>
          <w:rFonts w:eastAsia="SimSun"/>
          <w:sz w:val="20"/>
          <w:szCs w:val="20"/>
        </w:rPr>
        <w:t xml:space="preserve">: Ecological Architecture </w:t>
      </w:r>
    </w:p>
    <w:p w14:paraId="4A61F52F" w14:textId="77777777" w:rsidR="00AA069C" w:rsidRDefault="00AA069C" w:rsidP="00AA069C">
      <w:pPr>
        <w:pStyle w:val="Cmsor2"/>
        <w:spacing w:before="236"/>
      </w:pPr>
      <w:r>
        <w:rPr>
          <w:color w:val="2E759E"/>
        </w:rPr>
        <w:t>Education</w:t>
      </w:r>
      <w:r>
        <w:rPr>
          <w:color w:val="2E759E"/>
          <w:spacing w:val="-4"/>
        </w:rPr>
        <w:t xml:space="preserve"> </w:t>
      </w:r>
      <w:r>
        <w:rPr>
          <w:color w:val="2E759E"/>
        </w:rPr>
        <w:t>methodology</w:t>
      </w:r>
    </w:p>
    <w:p w14:paraId="2B07E790" w14:textId="77777777" w:rsidR="00AA069C" w:rsidRDefault="00AA069C" w:rsidP="00AA069C">
      <w:pPr>
        <w:pStyle w:val="Szvegtrzs"/>
        <w:spacing w:before="7"/>
        <w:rPr>
          <w:b/>
          <w:sz w:val="23"/>
        </w:rPr>
      </w:pPr>
    </w:p>
    <w:p w14:paraId="6E17872F" w14:textId="2D16F32F" w:rsidR="00AA069C" w:rsidRDefault="00AA069C" w:rsidP="00C262DD">
      <w:pPr>
        <w:pStyle w:val="Szvegtrzs"/>
        <w:ind w:left="158"/>
      </w:pPr>
      <w:proofErr w:type="spellStart"/>
      <w:r>
        <w:t>Interactive</w:t>
      </w:r>
      <w:proofErr w:type="spellEnd"/>
      <w:r>
        <w:rPr>
          <w:spacing w:val="-5"/>
        </w:rPr>
        <w:t xml:space="preserve"> </w:t>
      </w:r>
      <w:proofErr w:type="spellStart"/>
      <w:r>
        <w:t>lectures</w:t>
      </w:r>
      <w:proofErr w:type="spellEnd"/>
      <w:r>
        <w:rPr>
          <w:spacing w:val="-2"/>
        </w:rPr>
        <w:t xml:space="preserve"> </w:t>
      </w:r>
      <w:proofErr w:type="spellStart"/>
      <w:r>
        <w:t>via</w:t>
      </w:r>
      <w:proofErr w:type="spellEnd"/>
      <w:r>
        <w:rPr>
          <w:spacing w:val="-4"/>
        </w:rPr>
        <w:t xml:space="preserve"> </w:t>
      </w:r>
      <w:r>
        <w:t>displayed</w:t>
      </w:r>
      <w:r>
        <w:rPr>
          <w:spacing w:val="-1"/>
        </w:rPr>
        <w:t xml:space="preserve"> </w:t>
      </w:r>
      <w:proofErr w:type="spellStart"/>
      <w:r w:rsidR="00C262DD">
        <w:t>presentatio</w:t>
      </w:r>
      <w:r w:rsidR="00CB7000">
        <w:t>ns</w:t>
      </w:r>
      <w:proofErr w:type="spellEnd"/>
    </w:p>
    <w:p w14:paraId="5C141DEC" w14:textId="58C44780" w:rsidR="00C262DD" w:rsidRDefault="00C262DD" w:rsidP="00C262DD">
      <w:pPr>
        <w:pStyle w:val="Szvegtrzs"/>
        <w:ind w:left="158"/>
      </w:pPr>
    </w:p>
    <w:p w14:paraId="7CF7E864" w14:textId="45AC4176" w:rsidR="00C262DD" w:rsidRDefault="00C262DD" w:rsidP="00C262DD">
      <w:pPr>
        <w:pStyle w:val="Szvegtrzs"/>
        <w:ind w:left="158"/>
      </w:pPr>
    </w:p>
    <w:p w14:paraId="7C581E82" w14:textId="2CED5309" w:rsidR="00C262DD" w:rsidRDefault="00C262DD" w:rsidP="00C262DD">
      <w:pPr>
        <w:pStyle w:val="Szvegtrzs"/>
        <w:ind w:left="158"/>
      </w:pPr>
    </w:p>
    <w:p w14:paraId="279746B4" w14:textId="3F8395AD" w:rsidR="00C262DD" w:rsidRDefault="00C262DD" w:rsidP="00C262DD">
      <w:pPr>
        <w:pStyle w:val="Szvegtrzs"/>
        <w:ind w:left="158"/>
      </w:pPr>
    </w:p>
    <w:p w14:paraId="3611E152" w14:textId="31C07C0C" w:rsidR="00C262DD" w:rsidRDefault="00C262DD" w:rsidP="00C262DD">
      <w:pPr>
        <w:pStyle w:val="Szvegtrzs"/>
        <w:ind w:left="158"/>
      </w:pPr>
    </w:p>
    <w:p w14:paraId="40639B0C" w14:textId="5EC0A021" w:rsidR="00C262DD" w:rsidRDefault="00C262DD" w:rsidP="00C262DD">
      <w:pPr>
        <w:pStyle w:val="Szvegtrzs"/>
        <w:ind w:left="158"/>
      </w:pPr>
    </w:p>
    <w:p w14:paraId="1ECBEF93" w14:textId="63660997" w:rsidR="00C262DD" w:rsidRDefault="00C262DD" w:rsidP="00C262DD">
      <w:pPr>
        <w:pStyle w:val="Szvegtrzs"/>
        <w:ind w:left="158"/>
      </w:pPr>
    </w:p>
    <w:p w14:paraId="5C8AD7AC" w14:textId="2B19651F" w:rsidR="00C262DD" w:rsidRDefault="00C262DD" w:rsidP="00C262DD">
      <w:pPr>
        <w:pStyle w:val="Szvegtrzs"/>
        <w:ind w:left="158"/>
      </w:pPr>
    </w:p>
    <w:p w14:paraId="084928D6" w14:textId="25601B06" w:rsidR="00C262DD" w:rsidRDefault="00C262DD" w:rsidP="00C262DD">
      <w:pPr>
        <w:pStyle w:val="Szvegtrzs"/>
        <w:ind w:left="158"/>
      </w:pPr>
    </w:p>
    <w:p w14:paraId="72F975B1" w14:textId="76CEB241" w:rsidR="00C262DD" w:rsidRDefault="00C262DD" w:rsidP="00C262DD">
      <w:pPr>
        <w:pStyle w:val="Szvegtrzs"/>
        <w:ind w:left="158"/>
      </w:pPr>
    </w:p>
    <w:p w14:paraId="72995B87" w14:textId="7A37F4C0" w:rsidR="00C262DD" w:rsidRDefault="00C262DD" w:rsidP="00C262DD">
      <w:pPr>
        <w:pStyle w:val="Szvegtrzs"/>
        <w:ind w:left="158"/>
      </w:pPr>
    </w:p>
    <w:p w14:paraId="4FB5519A" w14:textId="59F1CDD2" w:rsidR="00C262DD" w:rsidRDefault="00C262DD" w:rsidP="00C262DD">
      <w:pPr>
        <w:pStyle w:val="Szvegtrzs"/>
        <w:ind w:left="158"/>
      </w:pPr>
    </w:p>
    <w:p w14:paraId="2C71D518" w14:textId="7FA65704" w:rsidR="00C262DD" w:rsidRDefault="00C262DD" w:rsidP="00C262DD">
      <w:pPr>
        <w:pStyle w:val="Szvegtrzs"/>
        <w:ind w:left="158"/>
      </w:pPr>
    </w:p>
    <w:p w14:paraId="2B652C31" w14:textId="67073AD8" w:rsidR="00C262DD" w:rsidRDefault="00C262DD" w:rsidP="00C262DD">
      <w:pPr>
        <w:pStyle w:val="Szvegtrzs"/>
        <w:ind w:left="158"/>
      </w:pPr>
    </w:p>
    <w:p w14:paraId="1B696103" w14:textId="5222F4F1" w:rsidR="00C262DD" w:rsidRDefault="00C262DD" w:rsidP="00C262DD">
      <w:pPr>
        <w:pStyle w:val="Szvegtrzs"/>
        <w:ind w:left="158"/>
      </w:pPr>
    </w:p>
    <w:p w14:paraId="221BA881" w14:textId="396C3B92" w:rsidR="00C262DD" w:rsidRDefault="00C262DD" w:rsidP="00C262DD">
      <w:pPr>
        <w:pStyle w:val="Szvegtrzs"/>
        <w:ind w:left="158"/>
      </w:pPr>
    </w:p>
    <w:p w14:paraId="083634F9" w14:textId="62EB95E6" w:rsidR="00C262DD" w:rsidRDefault="00C262DD" w:rsidP="00C262DD">
      <w:pPr>
        <w:pStyle w:val="Szvegtrzs"/>
        <w:ind w:left="158"/>
      </w:pPr>
    </w:p>
    <w:p w14:paraId="02E28009" w14:textId="6D7D14F5" w:rsidR="00C262DD" w:rsidRDefault="00C262DD" w:rsidP="00C262DD">
      <w:pPr>
        <w:pStyle w:val="Szvegtrzs"/>
        <w:ind w:left="158"/>
      </w:pPr>
    </w:p>
    <w:p w14:paraId="7299E600" w14:textId="37AACAC0" w:rsidR="00C262DD" w:rsidRDefault="00C262DD" w:rsidP="00C262DD">
      <w:pPr>
        <w:pStyle w:val="Szvegtrzs"/>
        <w:ind w:left="158"/>
      </w:pPr>
    </w:p>
    <w:p w14:paraId="2E310C15" w14:textId="2D59D888" w:rsidR="00C262DD" w:rsidRDefault="00C262DD" w:rsidP="00C262DD">
      <w:pPr>
        <w:pStyle w:val="Szvegtrzs"/>
        <w:ind w:left="158"/>
      </w:pPr>
    </w:p>
    <w:p w14:paraId="6AD4AB4D" w14:textId="440896BD" w:rsidR="00C262DD" w:rsidRDefault="00C262DD" w:rsidP="00C262DD">
      <w:pPr>
        <w:pStyle w:val="Szvegtrzs"/>
        <w:ind w:left="158"/>
      </w:pPr>
    </w:p>
    <w:p w14:paraId="188BB345" w14:textId="3367C203" w:rsidR="00C262DD" w:rsidRDefault="00C262DD" w:rsidP="00C262DD">
      <w:pPr>
        <w:pStyle w:val="Szvegtrzs"/>
        <w:ind w:left="158"/>
      </w:pPr>
    </w:p>
    <w:p w14:paraId="2E8AC642" w14:textId="4ADB096A" w:rsidR="00C262DD" w:rsidRDefault="00C262DD" w:rsidP="00C262DD">
      <w:pPr>
        <w:pStyle w:val="Szvegtrzs"/>
        <w:ind w:left="158"/>
      </w:pPr>
    </w:p>
    <w:p w14:paraId="5004F2E3" w14:textId="21955CA9" w:rsidR="00C262DD" w:rsidRDefault="00C262DD" w:rsidP="00C262DD">
      <w:pPr>
        <w:pStyle w:val="Szvegtrzs"/>
        <w:ind w:left="158"/>
      </w:pPr>
    </w:p>
    <w:p w14:paraId="734DB69C" w14:textId="4D95DCA1" w:rsidR="00A95FEF" w:rsidRPr="00C262DD" w:rsidRDefault="00A95FEF" w:rsidP="00CF097D">
      <w:pPr>
        <w:pStyle w:val="Szvegtrzs"/>
      </w:pPr>
    </w:p>
    <w:p w14:paraId="495ED8CF" w14:textId="77777777" w:rsidR="00AA069C" w:rsidRDefault="00AA069C" w:rsidP="00AA069C">
      <w:pPr>
        <w:pStyle w:val="Cmsor1"/>
        <w:spacing w:before="91"/>
      </w:pPr>
      <w:r>
        <w:rPr>
          <w:color w:val="2E759E"/>
        </w:rPr>
        <w:t>Detailed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program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of</w:t>
      </w:r>
      <w:r>
        <w:rPr>
          <w:color w:val="2E759E"/>
          <w:spacing w:val="-3"/>
        </w:rPr>
        <w:t xml:space="preserve"> </w:t>
      </w:r>
      <w:r>
        <w:rPr>
          <w:color w:val="2E759E"/>
        </w:rPr>
        <w:t>the</w:t>
      </w:r>
      <w:r>
        <w:rPr>
          <w:color w:val="2E759E"/>
          <w:spacing w:val="-2"/>
        </w:rPr>
        <w:t xml:space="preserve"> </w:t>
      </w:r>
      <w:r>
        <w:rPr>
          <w:color w:val="2E759E"/>
        </w:rPr>
        <w:t>semester</w:t>
      </w:r>
    </w:p>
    <w:p w14:paraId="56B05610" w14:textId="77777777" w:rsidR="00AA069C" w:rsidRDefault="00AA069C" w:rsidP="00AA069C">
      <w:pPr>
        <w:pStyle w:val="Szvegtrzs"/>
        <w:spacing w:before="8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55FCAC29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45E28DFC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1st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1F6DE526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9E7E637" w14:textId="77777777" w:rsidTr="00156615">
        <w:trPr>
          <w:trHeight w:val="181"/>
        </w:trPr>
        <w:tc>
          <w:tcPr>
            <w:tcW w:w="1272" w:type="dxa"/>
          </w:tcPr>
          <w:p w14:paraId="59657410" w14:textId="77777777" w:rsidR="00AA069C" w:rsidRDefault="00AA069C" w:rsidP="00156615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24227B7B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22AB6261" w14:textId="77777777" w:rsidTr="00156615">
        <w:trPr>
          <w:trHeight w:val="184"/>
        </w:trPr>
        <w:tc>
          <w:tcPr>
            <w:tcW w:w="1272" w:type="dxa"/>
          </w:tcPr>
          <w:p w14:paraId="30779F3A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78244657" w14:textId="77777777" w:rsidR="00AA069C" w:rsidRDefault="00AA069C" w:rsidP="00156615">
            <w:pPr>
              <w:pStyle w:val="TableParagraph"/>
              <w:ind w:left="5" w:right="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A069C" w14:paraId="2BC21A8B" w14:textId="77777777" w:rsidTr="00156615">
        <w:trPr>
          <w:trHeight w:val="184"/>
        </w:trPr>
        <w:tc>
          <w:tcPr>
            <w:tcW w:w="1272" w:type="dxa"/>
          </w:tcPr>
          <w:p w14:paraId="23E9F6EF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10th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14:paraId="61B3048A" w14:textId="77777777" w:rsidR="00AA069C" w:rsidRDefault="00AA069C" w:rsidP="00156615">
            <w:pPr>
              <w:pStyle w:val="TableParagraph"/>
              <w:ind w:right="791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briefing</w:t>
            </w:r>
            <w:proofErr w:type="spellEnd"/>
          </w:p>
        </w:tc>
      </w:tr>
    </w:tbl>
    <w:p w14:paraId="50811C5D" w14:textId="77777777" w:rsidR="00AA069C" w:rsidRDefault="00AA069C" w:rsidP="00AA069C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4A0B7288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0429FBC6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2nd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59AC8231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4C174875" w14:textId="77777777" w:rsidTr="00156615">
        <w:trPr>
          <w:trHeight w:val="184"/>
        </w:trPr>
        <w:tc>
          <w:tcPr>
            <w:tcW w:w="1272" w:type="dxa"/>
          </w:tcPr>
          <w:p w14:paraId="3435B85A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0BEE329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060ED97A" w14:textId="77777777" w:rsidTr="00156615">
        <w:trPr>
          <w:trHeight w:val="184"/>
        </w:trPr>
        <w:tc>
          <w:tcPr>
            <w:tcW w:w="1272" w:type="dxa"/>
          </w:tcPr>
          <w:p w14:paraId="34439189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1F33173A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5FA4BF7E" w14:textId="77777777" w:rsidTr="00156615">
        <w:trPr>
          <w:trHeight w:val="184"/>
        </w:trPr>
        <w:tc>
          <w:tcPr>
            <w:tcW w:w="1272" w:type="dxa"/>
          </w:tcPr>
          <w:p w14:paraId="02B9C2CA" w14:textId="77777777" w:rsidR="00AA069C" w:rsidRDefault="00AA069C" w:rsidP="00156615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17th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14:paraId="2B726BF7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architecture_climatic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zones</w:t>
            </w:r>
            <w:proofErr w:type="spellEnd"/>
          </w:p>
        </w:tc>
      </w:tr>
    </w:tbl>
    <w:p w14:paraId="4E5330AB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FF5FD88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687EFF8A" w14:textId="77777777" w:rsidR="00AA069C" w:rsidRDefault="00AA069C" w:rsidP="00156615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3rd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6B1E2ECA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2B33C491" w14:textId="77777777" w:rsidTr="00156615">
        <w:trPr>
          <w:trHeight w:val="184"/>
        </w:trPr>
        <w:tc>
          <w:tcPr>
            <w:tcW w:w="1272" w:type="dxa"/>
          </w:tcPr>
          <w:p w14:paraId="1B0C37E1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3EC874C0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13531857" w14:textId="77777777" w:rsidTr="00156615">
        <w:trPr>
          <w:trHeight w:val="185"/>
        </w:trPr>
        <w:tc>
          <w:tcPr>
            <w:tcW w:w="1272" w:type="dxa"/>
          </w:tcPr>
          <w:p w14:paraId="7C08A7D8" w14:textId="77777777" w:rsidR="00AA069C" w:rsidRDefault="00AA069C" w:rsidP="0015661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731BFA02" w14:textId="77777777" w:rsidR="00AA069C" w:rsidRDefault="00AA069C" w:rsidP="00156615">
            <w:pPr>
              <w:pStyle w:val="TableParagraph"/>
              <w:spacing w:line="165" w:lineRule="exact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192B9E73" w14:textId="77777777" w:rsidTr="00156615">
        <w:trPr>
          <w:trHeight w:val="184"/>
        </w:trPr>
        <w:tc>
          <w:tcPr>
            <w:tcW w:w="1272" w:type="dxa"/>
          </w:tcPr>
          <w:p w14:paraId="75D96D96" w14:textId="77777777" w:rsidR="00AA069C" w:rsidRDefault="00AA069C" w:rsidP="00156615">
            <w:pPr>
              <w:pStyle w:val="TableParagraph"/>
              <w:ind w:left="111" w:right="99"/>
              <w:rPr>
                <w:sz w:val="16"/>
              </w:rPr>
            </w:pPr>
            <w:r>
              <w:rPr>
                <w:sz w:val="16"/>
              </w:rPr>
              <w:t>24th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September</w:t>
            </w:r>
            <w:proofErr w:type="spellEnd"/>
          </w:p>
        </w:tc>
        <w:tc>
          <w:tcPr>
            <w:tcW w:w="7797" w:type="dxa"/>
          </w:tcPr>
          <w:p w14:paraId="314E053C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history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architecture_01</w:t>
            </w:r>
          </w:p>
        </w:tc>
      </w:tr>
    </w:tbl>
    <w:p w14:paraId="396A587A" w14:textId="77777777" w:rsidR="00AA069C" w:rsidRDefault="00AA069C" w:rsidP="00AA069C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66402696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3FD10AB9" w14:textId="77777777" w:rsidR="00AA069C" w:rsidRDefault="00AA069C" w:rsidP="00156615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4th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5195433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6FBB723B" w14:textId="77777777" w:rsidTr="00156615">
        <w:trPr>
          <w:trHeight w:val="184"/>
        </w:trPr>
        <w:tc>
          <w:tcPr>
            <w:tcW w:w="1272" w:type="dxa"/>
          </w:tcPr>
          <w:p w14:paraId="46153CA2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37C3DB28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7321C5BA" w14:textId="77777777" w:rsidTr="00156615">
        <w:trPr>
          <w:trHeight w:val="184"/>
        </w:trPr>
        <w:tc>
          <w:tcPr>
            <w:tcW w:w="1272" w:type="dxa"/>
          </w:tcPr>
          <w:p w14:paraId="051A466F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5C0CD3AF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7EDCDE3B" w14:textId="77777777" w:rsidTr="00156615">
        <w:trPr>
          <w:trHeight w:val="184"/>
        </w:trPr>
        <w:tc>
          <w:tcPr>
            <w:tcW w:w="1272" w:type="dxa"/>
          </w:tcPr>
          <w:p w14:paraId="71AB52A6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1st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Október</w:t>
            </w:r>
            <w:proofErr w:type="gramEnd"/>
          </w:p>
        </w:tc>
        <w:tc>
          <w:tcPr>
            <w:tcW w:w="7797" w:type="dxa"/>
          </w:tcPr>
          <w:p w14:paraId="548EA1AA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history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architecture_02</w:t>
            </w:r>
          </w:p>
        </w:tc>
      </w:tr>
    </w:tbl>
    <w:p w14:paraId="7A4677B7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88427B5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7C6B921A" w14:textId="77777777" w:rsidR="00AA069C" w:rsidRDefault="00AA069C" w:rsidP="00156615">
            <w:pPr>
              <w:pStyle w:val="TableParagraph"/>
              <w:spacing w:line="162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45D0DB91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1B045847" w14:textId="77777777" w:rsidTr="00156615">
        <w:trPr>
          <w:trHeight w:val="184"/>
        </w:trPr>
        <w:tc>
          <w:tcPr>
            <w:tcW w:w="1272" w:type="dxa"/>
          </w:tcPr>
          <w:p w14:paraId="00F44963" w14:textId="77777777" w:rsidR="00AA069C" w:rsidRDefault="00AA069C" w:rsidP="00156615">
            <w:pPr>
              <w:pStyle w:val="TableParagraph"/>
              <w:ind w:left="335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36B00D8B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530AC0CB" w14:textId="77777777" w:rsidTr="00156615">
        <w:trPr>
          <w:trHeight w:val="184"/>
        </w:trPr>
        <w:tc>
          <w:tcPr>
            <w:tcW w:w="1272" w:type="dxa"/>
          </w:tcPr>
          <w:p w14:paraId="10BB6560" w14:textId="77777777" w:rsidR="00AA069C" w:rsidRDefault="00AA069C" w:rsidP="00156615">
            <w:pPr>
              <w:pStyle w:val="TableParagraph"/>
              <w:ind w:left="203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002CD597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3EE00474" w14:textId="77777777" w:rsidTr="00156615">
        <w:trPr>
          <w:trHeight w:val="184"/>
        </w:trPr>
        <w:tc>
          <w:tcPr>
            <w:tcW w:w="1272" w:type="dxa"/>
          </w:tcPr>
          <w:p w14:paraId="5E931BC4" w14:textId="77777777" w:rsidR="00AA069C" w:rsidRDefault="00AA069C" w:rsidP="00156615">
            <w:pPr>
              <w:pStyle w:val="TableParagraph"/>
              <w:ind w:left="254" w:right="0"/>
              <w:jc w:val="left"/>
              <w:rPr>
                <w:sz w:val="16"/>
              </w:rPr>
            </w:pPr>
            <w:r>
              <w:rPr>
                <w:sz w:val="16"/>
              </w:rPr>
              <w:t>8th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14:paraId="4C9D0545" w14:textId="77777777" w:rsidR="00AA069C" w:rsidRDefault="00AA069C" w:rsidP="00156615">
            <w:pPr>
              <w:pStyle w:val="TableParagraph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3317AE8F" w14:textId="77777777" w:rsidR="00AA069C" w:rsidRDefault="00AA069C" w:rsidP="00AA069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6856CFA6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2E906450" w14:textId="77777777" w:rsidR="00AA069C" w:rsidRDefault="00AA069C" w:rsidP="00156615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6th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74652C06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25424EB7" w14:textId="77777777" w:rsidTr="00156615">
        <w:trPr>
          <w:trHeight w:val="184"/>
        </w:trPr>
        <w:tc>
          <w:tcPr>
            <w:tcW w:w="1272" w:type="dxa"/>
          </w:tcPr>
          <w:p w14:paraId="6568FBAE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078C1D07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3F4B602F" w14:textId="77777777" w:rsidTr="00156615">
        <w:trPr>
          <w:trHeight w:val="184"/>
        </w:trPr>
        <w:tc>
          <w:tcPr>
            <w:tcW w:w="1272" w:type="dxa"/>
          </w:tcPr>
          <w:p w14:paraId="7BD28CA8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576B027D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23AE95AD" w14:textId="77777777" w:rsidTr="00156615">
        <w:trPr>
          <w:trHeight w:val="184"/>
        </w:trPr>
        <w:tc>
          <w:tcPr>
            <w:tcW w:w="1272" w:type="dxa"/>
          </w:tcPr>
          <w:p w14:paraId="49B5BEB2" w14:textId="77777777" w:rsidR="00AA069C" w:rsidRDefault="00AA069C" w:rsidP="00156615">
            <w:pPr>
              <w:pStyle w:val="TableParagraph"/>
              <w:spacing w:line="165" w:lineRule="exact"/>
              <w:ind w:left="111" w:right="101"/>
              <w:rPr>
                <w:sz w:val="16"/>
              </w:rPr>
            </w:pPr>
            <w:r>
              <w:rPr>
                <w:sz w:val="16"/>
              </w:rPr>
              <w:t>15th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14:paraId="5C61816A" w14:textId="4CC7B149" w:rsidR="00AA069C" w:rsidRDefault="00AA069C" w:rsidP="00156615">
            <w:pPr>
              <w:pStyle w:val="TableParagraph"/>
              <w:spacing w:line="165" w:lineRule="exact"/>
              <w:ind w:right="796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7BB0E356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6C691646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4C0E641C" w14:textId="77777777" w:rsidR="00AA069C" w:rsidRDefault="00AA069C" w:rsidP="00156615">
            <w:pPr>
              <w:pStyle w:val="TableParagraph"/>
              <w:spacing w:line="162" w:lineRule="exact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7th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5F236867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3817FF59" w14:textId="77777777" w:rsidTr="00156615">
        <w:trPr>
          <w:trHeight w:val="184"/>
        </w:trPr>
        <w:tc>
          <w:tcPr>
            <w:tcW w:w="1272" w:type="dxa"/>
          </w:tcPr>
          <w:p w14:paraId="168879FD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„1”</w:t>
            </w:r>
          </w:p>
        </w:tc>
        <w:tc>
          <w:tcPr>
            <w:tcW w:w="7797" w:type="dxa"/>
          </w:tcPr>
          <w:p w14:paraId="0CBC8A72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6C747968" w14:textId="77777777" w:rsidTr="00156615">
        <w:trPr>
          <w:trHeight w:val="184"/>
        </w:trPr>
        <w:tc>
          <w:tcPr>
            <w:tcW w:w="1272" w:type="dxa"/>
          </w:tcPr>
          <w:p w14:paraId="0BABBB33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56393A0A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0E9722AE" w14:textId="77777777" w:rsidTr="00156615">
        <w:trPr>
          <w:trHeight w:val="184"/>
        </w:trPr>
        <w:tc>
          <w:tcPr>
            <w:tcW w:w="1272" w:type="dxa"/>
          </w:tcPr>
          <w:p w14:paraId="4B627A93" w14:textId="77777777" w:rsidR="00AA069C" w:rsidRDefault="00AA069C" w:rsidP="00156615">
            <w:pPr>
              <w:pStyle w:val="TableParagraph"/>
              <w:ind w:left="111" w:right="101"/>
              <w:rPr>
                <w:sz w:val="16"/>
              </w:rPr>
            </w:pPr>
            <w:r>
              <w:rPr>
                <w:sz w:val="16"/>
              </w:rPr>
              <w:t>22nd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October</w:t>
            </w:r>
            <w:proofErr w:type="spellEnd"/>
          </w:p>
        </w:tc>
        <w:tc>
          <w:tcPr>
            <w:tcW w:w="7797" w:type="dxa"/>
          </w:tcPr>
          <w:p w14:paraId="1C05338B" w14:textId="595CBF26" w:rsidR="00AA069C" w:rsidRDefault="00AA069C" w:rsidP="00156615">
            <w:pPr>
              <w:pStyle w:val="TableParagraph"/>
              <w:ind w:right="797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571A361D" w14:textId="77777777" w:rsidR="00AA069C" w:rsidRDefault="00AA069C" w:rsidP="00AA069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538AF907" w14:textId="77777777" w:rsidTr="00156615">
        <w:trPr>
          <w:trHeight w:val="230"/>
        </w:trPr>
        <w:tc>
          <w:tcPr>
            <w:tcW w:w="1272" w:type="dxa"/>
            <w:shd w:val="clear" w:color="auto" w:fill="F0D12F"/>
          </w:tcPr>
          <w:p w14:paraId="239AECA0" w14:textId="77777777" w:rsidR="00AA069C" w:rsidRDefault="00AA069C" w:rsidP="00156615">
            <w:pPr>
              <w:pStyle w:val="TableParagraph"/>
              <w:spacing w:line="181" w:lineRule="exact"/>
              <w:ind w:left="331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097473CB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</w:tr>
      <w:tr w:rsidR="00AA069C" w14:paraId="248DE59C" w14:textId="77777777" w:rsidTr="00156615">
        <w:trPr>
          <w:trHeight w:val="229"/>
        </w:trPr>
        <w:tc>
          <w:tcPr>
            <w:tcW w:w="1272" w:type="dxa"/>
          </w:tcPr>
          <w:p w14:paraId="158069EC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14:paraId="7A6C372E" w14:textId="77777777" w:rsidR="00AA069C" w:rsidRDefault="00AA069C" w:rsidP="00156615">
            <w:pPr>
              <w:pStyle w:val="TableParagraph"/>
              <w:spacing w:line="178" w:lineRule="exact"/>
              <w:ind w:left="797" w:right="797"/>
              <w:rPr>
                <w:sz w:val="16"/>
              </w:rPr>
            </w:pPr>
            <w:r>
              <w:rPr>
                <w:sz w:val="16"/>
              </w:rPr>
              <w:t>AUTUMN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HOLIDAY</w:t>
            </w:r>
          </w:p>
        </w:tc>
      </w:tr>
      <w:tr w:rsidR="00AA069C" w14:paraId="52ADA49F" w14:textId="77777777" w:rsidTr="00156615">
        <w:trPr>
          <w:trHeight w:val="230"/>
        </w:trPr>
        <w:tc>
          <w:tcPr>
            <w:tcW w:w="1272" w:type="dxa"/>
          </w:tcPr>
          <w:p w14:paraId="72AE5BEC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14:paraId="26096D2A" w14:textId="77777777" w:rsidR="00AA069C" w:rsidRDefault="00AA069C" w:rsidP="00156615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A069C" w14:paraId="2955F526" w14:textId="77777777" w:rsidTr="00156615">
        <w:trPr>
          <w:trHeight w:val="230"/>
        </w:trPr>
        <w:tc>
          <w:tcPr>
            <w:tcW w:w="1272" w:type="dxa"/>
          </w:tcPr>
          <w:p w14:paraId="6A9142B9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4"/>
              </w:rPr>
            </w:pPr>
          </w:p>
        </w:tc>
        <w:tc>
          <w:tcPr>
            <w:tcW w:w="7797" w:type="dxa"/>
          </w:tcPr>
          <w:p w14:paraId="61B9A0AD" w14:textId="77777777" w:rsidR="00AA069C" w:rsidRDefault="00AA069C" w:rsidP="00156615">
            <w:pPr>
              <w:pStyle w:val="TableParagraph"/>
              <w:spacing w:line="210" w:lineRule="exact"/>
              <w:ind w:left="3" w:right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61AA86A6" w14:textId="77777777" w:rsidR="00AA069C" w:rsidRDefault="00AA069C" w:rsidP="00AA069C">
      <w:pPr>
        <w:pStyle w:val="Szvegtrzs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1C88D29B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65FC71F5" w14:textId="77777777" w:rsidR="00AA069C" w:rsidRDefault="00AA069C" w:rsidP="00156615">
            <w:pPr>
              <w:pStyle w:val="TableParagraph"/>
              <w:ind w:left="111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9th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20ACB42C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EFDC800" w14:textId="77777777" w:rsidTr="00156615">
        <w:trPr>
          <w:trHeight w:val="184"/>
        </w:trPr>
        <w:tc>
          <w:tcPr>
            <w:tcW w:w="1272" w:type="dxa"/>
          </w:tcPr>
          <w:p w14:paraId="480436E3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64BA6D3E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310E1336" w14:textId="77777777" w:rsidTr="00156615">
        <w:trPr>
          <w:trHeight w:val="184"/>
        </w:trPr>
        <w:tc>
          <w:tcPr>
            <w:tcW w:w="1272" w:type="dxa"/>
          </w:tcPr>
          <w:p w14:paraId="48EE9818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044DA05F" w14:textId="6C2FD66C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5F49AC42" w14:textId="77777777" w:rsidTr="00156615">
        <w:trPr>
          <w:trHeight w:val="230"/>
        </w:trPr>
        <w:tc>
          <w:tcPr>
            <w:tcW w:w="1272" w:type="dxa"/>
          </w:tcPr>
          <w:p w14:paraId="0403C906" w14:textId="77777777" w:rsidR="00AA069C" w:rsidRDefault="00AA069C" w:rsidP="00156615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6th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2043ACD2" w14:textId="4BD3EC50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4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2862541E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56289BDA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5F41CB34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10th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7A1D6E97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31B35DE9" w14:textId="77777777" w:rsidTr="00156615">
        <w:trPr>
          <w:trHeight w:val="181"/>
        </w:trPr>
        <w:tc>
          <w:tcPr>
            <w:tcW w:w="1272" w:type="dxa"/>
          </w:tcPr>
          <w:p w14:paraId="6EEFE3EB" w14:textId="77777777" w:rsidR="00AA069C" w:rsidRDefault="00AA069C" w:rsidP="00156615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04079387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137FE5E9" w14:textId="77777777" w:rsidTr="00156615">
        <w:trPr>
          <w:trHeight w:val="184"/>
        </w:trPr>
        <w:tc>
          <w:tcPr>
            <w:tcW w:w="1272" w:type="dxa"/>
          </w:tcPr>
          <w:p w14:paraId="49269281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67CF370D" w14:textId="55A3A554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7EFF8388" w14:textId="77777777" w:rsidTr="00156615">
        <w:trPr>
          <w:trHeight w:val="184"/>
        </w:trPr>
        <w:tc>
          <w:tcPr>
            <w:tcW w:w="1272" w:type="dxa"/>
          </w:tcPr>
          <w:p w14:paraId="2CA3DC9C" w14:textId="77777777" w:rsidR="00AA069C" w:rsidRDefault="00AA069C" w:rsidP="00AA069C">
            <w:pPr>
              <w:pStyle w:val="TableParagraph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13th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255312A8" w14:textId="0F36F969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2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2B65E3B5" w14:textId="77777777" w:rsidR="00AA069C" w:rsidRDefault="00AA069C" w:rsidP="00AA069C">
      <w:pPr>
        <w:pStyle w:val="Szvegtrzs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9CD8E39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7EDD4E6C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11th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0B1683DE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1ED40489" w14:textId="77777777" w:rsidTr="00156615">
        <w:trPr>
          <w:trHeight w:val="184"/>
        </w:trPr>
        <w:tc>
          <w:tcPr>
            <w:tcW w:w="1272" w:type="dxa"/>
          </w:tcPr>
          <w:p w14:paraId="5DD611D9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7877967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15A5830A" w14:textId="77777777" w:rsidTr="00156615">
        <w:trPr>
          <w:trHeight w:val="184"/>
        </w:trPr>
        <w:tc>
          <w:tcPr>
            <w:tcW w:w="1272" w:type="dxa"/>
          </w:tcPr>
          <w:p w14:paraId="46BEC353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1F5832E7" w14:textId="538B6BD4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4B768141" w14:textId="77777777" w:rsidTr="00156615">
        <w:trPr>
          <w:trHeight w:val="230"/>
        </w:trPr>
        <w:tc>
          <w:tcPr>
            <w:tcW w:w="1272" w:type="dxa"/>
          </w:tcPr>
          <w:p w14:paraId="09A0D62D" w14:textId="77777777" w:rsidR="00AA069C" w:rsidRDefault="00AA069C" w:rsidP="00AA069C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20th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7A453105" w14:textId="35E1A972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4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1C497EF2" w14:textId="77777777" w:rsidR="00AA069C" w:rsidRDefault="00AA069C" w:rsidP="00AA069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FEEFE40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4A97C5B5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12th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3B8888A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D3D9D11" w14:textId="77777777" w:rsidTr="00156615">
        <w:trPr>
          <w:trHeight w:val="181"/>
        </w:trPr>
        <w:tc>
          <w:tcPr>
            <w:tcW w:w="1272" w:type="dxa"/>
          </w:tcPr>
          <w:p w14:paraId="0E9CD510" w14:textId="77777777" w:rsidR="00AA069C" w:rsidRDefault="00AA069C" w:rsidP="00156615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31A68B60" w14:textId="77777777" w:rsidR="00AA069C" w:rsidRDefault="00AA069C" w:rsidP="00156615">
            <w:pPr>
              <w:pStyle w:val="TableParagraph"/>
              <w:spacing w:line="162" w:lineRule="exact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69F1BB3E" w14:textId="77777777" w:rsidTr="00156615">
        <w:trPr>
          <w:trHeight w:val="184"/>
        </w:trPr>
        <w:tc>
          <w:tcPr>
            <w:tcW w:w="1272" w:type="dxa"/>
          </w:tcPr>
          <w:p w14:paraId="1FBF820D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10ECDD48" w14:textId="685BE04A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254B0E05" w14:textId="77777777" w:rsidTr="00156615">
        <w:trPr>
          <w:trHeight w:val="184"/>
        </w:trPr>
        <w:tc>
          <w:tcPr>
            <w:tcW w:w="1272" w:type="dxa"/>
          </w:tcPr>
          <w:p w14:paraId="79A91A2E" w14:textId="77777777" w:rsidR="00AA069C" w:rsidRDefault="00AA069C" w:rsidP="00AA069C">
            <w:pPr>
              <w:pStyle w:val="TableParagraph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27th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November</w:t>
            </w:r>
            <w:proofErr w:type="gramEnd"/>
          </w:p>
        </w:tc>
        <w:tc>
          <w:tcPr>
            <w:tcW w:w="7797" w:type="dxa"/>
          </w:tcPr>
          <w:p w14:paraId="675E3CB0" w14:textId="26F8BE58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2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4B65A6BD" w14:textId="77777777" w:rsidR="00AA069C" w:rsidRDefault="00AA069C" w:rsidP="00AA069C">
      <w:pPr>
        <w:rPr>
          <w:sz w:val="12"/>
        </w:rPr>
        <w:sectPr w:rsidR="00AA069C">
          <w:headerReference w:type="default" r:id="rId12"/>
          <w:footerReference w:type="default" r:id="rId13"/>
          <w:pgSz w:w="11900" w:h="16850"/>
          <w:pgMar w:top="1540" w:right="1020" w:bottom="1220" w:left="1260" w:header="710" w:footer="1039" w:gutter="0"/>
          <w:cols w:space="708"/>
        </w:sectPr>
      </w:pPr>
    </w:p>
    <w:p w14:paraId="5E5C5847" w14:textId="33600A41" w:rsidR="00AA069C" w:rsidRDefault="00AA069C" w:rsidP="00AA069C">
      <w:pPr>
        <w:pStyle w:val="Szvegtrzs"/>
        <w:rPr>
          <w:i/>
        </w:rPr>
      </w:pPr>
    </w:p>
    <w:p w14:paraId="17B378B5" w14:textId="77777777" w:rsidR="00AA069C" w:rsidRDefault="00AA069C" w:rsidP="00AA069C">
      <w:pPr>
        <w:pStyle w:val="Szvegtrzs"/>
        <w:rPr>
          <w:i/>
        </w:rPr>
      </w:pPr>
    </w:p>
    <w:p w14:paraId="5B2A7438" w14:textId="77777777" w:rsidR="00AA069C" w:rsidRDefault="00AA069C" w:rsidP="00AA069C">
      <w:pPr>
        <w:pStyle w:val="Szvegtrzs"/>
        <w:spacing w:before="6"/>
        <w:rPr>
          <w:i/>
          <w:sz w:val="18"/>
        </w:rPr>
      </w:pPr>
      <w:bookmarkStart w:id="0" w:name="_GoBack"/>
      <w:bookmarkEnd w:id="0"/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32E0415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06B97897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13th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1453F015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757B6369" w14:textId="77777777" w:rsidTr="00156615">
        <w:trPr>
          <w:trHeight w:val="184"/>
        </w:trPr>
        <w:tc>
          <w:tcPr>
            <w:tcW w:w="1272" w:type="dxa"/>
          </w:tcPr>
          <w:p w14:paraId="475F8B25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3769EB79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61F448C6" w14:textId="77777777" w:rsidTr="00156615">
        <w:trPr>
          <w:trHeight w:val="184"/>
        </w:trPr>
        <w:tc>
          <w:tcPr>
            <w:tcW w:w="1272" w:type="dxa"/>
          </w:tcPr>
          <w:p w14:paraId="19A1A6E9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698D048B" w14:textId="5863CBF2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6B93CF72" w14:textId="77777777" w:rsidTr="00156615">
        <w:trPr>
          <w:trHeight w:val="230"/>
        </w:trPr>
        <w:tc>
          <w:tcPr>
            <w:tcW w:w="1272" w:type="dxa"/>
          </w:tcPr>
          <w:p w14:paraId="7398AC91" w14:textId="77777777" w:rsidR="00AA069C" w:rsidRDefault="00AA069C" w:rsidP="00AA069C">
            <w:pPr>
              <w:pStyle w:val="TableParagraph"/>
              <w:spacing w:line="178" w:lineRule="exact"/>
              <w:ind w:left="111" w:right="101"/>
              <w:rPr>
                <w:sz w:val="16"/>
              </w:rPr>
            </w:pPr>
            <w:proofErr w:type="gramStart"/>
            <w:r>
              <w:rPr>
                <w:sz w:val="16"/>
              </w:rPr>
              <w:t>4th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  <w:proofErr w:type="gramEnd"/>
          </w:p>
        </w:tc>
        <w:tc>
          <w:tcPr>
            <w:tcW w:w="7797" w:type="dxa"/>
          </w:tcPr>
          <w:p w14:paraId="4321324F" w14:textId="59555414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6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208A44F2" w14:textId="77777777" w:rsidR="00AA069C" w:rsidRDefault="00AA069C" w:rsidP="00AA069C">
      <w:pPr>
        <w:pStyle w:val="Szvegtrzs"/>
        <w:spacing w:after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7EC790AE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7383CD8E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14th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2271B208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EDC9E11" w14:textId="77777777" w:rsidTr="00156615">
        <w:trPr>
          <w:trHeight w:val="184"/>
        </w:trPr>
        <w:tc>
          <w:tcPr>
            <w:tcW w:w="1272" w:type="dxa"/>
          </w:tcPr>
          <w:p w14:paraId="490650C2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„2”</w:t>
            </w:r>
          </w:p>
        </w:tc>
        <w:tc>
          <w:tcPr>
            <w:tcW w:w="7797" w:type="dxa"/>
          </w:tcPr>
          <w:p w14:paraId="1254EB89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Lecture</w:t>
            </w:r>
            <w:proofErr w:type="spellEnd"/>
          </w:p>
        </w:tc>
      </w:tr>
      <w:tr w:rsidR="00AA069C" w14:paraId="471E712C" w14:textId="77777777" w:rsidTr="00156615">
        <w:trPr>
          <w:trHeight w:val="184"/>
        </w:trPr>
        <w:tc>
          <w:tcPr>
            <w:tcW w:w="1272" w:type="dxa"/>
          </w:tcPr>
          <w:p w14:paraId="50A8CDF6" w14:textId="77777777" w:rsidR="00AA069C" w:rsidRDefault="00AA069C" w:rsidP="00156615">
            <w:pPr>
              <w:pStyle w:val="TableParagraph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76F243C2" w14:textId="54EE14FF" w:rsidR="00AA069C" w:rsidRDefault="00AA069C" w:rsidP="00156615">
            <w:pPr>
              <w:pStyle w:val="TableParagraph"/>
              <w:ind w:right="794"/>
              <w:rPr>
                <w:sz w:val="16"/>
              </w:rPr>
            </w:pPr>
            <w:proofErr w:type="spellStart"/>
            <w:r>
              <w:rPr>
                <w:sz w:val="16"/>
              </w:rPr>
              <w:t>presentation</w:t>
            </w:r>
            <w:proofErr w:type="spellEnd"/>
          </w:p>
        </w:tc>
      </w:tr>
      <w:tr w:rsidR="00AA069C" w14:paraId="76D4FA50" w14:textId="77777777" w:rsidTr="00156615">
        <w:trPr>
          <w:trHeight w:val="184"/>
        </w:trPr>
        <w:tc>
          <w:tcPr>
            <w:tcW w:w="1272" w:type="dxa"/>
          </w:tcPr>
          <w:p w14:paraId="75E87D06" w14:textId="77777777" w:rsidR="00AA069C" w:rsidRDefault="00AA069C" w:rsidP="00AA069C">
            <w:pPr>
              <w:pStyle w:val="TableParagraph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11th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  <w:proofErr w:type="gramEnd"/>
          </w:p>
        </w:tc>
        <w:tc>
          <w:tcPr>
            <w:tcW w:w="7797" w:type="dxa"/>
          </w:tcPr>
          <w:p w14:paraId="7311396D" w14:textId="4F4475E9" w:rsidR="00AA069C" w:rsidRDefault="00AA069C" w:rsidP="00AA069C">
            <w:pPr>
              <w:pStyle w:val="TableParagraph"/>
              <w:spacing w:line="240" w:lineRule="auto"/>
              <w:ind w:left="0" w:right="0"/>
              <w:rPr>
                <w:sz w:val="12"/>
              </w:rPr>
            </w:pPr>
            <w:proofErr w:type="spellStart"/>
            <w:r>
              <w:rPr>
                <w:sz w:val="16"/>
              </w:rPr>
              <w:t>Sustainable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energy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efficient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ecological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studies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residental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buildings</w:t>
            </w:r>
            <w:proofErr w:type="spellEnd"/>
          </w:p>
        </w:tc>
      </w:tr>
    </w:tbl>
    <w:p w14:paraId="6393C8AB" w14:textId="77777777" w:rsidR="00AA069C" w:rsidRDefault="00AA069C" w:rsidP="00AA069C">
      <w:pPr>
        <w:pStyle w:val="Szvegtrzs"/>
        <w:spacing w:before="1"/>
        <w:rPr>
          <w:i/>
          <w:sz w:val="2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7"/>
      </w:tblGrid>
      <w:tr w:rsidR="00AA069C" w14:paraId="13143FFB" w14:textId="77777777" w:rsidTr="00156615">
        <w:trPr>
          <w:trHeight w:val="182"/>
        </w:trPr>
        <w:tc>
          <w:tcPr>
            <w:tcW w:w="1272" w:type="dxa"/>
            <w:shd w:val="clear" w:color="auto" w:fill="F0D12F"/>
          </w:tcPr>
          <w:p w14:paraId="378640D5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  <w:tc>
          <w:tcPr>
            <w:tcW w:w="7797" w:type="dxa"/>
            <w:shd w:val="clear" w:color="auto" w:fill="F0D12F"/>
          </w:tcPr>
          <w:p w14:paraId="3471F6C2" w14:textId="77777777" w:rsidR="00AA069C" w:rsidRDefault="00AA069C" w:rsidP="00156615">
            <w:pPr>
              <w:pStyle w:val="TableParagraph"/>
              <w:spacing w:line="162" w:lineRule="exact"/>
              <w:ind w:left="796" w:right="797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of </w:t>
            </w:r>
            <w:proofErr w:type="spellStart"/>
            <w:r>
              <w:rPr>
                <w:b/>
                <w:sz w:val="16"/>
              </w:rPr>
              <w:t>term-time</w:t>
            </w:r>
            <w:proofErr w:type="spellEnd"/>
          </w:p>
        </w:tc>
      </w:tr>
      <w:tr w:rsidR="00AA069C" w14:paraId="5541BB33" w14:textId="77777777" w:rsidTr="00156615">
        <w:trPr>
          <w:trHeight w:val="184"/>
        </w:trPr>
        <w:tc>
          <w:tcPr>
            <w:tcW w:w="1272" w:type="dxa"/>
            <w:shd w:val="clear" w:color="auto" w:fill="F0D12F"/>
          </w:tcPr>
          <w:p w14:paraId="0AE728F3" w14:textId="77777777" w:rsidR="00AA069C" w:rsidRDefault="00AA069C" w:rsidP="00156615">
            <w:pPr>
              <w:pStyle w:val="TableParagraph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15th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week</w:t>
            </w:r>
            <w:proofErr w:type="spellEnd"/>
          </w:p>
        </w:tc>
        <w:tc>
          <w:tcPr>
            <w:tcW w:w="7797" w:type="dxa"/>
            <w:shd w:val="clear" w:color="auto" w:fill="F0D12F"/>
          </w:tcPr>
          <w:p w14:paraId="611A9E8F" w14:textId="77777777" w:rsidR="00AA069C" w:rsidRDefault="00AA069C" w:rsidP="00156615">
            <w:pPr>
              <w:pStyle w:val="TableParagraph"/>
              <w:ind w:right="795"/>
              <w:rPr>
                <w:sz w:val="16"/>
              </w:rPr>
            </w:pPr>
            <w:proofErr w:type="spellStart"/>
            <w:r>
              <w:rPr>
                <w:sz w:val="16"/>
              </w:rPr>
              <w:t>Friday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11:15-14:45</w:t>
            </w:r>
          </w:p>
        </w:tc>
      </w:tr>
      <w:tr w:rsidR="00AA069C" w14:paraId="541584D7" w14:textId="77777777" w:rsidTr="00156615">
        <w:trPr>
          <w:trHeight w:val="184"/>
        </w:trPr>
        <w:tc>
          <w:tcPr>
            <w:tcW w:w="1272" w:type="dxa"/>
          </w:tcPr>
          <w:p w14:paraId="55B778E8" w14:textId="77777777" w:rsidR="00AA069C" w:rsidRDefault="00AA069C" w:rsidP="00156615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cycle</w:t>
            </w:r>
            <w:proofErr w:type="spellEnd"/>
            <w:r>
              <w:rPr>
                <w:spacing w:val="-3"/>
                <w:sz w:val="16"/>
              </w:rPr>
              <w:t xml:space="preserve"> „1+</w:t>
            </w:r>
            <w:r>
              <w:rPr>
                <w:sz w:val="16"/>
              </w:rPr>
              <w:t>2”</w:t>
            </w:r>
          </w:p>
        </w:tc>
        <w:tc>
          <w:tcPr>
            <w:tcW w:w="7797" w:type="dxa"/>
          </w:tcPr>
          <w:p w14:paraId="7AA62CE7" w14:textId="77777777" w:rsidR="00AA069C" w:rsidRDefault="00AA069C" w:rsidP="00156615">
            <w:pPr>
              <w:pStyle w:val="TableParagraph"/>
              <w:ind w:right="793"/>
              <w:rPr>
                <w:sz w:val="16"/>
              </w:rPr>
            </w:pPr>
            <w:proofErr w:type="spellStart"/>
            <w:r>
              <w:rPr>
                <w:sz w:val="16"/>
              </w:rPr>
              <w:t>Summary</w:t>
            </w:r>
            <w:proofErr w:type="spellEnd"/>
          </w:p>
        </w:tc>
      </w:tr>
      <w:tr w:rsidR="00AA069C" w14:paraId="1C2BE683" w14:textId="77777777" w:rsidTr="00156615">
        <w:trPr>
          <w:trHeight w:val="185"/>
        </w:trPr>
        <w:tc>
          <w:tcPr>
            <w:tcW w:w="1272" w:type="dxa"/>
          </w:tcPr>
          <w:p w14:paraId="58960DBC" w14:textId="77777777" w:rsidR="00AA069C" w:rsidRDefault="00AA069C" w:rsidP="0015661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Methodology</w:t>
            </w:r>
            <w:proofErr w:type="spellEnd"/>
          </w:p>
        </w:tc>
        <w:tc>
          <w:tcPr>
            <w:tcW w:w="7797" w:type="dxa"/>
          </w:tcPr>
          <w:p w14:paraId="0F99D924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2"/>
              </w:rPr>
            </w:pPr>
          </w:p>
        </w:tc>
      </w:tr>
      <w:tr w:rsidR="00AA069C" w14:paraId="72A45C50" w14:textId="77777777" w:rsidTr="00156615">
        <w:trPr>
          <w:trHeight w:val="230"/>
        </w:trPr>
        <w:tc>
          <w:tcPr>
            <w:tcW w:w="1272" w:type="dxa"/>
          </w:tcPr>
          <w:p w14:paraId="5B36FE6A" w14:textId="77777777" w:rsidR="00AA069C" w:rsidRDefault="00AA069C" w:rsidP="0015661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proofErr w:type="gramStart"/>
            <w:r>
              <w:rPr>
                <w:sz w:val="16"/>
              </w:rPr>
              <w:t>17th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December</w:t>
            </w:r>
            <w:proofErr w:type="gramEnd"/>
          </w:p>
        </w:tc>
        <w:tc>
          <w:tcPr>
            <w:tcW w:w="7797" w:type="dxa"/>
          </w:tcPr>
          <w:p w14:paraId="67CB05A4" w14:textId="77777777" w:rsidR="00AA069C" w:rsidRDefault="00AA069C" w:rsidP="00156615">
            <w:pPr>
              <w:pStyle w:val="TableParagraph"/>
              <w:spacing w:line="240" w:lineRule="auto"/>
              <w:ind w:left="0" w:right="0"/>
              <w:jc w:val="left"/>
              <w:rPr>
                <w:sz w:val="16"/>
              </w:rPr>
            </w:pPr>
          </w:p>
        </w:tc>
      </w:tr>
    </w:tbl>
    <w:p w14:paraId="26764CF2" w14:textId="77777777" w:rsidR="00AA069C" w:rsidRDefault="00AA069C" w:rsidP="00AA069C">
      <w:pPr>
        <w:pStyle w:val="Szvegtrzs"/>
        <w:rPr>
          <w:i/>
        </w:rPr>
      </w:pPr>
    </w:p>
    <w:p w14:paraId="23729856" w14:textId="77777777" w:rsidR="00AA069C" w:rsidRDefault="00AA069C" w:rsidP="00AA069C">
      <w:pPr>
        <w:pStyle w:val="Szvegtrzs"/>
        <w:spacing w:before="6"/>
        <w:rPr>
          <w:i/>
          <w:sz w:val="19"/>
        </w:rPr>
      </w:pPr>
    </w:p>
    <w:p w14:paraId="7E4AEC76" w14:textId="77777777" w:rsidR="00AA069C" w:rsidRDefault="00AA069C" w:rsidP="00AA069C">
      <w:pPr>
        <w:pStyle w:val="Szvegtrzs"/>
        <w:spacing w:before="91"/>
        <w:ind w:left="158"/>
      </w:pPr>
      <w:r>
        <w:rPr>
          <w:spacing w:val="-1"/>
        </w:rPr>
        <w:t>We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keep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right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the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changes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date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place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time</w:t>
      </w:r>
      <w:proofErr w:type="spellEnd"/>
      <w:r>
        <w:rPr>
          <w:spacing w:val="-1"/>
        </w:rPr>
        <w:t>)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which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will</w:t>
      </w:r>
      <w:proofErr w:type="spellEnd"/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proofErr w:type="spellStart"/>
      <w:r>
        <w:t>announced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t>every</w:t>
      </w:r>
      <w:proofErr w:type="spellEnd"/>
      <w:r>
        <w:rPr>
          <w:spacing w:val="-16"/>
        </w:rPr>
        <w:t xml:space="preserve"> </w:t>
      </w:r>
      <w:proofErr w:type="spellStart"/>
      <w:r>
        <w:t>case</w:t>
      </w:r>
      <w:proofErr w:type="spellEnd"/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advance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All</w:t>
      </w:r>
      <w:proofErr w:type="spellEnd"/>
      <w:r>
        <w:rPr>
          <w:spacing w:val="-12"/>
        </w:rPr>
        <w:t xml:space="preserve"> </w:t>
      </w:r>
      <w:proofErr w:type="spellStart"/>
      <w:r>
        <w:t>the</w:t>
      </w:r>
      <w:proofErr w:type="spellEnd"/>
      <w:r>
        <w:rPr>
          <w:spacing w:val="-12"/>
        </w:rPr>
        <w:t xml:space="preserve"> </w:t>
      </w:r>
      <w:proofErr w:type="spellStart"/>
      <w:r>
        <w:t>questions</w:t>
      </w:r>
      <w:proofErr w:type="spellEnd"/>
      <w:r>
        <w:rPr>
          <w:spacing w:val="-47"/>
        </w:rPr>
        <w:t xml:space="preserve"> </w:t>
      </w:r>
      <w:proofErr w:type="spellStart"/>
      <w:r>
        <w:t>regarding</w:t>
      </w:r>
      <w:proofErr w:type="spellEnd"/>
      <w:r>
        <w:rPr>
          <w:spacing w:val="-2"/>
        </w:rPr>
        <w:t xml:space="preserve"> </w:t>
      </w:r>
      <w:proofErr w:type="spellStart"/>
      <w:r>
        <w:t>the</w:t>
      </w:r>
      <w:proofErr w:type="spellEnd"/>
      <w:r>
        <w:rPr>
          <w:spacing w:val="1"/>
        </w:rPr>
        <w:t xml:space="preserve"> </w:t>
      </w:r>
      <w:proofErr w:type="spellStart"/>
      <w:r>
        <w:t>course</w:t>
      </w:r>
      <w:proofErr w:type="spellEnd"/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t>addressed</w:t>
      </w:r>
      <w:proofErr w:type="spellEnd"/>
      <w:r>
        <w:rPr>
          <w:spacing w:val="1"/>
        </w:rPr>
        <w:t xml:space="preserve"> </w:t>
      </w:r>
      <w:proofErr w:type="spellStart"/>
      <w:r>
        <w:t>to</w:t>
      </w:r>
      <w:proofErr w:type="spellEnd"/>
      <w:r>
        <w:rPr>
          <w:spacing w:val="1"/>
        </w:rPr>
        <w:t xml:space="preserve"> </w:t>
      </w:r>
      <w:proofErr w:type="spellStart"/>
      <w:r>
        <w:t>Dr</w:t>
      </w:r>
      <w:proofErr w:type="spellEnd"/>
      <w:r>
        <w:rPr>
          <w:spacing w:val="1"/>
        </w:rPr>
        <w:t xml:space="preserve"> </w:t>
      </w:r>
      <w:r>
        <w:t>Bálint Baranyai.</w:t>
      </w:r>
    </w:p>
    <w:p w14:paraId="1B5E672D" w14:textId="77777777" w:rsidR="00AA069C" w:rsidRDefault="00AA069C" w:rsidP="00AA069C">
      <w:pPr>
        <w:pStyle w:val="Szvegtrzs"/>
        <w:rPr>
          <w:sz w:val="22"/>
        </w:rPr>
      </w:pPr>
    </w:p>
    <w:p w14:paraId="0FA8EA04" w14:textId="77777777" w:rsidR="00AA069C" w:rsidRDefault="00AA069C" w:rsidP="00AA069C">
      <w:pPr>
        <w:pStyle w:val="Szvegtrzs"/>
        <w:spacing w:before="11"/>
        <w:rPr>
          <w:sz w:val="17"/>
        </w:rPr>
      </w:pPr>
    </w:p>
    <w:p w14:paraId="5E264590" w14:textId="77777777" w:rsidR="00AA069C" w:rsidRDefault="00AA069C" w:rsidP="00AA069C">
      <w:pPr>
        <w:pStyle w:val="Szvegtrzs"/>
        <w:ind w:right="101"/>
        <w:jc w:val="right"/>
      </w:pPr>
      <w:r>
        <w:t>Dr.</w:t>
      </w:r>
      <w:r>
        <w:rPr>
          <w:spacing w:val="-4"/>
        </w:rPr>
        <w:t xml:space="preserve"> </w:t>
      </w:r>
      <w:r>
        <w:t>Bálint Baranyai</w:t>
      </w:r>
    </w:p>
    <w:p w14:paraId="7D47824C" w14:textId="77777777" w:rsidR="00AA069C" w:rsidRDefault="00AA069C" w:rsidP="00AA069C">
      <w:pPr>
        <w:pStyle w:val="Szvegtrzs"/>
        <w:ind w:right="103"/>
        <w:jc w:val="right"/>
      </w:pPr>
      <w:proofErr w:type="spellStart"/>
      <w:r>
        <w:t>course</w:t>
      </w:r>
      <w:proofErr w:type="spellEnd"/>
      <w:r>
        <w:rPr>
          <w:spacing w:val="-7"/>
        </w:rPr>
        <w:t xml:space="preserve"> </w:t>
      </w:r>
      <w:proofErr w:type="spellStart"/>
      <w:r>
        <w:t>host</w:t>
      </w:r>
      <w:proofErr w:type="spellEnd"/>
    </w:p>
    <w:p w14:paraId="3B5E8769" w14:textId="77777777" w:rsidR="00AA069C" w:rsidRDefault="00AA069C" w:rsidP="00AA069C">
      <w:pPr>
        <w:pStyle w:val="Szvegtrzs"/>
        <w:spacing w:before="1"/>
      </w:pPr>
    </w:p>
    <w:p w14:paraId="347D8CE7" w14:textId="4F1F60CC" w:rsidR="00AA069C" w:rsidRDefault="00AA069C" w:rsidP="00AA069C">
      <w:pPr>
        <w:pStyle w:val="Szvegtrzs"/>
        <w:ind w:left="158"/>
      </w:pPr>
      <w:r>
        <w:t>Pécs, 30.</w:t>
      </w:r>
      <w:r>
        <w:rPr>
          <w:spacing w:val="-2"/>
        </w:rPr>
        <w:t xml:space="preserve"> </w:t>
      </w:r>
      <w:r>
        <w:t>08.</w:t>
      </w:r>
      <w:r>
        <w:rPr>
          <w:spacing w:val="-2"/>
        </w:rPr>
        <w:t xml:space="preserve"> </w:t>
      </w:r>
      <w:r w:rsidR="00CB7000">
        <w:t>2022</w:t>
      </w:r>
      <w:r>
        <w:t>.</w:t>
      </w:r>
    </w:p>
    <w:p w14:paraId="5FD8808D" w14:textId="77777777" w:rsidR="00AA069C" w:rsidRPr="00A50698" w:rsidRDefault="00AA069C" w:rsidP="00050F76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AA069C" w:rsidRPr="00A50698" w:rsidSect="005F3B54">
      <w:headerReference w:type="default" r:id="rId14"/>
      <w:footerReference w:type="default" r:id="rId15"/>
      <w:pgSz w:w="11900" w:h="16840"/>
      <w:pgMar w:top="993" w:right="1127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9D21C" w14:textId="77777777" w:rsidR="0082302A" w:rsidRDefault="0082302A" w:rsidP="007E74BB">
      <w:r>
        <w:separator/>
      </w:r>
    </w:p>
  </w:endnote>
  <w:endnote w:type="continuationSeparator" w:id="0">
    <w:p w14:paraId="7A510FA2" w14:textId="77777777" w:rsidR="0082302A" w:rsidRDefault="0082302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710BA" w14:textId="77777777" w:rsidR="00AA2B13" w:rsidRDefault="00AA2B13" w:rsidP="00AA2B13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3997A0D" wp14:editId="21EC0D55">
              <wp:simplePos x="0" y="0"/>
              <wp:positionH relativeFrom="page">
                <wp:posOffset>800100</wp:posOffset>
              </wp:positionH>
              <wp:positionV relativeFrom="page">
                <wp:posOffset>9869170</wp:posOffset>
              </wp:positionV>
              <wp:extent cx="5543550" cy="35814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BFB97" w14:textId="77777777" w:rsidR="00AA2B13" w:rsidRDefault="00AA2B13" w:rsidP="00AA2B13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  <w:proofErr w:type="spellEnd"/>
                        </w:p>
                        <w:p w14:paraId="359FA8F2" w14:textId="77777777" w:rsidR="00AA2B13" w:rsidRDefault="00AA2B13" w:rsidP="00AA2B13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97A0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3pt;margin-top:777.1pt;width:436.5pt;height:28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" filled="f" stroked="f">
              <v:textbox inset="0,0,0,0">
                <w:txbxContent>
                  <w:p w14:paraId="5C6BFB97" w14:textId="77777777" w:rsidR="00AA2B13" w:rsidRDefault="00AA2B13" w:rsidP="00AA2B13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  <w:proofErr w:type="spellEnd"/>
                  </w:p>
                  <w:p w14:paraId="359FA8F2" w14:textId="77777777" w:rsidR="00AA2B13" w:rsidRDefault="00AA2B13" w:rsidP="00AA2B13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33D9857" w14:textId="77777777" w:rsidR="00AA2B13" w:rsidRPr="00AA2B13" w:rsidRDefault="00AA2B13" w:rsidP="00AA2B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DE23" w14:textId="365C2E54" w:rsidR="00CF097D" w:rsidRDefault="00CF097D">
    <w:pPr>
      <w:pStyle w:val="llb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6A27B5" wp14:editId="48820067">
              <wp:simplePos x="0" y="0"/>
              <wp:positionH relativeFrom="page">
                <wp:posOffset>800100</wp:posOffset>
              </wp:positionH>
              <wp:positionV relativeFrom="page">
                <wp:posOffset>9869170</wp:posOffset>
              </wp:positionV>
              <wp:extent cx="5543550" cy="35814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5B41" w14:textId="77777777" w:rsidR="00CF097D" w:rsidRDefault="00CF097D" w:rsidP="00CF097D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  <w:proofErr w:type="spellEnd"/>
                        </w:p>
                        <w:p w14:paraId="3600D8BB" w14:textId="77777777" w:rsidR="00CF097D" w:rsidRDefault="00CF097D" w:rsidP="00CF097D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A27B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3pt;margin-top:777.1pt;width:436.5pt;height:28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" filled="f" stroked="f">
              <v:textbox inset="0,0,0,0">
                <w:txbxContent>
                  <w:p w14:paraId="7FF35B41" w14:textId="77777777" w:rsidR="00CF097D" w:rsidRDefault="00CF097D" w:rsidP="00CF097D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  <w:proofErr w:type="spellEnd"/>
                  </w:p>
                  <w:p w14:paraId="3600D8BB" w14:textId="77777777" w:rsidR="00CF097D" w:rsidRDefault="00CF097D" w:rsidP="00CF097D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BF27D3" w:rsidRDefault="00BF27D3" w:rsidP="007E74BB">
    <w:pPr>
      <w:pStyle w:val="BodyA"/>
      <w:spacing w:after="0" w:line="240" w:lineRule="auto"/>
      <w:rPr>
        <w:sz w:val="16"/>
        <w:szCs w:val="16"/>
      </w:rPr>
    </w:pPr>
  </w:p>
  <w:p w14:paraId="108E4013" w14:textId="1EEFC149" w:rsidR="00BF27D3" w:rsidRPr="007E74BB" w:rsidRDefault="00CF097D" w:rsidP="007E74BB">
    <w:pPr>
      <w:pStyle w:val="BodyA"/>
      <w:spacing w:after="0" w:line="240" w:lineRule="auto"/>
      <w:rPr>
        <w:color w:val="auto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8E099" wp14:editId="518D3B5A">
              <wp:simplePos x="0" y="0"/>
              <wp:positionH relativeFrom="page">
                <wp:posOffset>900430</wp:posOffset>
              </wp:positionH>
              <wp:positionV relativeFrom="page">
                <wp:posOffset>10139680</wp:posOffset>
              </wp:positionV>
              <wp:extent cx="5543550" cy="35814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1F0A" w14:textId="77777777" w:rsidR="00CF097D" w:rsidRDefault="00CF097D" w:rsidP="00CF097D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Pécsi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Tudományegyetem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Pécs</w:t>
                          </w:r>
                          <w:proofErr w:type="spellEnd"/>
                        </w:p>
                        <w:p w14:paraId="3B33ADB5" w14:textId="77777777" w:rsidR="00CF097D" w:rsidRDefault="00CF097D" w:rsidP="00CF097D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Műszaki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és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Kar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Faculty of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Engineering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808080"/>
                              <w:sz w:val="16"/>
                            </w:rPr>
                            <w:t xml:space="preserve">Technology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Építész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Szakmai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Institute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color w:val="808080"/>
                              <w:sz w:val="16"/>
                            </w:rPr>
                            <w:t>Architecture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8E09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0.9pt;margin-top:798.4pt;width:436.5pt;height:28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" filled="f" stroked="f">
              <v:textbox inset="0,0,0,0">
                <w:txbxContent>
                  <w:p w14:paraId="51801F0A" w14:textId="77777777" w:rsidR="00CF097D" w:rsidRDefault="00CF097D" w:rsidP="00CF097D">
                    <w:pPr>
                      <w:spacing w:line="184" w:lineRule="exact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Pécsi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Tudományegyetem</w:t>
                    </w:r>
                    <w:proofErr w:type="spellEnd"/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University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Pécs</w:t>
                    </w:r>
                    <w:proofErr w:type="spellEnd"/>
                  </w:p>
                  <w:p w14:paraId="3B33ADB5" w14:textId="77777777" w:rsidR="00CF097D" w:rsidRDefault="00CF097D" w:rsidP="00CF097D">
                    <w:pPr>
                      <w:spacing w:before="1"/>
                      <w:ind w:left="20"/>
                      <w:rPr>
                        <w:rFonts w:ascii="Calibri" w:hAns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Műszaki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és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Informatikai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16"/>
                      </w:rPr>
                      <w:t>Kar</w:t>
                    </w:r>
                    <w:proofErr w:type="spellEnd"/>
                    <w:r>
                      <w:rPr>
                        <w:rFonts w:ascii="Calibri" w:hAnsi="Calibri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Faculty of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Engineering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and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>Information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color w:val="808080"/>
                        <w:sz w:val="16"/>
                      </w:rPr>
                      <w:t xml:space="preserve">Technology </w:t>
                    </w:r>
                    <w:r>
                      <w:rPr>
                        <w:rFonts w:ascii="Calibri" w:hAnsi="Calibri"/>
                        <w:sz w:val="16"/>
                      </w:rPr>
                      <w:t>-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Építész</w:t>
                    </w:r>
                    <w:proofErr w:type="spellEnd"/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Szakmai</w:t>
                    </w:r>
                    <w:proofErr w:type="spellEnd"/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</w:rPr>
                      <w:t>Intézet</w:t>
                    </w:r>
                    <w:proofErr w:type="spellEnd"/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/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Institute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of</w:t>
                    </w:r>
                    <w:r>
                      <w:rPr>
                        <w:rFonts w:ascii="Calibri" w:hAnsi="Calibri"/>
                        <w:i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color w:val="808080"/>
                        <w:sz w:val="16"/>
                      </w:rPr>
                      <w:t>Architecture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27D3" w:rsidRPr="00B55307">
      <w:rPr>
        <w:rStyle w:val="Hyperlink0"/>
        <w:sz w:val="14"/>
        <w:szCs w:val="14"/>
        <w:u w:val="none"/>
      </w:rPr>
      <w:tab/>
    </w:r>
    <w:r w:rsidR="00BF27D3" w:rsidRPr="00B55307">
      <w:rPr>
        <w:rStyle w:val="Hyperlink0"/>
        <w:sz w:val="14"/>
        <w:szCs w:val="14"/>
        <w:u w:val="none"/>
      </w:rPr>
      <w:tab/>
    </w:r>
    <w:r w:rsidR="00BF27D3" w:rsidRPr="007E74BB">
      <w:rPr>
        <w:rStyle w:val="Hyperlink0"/>
        <w:color w:val="auto"/>
        <w:sz w:val="14"/>
        <w:szCs w:val="14"/>
        <w:u w:val="none"/>
      </w:rPr>
      <w:fldChar w:fldCharType="begin"/>
    </w:r>
    <w:r w:rsidR="00BF27D3"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BF27D3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A26A1">
      <w:rPr>
        <w:rStyle w:val="Hyperlink0"/>
        <w:noProof/>
        <w:color w:val="auto"/>
        <w:sz w:val="14"/>
        <w:szCs w:val="14"/>
        <w:u w:val="none"/>
      </w:rPr>
      <w:t>6</w:t>
    </w:r>
    <w:r w:rsidR="00BF27D3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B5368" w14:textId="77777777" w:rsidR="0082302A" w:rsidRDefault="0082302A" w:rsidP="007E74BB">
      <w:r>
        <w:separator/>
      </w:r>
    </w:p>
  </w:footnote>
  <w:footnote w:type="continuationSeparator" w:id="0">
    <w:p w14:paraId="05DEF0AF" w14:textId="77777777" w:rsidR="0082302A" w:rsidRDefault="0082302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3C25" w14:textId="6BF7DBCB" w:rsidR="00AA2B13" w:rsidRDefault="00AA2B13" w:rsidP="00AA2B13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5975BA" wp14:editId="1C065131">
              <wp:simplePos x="0" y="0"/>
              <wp:positionH relativeFrom="margin">
                <wp:align>right</wp:align>
              </wp:positionH>
              <wp:positionV relativeFrom="page">
                <wp:posOffset>468630</wp:posOffset>
              </wp:positionV>
              <wp:extent cx="3748405" cy="242570"/>
              <wp:effectExtent l="0" t="0" r="4445" b="508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0897E" w14:textId="77777777" w:rsidR="00AA2B13" w:rsidRDefault="00AA2B13" w:rsidP="00AA2B13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8:30-11:00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975B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243.95pt;margin-top:36.9pt;width:295.15pt;height:19.1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" filled="f" stroked="f">
              <v:textbox inset="0,0,0,0">
                <w:txbxContent>
                  <w:p w14:paraId="34B0897E" w14:textId="77777777" w:rsidR="00AA2B13" w:rsidRDefault="00AA2B13" w:rsidP="00AA2B13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8:30-11:00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A204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26A1">
      <w:rPr>
        <w:rFonts w:ascii="Tahoma"/>
        <w:b/>
        <w:color w:val="808080"/>
        <w:sz w:val="14"/>
      </w:rPr>
      <w:t>07</w:t>
    </w:r>
    <w:r>
      <w:rPr>
        <w:rFonts w:ascii="Tahoma"/>
        <w:b/>
        <w:color w:val="808080"/>
        <w:sz w:val="14"/>
      </w:rPr>
      <w:t xml:space="preserve">_ Architect </w:t>
    </w:r>
    <w:proofErr w:type="spellStart"/>
    <w:r>
      <w:rPr>
        <w:rFonts w:ascii="Tahoma"/>
        <w:b/>
        <w:color w:val="808080"/>
        <w:sz w:val="14"/>
      </w:rPr>
      <w:t>BSc_ENG</w:t>
    </w:r>
    <w:proofErr w:type="spellEnd"/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</w:p>
  <w:p w14:paraId="70821B19" w14:textId="77777777" w:rsidR="00AA2B13" w:rsidRDefault="00AA2B13" w:rsidP="00AA2B13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rFonts w:ascii="Tahoma"/>
        <w:b/>
        <w:color w:val="808080"/>
        <w:sz w:val="14"/>
      </w:rPr>
      <w:t xml:space="preserve">Lectures on </w:t>
    </w:r>
    <w:proofErr w:type="spellStart"/>
    <w:r>
      <w:rPr>
        <w:rFonts w:ascii="Tahoma"/>
        <w:b/>
        <w:color w:val="808080"/>
        <w:sz w:val="14"/>
      </w:rPr>
      <w:t>Ecodesign_Basics</w:t>
    </w:r>
    <w:proofErr w:type="spellEnd"/>
  </w:p>
  <w:p w14:paraId="4A568F1C" w14:textId="77777777" w:rsidR="00AA2B13" w:rsidRDefault="00AA2B13" w:rsidP="00AA2B13">
    <w:pPr>
      <w:spacing w:before="20" w:line="244" w:lineRule="auto"/>
      <w:ind w:left="20" w:right="18"/>
      <w:rPr>
        <w:rFonts w:ascii="Tahoma"/>
        <w:b/>
        <w:color w:val="808080"/>
        <w:spacing w:val="-36"/>
        <w:w w:val="95"/>
        <w:sz w:val="14"/>
      </w:rPr>
    </w:pPr>
    <w:r>
      <w:rPr>
        <w:rFonts w:ascii="Tahoma"/>
        <w:b/>
        <w:color w:val="808080"/>
        <w:w w:val="95"/>
        <w:sz w:val="14"/>
      </w:rPr>
      <w:t>Course-code:</w:t>
    </w:r>
    <w:r>
      <w:rPr>
        <w:rFonts w:ascii="Tahoma"/>
        <w:b/>
        <w:color w:val="808080"/>
        <w:spacing w:val="20"/>
        <w:w w:val="95"/>
        <w:sz w:val="14"/>
      </w:rPr>
      <w:t xml:space="preserve"> </w:t>
    </w:r>
    <w:r>
      <w:rPr>
        <w:rFonts w:ascii="Tahoma"/>
        <w:b/>
        <w:color w:val="808080"/>
        <w:w w:val="95"/>
        <w:sz w:val="14"/>
      </w:rPr>
      <w:t>EPM047ANEM</w:t>
    </w:r>
  </w:p>
  <w:p w14:paraId="75BCF6EA" w14:textId="77777777" w:rsidR="00AA2B13" w:rsidRDefault="00AA2B13" w:rsidP="00AA2B13">
    <w:pPr>
      <w:spacing w:before="20" w:line="244" w:lineRule="auto"/>
      <w:ind w:left="20" w:right="18"/>
      <w:rPr>
        <w:rFonts w:ascii="Tahoma"/>
        <w:b/>
        <w:sz w:val="14"/>
      </w:rPr>
    </w:pPr>
    <w:r>
      <w:rPr>
        <w:rFonts w:ascii="Tahoma"/>
        <w:b/>
        <w:color w:val="808080"/>
        <w:sz w:val="14"/>
      </w:rPr>
      <w:t>Semester:</w:t>
    </w:r>
    <w:r>
      <w:rPr>
        <w:rFonts w:ascii="Tahoma"/>
        <w:b/>
        <w:color w:val="808080"/>
        <w:spacing w:val="-6"/>
        <w:sz w:val="14"/>
      </w:rPr>
      <w:t xml:space="preserve"> </w:t>
    </w:r>
    <w:r>
      <w:rPr>
        <w:rFonts w:ascii="Tahoma"/>
        <w:b/>
        <w:color w:val="808080"/>
        <w:sz w:val="14"/>
      </w:rPr>
      <w:t>autumn</w:t>
    </w:r>
  </w:p>
  <w:p w14:paraId="2AAC29BB" w14:textId="77777777" w:rsidR="00AA2B13" w:rsidRDefault="00AA2B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7ED6" w14:textId="186343D2" w:rsidR="00CF097D" w:rsidRDefault="00CF097D" w:rsidP="00CF097D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C8500F" wp14:editId="49B410A3">
              <wp:simplePos x="0" y="0"/>
              <wp:positionH relativeFrom="margin">
                <wp:align>right</wp:align>
              </wp:positionH>
              <wp:positionV relativeFrom="page">
                <wp:posOffset>468630</wp:posOffset>
              </wp:positionV>
              <wp:extent cx="3748405" cy="242570"/>
              <wp:effectExtent l="0" t="0" r="4445" b="508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E756" w14:textId="77777777" w:rsidR="00CF097D" w:rsidRDefault="00CF097D" w:rsidP="00CF097D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8:30-11:00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8500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43.95pt;margin-top:36.9pt;width:295.15pt;height:19.1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" filled="f" stroked="f">
              <v:textbox inset="0,0,0,0">
                <w:txbxContent>
                  <w:p w14:paraId="53EAE756" w14:textId="77777777" w:rsidR="00CF097D" w:rsidRDefault="00CF097D" w:rsidP="00CF097D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8:30-11:00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A204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26A1">
      <w:rPr>
        <w:rFonts w:ascii="Tahoma"/>
        <w:b/>
        <w:color w:val="808080"/>
        <w:sz w:val="14"/>
      </w:rPr>
      <w:t>07</w:t>
    </w:r>
    <w:r>
      <w:rPr>
        <w:rFonts w:ascii="Tahoma"/>
        <w:b/>
        <w:color w:val="808080"/>
        <w:sz w:val="14"/>
      </w:rPr>
      <w:t xml:space="preserve">_ Architect </w:t>
    </w:r>
    <w:proofErr w:type="spellStart"/>
    <w:r>
      <w:rPr>
        <w:rFonts w:ascii="Tahoma"/>
        <w:b/>
        <w:color w:val="808080"/>
        <w:sz w:val="14"/>
      </w:rPr>
      <w:t>BSc_ENG</w:t>
    </w:r>
    <w:proofErr w:type="spellEnd"/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</w:p>
  <w:p w14:paraId="4565D8FE" w14:textId="77777777" w:rsidR="00CF097D" w:rsidRDefault="00CF097D" w:rsidP="00CF097D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rFonts w:ascii="Tahoma"/>
        <w:b/>
        <w:color w:val="808080"/>
        <w:sz w:val="14"/>
      </w:rPr>
      <w:t xml:space="preserve">Lectures on </w:t>
    </w:r>
    <w:proofErr w:type="spellStart"/>
    <w:r>
      <w:rPr>
        <w:rFonts w:ascii="Tahoma"/>
        <w:b/>
        <w:color w:val="808080"/>
        <w:sz w:val="14"/>
      </w:rPr>
      <w:t>Ecodesign_Basics</w:t>
    </w:r>
    <w:proofErr w:type="spellEnd"/>
  </w:p>
  <w:p w14:paraId="6F426ED9" w14:textId="77777777" w:rsidR="00CF097D" w:rsidRDefault="00CF097D" w:rsidP="00CF097D">
    <w:pPr>
      <w:spacing w:before="20" w:line="244" w:lineRule="auto"/>
      <w:ind w:left="20" w:right="18"/>
      <w:rPr>
        <w:rFonts w:ascii="Tahoma"/>
        <w:b/>
        <w:color w:val="808080"/>
        <w:spacing w:val="-36"/>
        <w:w w:val="95"/>
        <w:sz w:val="14"/>
      </w:rPr>
    </w:pPr>
    <w:r>
      <w:rPr>
        <w:rFonts w:ascii="Tahoma"/>
        <w:b/>
        <w:color w:val="808080"/>
        <w:w w:val="95"/>
        <w:sz w:val="14"/>
      </w:rPr>
      <w:t>Course-code:</w:t>
    </w:r>
    <w:r>
      <w:rPr>
        <w:rFonts w:ascii="Tahoma"/>
        <w:b/>
        <w:color w:val="808080"/>
        <w:spacing w:val="20"/>
        <w:w w:val="95"/>
        <w:sz w:val="14"/>
      </w:rPr>
      <w:t xml:space="preserve"> </w:t>
    </w:r>
    <w:r>
      <w:rPr>
        <w:rFonts w:ascii="Tahoma"/>
        <w:b/>
        <w:color w:val="808080"/>
        <w:w w:val="95"/>
        <w:sz w:val="14"/>
      </w:rPr>
      <w:t>EPM047ANEM</w:t>
    </w:r>
  </w:p>
  <w:p w14:paraId="62A36E38" w14:textId="77777777" w:rsidR="00CF097D" w:rsidRDefault="00CF097D" w:rsidP="00CF097D">
    <w:pPr>
      <w:spacing w:before="20" w:line="244" w:lineRule="auto"/>
      <w:ind w:left="20" w:right="18"/>
      <w:rPr>
        <w:rFonts w:ascii="Tahoma"/>
        <w:b/>
        <w:sz w:val="14"/>
      </w:rPr>
    </w:pPr>
    <w:r>
      <w:rPr>
        <w:rFonts w:ascii="Tahoma"/>
        <w:b/>
        <w:color w:val="808080"/>
        <w:sz w:val="14"/>
      </w:rPr>
      <w:t>Semester:</w:t>
    </w:r>
    <w:r>
      <w:rPr>
        <w:rFonts w:ascii="Tahoma"/>
        <w:b/>
        <w:color w:val="808080"/>
        <w:spacing w:val="-6"/>
        <w:sz w:val="14"/>
      </w:rPr>
      <w:t xml:space="preserve"> </w:t>
    </w:r>
    <w:r>
      <w:rPr>
        <w:rFonts w:ascii="Tahoma"/>
        <w:b/>
        <w:color w:val="808080"/>
        <w:sz w:val="14"/>
      </w:rPr>
      <w:t>autumn</w:t>
    </w:r>
  </w:p>
  <w:p w14:paraId="7E7CBA79" w14:textId="77777777" w:rsidR="00CF097D" w:rsidRPr="00CF097D" w:rsidRDefault="00CF097D" w:rsidP="00CF097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FA88" w14:textId="2B3FC153" w:rsidR="00CB7000" w:rsidRDefault="00486D43" w:rsidP="00CB7000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E46B8A" wp14:editId="08F6D49E">
              <wp:simplePos x="0" y="0"/>
              <wp:positionH relativeFrom="margin">
                <wp:align>right</wp:align>
              </wp:positionH>
              <wp:positionV relativeFrom="page">
                <wp:posOffset>468630</wp:posOffset>
              </wp:positionV>
              <wp:extent cx="3748405" cy="242570"/>
              <wp:effectExtent l="0" t="0" r="4445" b="508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D855F" w14:textId="7013864F" w:rsidR="00486D43" w:rsidRDefault="00486D43" w:rsidP="00486D43">
                          <w:pPr>
                            <w:spacing w:before="20"/>
                            <w:ind w:left="20" w:right="17" w:firstLine="5266"/>
                            <w:rPr>
                              <w:rFonts w:ascii="Tahom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sz w:val="14"/>
                            </w:rPr>
                            <w:t>Syllabus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3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lectures: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1,2,3,4,5,6,7,9,10,11,12,13,14,15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week,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Friday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8:30-11:00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32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Room: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PTE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MIK,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808080"/>
                              <w:w w:val="90"/>
                              <w:sz w:val="14"/>
                            </w:rPr>
                            <w:t>A204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6B8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43.95pt;margin-top:36.9pt;width:295.15pt;height:19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" filled="f" stroked="f">
              <v:textbox inset="0,0,0,0">
                <w:txbxContent>
                  <w:p w14:paraId="5E3D855F" w14:textId="7013864F" w:rsidR="00486D43" w:rsidRDefault="00486D43" w:rsidP="00486D43">
                    <w:pPr>
                      <w:spacing w:before="20"/>
                      <w:ind w:left="20" w:right="17" w:firstLine="5266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808080"/>
                        <w:spacing w:val="-1"/>
                        <w:sz w:val="14"/>
                      </w:rPr>
                      <w:t>Syllabus</w:t>
                    </w:r>
                    <w:r>
                      <w:rPr>
                        <w:rFonts w:ascii="Tahoma"/>
                        <w:b/>
                        <w:color w:val="808080"/>
                        <w:spacing w:val="-39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lectures: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1,2,3,4,5,6,7,9,10,11,12,13,14,15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week,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Friday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8:30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-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11:00</w:t>
                    </w:r>
                    <w:r>
                      <w:rPr>
                        <w:rFonts w:ascii="Tahoma"/>
                        <w:b/>
                        <w:color w:val="808080"/>
                        <w:spacing w:val="32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Room: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PTE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MIK,</w:t>
                    </w:r>
                    <w:r>
                      <w:rPr>
                        <w:rFonts w:ascii="Tahoma"/>
                        <w:b/>
                        <w:color w:val="808080"/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A</w:t>
                    </w:r>
                    <w:r>
                      <w:rPr>
                        <w:rFonts w:ascii="Tahoma"/>
                        <w:b/>
                        <w:color w:val="808080"/>
                        <w:w w:val="90"/>
                        <w:sz w:val="14"/>
                      </w:rPr>
                      <w:t>204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26A1">
      <w:rPr>
        <w:rFonts w:ascii="Tahoma"/>
        <w:b/>
        <w:color w:val="808080"/>
        <w:sz w:val="14"/>
      </w:rPr>
      <w:t>07</w:t>
    </w:r>
    <w:r w:rsidR="00CB7000">
      <w:rPr>
        <w:rFonts w:ascii="Tahoma"/>
        <w:b/>
        <w:color w:val="808080"/>
        <w:sz w:val="14"/>
      </w:rPr>
      <w:t xml:space="preserve">_ Architect </w:t>
    </w:r>
    <w:proofErr w:type="spellStart"/>
    <w:r w:rsidR="00CB7000">
      <w:rPr>
        <w:rFonts w:ascii="Tahoma"/>
        <w:b/>
        <w:color w:val="808080"/>
        <w:sz w:val="14"/>
      </w:rPr>
      <w:t>BSc_ENG</w:t>
    </w:r>
    <w:proofErr w:type="spellEnd"/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  <w:r>
      <w:rPr>
        <w:rFonts w:ascii="Tahoma"/>
        <w:b/>
        <w:color w:val="808080"/>
        <w:sz w:val="14"/>
      </w:rPr>
      <w:tab/>
    </w:r>
  </w:p>
  <w:p w14:paraId="5F3B0F3C" w14:textId="47B23952" w:rsidR="00CB7000" w:rsidRDefault="00CB7000" w:rsidP="00CB7000">
    <w:pPr>
      <w:spacing w:before="20" w:line="244" w:lineRule="auto"/>
      <w:ind w:left="20" w:right="18"/>
      <w:rPr>
        <w:rFonts w:ascii="Tahoma"/>
        <w:b/>
        <w:color w:val="808080"/>
        <w:spacing w:val="1"/>
        <w:sz w:val="14"/>
      </w:rPr>
    </w:pPr>
    <w:r>
      <w:rPr>
        <w:rFonts w:ascii="Tahoma"/>
        <w:b/>
        <w:color w:val="808080"/>
        <w:sz w:val="14"/>
      </w:rPr>
      <w:t xml:space="preserve">Lectures on </w:t>
    </w:r>
    <w:proofErr w:type="spellStart"/>
    <w:r>
      <w:rPr>
        <w:rFonts w:ascii="Tahoma"/>
        <w:b/>
        <w:color w:val="808080"/>
        <w:sz w:val="14"/>
      </w:rPr>
      <w:t>Ecodesign_Basics</w:t>
    </w:r>
    <w:proofErr w:type="spellEnd"/>
  </w:p>
  <w:p w14:paraId="2582E8AC" w14:textId="77777777" w:rsidR="00CB7000" w:rsidRDefault="00CB7000" w:rsidP="00CB7000">
    <w:pPr>
      <w:spacing w:before="20" w:line="244" w:lineRule="auto"/>
      <w:ind w:left="20" w:right="18"/>
      <w:rPr>
        <w:rFonts w:ascii="Tahoma"/>
        <w:b/>
        <w:color w:val="808080"/>
        <w:spacing w:val="-36"/>
        <w:w w:val="95"/>
        <w:sz w:val="14"/>
      </w:rPr>
    </w:pPr>
    <w:r>
      <w:rPr>
        <w:rFonts w:ascii="Tahoma"/>
        <w:b/>
        <w:color w:val="808080"/>
        <w:w w:val="95"/>
        <w:sz w:val="14"/>
      </w:rPr>
      <w:t>Course-code:</w:t>
    </w:r>
    <w:r>
      <w:rPr>
        <w:rFonts w:ascii="Tahoma"/>
        <w:b/>
        <w:color w:val="808080"/>
        <w:spacing w:val="20"/>
        <w:w w:val="95"/>
        <w:sz w:val="14"/>
      </w:rPr>
      <w:t xml:space="preserve"> </w:t>
    </w:r>
    <w:r>
      <w:rPr>
        <w:rFonts w:ascii="Tahoma"/>
        <w:b/>
        <w:color w:val="808080"/>
        <w:w w:val="95"/>
        <w:sz w:val="14"/>
      </w:rPr>
      <w:t>EPM047ANEM</w:t>
    </w:r>
  </w:p>
  <w:p w14:paraId="5F4AACE5" w14:textId="23D46066" w:rsidR="00CB7000" w:rsidRDefault="00CB7000" w:rsidP="00CB7000">
    <w:pPr>
      <w:spacing w:before="20" w:line="244" w:lineRule="auto"/>
      <w:ind w:left="20" w:right="18"/>
      <w:rPr>
        <w:rFonts w:ascii="Tahoma"/>
        <w:b/>
        <w:sz w:val="14"/>
      </w:rPr>
    </w:pPr>
    <w:r>
      <w:rPr>
        <w:rFonts w:ascii="Tahoma"/>
        <w:b/>
        <w:color w:val="808080"/>
        <w:sz w:val="14"/>
      </w:rPr>
      <w:t>Semester:</w:t>
    </w:r>
    <w:r>
      <w:rPr>
        <w:rFonts w:ascii="Tahoma"/>
        <w:b/>
        <w:color w:val="808080"/>
        <w:spacing w:val="-6"/>
        <w:sz w:val="14"/>
      </w:rPr>
      <w:t xml:space="preserve"> </w:t>
    </w:r>
    <w:r>
      <w:rPr>
        <w:rFonts w:ascii="Tahoma"/>
        <w:b/>
        <w:color w:val="808080"/>
        <w:sz w:val="14"/>
      </w:rPr>
      <w:t>autumn</w:t>
    </w:r>
  </w:p>
  <w:p w14:paraId="5FA1F5CD" w14:textId="0D465A64" w:rsidR="00BF27D3" w:rsidRPr="00034EEB" w:rsidRDefault="00BF27D3" w:rsidP="00034EEB">
    <w:pPr>
      <w:pStyle w:val="TEMATIKAFEJLC-LBL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A862ED"/>
    <w:multiLevelType w:val="hybridMultilevel"/>
    <w:tmpl w:val="B0A2B0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07855"/>
    <w:rsid w:val="000114BC"/>
    <w:rsid w:val="00020274"/>
    <w:rsid w:val="00022078"/>
    <w:rsid w:val="00034EEB"/>
    <w:rsid w:val="00043B17"/>
    <w:rsid w:val="00050F76"/>
    <w:rsid w:val="0005293B"/>
    <w:rsid w:val="00054548"/>
    <w:rsid w:val="0006130F"/>
    <w:rsid w:val="0007344D"/>
    <w:rsid w:val="000853DC"/>
    <w:rsid w:val="00093497"/>
    <w:rsid w:val="00096F13"/>
    <w:rsid w:val="00097EE8"/>
    <w:rsid w:val="000A1C36"/>
    <w:rsid w:val="000B0BB0"/>
    <w:rsid w:val="000C15AD"/>
    <w:rsid w:val="000C75CB"/>
    <w:rsid w:val="000D279A"/>
    <w:rsid w:val="000D7CDA"/>
    <w:rsid w:val="000E3296"/>
    <w:rsid w:val="000F51CB"/>
    <w:rsid w:val="00103010"/>
    <w:rsid w:val="00116A4D"/>
    <w:rsid w:val="00116B56"/>
    <w:rsid w:val="00134333"/>
    <w:rsid w:val="00150DFC"/>
    <w:rsid w:val="00152AEC"/>
    <w:rsid w:val="00156833"/>
    <w:rsid w:val="00171C3D"/>
    <w:rsid w:val="00181DA6"/>
    <w:rsid w:val="00183E46"/>
    <w:rsid w:val="00195041"/>
    <w:rsid w:val="001A115B"/>
    <w:rsid w:val="001A5AA5"/>
    <w:rsid w:val="001A5EFA"/>
    <w:rsid w:val="001A65E0"/>
    <w:rsid w:val="001C3420"/>
    <w:rsid w:val="001C4011"/>
    <w:rsid w:val="001F55D3"/>
    <w:rsid w:val="00225CAB"/>
    <w:rsid w:val="00226A48"/>
    <w:rsid w:val="00232186"/>
    <w:rsid w:val="00233E8A"/>
    <w:rsid w:val="0024327F"/>
    <w:rsid w:val="00250C40"/>
    <w:rsid w:val="002667F9"/>
    <w:rsid w:val="0027665A"/>
    <w:rsid w:val="002873C6"/>
    <w:rsid w:val="002956CD"/>
    <w:rsid w:val="002B3B18"/>
    <w:rsid w:val="002C3917"/>
    <w:rsid w:val="002C61D8"/>
    <w:rsid w:val="002D42FE"/>
    <w:rsid w:val="002E09F4"/>
    <w:rsid w:val="002E0D6B"/>
    <w:rsid w:val="002E6C97"/>
    <w:rsid w:val="002F7829"/>
    <w:rsid w:val="00311BFD"/>
    <w:rsid w:val="00321A04"/>
    <w:rsid w:val="00326ED0"/>
    <w:rsid w:val="0033777B"/>
    <w:rsid w:val="00346E7C"/>
    <w:rsid w:val="00355DE4"/>
    <w:rsid w:val="00364195"/>
    <w:rsid w:val="00365E73"/>
    <w:rsid w:val="00366158"/>
    <w:rsid w:val="003A67F7"/>
    <w:rsid w:val="003B7470"/>
    <w:rsid w:val="003D33E7"/>
    <w:rsid w:val="00415726"/>
    <w:rsid w:val="00417E9C"/>
    <w:rsid w:val="00424BB0"/>
    <w:rsid w:val="00427AA8"/>
    <w:rsid w:val="004405AF"/>
    <w:rsid w:val="00447CBA"/>
    <w:rsid w:val="0045542B"/>
    <w:rsid w:val="00455F01"/>
    <w:rsid w:val="00456EE8"/>
    <w:rsid w:val="00461B78"/>
    <w:rsid w:val="00465E10"/>
    <w:rsid w:val="00486D43"/>
    <w:rsid w:val="004A4403"/>
    <w:rsid w:val="004B5B1A"/>
    <w:rsid w:val="004B6823"/>
    <w:rsid w:val="004E47B6"/>
    <w:rsid w:val="004F5CA9"/>
    <w:rsid w:val="004F6569"/>
    <w:rsid w:val="00501DC4"/>
    <w:rsid w:val="00502287"/>
    <w:rsid w:val="005077BE"/>
    <w:rsid w:val="00517BD1"/>
    <w:rsid w:val="005303AB"/>
    <w:rsid w:val="00535B6C"/>
    <w:rsid w:val="00536AB1"/>
    <w:rsid w:val="00545D2D"/>
    <w:rsid w:val="0055140E"/>
    <w:rsid w:val="00562D5F"/>
    <w:rsid w:val="00572363"/>
    <w:rsid w:val="00582192"/>
    <w:rsid w:val="00585CEF"/>
    <w:rsid w:val="005977D1"/>
    <w:rsid w:val="005E2EA3"/>
    <w:rsid w:val="005E76CA"/>
    <w:rsid w:val="005E7866"/>
    <w:rsid w:val="005F3B54"/>
    <w:rsid w:val="0060601D"/>
    <w:rsid w:val="006453BC"/>
    <w:rsid w:val="006462FE"/>
    <w:rsid w:val="006500B9"/>
    <w:rsid w:val="00663903"/>
    <w:rsid w:val="00663CA8"/>
    <w:rsid w:val="0066620B"/>
    <w:rsid w:val="00682196"/>
    <w:rsid w:val="006829FA"/>
    <w:rsid w:val="0068510C"/>
    <w:rsid w:val="00687BE2"/>
    <w:rsid w:val="006967BB"/>
    <w:rsid w:val="006A5779"/>
    <w:rsid w:val="006A6933"/>
    <w:rsid w:val="006C4A36"/>
    <w:rsid w:val="006D022C"/>
    <w:rsid w:val="006D0922"/>
    <w:rsid w:val="006D72B4"/>
    <w:rsid w:val="006E30BC"/>
    <w:rsid w:val="006F1E2D"/>
    <w:rsid w:val="006F46CE"/>
    <w:rsid w:val="007016E9"/>
    <w:rsid w:val="00702FDA"/>
    <w:rsid w:val="00703839"/>
    <w:rsid w:val="00705DF3"/>
    <w:rsid w:val="00714872"/>
    <w:rsid w:val="007274F7"/>
    <w:rsid w:val="00761C39"/>
    <w:rsid w:val="007730A5"/>
    <w:rsid w:val="00775954"/>
    <w:rsid w:val="00777A4A"/>
    <w:rsid w:val="00786B94"/>
    <w:rsid w:val="00790A84"/>
    <w:rsid w:val="00792B98"/>
    <w:rsid w:val="007C1107"/>
    <w:rsid w:val="007C44CE"/>
    <w:rsid w:val="007C7FC9"/>
    <w:rsid w:val="007D2264"/>
    <w:rsid w:val="007E15AF"/>
    <w:rsid w:val="007E65BB"/>
    <w:rsid w:val="007E74BB"/>
    <w:rsid w:val="007F4387"/>
    <w:rsid w:val="007F62AA"/>
    <w:rsid w:val="00816C65"/>
    <w:rsid w:val="0082302A"/>
    <w:rsid w:val="00826533"/>
    <w:rsid w:val="00837353"/>
    <w:rsid w:val="00852CDA"/>
    <w:rsid w:val="008556C3"/>
    <w:rsid w:val="00862B15"/>
    <w:rsid w:val="00876DDC"/>
    <w:rsid w:val="00880860"/>
    <w:rsid w:val="00882515"/>
    <w:rsid w:val="008B7C2E"/>
    <w:rsid w:val="008B7C9A"/>
    <w:rsid w:val="008D2492"/>
    <w:rsid w:val="008F3233"/>
    <w:rsid w:val="008F7E07"/>
    <w:rsid w:val="009063FE"/>
    <w:rsid w:val="00915432"/>
    <w:rsid w:val="00921EC4"/>
    <w:rsid w:val="00945CB7"/>
    <w:rsid w:val="0095109D"/>
    <w:rsid w:val="00986B0B"/>
    <w:rsid w:val="009B2AFF"/>
    <w:rsid w:val="009B6812"/>
    <w:rsid w:val="009C4247"/>
    <w:rsid w:val="009D5957"/>
    <w:rsid w:val="009D7E42"/>
    <w:rsid w:val="009E6122"/>
    <w:rsid w:val="009E6CBC"/>
    <w:rsid w:val="009F2A21"/>
    <w:rsid w:val="00A00EF3"/>
    <w:rsid w:val="00A017D6"/>
    <w:rsid w:val="00A02B30"/>
    <w:rsid w:val="00A06131"/>
    <w:rsid w:val="00A10E47"/>
    <w:rsid w:val="00A27523"/>
    <w:rsid w:val="00A33216"/>
    <w:rsid w:val="00A34967"/>
    <w:rsid w:val="00A35705"/>
    <w:rsid w:val="00A453B8"/>
    <w:rsid w:val="00A50698"/>
    <w:rsid w:val="00A55987"/>
    <w:rsid w:val="00A65D48"/>
    <w:rsid w:val="00A8047B"/>
    <w:rsid w:val="00A82C5E"/>
    <w:rsid w:val="00A9421B"/>
    <w:rsid w:val="00A95FEF"/>
    <w:rsid w:val="00A96644"/>
    <w:rsid w:val="00AA069C"/>
    <w:rsid w:val="00AA2B13"/>
    <w:rsid w:val="00AA68C6"/>
    <w:rsid w:val="00AA7EC0"/>
    <w:rsid w:val="00AB1FFC"/>
    <w:rsid w:val="00AC7BD2"/>
    <w:rsid w:val="00AD323F"/>
    <w:rsid w:val="00AD57AB"/>
    <w:rsid w:val="00AE3C40"/>
    <w:rsid w:val="00B03099"/>
    <w:rsid w:val="00B13B6F"/>
    <w:rsid w:val="00B14D53"/>
    <w:rsid w:val="00B274E1"/>
    <w:rsid w:val="00B27D89"/>
    <w:rsid w:val="00B43024"/>
    <w:rsid w:val="00B461EB"/>
    <w:rsid w:val="00B51660"/>
    <w:rsid w:val="00B55307"/>
    <w:rsid w:val="00B6332C"/>
    <w:rsid w:val="00B936E1"/>
    <w:rsid w:val="00BA068C"/>
    <w:rsid w:val="00BA2D5A"/>
    <w:rsid w:val="00BA609A"/>
    <w:rsid w:val="00BA7D85"/>
    <w:rsid w:val="00BC7764"/>
    <w:rsid w:val="00BD22E4"/>
    <w:rsid w:val="00BF27D3"/>
    <w:rsid w:val="00BF4245"/>
    <w:rsid w:val="00BF4675"/>
    <w:rsid w:val="00C006A4"/>
    <w:rsid w:val="00C21612"/>
    <w:rsid w:val="00C2283C"/>
    <w:rsid w:val="00C26163"/>
    <w:rsid w:val="00C262DD"/>
    <w:rsid w:val="00C27752"/>
    <w:rsid w:val="00C30658"/>
    <w:rsid w:val="00C464B7"/>
    <w:rsid w:val="00C47739"/>
    <w:rsid w:val="00C61002"/>
    <w:rsid w:val="00C7177F"/>
    <w:rsid w:val="00C83691"/>
    <w:rsid w:val="00C919A3"/>
    <w:rsid w:val="00CA0A47"/>
    <w:rsid w:val="00CA5E94"/>
    <w:rsid w:val="00CB2DEC"/>
    <w:rsid w:val="00CB7000"/>
    <w:rsid w:val="00CC016D"/>
    <w:rsid w:val="00CC1D3A"/>
    <w:rsid w:val="00CC2F46"/>
    <w:rsid w:val="00CD4795"/>
    <w:rsid w:val="00CE120E"/>
    <w:rsid w:val="00CF069A"/>
    <w:rsid w:val="00CF097D"/>
    <w:rsid w:val="00CF11AD"/>
    <w:rsid w:val="00CF3B76"/>
    <w:rsid w:val="00D078E8"/>
    <w:rsid w:val="00D40F15"/>
    <w:rsid w:val="00D46181"/>
    <w:rsid w:val="00D53C48"/>
    <w:rsid w:val="00D62AD4"/>
    <w:rsid w:val="00D720F4"/>
    <w:rsid w:val="00D74A4C"/>
    <w:rsid w:val="00DB5A4A"/>
    <w:rsid w:val="00DC2A31"/>
    <w:rsid w:val="00DC7DB0"/>
    <w:rsid w:val="00DD01DE"/>
    <w:rsid w:val="00DD760F"/>
    <w:rsid w:val="00DE395B"/>
    <w:rsid w:val="00E14C5E"/>
    <w:rsid w:val="00E16CC1"/>
    <w:rsid w:val="00E25C35"/>
    <w:rsid w:val="00E27D74"/>
    <w:rsid w:val="00E40DD7"/>
    <w:rsid w:val="00E52CEF"/>
    <w:rsid w:val="00E702C1"/>
    <w:rsid w:val="00E70A97"/>
    <w:rsid w:val="00E8115E"/>
    <w:rsid w:val="00E86459"/>
    <w:rsid w:val="00EA26A1"/>
    <w:rsid w:val="00EB2ADF"/>
    <w:rsid w:val="00EB6F2F"/>
    <w:rsid w:val="00EC735C"/>
    <w:rsid w:val="00ED4BB9"/>
    <w:rsid w:val="00F07CEC"/>
    <w:rsid w:val="00F15A4D"/>
    <w:rsid w:val="00F209D9"/>
    <w:rsid w:val="00F37C72"/>
    <w:rsid w:val="00F45FB3"/>
    <w:rsid w:val="00F55439"/>
    <w:rsid w:val="00F6601E"/>
    <w:rsid w:val="00F673FA"/>
    <w:rsid w:val="00F71EF1"/>
    <w:rsid w:val="00F809D7"/>
    <w:rsid w:val="00F81EB1"/>
    <w:rsid w:val="00F85CF5"/>
    <w:rsid w:val="00F9041C"/>
    <w:rsid w:val="00F92F3C"/>
    <w:rsid w:val="00FE1F79"/>
    <w:rsid w:val="00FF478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AA0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Szvegtrzs">
    <w:name w:val="Body Text"/>
    <w:basedOn w:val="Norml"/>
    <w:link w:val="SzvegtrzsChar"/>
    <w:uiPriority w:val="1"/>
    <w:qFormat/>
    <w:rsid w:val="00AA06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0"/>
      <w:szCs w:val="20"/>
      <w:bdr w:val="none" w:sz="0" w:space="0" w:color="auto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A069C"/>
    <w:rPr>
      <w:rFonts w:eastAsia="Times New Roman"/>
      <w:bdr w:val="none" w:sz="0" w:space="0" w:color="auto"/>
      <w:lang w:eastAsia="en-US"/>
    </w:rPr>
  </w:style>
  <w:style w:type="paragraph" w:customStyle="1" w:styleId="TableParagraph">
    <w:name w:val="Table Paragraph"/>
    <w:basedOn w:val="Norml"/>
    <w:uiPriority w:val="1"/>
    <w:qFormat/>
    <w:rsid w:val="00AA069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164" w:lineRule="exact"/>
      <w:ind w:left="798" w:right="102"/>
      <w:jc w:val="center"/>
    </w:pPr>
    <w:rPr>
      <w:rFonts w:eastAsia="Times New Roman"/>
      <w:sz w:val="22"/>
      <w:szCs w:val="22"/>
      <w:bdr w:val="none" w:sz="0" w:space="0" w:color="auto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t.baranyai@mik.pte.hu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ABFC6-069B-4D7E-B640-DBC11E6B04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AFFA2-1DC0-4C96-98FB-2F916E105D6F}"/>
</file>

<file path=customXml/itemProps3.xml><?xml version="1.0" encoding="utf-8"?>
<ds:datastoreItem xmlns:ds="http://schemas.openxmlformats.org/officeDocument/2006/customXml" ds:itemID="{92632006-877F-4D31-B608-2BEEB8427FE0}"/>
</file>

<file path=customXml/itemProps4.xml><?xml version="1.0" encoding="utf-8"?>
<ds:datastoreItem xmlns:ds="http://schemas.openxmlformats.org/officeDocument/2006/customXml" ds:itemID="{7FEAF915-F80C-46B8-854D-09E264C1DE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928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Bálint</dc:creator>
  <cp:lastModifiedBy>ed</cp:lastModifiedBy>
  <cp:revision>10</cp:revision>
  <cp:lastPrinted>2019-02-01T15:05:00Z</cp:lastPrinted>
  <dcterms:created xsi:type="dcterms:W3CDTF">2022-08-18T12:36:00Z</dcterms:created>
  <dcterms:modified xsi:type="dcterms:W3CDTF">2022-09-05T13:29:00Z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