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4D02B827" w:rsidR="003A23E0" w:rsidRPr="008A750A" w:rsidRDefault="003A23E0" w:rsidP="000A37C1">
      <w:pPr>
        <w:pStyle w:val="Cmsor1"/>
        <w:rPr>
          <w:rFonts w:asciiTheme="majorHAnsi" w:hAnsiTheme="majorHAnsi"/>
        </w:rPr>
      </w:pPr>
      <w:r w:rsidRPr="008A750A">
        <w:rPr>
          <w:rFonts w:asciiTheme="majorHAnsi" w:hAnsiTheme="majorHAnsi"/>
        </w:rPr>
        <w:t>Tantárgy</w:t>
      </w:r>
      <w:r w:rsidR="009132BE" w:rsidRPr="008A750A">
        <w:rPr>
          <w:rFonts w:asciiTheme="majorHAnsi" w:hAnsiTheme="majorHAnsi"/>
        </w:rPr>
        <w:t>i</w:t>
      </w:r>
      <w:r w:rsidRPr="008A750A">
        <w:rPr>
          <w:rFonts w:asciiTheme="majorHAnsi" w:hAnsiTheme="majorHAnsi"/>
        </w:rPr>
        <w:t xml:space="preserve"> tematika és teljesítés</w:t>
      </w:r>
      <w:r w:rsidR="00BF0F08" w:rsidRPr="008A750A">
        <w:rPr>
          <w:rFonts w:asciiTheme="majorHAnsi" w:hAnsiTheme="majorHAnsi"/>
        </w:rPr>
        <w:t>i</w:t>
      </w:r>
      <w:r w:rsidRPr="008A750A">
        <w:rPr>
          <w:rFonts w:asciiTheme="majorHAnsi" w:hAnsiTheme="majorHAnsi"/>
        </w:rPr>
        <w:t xml:space="preserve"> követelménye</w:t>
      </w:r>
      <w:r w:rsidR="00BF0F08" w:rsidRPr="008A750A">
        <w:rPr>
          <w:rFonts w:asciiTheme="majorHAnsi" w:hAnsiTheme="majorHAnsi"/>
        </w:rPr>
        <w:t>k</w:t>
      </w:r>
      <w:r w:rsidR="002F61F2" w:rsidRPr="008A750A">
        <w:rPr>
          <w:rFonts w:asciiTheme="majorHAnsi" w:hAnsiTheme="majorHAnsi"/>
        </w:rPr>
        <w:t xml:space="preserve"> </w:t>
      </w:r>
      <w:r w:rsidR="00E34CFC" w:rsidRPr="008A750A">
        <w:rPr>
          <w:rFonts w:asciiTheme="majorHAnsi" w:hAnsiTheme="majorHAnsi"/>
        </w:rPr>
        <w:br/>
      </w:r>
      <w:r w:rsidR="00527EBE">
        <w:rPr>
          <w:rFonts w:asciiTheme="majorHAnsi" w:hAnsiTheme="majorHAnsi"/>
        </w:rPr>
        <w:t>2022</w:t>
      </w:r>
      <w:r w:rsidRPr="008A750A">
        <w:rPr>
          <w:rFonts w:asciiTheme="majorHAnsi" w:hAnsiTheme="majorHAnsi"/>
        </w:rPr>
        <w:t>/</w:t>
      </w:r>
      <w:r w:rsidR="002C094C">
        <w:rPr>
          <w:rFonts w:asciiTheme="majorHAnsi" w:hAnsiTheme="majorHAnsi"/>
        </w:rPr>
        <w:t>202</w:t>
      </w:r>
      <w:r w:rsidR="00527EBE">
        <w:rPr>
          <w:rFonts w:asciiTheme="majorHAnsi" w:hAnsiTheme="majorHAnsi"/>
        </w:rPr>
        <w:t xml:space="preserve">3. </w:t>
      </w:r>
      <w:r w:rsidR="0011488F">
        <w:rPr>
          <w:rFonts w:asciiTheme="majorHAnsi" w:hAnsiTheme="majorHAnsi"/>
        </w:rPr>
        <w:t>I</w:t>
      </w:r>
      <w:r w:rsidRPr="008A750A">
        <w:rPr>
          <w:rFonts w:asciiTheme="majorHAnsi" w:hAnsiTheme="majorHAnsi"/>
        </w:rPr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8A750A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8A750A" w:rsidRDefault="00AD4BC7" w:rsidP="00B40C80">
            <w:pPr>
              <w:rPr>
                <w:rFonts w:asciiTheme="majorHAnsi" w:hAnsiTheme="majorHAnsi"/>
                <w:b w:val="0"/>
              </w:rPr>
            </w:pPr>
            <w:r w:rsidRPr="008A750A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3CA7AC0" w:rsidR="00AD4BC7" w:rsidRPr="008A750A" w:rsidRDefault="00527EBE" w:rsidP="00B40C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Szakmai Idegen Nyelv 1.</w:t>
            </w:r>
          </w:p>
        </w:tc>
      </w:tr>
      <w:tr w:rsidR="00AD4BC7" w:rsidRPr="008A750A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8B0E086" w:rsidR="00AD4BC7" w:rsidRPr="008A750A" w:rsidRDefault="00527EB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27EBE">
              <w:rPr>
                <w:rFonts w:asciiTheme="majorHAnsi" w:hAnsiTheme="majorHAnsi"/>
                <w:b/>
                <w:i w:val="0"/>
                <w:sz w:val="24"/>
                <w:szCs w:val="24"/>
              </w:rPr>
              <w:t>IDF362MN-GY-02</w:t>
            </w:r>
          </w:p>
        </w:tc>
      </w:tr>
      <w:tr w:rsidR="00AD4BC7" w:rsidRPr="008A750A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Heti óraszá</w:t>
            </w:r>
            <w:r w:rsidR="003A57DC" w:rsidRPr="008A750A">
              <w:rPr>
                <w:rFonts w:asciiTheme="majorHAnsi" w:hAnsiTheme="majorHAnsi"/>
                <w:b/>
              </w:rPr>
              <w:t>m</w:t>
            </w:r>
            <w:r w:rsidRPr="008A750A">
              <w:rPr>
                <w:rFonts w:asciiTheme="majorHAnsi" w:hAnsiTheme="majorHAnsi"/>
                <w:b/>
              </w:rPr>
              <w:t>:</w:t>
            </w:r>
            <w:r w:rsidR="007910A3" w:rsidRPr="008A750A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8A750A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3CECFED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8A750A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254B083" w:rsidR="00AD4BC7" w:rsidRPr="008A750A" w:rsidRDefault="00527EB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FOKSZ</w:t>
            </w:r>
          </w:p>
        </w:tc>
      </w:tr>
      <w:tr w:rsidR="00AD4BC7" w:rsidRPr="008A750A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8A750A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8A750A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AD4BC7" w:rsidRPr="008A750A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8A750A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8A750A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8A750A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37569548" w:rsidR="00AD4BC7" w:rsidRPr="008A750A" w:rsidRDefault="00AD4BC7" w:rsidP="00B40C80">
            <w:pPr>
              <w:rPr>
                <w:rFonts w:asciiTheme="majorHAnsi" w:hAnsiTheme="majorHAnsi"/>
                <w:b/>
              </w:rPr>
            </w:pPr>
            <w:r w:rsidRPr="008A750A">
              <w:rPr>
                <w:rFonts w:asciiTheme="majorHAnsi" w:hAnsiTheme="majorHAnsi"/>
                <w:b/>
              </w:rPr>
              <w:t>Tárgyfelelős</w:t>
            </w:r>
            <w:r w:rsidR="00A72E36" w:rsidRPr="008A750A">
              <w:rPr>
                <w:rFonts w:asciiTheme="majorHAnsi" w:hAnsiTheme="majorHAnsi"/>
                <w:b/>
              </w:rPr>
              <w:t xml:space="preserve"> és oktató</w:t>
            </w:r>
            <w:r w:rsidR="00C929E6" w:rsidRPr="008A750A">
              <w:rPr>
                <w:rFonts w:asciiTheme="majorHAnsi" w:hAnsiTheme="majorHAnsi"/>
                <w:b/>
              </w:rPr>
              <w:t>(</w:t>
            </w:r>
            <w:r w:rsidR="00A72E36" w:rsidRPr="008A750A">
              <w:rPr>
                <w:rFonts w:asciiTheme="majorHAnsi" w:hAnsiTheme="majorHAnsi"/>
                <w:b/>
              </w:rPr>
              <w:t>k</w:t>
            </w:r>
            <w:r w:rsidR="00C929E6" w:rsidRPr="008A750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D62F575" w:rsidR="00AD4BC7" w:rsidRPr="008A750A" w:rsidRDefault="002F1B63" w:rsidP="001233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A750A">
              <w:rPr>
                <w:rFonts w:asciiTheme="majorHAnsi" w:hAnsiTheme="majorHAnsi"/>
                <w:b/>
                <w:sz w:val="24"/>
                <w:szCs w:val="24"/>
              </w:rPr>
              <w:t xml:space="preserve">Török Júlia, </w:t>
            </w:r>
            <w:r w:rsidR="00C929E6" w:rsidRPr="008A750A">
              <w:rPr>
                <w:rFonts w:asciiTheme="majorHAnsi" w:hAnsiTheme="majorHAnsi"/>
                <w:b/>
                <w:sz w:val="24"/>
                <w:szCs w:val="24"/>
              </w:rPr>
              <w:t>Györök Tímea</w:t>
            </w:r>
          </w:p>
        </w:tc>
      </w:tr>
      <w:tr w:rsidR="006643D3" w:rsidRPr="008A750A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8A750A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8A750A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Pr="008A750A" w:rsidRDefault="00AD4BC7">
      <w:pPr>
        <w:rPr>
          <w:rFonts w:asciiTheme="majorHAnsi" w:hAnsiTheme="majorHAnsi"/>
        </w:rPr>
      </w:pPr>
    </w:p>
    <w:p w14:paraId="5E154A5F" w14:textId="72531C74" w:rsidR="009B4F16" w:rsidRPr="008A750A" w:rsidRDefault="009B4F16" w:rsidP="000A37C1">
      <w:pPr>
        <w:pStyle w:val="Cmsor2"/>
        <w:rPr>
          <w:rFonts w:asciiTheme="majorHAnsi" w:hAnsiTheme="majorHAnsi"/>
          <w:sz w:val="20"/>
        </w:rPr>
      </w:pPr>
      <w:r w:rsidRPr="008A750A">
        <w:rPr>
          <w:rFonts w:asciiTheme="majorHAnsi" w:hAnsiTheme="majorHAnsi"/>
          <w:lang w:val="en-US"/>
        </w:rPr>
        <w:t>Tantárgy célkitűzése</w:t>
      </w:r>
    </w:p>
    <w:p w14:paraId="456BE7EB" w14:textId="07CE9703" w:rsidR="009B4F16" w:rsidRPr="008A750A" w:rsidRDefault="008C4340" w:rsidP="009B4F16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</w:rPr>
        <w:t>A műszaki / mérnöki</w:t>
      </w:r>
      <w:r w:rsidR="00C929E6" w:rsidRPr="008A750A">
        <w:rPr>
          <w:rFonts w:asciiTheme="majorHAnsi" w:hAnsiTheme="majorHAnsi"/>
        </w:rPr>
        <w:t xml:space="preserve"> szakmákra jellemző szóbeli és írásbeli nyelvi készségek fejlesztése (hallott szöveg értése, beszédkészség, olvasott szöveg értése, íráskészség) olyan hallgatók számára, akik</w:t>
      </w:r>
      <w:r w:rsidR="00BF2680">
        <w:rPr>
          <w:rFonts w:asciiTheme="majorHAnsi" w:hAnsiTheme="majorHAnsi"/>
        </w:rPr>
        <w:t xml:space="preserve"> B1+ / B2 szinten állnak.</w:t>
      </w:r>
    </w:p>
    <w:p w14:paraId="57AD0700" w14:textId="7F31F2F6" w:rsidR="009B4F16" w:rsidRPr="008A750A" w:rsidRDefault="009B4F16" w:rsidP="000A37C1">
      <w:pPr>
        <w:pStyle w:val="Cmsor2"/>
        <w:rPr>
          <w:rFonts w:asciiTheme="majorHAnsi" w:hAnsiTheme="majorHAnsi"/>
        </w:rPr>
      </w:pPr>
      <w:r w:rsidRPr="008A750A">
        <w:rPr>
          <w:rFonts w:asciiTheme="majorHAnsi" w:hAnsiTheme="majorHAnsi"/>
        </w:rPr>
        <w:t xml:space="preserve">Tartalma  </w:t>
      </w:r>
    </w:p>
    <w:p w14:paraId="434C92ED" w14:textId="77777777" w:rsidR="00E1516D" w:rsidRPr="008A750A" w:rsidRDefault="009B4F16" w:rsidP="00E1516D">
      <w:pPr>
        <w:spacing w:before="120" w:after="120"/>
        <w:rPr>
          <w:rFonts w:asciiTheme="majorHAnsi" w:hAnsiTheme="majorHAnsi"/>
        </w:rPr>
      </w:pPr>
      <w:r w:rsidRPr="008A750A">
        <w:rPr>
          <w:rFonts w:asciiTheme="majorHAnsi" w:hAnsiTheme="majorHAnsi"/>
          <w:i/>
        </w:rPr>
        <w:t>Rövid leírás</w:t>
      </w:r>
      <w:r w:rsidRPr="008A750A">
        <w:rPr>
          <w:rFonts w:asciiTheme="majorHAnsi" w:hAnsiTheme="majorHAnsi"/>
        </w:rPr>
        <w:t>:</w:t>
      </w:r>
      <w:r w:rsidR="004C0BB9" w:rsidRPr="008A750A">
        <w:rPr>
          <w:rFonts w:asciiTheme="majorHAnsi" w:hAnsiTheme="majorHAnsi"/>
        </w:rPr>
        <w:t xml:space="preserve"> </w:t>
      </w:r>
    </w:p>
    <w:p w14:paraId="4576E38E" w14:textId="174D6D4F" w:rsidR="00825398" w:rsidRPr="008A750A" w:rsidRDefault="00C929E6" w:rsidP="00E1516D">
      <w:pPr>
        <w:spacing w:after="120"/>
        <w:rPr>
          <w:rFonts w:asciiTheme="majorHAnsi" w:hAnsiTheme="majorHAnsi"/>
        </w:rPr>
      </w:pPr>
      <w:r w:rsidRPr="008A750A">
        <w:rPr>
          <w:rFonts w:asciiTheme="majorHAnsi" w:hAnsiTheme="majorHAnsi"/>
        </w:rPr>
        <w:t xml:space="preserve">Olvasásértés, hallás utáni szövegértés, szóbeli és írásbeli készségek fejlesztése szakma-specifikus kontextusban olyan hallgatók számára, akik </w:t>
      </w:r>
      <w:r w:rsidR="00BF2680">
        <w:rPr>
          <w:rFonts w:asciiTheme="majorHAnsi" w:hAnsiTheme="majorHAnsi"/>
        </w:rPr>
        <w:t>B1+ / B2 szinten állnak</w:t>
      </w:r>
      <w:r w:rsidR="00BF2680">
        <w:rPr>
          <w:rFonts w:asciiTheme="majorHAnsi" w:hAnsiTheme="majorHAnsi"/>
        </w:rPr>
        <w:t>.</w:t>
      </w:r>
    </w:p>
    <w:p w14:paraId="750775DA" w14:textId="5C305698" w:rsidR="009B4F16" w:rsidRPr="008A750A" w:rsidRDefault="009B4F16" w:rsidP="00E1516D">
      <w:pPr>
        <w:spacing w:after="120"/>
        <w:rPr>
          <w:rFonts w:asciiTheme="majorHAnsi" w:hAnsiTheme="majorHAnsi"/>
          <w:i/>
        </w:rPr>
      </w:pPr>
      <w:r w:rsidRPr="008A750A">
        <w:rPr>
          <w:rFonts w:asciiTheme="majorHAnsi" w:hAnsiTheme="majorHAnsi"/>
          <w:i/>
        </w:rPr>
        <w:t>Témakörök:</w:t>
      </w:r>
    </w:p>
    <w:p w14:paraId="0F8BD87D" w14:textId="124F8742" w:rsidR="009B4F16" w:rsidRPr="008A750A" w:rsidRDefault="00105A1C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Szintfelmérés</w:t>
      </w:r>
    </w:p>
    <w:p w14:paraId="07E4E1AE" w14:textId="57201562" w:rsidR="00825398" w:rsidRPr="008A750A" w:rsidRDefault="002A1C5A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Anyagismeret</w:t>
      </w:r>
    </w:p>
    <w:p w14:paraId="51F9C2CA" w14:textId="1DC30673" w:rsidR="001749D3" w:rsidRPr="008A750A" w:rsidRDefault="002A1C5A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Tervezés; CAD, CAM</w:t>
      </w:r>
    </w:p>
    <w:p w14:paraId="198BFCE8" w14:textId="7739A4C2" w:rsidR="00C45B04" w:rsidRDefault="002A1C5A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Elektromosság</w:t>
      </w:r>
    </w:p>
    <w:p w14:paraId="23D1DD1A" w14:textId="19C5A27B" w:rsidR="001749D3" w:rsidRPr="008A750A" w:rsidRDefault="002A1C5A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Energia</w:t>
      </w:r>
    </w:p>
    <w:p w14:paraId="451BF2EE" w14:textId="542476BE" w:rsidR="001749D3" w:rsidRPr="008A750A" w:rsidRDefault="002A1C5A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Elektronika</w:t>
      </w:r>
    </w:p>
    <w:p w14:paraId="12E807B8" w14:textId="5EF479B7" w:rsidR="001749D3" w:rsidRDefault="002A1C5A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Telekommunikáció, hálózatok</w:t>
      </w:r>
    </w:p>
    <w:p w14:paraId="15BF33C2" w14:textId="2D163A20" w:rsidR="001749D3" w:rsidRDefault="002A1C5A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1. ZH</w:t>
      </w:r>
    </w:p>
    <w:p w14:paraId="1CDDAE36" w14:textId="52ADDB8C" w:rsidR="0011488F" w:rsidRDefault="002A1C5A" w:rsidP="0011488F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Őszi szünet</w:t>
      </w:r>
    </w:p>
    <w:p w14:paraId="7A4194D7" w14:textId="0B25FCCA" w:rsidR="0011488F" w:rsidRDefault="002A1C5A" w:rsidP="0011488F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Számítástechnika</w:t>
      </w:r>
    </w:p>
    <w:p w14:paraId="7DBAFCB7" w14:textId="10697126" w:rsidR="0011488F" w:rsidRPr="008A750A" w:rsidRDefault="002A1C5A" w:rsidP="0011488F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Automatizáció</w:t>
      </w:r>
    </w:p>
    <w:p w14:paraId="31181476" w14:textId="316D5003" w:rsidR="001749D3" w:rsidRPr="008A750A" w:rsidRDefault="002A1C5A" w:rsidP="009B4F1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Robotika</w:t>
      </w:r>
    </w:p>
    <w:p w14:paraId="0CFB1532" w14:textId="00F9E24C" w:rsidR="00C45B04" w:rsidRDefault="002A1C5A" w:rsidP="00C45B04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Műszaki támogatás</w:t>
      </w:r>
    </w:p>
    <w:p w14:paraId="08E62F35" w14:textId="01ADC898" w:rsidR="002D6D63" w:rsidRDefault="002D6D63" w:rsidP="00C45B04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Ismétlés</w:t>
      </w:r>
    </w:p>
    <w:p w14:paraId="4C71EA4F" w14:textId="2A54486D" w:rsidR="00C45B04" w:rsidRPr="00C45B04" w:rsidRDefault="002A1C5A" w:rsidP="00C45B04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2. ZH (záró teszt)</w:t>
      </w:r>
    </w:p>
    <w:p w14:paraId="23C91BA5" w14:textId="5D07E86E" w:rsidR="009B4F16" w:rsidRPr="008A750A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8A750A">
        <w:rPr>
          <w:rFonts w:asciiTheme="majorHAnsi" w:hAnsiTheme="majorHAnsi"/>
        </w:rPr>
        <w:t xml:space="preserve">Számonkérési és értékelési rendszere </w:t>
      </w:r>
    </w:p>
    <w:p w14:paraId="753642EF" w14:textId="77777777" w:rsidR="009B4F16" w:rsidRPr="008A750A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8A750A">
        <w:rPr>
          <w:rFonts w:asciiTheme="majorHAnsi" w:hAnsiTheme="majorHAnsi"/>
          <w:i/>
          <w:sz w:val="24"/>
          <w:szCs w:val="24"/>
        </w:rPr>
        <w:t>Részvétel:</w:t>
      </w:r>
      <w:r w:rsidRPr="008A750A">
        <w:rPr>
          <w:rFonts w:asciiTheme="majorHAnsi" w:hAnsiTheme="majorHAnsi"/>
          <w:sz w:val="24"/>
          <w:szCs w:val="24"/>
        </w:rPr>
        <w:t xml:space="preserve"> </w:t>
      </w:r>
    </w:p>
    <w:p w14:paraId="0456F158" w14:textId="77777777" w:rsidR="00123387" w:rsidRPr="008A750A" w:rsidRDefault="004C0BB9" w:rsidP="00123387">
      <w:pPr>
        <w:jc w:val="both"/>
        <w:rPr>
          <w:rFonts w:asciiTheme="majorHAnsi" w:hAnsiTheme="majorHAnsi"/>
        </w:rPr>
      </w:pPr>
      <w:r w:rsidRPr="008A750A">
        <w:rPr>
          <w:rFonts w:asciiTheme="majorHAnsi" w:hAnsiTheme="majorHAnsi"/>
        </w:rPr>
        <w:t>A gyakorlatokon való, TVSZ előírása (45.§ (2)) szerinti részvétel.</w:t>
      </w:r>
      <w:r w:rsidR="00123387" w:rsidRPr="008A750A">
        <w:rPr>
          <w:rFonts w:asciiTheme="majorHAnsi" w:hAnsiTheme="majorHAnsi"/>
        </w:rPr>
        <w:t xml:space="preserve"> A hiányzások száma nem haladhatja meg az órák számának 30%-át.</w:t>
      </w:r>
    </w:p>
    <w:p w14:paraId="6E932333" w14:textId="716EDADB" w:rsidR="009B4F16" w:rsidRPr="008A750A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8A750A">
        <w:rPr>
          <w:rFonts w:asciiTheme="majorHAnsi" w:hAnsiTheme="majorHAnsi"/>
          <w:i/>
          <w:sz w:val="24"/>
          <w:szCs w:val="24"/>
        </w:rPr>
        <w:t>Félévközi jegy feltétele</w:t>
      </w:r>
      <w:r w:rsidRPr="008A750A">
        <w:rPr>
          <w:rFonts w:asciiTheme="majorHAnsi" w:hAnsiTheme="majorHAnsi"/>
          <w:sz w:val="24"/>
          <w:szCs w:val="24"/>
        </w:rPr>
        <w:t>:</w:t>
      </w:r>
    </w:p>
    <w:p w14:paraId="2129CDD7" w14:textId="4720DEA1" w:rsidR="002F2461" w:rsidRPr="008A750A" w:rsidRDefault="002F2461" w:rsidP="002F2461">
      <w:pPr>
        <w:widowControl w:val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 xml:space="preserve">Az aláírás feltétele </w:t>
      </w:r>
      <w:r w:rsidR="002A1C5A">
        <w:rPr>
          <w:rFonts w:asciiTheme="majorHAnsi" w:hAnsiTheme="majorHAnsi"/>
        </w:rPr>
        <w:t>a rendszeres óralátogatáson felül két</w:t>
      </w:r>
      <w:r w:rsidRPr="008A750A">
        <w:rPr>
          <w:rFonts w:asciiTheme="majorHAnsi" w:hAnsiTheme="majorHAnsi"/>
        </w:rPr>
        <w:t xml:space="preserve"> zárthelyi dolgozat </w:t>
      </w:r>
      <w:r w:rsidR="002A1C5A">
        <w:rPr>
          <w:rFonts w:asciiTheme="majorHAnsi" w:hAnsiTheme="majorHAnsi"/>
        </w:rPr>
        <w:t>minimum 4</w:t>
      </w:r>
      <w:r w:rsidR="00412340" w:rsidRPr="008A750A">
        <w:rPr>
          <w:rFonts w:asciiTheme="majorHAnsi" w:hAnsiTheme="majorHAnsi"/>
        </w:rPr>
        <w:t xml:space="preserve">0%-os </w:t>
      </w:r>
      <w:r w:rsidR="002A1C5A">
        <w:rPr>
          <w:rFonts w:asciiTheme="majorHAnsi" w:hAnsiTheme="majorHAnsi"/>
        </w:rPr>
        <w:t>teljesítése. Eredményközlés 10</w:t>
      </w:r>
      <w:r w:rsidRPr="008A750A">
        <w:rPr>
          <w:rFonts w:asciiTheme="majorHAnsi" w:hAnsiTheme="majorHAnsi"/>
        </w:rPr>
        <w:t xml:space="preserve"> napon belül. </w:t>
      </w:r>
    </w:p>
    <w:p w14:paraId="1CC772F8" w14:textId="77777777" w:rsidR="00E1311F" w:rsidRPr="008A750A" w:rsidRDefault="00E1311F" w:rsidP="00E1311F">
      <w:pPr>
        <w:widowControl w:val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A gyakorlatokon való részvétel nem pótolható. A zárthelyi dolgozatok egy alkalommal javíthatók, illetve pótolhatók. A javító dolgozatok esetében mindig a legutolsó dolgozat eredményét vesszük figyelembe, azaz a javító dolgozatok megírásával rontani is lehet.</w:t>
      </w:r>
    </w:p>
    <w:p w14:paraId="4588984A" w14:textId="77777777" w:rsidR="009B4F16" w:rsidRPr="008A750A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8A750A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8A750A">
        <w:rPr>
          <w:rFonts w:asciiTheme="majorHAnsi" w:hAnsiTheme="majorHAnsi"/>
          <w:sz w:val="24"/>
          <w:szCs w:val="24"/>
        </w:rPr>
        <w:t>:</w:t>
      </w:r>
    </w:p>
    <w:p w14:paraId="4C035463" w14:textId="50379B47" w:rsidR="00412340" w:rsidRPr="008A750A" w:rsidRDefault="00412340" w:rsidP="00412340">
      <w:pPr>
        <w:widowControl w:val="0"/>
        <w:spacing w:before="0" w:after="0"/>
        <w:rPr>
          <w:rFonts w:asciiTheme="majorHAnsi" w:hAnsiTheme="majorHAnsi"/>
        </w:rPr>
      </w:pPr>
      <w:r w:rsidRPr="008A750A">
        <w:rPr>
          <w:rFonts w:asciiTheme="majorHAnsi" w:hAnsiTheme="majorHAnsi"/>
        </w:rPr>
        <w:t>85 – 100%    5</w:t>
      </w:r>
      <w:r w:rsidR="008D5F74">
        <w:rPr>
          <w:rFonts w:asciiTheme="majorHAnsi" w:hAnsiTheme="majorHAnsi"/>
        </w:rPr>
        <w:t xml:space="preserve"> (jeles)</w:t>
      </w:r>
      <w:bookmarkStart w:id="0" w:name="_GoBack"/>
      <w:bookmarkEnd w:id="0"/>
    </w:p>
    <w:p w14:paraId="36C92E1C" w14:textId="0FFA24ED" w:rsidR="00412340" w:rsidRPr="008A750A" w:rsidRDefault="007450B4" w:rsidP="00412340">
      <w:pPr>
        <w:widowControl w:val="0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70</w:t>
      </w:r>
      <w:r w:rsidR="00412340" w:rsidRPr="008A750A">
        <w:rPr>
          <w:rFonts w:asciiTheme="majorHAnsi" w:hAnsiTheme="majorHAnsi"/>
        </w:rPr>
        <w:t xml:space="preserve"> – 84%      4</w:t>
      </w:r>
      <w:r w:rsidR="008D5F74">
        <w:rPr>
          <w:rFonts w:asciiTheme="majorHAnsi" w:hAnsiTheme="majorHAnsi"/>
        </w:rPr>
        <w:t xml:space="preserve"> (jó)</w:t>
      </w:r>
    </w:p>
    <w:p w14:paraId="5EFAC156" w14:textId="49D9308E" w:rsidR="00412340" w:rsidRPr="008A750A" w:rsidRDefault="007450B4" w:rsidP="00412340">
      <w:pPr>
        <w:widowControl w:val="0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55 – 69</w:t>
      </w:r>
      <w:r w:rsidR="00412340" w:rsidRPr="008A750A">
        <w:rPr>
          <w:rFonts w:asciiTheme="majorHAnsi" w:hAnsiTheme="majorHAnsi"/>
        </w:rPr>
        <w:t>%      3</w:t>
      </w:r>
      <w:r w:rsidR="008D5F74">
        <w:rPr>
          <w:rFonts w:asciiTheme="majorHAnsi" w:hAnsiTheme="majorHAnsi"/>
        </w:rPr>
        <w:t xml:space="preserve"> (közepes)</w:t>
      </w:r>
    </w:p>
    <w:p w14:paraId="54D7DFED" w14:textId="0D7773E2" w:rsidR="00412340" w:rsidRPr="008A750A" w:rsidRDefault="007450B4" w:rsidP="00412340">
      <w:pPr>
        <w:widowControl w:val="0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40 – 54</w:t>
      </w:r>
      <w:r w:rsidR="00412340" w:rsidRPr="008A750A">
        <w:rPr>
          <w:rFonts w:asciiTheme="majorHAnsi" w:hAnsiTheme="majorHAnsi"/>
        </w:rPr>
        <w:t>%      2</w:t>
      </w:r>
      <w:r w:rsidR="008D5F74">
        <w:rPr>
          <w:rFonts w:asciiTheme="majorHAnsi" w:hAnsiTheme="majorHAnsi"/>
        </w:rPr>
        <w:t xml:space="preserve"> (elégséges)</w:t>
      </w:r>
    </w:p>
    <w:p w14:paraId="29872A05" w14:textId="407638FE" w:rsidR="004C0BB9" w:rsidRPr="008A750A" w:rsidRDefault="007450B4" w:rsidP="00412340">
      <w:pPr>
        <w:widowControl w:val="0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0 – 3</w:t>
      </w:r>
      <w:r w:rsidR="00412340" w:rsidRPr="008A750A">
        <w:rPr>
          <w:rFonts w:asciiTheme="majorHAnsi" w:hAnsiTheme="majorHAnsi"/>
        </w:rPr>
        <w:t>9%        1 </w:t>
      </w:r>
      <w:r w:rsidR="004C0BB9" w:rsidRPr="008A750A">
        <w:rPr>
          <w:rFonts w:asciiTheme="majorHAnsi" w:hAnsiTheme="majorHAnsi"/>
        </w:rPr>
        <w:t xml:space="preserve"> </w:t>
      </w:r>
      <w:r w:rsidR="008D5F74">
        <w:rPr>
          <w:rFonts w:asciiTheme="majorHAnsi" w:hAnsiTheme="majorHAnsi"/>
        </w:rPr>
        <w:t>(elégtelen)</w:t>
      </w:r>
    </w:p>
    <w:p w14:paraId="3C1311BE" w14:textId="77777777" w:rsidR="009B4F16" w:rsidRPr="008A750A" w:rsidRDefault="009B4F16" w:rsidP="000A37C1">
      <w:pPr>
        <w:pStyle w:val="Cmsor2"/>
        <w:rPr>
          <w:rFonts w:asciiTheme="majorHAnsi" w:hAnsiTheme="majorHAnsi"/>
        </w:rPr>
      </w:pPr>
      <w:r w:rsidRPr="008A750A">
        <w:rPr>
          <w:rFonts w:asciiTheme="majorHAnsi" w:hAnsiTheme="majorHAnsi"/>
        </w:rPr>
        <w:t>Kötelező és ajánlott irodalom</w:t>
      </w:r>
    </w:p>
    <w:p w14:paraId="5C3703A0" w14:textId="14D0C9E0" w:rsidR="004B5DCF" w:rsidRPr="004B5DCF" w:rsidRDefault="007450B4" w:rsidP="004B5DCF">
      <w:pPr>
        <w:pStyle w:val="Listaszerbekezds"/>
        <w:numPr>
          <w:ilvl w:val="0"/>
          <w:numId w:val="2"/>
        </w:num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Sabrina Sopranzi</w:t>
      </w:r>
      <w:r w:rsidR="004B5DCF">
        <w:rPr>
          <w:rFonts w:asciiTheme="majorHAnsi" w:hAnsiTheme="majorHAnsi" w:cstheme="minorHAnsi"/>
        </w:rPr>
        <w:t xml:space="preserve">: Flash on English for </w:t>
      </w:r>
      <w:r>
        <w:rPr>
          <w:rFonts w:asciiTheme="majorHAnsi" w:hAnsiTheme="majorHAnsi" w:cstheme="minorHAnsi"/>
        </w:rPr>
        <w:t>Mechanics, Electronics and Technical Assistance</w:t>
      </w:r>
    </w:p>
    <w:p w14:paraId="429C6C75" w14:textId="6A80E9CD" w:rsidR="009B4F16" w:rsidRPr="008A750A" w:rsidRDefault="00616E88" w:rsidP="00C929E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>Egyéb megosztott anyagok</w:t>
      </w:r>
      <w:r w:rsidR="00AC1103">
        <w:rPr>
          <w:rFonts w:asciiTheme="majorHAnsi" w:hAnsiTheme="majorHAnsi" w:cstheme="minorHAnsi"/>
          <w:color w:val="000000" w:themeColor="text1"/>
        </w:rPr>
        <w:t xml:space="preserve"> - Teams</w:t>
      </w:r>
    </w:p>
    <w:p w14:paraId="52C0F8B6" w14:textId="77777777" w:rsidR="009B4F16" w:rsidRPr="008A750A" w:rsidRDefault="009B4F16" w:rsidP="004C0BB9">
      <w:pPr>
        <w:pStyle w:val="Listaszerbekezds"/>
        <w:rPr>
          <w:rFonts w:asciiTheme="majorHAnsi" w:hAnsiTheme="majorHAnsi"/>
        </w:rPr>
      </w:pPr>
    </w:p>
    <w:p w14:paraId="1B01C670" w14:textId="77777777" w:rsidR="00914794" w:rsidRPr="008A750A" w:rsidRDefault="00914794">
      <w:pPr>
        <w:rPr>
          <w:rFonts w:asciiTheme="majorHAnsi" w:hAnsiTheme="majorHAnsi"/>
        </w:rPr>
      </w:pPr>
    </w:p>
    <w:p w14:paraId="1B01C6D4" w14:textId="77777777" w:rsidR="00914794" w:rsidRPr="008A750A" w:rsidRDefault="00914794">
      <w:pPr>
        <w:rPr>
          <w:rFonts w:asciiTheme="majorHAnsi" w:hAnsiTheme="majorHAnsi"/>
        </w:rPr>
      </w:pPr>
    </w:p>
    <w:sectPr w:rsidR="00914794" w:rsidRPr="008A750A" w:rsidSect="00C45B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2A63C" w14:textId="77777777" w:rsidR="005F0C04" w:rsidRDefault="005F0C04" w:rsidP="00AD4BC7">
      <w:pPr>
        <w:spacing w:after="0" w:line="240" w:lineRule="auto"/>
      </w:pPr>
      <w:r>
        <w:separator/>
      </w:r>
    </w:p>
  </w:endnote>
  <w:endnote w:type="continuationSeparator" w:id="0">
    <w:p w14:paraId="48179E4C" w14:textId="77777777" w:rsidR="005F0C04" w:rsidRDefault="005F0C0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E2CF8" w14:textId="77777777" w:rsidR="005F0C04" w:rsidRDefault="005F0C04" w:rsidP="00AD4BC7">
      <w:pPr>
        <w:spacing w:after="0" w:line="240" w:lineRule="auto"/>
      </w:pPr>
      <w:r>
        <w:separator/>
      </w:r>
    </w:p>
  </w:footnote>
  <w:footnote w:type="continuationSeparator" w:id="0">
    <w:p w14:paraId="7A390C6B" w14:textId="77777777" w:rsidR="005F0C04" w:rsidRDefault="005F0C0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5865"/>
    <w:rsid w:val="000F0177"/>
    <w:rsid w:val="000F6A91"/>
    <w:rsid w:val="00105A1C"/>
    <w:rsid w:val="0011488F"/>
    <w:rsid w:val="00117AF0"/>
    <w:rsid w:val="0012052A"/>
    <w:rsid w:val="00120708"/>
    <w:rsid w:val="00123387"/>
    <w:rsid w:val="00123E52"/>
    <w:rsid w:val="00127634"/>
    <w:rsid w:val="00143BAC"/>
    <w:rsid w:val="001749D3"/>
    <w:rsid w:val="00183256"/>
    <w:rsid w:val="001B050E"/>
    <w:rsid w:val="001B57F9"/>
    <w:rsid w:val="001C3E76"/>
    <w:rsid w:val="002235D0"/>
    <w:rsid w:val="00261943"/>
    <w:rsid w:val="00297BEF"/>
    <w:rsid w:val="002A1C5A"/>
    <w:rsid w:val="002A5D34"/>
    <w:rsid w:val="002C094C"/>
    <w:rsid w:val="002C33DD"/>
    <w:rsid w:val="002D6D63"/>
    <w:rsid w:val="002F03A1"/>
    <w:rsid w:val="002F1B63"/>
    <w:rsid w:val="002F2461"/>
    <w:rsid w:val="002F61F2"/>
    <w:rsid w:val="00305AFF"/>
    <w:rsid w:val="00333024"/>
    <w:rsid w:val="00337559"/>
    <w:rsid w:val="00350779"/>
    <w:rsid w:val="00396EB7"/>
    <w:rsid w:val="003A23E0"/>
    <w:rsid w:val="003A57DC"/>
    <w:rsid w:val="003B554A"/>
    <w:rsid w:val="003B639F"/>
    <w:rsid w:val="003B7E34"/>
    <w:rsid w:val="003D2A24"/>
    <w:rsid w:val="003E3CA4"/>
    <w:rsid w:val="0040244E"/>
    <w:rsid w:val="00412340"/>
    <w:rsid w:val="00422F53"/>
    <w:rsid w:val="0044290E"/>
    <w:rsid w:val="00445928"/>
    <w:rsid w:val="004549A6"/>
    <w:rsid w:val="00457183"/>
    <w:rsid w:val="004B5DCF"/>
    <w:rsid w:val="004C0BB9"/>
    <w:rsid w:val="004C2A6B"/>
    <w:rsid w:val="004E63D5"/>
    <w:rsid w:val="00515A1A"/>
    <w:rsid w:val="005259E6"/>
    <w:rsid w:val="00527EBE"/>
    <w:rsid w:val="005551E3"/>
    <w:rsid w:val="0058346B"/>
    <w:rsid w:val="00593A86"/>
    <w:rsid w:val="005C4744"/>
    <w:rsid w:val="005D147A"/>
    <w:rsid w:val="005F0C04"/>
    <w:rsid w:val="005F7E4B"/>
    <w:rsid w:val="006129C1"/>
    <w:rsid w:val="00616E88"/>
    <w:rsid w:val="00625D8E"/>
    <w:rsid w:val="0062707D"/>
    <w:rsid w:val="00645264"/>
    <w:rsid w:val="00654D13"/>
    <w:rsid w:val="00654E84"/>
    <w:rsid w:val="006553C1"/>
    <w:rsid w:val="006643D3"/>
    <w:rsid w:val="00670FBF"/>
    <w:rsid w:val="006972DA"/>
    <w:rsid w:val="006B7081"/>
    <w:rsid w:val="006C78B2"/>
    <w:rsid w:val="006D6D10"/>
    <w:rsid w:val="006F03D7"/>
    <w:rsid w:val="00704915"/>
    <w:rsid w:val="00721F29"/>
    <w:rsid w:val="007228ED"/>
    <w:rsid w:val="00722C34"/>
    <w:rsid w:val="007450B4"/>
    <w:rsid w:val="007472CC"/>
    <w:rsid w:val="00762117"/>
    <w:rsid w:val="007910A3"/>
    <w:rsid w:val="007A562D"/>
    <w:rsid w:val="007E136B"/>
    <w:rsid w:val="007E6B15"/>
    <w:rsid w:val="007F77FE"/>
    <w:rsid w:val="00804E36"/>
    <w:rsid w:val="008150EB"/>
    <w:rsid w:val="00825398"/>
    <w:rsid w:val="008273BB"/>
    <w:rsid w:val="00856987"/>
    <w:rsid w:val="0086520B"/>
    <w:rsid w:val="00872D10"/>
    <w:rsid w:val="008755A3"/>
    <w:rsid w:val="00882492"/>
    <w:rsid w:val="008954D6"/>
    <w:rsid w:val="0089661B"/>
    <w:rsid w:val="008A750A"/>
    <w:rsid w:val="008C1784"/>
    <w:rsid w:val="008C4340"/>
    <w:rsid w:val="008D5F74"/>
    <w:rsid w:val="008E6B16"/>
    <w:rsid w:val="009132BE"/>
    <w:rsid w:val="00914794"/>
    <w:rsid w:val="00926407"/>
    <w:rsid w:val="009264BA"/>
    <w:rsid w:val="00956261"/>
    <w:rsid w:val="00963910"/>
    <w:rsid w:val="0097665F"/>
    <w:rsid w:val="009A1971"/>
    <w:rsid w:val="009B4F16"/>
    <w:rsid w:val="00A11999"/>
    <w:rsid w:val="00A333A8"/>
    <w:rsid w:val="00A4562E"/>
    <w:rsid w:val="00A72E36"/>
    <w:rsid w:val="00A84B7E"/>
    <w:rsid w:val="00AC1103"/>
    <w:rsid w:val="00AC1377"/>
    <w:rsid w:val="00AD4BC7"/>
    <w:rsid w:val="00B03003"/>
    <w:rsid w:val="00B2412D"/>
    <w:rsid w:val="00B40C80"/>
    <w:rsid w:val="00B4126E"/>
    <w:rsid w:val="00B621CA"/>
    <w:rsid w:val="00B718D5"/>
    <w:rsid w:val="00B74954"/>
    <w:rsid w:val="00B8445E"/>
    <w:rsid w:val="00BE16CA"/>
    <w:rsid w:val="00BE208D"/>
    <w:rsid w:val="00BF0F08"/>
    <w:rsid w:val="00BF2680"/>
    <w:rsid w:val="00BF6579"/>
    <w:rsid w:val="00C069A1"/>
    <w:rsid w:val="00C128DE"/>
    <w:rsid w:val="00C45B04"/>
    <w:rsid w:val="00C6726F"/>
    <w:rsid w:val="00C76A5B"/>
    <w:rsid w:val="00C912C1"/>
    <w:rsid w:val="00C929E6"/>
    <w:rsid w:val="00CE0526"/>
    <w:rsid w:val="00CE5081"/>
    <w:rsid w:val="00D0714B"/>
    <w:rsid w:val="00D14FA8"/>
    <w:rsid w:val="00D413CB"/>
    <w:rsid w:val="00D66345"/>
    <w:rsid w:val="00D841A0"/>
    <w:rsid w:val="00DA367B"/>
    <w:rsid w:val="00DA4DD7"/>
    <w:rsid w:val="00DD2638"/>
    <w:rsid w:val="00E11CCC"/>
    <w:rsid w:val="00E1311F"/>
    <w:rsid w:val="00E1516D"/>
    <w:rsid w:val="00E21CB6"/>
    <w:rsid w:val="00E30EB8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764B0"/>
    <w:rsid w:val="00FA54C4"/>
    <w:rsid w:val="00FB6662"/>
    <w:rsid w:val="00FC5F48"/>
    <w:rsid w:val="00FE3F1F"/>
    <w:rsid w:val="00FF335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Tímea</cp:lastModifiedBy>
  <cp:revision>9</cp:revision>
  <dcterms:created xsi:type="dcterms:W3CDTF">2022-09-02T08:51:00Z</dcterms:created>
  <dcterms:modified xsi:type="dcterms:W3CDTF">2022-09-02T10:24:00Z</dcterms:modified>
</cp:coreProperties>
</file>