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71790" w:rsidR="00034EEB" w:rsidP="0066620B" w:rsidRDefault="002406FF" w14:paraId="063C7662" w14:textId="090CA4BA">
      <w:pPr>
        <w:pStyle w:val="Cmsor1"/>
        <w:jc w:val="both"/>
        <w:rPr>
          <w:rStyle w:val="None"/>
          <w:sz w:val="24"/>
          <w:szCs w:val="24"/>
          <w:lang w:val="en-GB"/>
        </w:rPr>
      </w:pPr>
      <w:r w:rsidRPr="00A71790">
        <w:rPr>
          <w:rStyle w:val="None"/>
          <w:sz w:val="24"/>
          <w:szCs w:val="24"/>
          <w:lang w:val="en-GB"/>
        </w:rPr>
        <w:t>General Informations</w:t>
      </w:r>
      <w:r w:rsidRPr="00A71790" w:rsidR="00034EEB">
        <w:rPr>
          <w:rStyle w:val="None"/>
          <w:sz w:val="24"/>
          <w:szCs w:val="24"/>
          <w:lang w:val="en-GB"/>
        </w:rPr>
        <w:t>:</w:t>
      </w:r>
    </w:p>
    <w:p w:rsidRPr="00A71790" w:rsidR="00714872" w:rsidP="00453C62" w:rsidRDefault="00BC7962" w14:paraId="589652AF" w14:textId="00D590BD">
      <w:pPr>
        <w:pStyle w:val="Nincstrkz"/>
        <w:tabs>
          <w:tab w:val="left" w:pos="2977"/>
        </w:tabs>
        <w:jc w:val="both"/>
        <w:rPr>
          <w:rStyle w:val="None"/>
          <w:rFonts w:eastAsia="Times New Roman"/>
          <w:b/>
          <w:bCs/>
          <w:color w:val="000000" w:themeColor="text1"/>
          <w:sz w:val="18"/>
          <w:szCs w:val="18"/>
          <w:lang w:val="en-GB"/>
        </w:rPr>
      </w:pPr>
      <w:r w:rsidRPr="00A71790">
        <w:rPr>
          <w:rStyle w:val="None"/>
          <w:b/>
          <w:bCs/>
          <w:sz w:val="18"/>
          <w:szCs w:val="18"/>
          <w:lang w:val="en-GB"/>
        </w:rPr>
        <w:t>Curriculum</w:t>
      </w:r>
      <w:r w:rsidRPr="00A71790" w:rsidR="00714872">
        <w:rPr>
          <w:rStyle w:val="None"/>
          <w:b/>
          <w:bCs/>
          <w:sz w:val="18"/>
          <w:szCs w:val="18"/>
          <w:lang w:val="en-GB"/>
        </w:rPr>
        <w:t>:</w:t>
      </w:r>
      <w:r w:rsidRPr="00A71790" w:rsidR="00714872">
        <w:rPr>
          <w:rStyle w:val="None"/>
          <w:b/>
          <w:bCs/>
          <w:sz w:val="20"/>
          <w:szCs w:val="20"/>
          <w:lang w:val="en-GB"/>
        </w:rPr>
        <w:tab/>
      </w:r>
      <w:r w:rsidRPr="00A71790" w:rsidR="00453C62">
        <w:rPr>
          <w:rStyle w:val="None"/>
          <w:rFonts w:eastAsia="Times New Roman"/>
          <w:b/>
          <w:bCs/>
          <w:color w:val="000000" w:themeColor="text1"/>
          <w:sz w:val="18"/>
          <w:szCs w:val="18"/>
          <w:lang w:val="en-GB"/>
        </w:rPr>
        <w:t>Interior and Spatial Design MA</w:t>
      </w:r>
    </w:p>
    <w:p w:rsidRPr="00A71790" w:rsidR="00453C62" w:rsidP="00C03460" w:rsidRDefault="002406FF" w14:paraId="48388221" w14:textId="77777777">
      <w:pPr>
        <w:pStyle w:val="Nincstrkz"/>
        <w:tabs>
          <w:tab w:val="left" w:pos="2977"/>
        </w:tabs>
        <w:jc w:val="both"/>
        <w:rPr>
          <w:rFonts w:ascii="Verdana" w:hAnsi="Verdana"/>
          <w:b/>
          <w:bCs/>
          <w:color w:val="4A4A4A"/>
          <w:sz w:val="17"/>
          <w:szCs w:val="17"/>
          <w:shd w:val="clear" w:color="auto" w:fill="FFFFFF"/>
          <w:lang w:val="en-GB"/>
        </w:rPr>
      </w:pPr>
      <w:r w:rsidRPr="00A71790">
        <w:rPr>
          <w:rStyle w:val="None"/>
          <w:b/>
          <w:bCs/>
          <w:sz w:val="18"/>
          <w:szCs w:val="18"/>
          <w:lang w:val="en-GB"/>
        </w:rPr>
        <w:t>Name of Course</w:t>
      </w:r>
      <w:r w:rsidRPr="00A71790" w:rsidR="00001F00">
        <w:rPr>
          <w:rStyle w:val="None"/>
          <w:b/>
          <w:bCs/>
          <w:sz w:val="18"/>
          <w:szCs w:val="18"/>
          <w:lang w:val="en-GB"/>
        </w:rPr>
        <w:t>:</w:t>
      </w:r>
      <w:r w:rsidRPr="00A71790" w:rsidR="00034EEB">
        <w:rPr>
          <w:rStyle w:val="None"/>
          <w:b/>
          <w:bCs/>
          <w:sz w:val="20"/>
          <w:szCs w:val="20"/>
          <w:lang w:val="en-GB"/>
        </w:rPr>
        <w:tab/>
      </w:r>
      <w:r w:rsidRPr="00A71790" w:rsidR="00C03460">
        <w:rPr>
          <w:rFonts w:ascii="Verdana" w:hAnsi="Verdana"/>
          <w:b/>
          <w:bCs/>
          <w:color w:val="4A4A4A"/>
          <w:sz w:val="17"/>
          <w:szCs w:val="17"/>
          <w:shd w:val="clear" w:color="auto" w:fill="FFFFFF"/>
          <w:lang w:val="en-GB"/>
        </w:rPr>
        <w:t>Applied Visual Studies 1.</w:t>
      </w:r>
    </w:p>
    <w:p w:rsidRPr="00A71790" w:rsidR="00C03460" w:rsidP="00C03460" w:rsidRDefault="002406FF" w14:paraId="56C919EE" w14:textId="58D80B84">
      <w:pPr>
        <w:pStyle w:val="Nincstrkz"/>
        <w:tabs>
          <w:tab w:val="left" w:pos="2977"/>
        </w:tabs>
        <w:jc w:val="both"/>
        <w:rPr>
          <w:rFonts w:ascii="Verdana" w:hAnsi="Verdana" w:eastAsia="Times New Roman"/>
          <w:color w:val="000000"/>
          <w:sz w:val="17"/>
          <w:szCs w:val="17"/>
          <w:bdr w:val="none" w:color="auto" w:sz="0" w:space="0"/>
          <w:lang w:val="en-GB" w:eastAsia="hu-HU"/>
        </w:rPr>
      </w:pPr>
      <w:r w:rsidRPr="00A71790">
        <w:rPr>
          <w:rStyle w:val="None"/>
          <w:b/>
          <w:bCs/>
          <w:sz w:val="18"/>
          <w:szCs w:val="18"/>
          <w:lang w:val="en-GB"/>
        </w:rPr>
        <w:t>Course Code</w:t>
      </w:r>
      <w:r w:rsidRPr="00A71790" w:rsidR="00001F00">
        <w:rPr>
          <w:rStyle w:val="None"/>
          <w:b/>
          <w:bCs/>
          <w:sz w:val="18"/>
          <w:szCs w:val="18"/>
          <w:lang w:val="en-GB"/>
        </w:rPr>
        <w:t>:</w:t>
      </w:r>
      <w:r w:rsidRPr="00A71790" w:rsidR="00C03460">
        <w:rPr>
          <w:rStyle w:val="None"/>
          <w:b/>
          <w:bCs/>
          <w:sz w:val="18"/>
          <w:szCs w:val="18"/>
          <w:lang w:val="en-GB"/>
        </w:rPr>
        <w:tab/>
      </w:r>
      <w:r w:rsidRPr="00A71790" w:rsidR="00C03460">
        <w:rPr>
          <w:rFonts w:ascii="Verdana" w:hAnsi="Verdana" w:eastAsia="Times New Roman"/>
          <w:color w:val="000000"/>
          <w:sz w:val="17"/>
          <w:szCs w:val="17"/>
          <w:bdr w:val="none" w:color="auto" w:sz="0" w:space="0"/>
          <w:lang w:val="en-GB" w:eastAsia="hu-HU"/>
        </w:rPr>
        <w:t>EPE015ANMU</w:t>
      </w:r>
    </w:p>
    <w:p w:rsidRPr="00A71790" w:rsidR="00C03460" w:rsidP="0066620B" w:rsidRDefault="00C03460" w14:paraId="020F58A9" w14:textId="7038603E">
      <w:pPr>
        <w:pStyle w:val="Nincstrkz"/>
        <w:tabs>
          <w:tab w:val="left" w:pos="2977"/>
        </w:tabs>
        <w:jc w:val="both"/>
        <w:rPr>
          <w:rStyle w:val="None"/>
          <w:sz w:val="18"/>
          <w:szCs w:val="18"/>
          <w:lang w:val="en-GB"/>
        </w:rPr>
      </w:pPr>
    </w:p>
    <w:p w:rsidRPr="00A71790" w:rsidR="009063FE" w:rsidP="0066620B" w:rsidRDefault="002406FF" w14:paraId="0E7DC0A5" w14:textId="592706A4">
      <w:pPr>
        <w:pStyle w:val="Nincstrkz"/>
        <w:tabs>
          <w:tab w:val="left" w:pos="2977"/>
        </w:tabs>
        <w:jc w:val="both"/>
        <w:rPr>
          <w:rStyle w:val="None"/>
          <w:rFonts w:eastAsia="Times New Roman"/>
          <w:b/>
          <w:bCs/>
          <w:sz w:val="18"/>
          <w:szCs w:val="18"/>
          <w:lang w:val="en-GB"/>
        </w:rPr>
      </w:pPr>
      <w:r w:rsidRPr="00A71790">
        <w:rPr>
          <w:rStyle w:val="None"/>
          <w:b/>
          <w:bCs/>
          <w:sz w:val="18"/>
          <w:szCs w:val="18"/>
          <w:lang w:val="en-GB"/>
        </w:rPr>
        <w:t>Semester</w:t>
      </w:r>
      <w:r w:rsidRPr="00A71790" w:rsidR="00001F00">
        <w:rPr>
          <w:rStyle w:val="None"/>
          <w:b/>
          <w:bCs/>
          <w:sz w:val="18"/>
          <w:szCs w:val="18"/>
          <w:lang w:val="en-GB"/>
        </w:rPr>
        <w:t>:</w:t>
      </w:r>
      <w:r w:rsidRPr="00A71790" w:rsidR="00034EEB">
        <w:rPr>
          <w:rStyle w:val="None"/>
          <w:b/>
          <w:bCs/>
          <w:sz w:val="18"/>
          <w:szCs w:val="18"/>
          <w:lang w:val="en-GB"/>
        </w:rPr>
        <w:tab/>
      </w:r>
      <w:r w:rsidRPr="00A71790" w:rsidR="00453C62">
        <w:rPr>
          <w:rStyle w:val="None"/>
          <w:sz w:val="18"/>
          <w:szCs w:val="18"/>
          <w:lang w:val="en-GB"/>
        </w:rPr>
        <w:t>1.</w:t>
      </w:r>
    </w:p>
    <w:p w:rsidRPr="00A71790" w:rsidR="009063FE" w:rsidP="0066620B" w:rsidRDefault="002406FF" w14:paraId="09542FD2" w14:textId="7F9FE482">
      <w:pPr>
        <w:pStyle w:val="Nincstrkz"/>
        <w:tabs>
          <w:tab w:val="left" w:pos="2977"/>
        </w:tabs>
        <w:jc w:val="both"/>
        <w:rPr>
          <w:rStyle w:val="None"/>
          <w:rFonts w:eastAsia="Times New Roman"/>
          <w:b/>
          <w:bCs/>
          <w:sz w:val="18"/>
          <w:szCs w:val="18"/>
          <w:lang w:val="en-GB"/>
        </w:rPr>
      </w:pPr>
      <w:r w:rsidRPr="00A71790">
        <w:rPr>
          <w:rStyle w:val="None"/>
          <w:b/>
          <w:bCs/>
          <w:sz w:val="18"/>
          <w:szCs w:val="18"/>
          <w:lang w:val="en-GB"/>
        </w:rPr>
        <w:t>Number of Credits</w:t>
      </w:r>
      <w:r w:rsidRPr="00A71790" w:rsidR="00001F00">
        <w:rPr>
          <w:rStyle w:val="None"/>
          <w:b/>
          <w:bCs/>
          <w:sz w:val="18"/>
          <w:szCs w:val="18"/>
          <w:lang w:val="en-GB"/>
        </w:rPr>
        <w:t>:</w:t>
      </w:r>
      <w:r w:rsidRPr="00A71790" w:rsidR="00034EEB">
        <w:rPr>
          <w:rStyle w:val="None"/>
          <w:b/>
          <w:bCs/>
          <w:sz w:val="18"/>
          <w:szCs w:val="18"/>
          <w:lang w:val="en-GB"/>
        </w:rPr>
        <w:tab/>
      </w:r>
      <w:r w:rsidRPr="00A71790" w:rsidR="00453C62">
        <w:rPr>
          <w:rStyle w:val="None"/>
          <w:sz w:val="18"/>
          <w:szCs w:val="18"/>
          <w:lang w:val="en-GB"/>
        </w:rPr>
        <w:t>3</w:t>
      </w:r>
    </w:p>
    <w:p w:rsidRPr="00A71790" w:rsidR="009063FE" w:rsidP="27F9CFC5" w:rsidRDefault="00156B48" w14:paraId="1A4D4DC2" w14:textId="10E61826">
      <w:pPr>
        <w:pStyle w:val="Nincstrkz"/>
        <w:tabs>
          <w:tab w:val="left" w:pos="2977"/>
        </w:tabs>
        <w:jc w:val="both"/>
        <w:rPr>
          <w:rStyle w:val="None"/>
          <w:rFonts w:eastAsia="Times New Roman"/>
          <w:b w:val="1"/>
          <w:bCs w:val="1"/>
          <w:sz w:val="18"/>
          <w:szCs w:val="18"/>
          <w:lang w:val="en-GB"/>
        </w:rPr>
      </w:pPr>
      <w:r w:rsidRPr="27F9CFC5" w:rsidR="00E225FD">
        <w:rPr>
          <w:rStyle w:val="None"/>
          <w:b w:val="1"/>
          <w:bCs w:val="1"/>
          <w:sz w:val="18"/>
          <w:szCs w:val="18"/>
          <w:lang w:val="en-GB"/>
        </w:rPr>
        <w:t>Allotment of Hours per Week</w:t>
      </w:r>
      <w:r w:rsidRPr="27F9CFC5" w:rsidR="00001F00">
        <w:rPr>
          <w:rStyle w:val="None"/>
          <w:b w:val="1"/>
          <w:bCs w:val="1"/>
          <w:sz w:val="18"/>
          <w:szCs w:val="18"/>
          <w:lang w:val="en-GB"/>
        </w:rPr>
        <w:t>:</w:t>
      </w:r>
      <w:r>
        <w:tab/>
      </w:r>
      <w:r w:rsidRPr="27F9CFC5" w:rsidR="005F3DD3">
        <w:rPr>
          <w:rStyle w:val="None"/>
          <w:sz w:val="18"/>
          <w:szCs w:val="18"/>
          <w:u w:val="none"/>
          <w:lang w:val="en-GB"/>
        </w:rPr>
        <w:t>gy</w:t>
      </w:r>
      <w:r w:rsidRPr="27F9CFC5" w:rsidR="00E8115E">
        <w:rPr>
          <w:rStyle w:val="None"/>
          <w:sz w:val="18"/>
          <w:szCs w:val="18"/>
          <w:u w:val="none"/>
          <w:lang w:val="en-GB"/>
        </w:rPr>
        <w:t>/</w:t>
      </w:r>
      <w:r w:rsidRPr="27F9CFC5" w:rsidR="4195C1E8">
        <w:rPr>
          <w:rStyle w:val="None"/>
          <w:sz w:val="18"/>
          <w:szCs w:val="18"/>
          <w:u w:val="none"/>
          <w:lang w:val="en-GB"/>
        </w:rPr>
        <w:t xml:space="preserve"> 2</w:t>
      </w:r>
    </w:p>
    <w:p w:rsidRPr="00A71790" w:rsidR="009063FE" w:rsidP="0066620B" w:rsidRDefault="00156B48" w14:paraId="11167164" w14:textId="0CB1395E">
      <w:pPr>
        <w:pStyle w:val="Nincstrkz"/>
        <w:tabs>
          <w:tab w:val="left" w:pos="2977"/>
        </w:tabs>
        <w:jc w:val="both"/>
        <w:rPr>
          <w:rStyle w:val="None"/>
          <w:rFonts w:eastAsia="Times New Roman"/>
          <w:b w:val="1"/>
          <w:bCs w:val="1"/>
          <w:sz w:val="18"/>
          <w:szCs w:val="18"/>
          <w:lang w:val="en-GB"/>
        </w:rPr>
      </w:pPr>
      <w:r w:rsidRPr="27F9CFC5" w:rsidR="00156B48">
        <w:rPr>
          <w:rStyle w:val="None"/>
          <w:b w:val="1"/>
          <w:bCs w:val="1"/>
          <w:sz w:val="18"/>
          <w:szCs w:val="18"/>
          <w:lang w:val="en-GB"/>
        </w:rPr>
        <w:t>Evaluation</w:t>
      </w:r>
      <w:r w:rsidRPr="27F9CFC5" w:rsidR="00001F00">
        <w:rPr>
          <w:rStyle w:val="None"/>
          <w:b w:val="1"/>
          <w:bCs w:val="1"/>
          <w:sz w:val="18"/>
          <w:szCs w:val="18"/>
          <w:lang w:val="en-GB"/>
        </w:rPr>
        <w:t>:</w:t>
      </w:r>
      <w:r>
        <w:tab/>
      </w:r>
      <w:r w:rsidRPr="27F9CFC5" w:rsidR="00156B48">
        <w:rPr>
          <w:rStyle w:val="None"/>
          <w:sz w:val="18"/>
          <w:szCs w:val="18"/>
          <w:lang w:val="en-GB"/>
        </w:rPr>
        <w:t xml:space="preserve">mid-term </w:t>
      </w:r>
      <w:r w:rsidRPr="27F9CFC5" w:rsidR="00453C62">
        <w:rPr>
          <w:rStyle w:val="None"/>
          <w:sz w:val="18"/>
          <w:szCs w:val="18"/>
          <w:lang w:val="en-GB"/>
        </w:rPr>
        <w:t xml:space="preserve">grade </w:t>
      </w:r>
    </w:p>
    <w:p w:rsidRPr="00A71790" w:rsidR="00904639" w:rsidP="00453C62" w:rsidRDefault="00156B48" w14:paraId="3919FB8D" w14:textId="73880117">
      <w:pPr>
        <w:pStyle w:val="Nincstrkz"/>
        <w:tabs>
          <w:tab w:val="left" w:pos="2977"/>
        </w:tabs>
        <w:jc w:val="both"/>
        <w:rPr>
          <w:b/>
          <w:bCs/>
          <w:sz w:val="18"/>
          <w:szCs w:val="18"/>
          <w:lang w:val="en-GB"/>
        </w:rPr>
      </w:pPr>
      <w:r w:rsidRPr="00A71790">
        <w:rPr>
          <w:rStyle w:val="None"/>
          <w:b/>
          <w:bCs/>
          <w:sz w:val="18"/>
          <w:szCs w:val="18"/>
          <w:lang w:val="en-GB"/>
        </w:rPr>
        <w:t>Prerequisites</w:t>
      </w:r>
      <w:r w:rsidRPr="00A71790" w:rsidR="00B14D53">
        <w:rPr>
          <w:rStyle w:val="None"/>
          <w:b/>
          <w:bCs/>
          <w:sz w:val="18"/>
          <w:szCs w:val="18"/>
          <w:lang w:val="en-GB"/>
        </w:rPr>
        <w:t>:</w:t>
      </w:r>
      <w:r w:rsidRPr="00A71790" w:rsidR="00001F00">
        <w:rPr>
          <w:rStyle w:val="None"/>
          <w:b/>
          <w:bCs/>
          <w:sz w:val="18"/>
          <w:szCs w:val="18"/>
          <w:lang w:val="en-GB"/>
        </w:rPr>
        <w:tab/>
      </w:r>
    </w:p>
    <w:p w:rsidRPr="00A71790" w:rsidR="00904639" w:rsidP="009C40A3" w:rsidRDefault="00904639" w14:paraId="601EB32F" w14:textId="0583EDE6">
      <w:pPr>
        <w:tabs>
          <w:tab w:val="left" w:pos="2977"/>
        </w:tabs>
        <w:jc w:val="both"/>
        <w:rPr>
          <w:sz w:val="20"/>
          <w:szCs w:val="20"/>
          <w:lang w:val="en-GB"/>
        </w:rPr>
      </w:pPr>
    </w:p>
    <w:p w:rsidRPr="00A71790" w:rsidR="00CC1D3A" w:rsidP="00B14D53" w:rsidRDefault="00CC1D3A" w14:paraId="5EFC0CB8" w14:textId="77777777">
      <w:pPr>
        <w:pStyle w:val="Nincstrkz"/>
        <w:tabs>
          <w:tab w:val="left" w:pos="2977"/>
        </w:tabs>
        <w:jc w:val="both"/>
        <w:rPr>
          <w:rStyle w:val="None"/>
          <w:bCs/>
          <w:sz w:val="20"/>
          <w:szCs w:val="20"/>
          <w:lang w:val="en-GB"/>
        </w:rPr>
      </w:pPr>
    </w:p>
    <w:p w:rsidRPr="00A71790" w:rsidR="002B3B18" w:rsidP="002B3B18" w:rsidRDefault="00156B48" w14:paraId="745CF022" w14:textId="75CA39E4">
      <w:pPr>
        <w:pStyle w:val="TEMATIKA-OKTATK"/>
        <w:jc w:val="both"/>
        <w:rPr>
          <w:rStyle w:val="None"/>
          <w:b w:val="0"/>
          <w:sz w:val="18"/>
          <w:szCs w:val="18"/>
          <w:lang w:val="en-GB"/>
        </w:rPr>
      </w:pPr>
      <w:r w:rsidRPr="00A71790">
        <w:rPr>
          <w:rStyle w:val="None"/>
          <w:bCs/>
          <w:color w:val="000000" w:themeColor="text1"/>
          <w:sz w:val="18"/>
          <w:szCs w:val="18"/>
          <w:lang w:val="en-GB"/>
        </w:rPr>
        <w:t>Course director</w:t>
      </w:r>
      <w:r w:rsidRPr="00A71790" w:rsidR="00AA7EC0">
        <w:rPr>
          <w:rStyle w:val="None"/>
          <w:bCs/>
          <w:color w:val="000000" w:themeColor="text1"/>
          <w:sz w:val="18"/>
          <w:szCs w:val="18"/>
          <w:lang w:val="en-GB"/>
        </w:rPr>
        <w:t>:</w:t>
      </w:r>
      <w:r w:rsidRPr="00A71790" w:rsidR="00034EEB">
        <w:rPr>
          <w:rStyle w:val="None"/>
          <w:bCs/>
          <w:color w:val="000000" w:themeColor="text1"/>
          <w:lang w:val="en-GB"/>
        </w:rPr>
        <w:tab/>
      </w:r>
      <w:r w:rsidRPr="00A71790" w:rsidR="002B3B18">
        <w:rPr>
          <w:rStyle w:val="None"/>
          <w:bCs/>
          <w:color w:val="000000" w:themeColor="text1"/>
          <w:sz w:val="18"/>
          <w:szCs w:val="18"/>
          <w:lang w:val="en-GB"/>
        </w:rPr>
        <w:t xml:space="preserve">Dr. </w:t>
      </w:r>
      <w:r w:rsidRPr="00A71790" w:rsidR="00C03460">
        <w:rPr>
          <w:rStyle w:val="None"/>
          <w:bCs/>
          <w:color w:val="000000" w:themeColor="text1"/>
          <w:sz w:val="18"/>
          <w:szCs w:val="18"/>
          <w:lang w:val="en-GB"/>
        </w:rPr>
        <w:t>Krámli Márta</w:t>
      </w:r>
    </w:p>
    <w:p w:rsidRPr="00A71790" w:rsidR="00C03460" w:rsidP="002B3B18" w:rsidRDefault="002B3B18" w14:paraId="54C5CF53" w14:textId="6796E693">
      <w:pPr>
        <w:pStyle w:val="TEMATIKA-OKTATK"/>
        <w:jc w:val="both"/>
        <w:rPr>
          <w:rStyle w:val="None"/>
          <w:b w:val="0"/>
          <w:sz w:val="18"/>
          <w:szCs w:val="18"/>
          <w:lang w:val="en-GB"/>
        </w:rPr>
      </w:pPr>
      <w:r w:rsidRPr="00A71790">
        <w:rPr>
          <w:rStyle w:val="None"/>
          <w:bCs/>
          <w:sz w:val="18"/>
          <w:szCs w:val="18"/>
          <w:lang w:val="en-GB"/>
        </w:rPr>
        <w:tab/>
      </w:r>
      <w:r w:rsidRPr="00A71790" w:rsidR="00156B48">
        <w:rPr>
          <w:rStyle w:val="None"/>
          <w:b w:val="0"/>
          <w:sz w:val="18"/>
          <w:szCs w:val="18"/>
          <w:lang w:val="en-GB"/>
        </w:rPr>
        <w:t>Office</w:t>
      </w:r>
      <w:r w:rsidRPr="00A71790">
        <w:rPr>
          <w:rStyle w:val="None"/>
          <w:b w:val="0"/>
          <w:sz w:val="18"/>
          <w:szCs w:val="18"/>
          <w:lang w:val="en-GB"/>
        </w:rPr>
        <w:t xml:space="preserve">: 7624 Magyarország, Pécs, Boszorkány </w:t>
      </w:r>
      <w:r w:rsidRPr="00A71790" w:rsidR="00D81979">
        <w:rPr>
          <w:rStyle w:val="None"/>
          <w:b w:val="0"/>
          <w:sz w:val="18"/>
          <w:szCs w:val="18"/>
          <w:lang w:val="en-GB"/>
        </w:rPr>
        <w:t>str</w:t>
      </w:r>
      <w:r w:rsidRPr="00A71790">
        <w:rPr>
          <w:rStyle w:val="None"/>
          <w:b w:val="0"/>
          <w:sz w:val="18"/>
          <w:szCs w:val="18"/>
          <w:lang w:val="en-GB"/>
        </w:rPr>
        <w:t xml:space="preserve"> 2.</w:t>
      </w:r>
      <w:r w:rsidRPr="00A71790" w:rsidR="00C03460">
        <w:rPr>
          <w:rStyle w:val="None"/>
          <w:b w:val="0"/>
          <w:sz w:val="18"/>
          <w:szCs w:val="18"/>
          <w:lang w:val="en-GB"/>
        </w:rPr>
        <w:t>. B337</w:t>
      </w:r>
    </w:p>
    <w:p w:rsidRPr="00A71790" w:rsidR="002B3B18" w:rsidP="002B3B18" w:rsidRDefault="002B3B18" w14:paraId="2B5336FD" w14:textId="1941BBF2">
      <w:pPr>
        <w:pStyle w:val="TEMATIKA-OKTATK"/>
        <w:jc w:val="both"/>
        <w:rPr>
          <w:rStyle w:val="None"/>
          <w:b w:val="0"/>
          <w:sz w:val="18"/>
          <w:szCs w:val="18"/>
          <w:lang w:val="en-GB"/>
        </w:rPr>
      </w:pPr>
      <w:r w:rsidRPr="00A71790">
        <w:rPr>
          <w:rStyle w:val="None"/>
          <w:b w:val="0"/>
          <w:sz w:val="18"/>
          <w:szCs w:val="18"/>
          <w:lang w:val="en-GB"/>
        </w:rPr>
        <w:tab/>
      </w:r>
      <w:r w:rsidRPr="00A71790">
        <w:rPr>
          <w:rStyle w:val="None"/>
          <w:b w:val="0"/>
          <w:sz w:val="18"/>
          <w:szCs w:val="18"/>
          <w:lang w:val="en-GB"/>
        </w:rPr>
        <w:t xml:space="preserve">E-mail: </w:t>
      </w:r>
      <w:r w:rsidRPr="00A71790" w:rsidR="00C03460">
        <w:rPr>
          <w:rStyle w:val="None"/>
          <w:b w:val="0"/>
          <w:sz w:val="18"/>
          <w:szCs w:val="18"/>
          <w:lang w:val="en-GB"/>
        </w:rPr>
        <w:t>kramli.marta@gmail.com</w:t>
      </w:r>
    </w:p>
    <w:p w:rsidRPr="00A71790" w:rsidR="002B3B18" w:rsidP="002B3B18" w:rsidRDefault="002B3B18" w14:paraId="3271517E" w14:textId="67D4940B">
      <w:pPr>
        <w:pStyle w:val="TEMATIKA-OKTATK"/>
        <w:jc w:val="both"/>
        <w:rPr>
          <w:rStyle w:val="None"/>
          <w:b w:val="0"/>
          <w:sz w:val="18"/>
          <w:szCs w:val="18"/>
          <w:shd w:val="clear" w:color="auto" w:fill="FFFFFF"/>
          <w:lang w:val="en-GB"/>
        </w:rPr>
      </w:pPr>
      <w:r w:rsidRPr="00A71790">
        <w:rPr>
          <w:rStyle w:val="None"/>
          <w:b w:val="0"/>
          <w:sz w:val="18"/>
          <w:szCs w:val="18"/>
          <w:lang w:val="en-GB"/>
        </w:rPr>
        <w:tab/>
      </w:r>
      <w:r w:rsidRPr="00A71790">
        <w:rPr>
          <w:rStyle w:val="None"/>
          <w:b w:val="0"/>
          <w:sz w:val="18"/>
          <w:szCs w:val="18"/>
          <w:lang w:val="en-GB"/>
        </w:rPr>
        <w:t xml:space="preserve">Munkahelyi telefon: </w:t>
      </w:r>
      <w:r w:rsidR="00286177">
        <w:rPr>
          <w:rStyle w:val="None"/>
          <w:b w:val="0"/>
          <w:sz w:val="18"/>
          <w:szCs w:val="18"/>
          <w:shd w:val="clear" w:color="auto" w:fill="FFFFFF"/>
          <w:lang w:val="en-GB"/>
        </w:rPr>
        <w:t>003672503650/</w:t>
      </w:r>
      <w:r w:rsidR="00DF03FA">
        <w:rPr>
          <w:rStyle w:val="None"/>
          <w:b w:val="0"/>
          <w:sz w:val="18"/>
          <w:szCs w:val="18"/>
          <w:shd w:val="clear" w:color="auto" w:fill="FFFFFF"/>
          <w:lang w:val="en-GB"/>
        </w:rPr>
        <w:t>23899</w:t>
      </w:r>
    </w:p>
    <w:p w:rsidRPr="00A71790" w:rsidR="00B14D53" w:rsidP="002B3B18" w:rsidRDefault="00B14D53" w14:paraId="5324986A" w14:textId="4FA7D32B">
      <w:pPr>
        <w:pStyle w:val="TEMATIKA-OKTATK"/>
        <w:jc w:val="both"/>
        <w:rPr>
          <w:rStyle w:val="None"/>
          <w:color w:val="000000" w:themeColor="text1"/>
          <w:sz w:val="18"/>
          <w:szCs w:val="18"/>
          <w:shd w:val="clear" w:color="auto" w:fill="FFFFFF"/>
          <w:lang w:val="en-GB"/>
        </w:rPr>
      </w:pPr>
    </w:p>
    <w:p w:rsidRPr="00A71790" w:rsidR="00C03460" w:rsidP="00C03460" w:rsidRDefault="00156B48" w14:paraId="2690C336" w14:textId="77777777">
      <w:pPr>
        <w:pStyle w:val="TEMATIKA-OKTATK"/>
        <w:jc w:val="both"/>
        <w:rPr>
          <w:rStyle w:val="None"/>
          <w:b w:val="0"/>
          <w:sz w:val="18"/>
          <w:szCs w:val="18"/>
          <w:lang w:val="en-GB"/>
        </w:rPr>
      </w:pPr>
      <w:r w:rsidRPr="00A71790">
        <w:rPr>
          <w:rStyle w:val="None"/>
          <w:color w:val="000000" w:themeColor="text1"/>
          <w:sz w:val="18"/>
          <w:szCs w:val="18"/>
          <w:shd w:val="clear" w:color="auto" w:fill="FFFFFF"/>
          <w:lang w:val="en-GB"/>
        </w:rPr>
        <w:t>Instructors</w:t>
      </w:r>
      <w:r w:rsidRPr="00A71790" w:rsidR="00417E9C">
        <w:rPr>
          <w:rStyle w:val="None"/>
          <w:color w:val="000000" w:themeColor="text1"/>
          <w:sz w:val="18"/>
          <w:szCs w:val="18"/>
          <w:shd w:val="clear" w:color="auto" w:fill="FFFFFF"/>
          <w:lang w:val="en-GB"/>
        </w:rPr>
        <w:t>:</w:t>
      </w:r>
      <w:r w:rsidRPr="00A71790" w:rsidR="00417E9C">
        <w:rPr>
          <w:rStyle w:val="None"/>
          <w:sz w:val="18"/>
          <w:szCs w:val="18"/>
          <w:lang w:val="en-GB"/>
        </w:rPr>
        <w:tab/>
      </w:r>
      <w:r w:rsidRPr="00A71790" w:rsidR="00C03460">
        <w:rPr>
          <w:rStyle w:val="None"/>
          <w:bCs/>
          <w:color w:val="000000" w:themeColor="text1"/>
          <w:sz w:val="18"/>
          <w:szCs w:val="18"/>
          <w:lang w:val="en-GB"/>
        </w:rPr>
        <w:t>Dr. Krámli Márta</w:t>
      </w:r>
    </w:p>
    <w:p w:rsidRPr="00A71790" w:rsidR="00C03460" w:rsidP="00C03460" w:rsidRDefault="00C03460" w14:paraId="1A9DB9FF" w14:textId="77777777">
      <w:pPr>
        <w:pStyle w:val="TEMATIKA-OKTATK"/>
        <w:jc w:val="both"/>
        <w:rPr>
          <w:rStyle w:val="None"/>
          <w:b w:val="0"/>
          <w:sz w:val="18"/>
          <w:szCs w:val="18"/>
          <w:lang w:val="en-GB"/>
        </w:rPr>
      </w:pPr>
      <w:r w:rsidRPr="00A71790">
        <w:rPr>
          <w:rStyle w:val="None"/>
          <w:bCs/>
          <w:sz w:val="18"/>
          <w:szCs w:val="18"/>
          <w:lang w:val="en-GB"/>
        </w:rPr>
        <w:tab/>
      </w:r>
      <w:r w:rsidRPr="00A71790">
        <w:rPr>
          <w:rStyle w:val="None"/>
          <w:b w:val="0"/>
          <w:sz w:val="18"/>
          <w:szCs w:val="18"/>
          <w:lang w:val="en-GB"/>
        </w:rPr>
        <w:t>Office: 7624 Magyarország, Pécs, Boszorkány str 2.. B337</w:t>
      </w:r>
    </w:p>
    <w:p w:rsidRPr="00A71790" w:rsidR="00C03460" w:rsidP="00C03460" w:rsidRDefault="00C03460" w14:paraId="2FF53B23" w14:textId="7AA7728D">
      <w:pPr>
        <w:pStyle w:val="TEMATIKA-OKTATK"/>
        <w:jc w:val="both"/>
        <w:rPr>
          <w:rStyle w:val="None"/>
          <w:b w:val="0"/>
          <w:sz w:val="18"/>
          <w:szCs w:val="18"/>
          <w:lang w:val="en-GB"/>
        </w:rPr>
      </w:pPr>
      <w:r w:rsidRPr="00A71790">
        <w:rPr>
          <w:rStyle w:val="None"/>
          <w:b w:val="0"/>
          <w:sz w:val="18"/>
          <w:szCs w:val="18"/>
          <w:lang w:val="en-GB"/>
        </w:rPr>
        <w:tab/>
      </w:r>
      <w:r w:rsidRPr="00A71790">
        <w:rPr>
          <w:rStyle w:val="None"/>
          <w:b w:val="0"/>
          <w:sz w:val="18"/>
          <w:szCs w:val="18"/>
          <w:lang w:val="en-GB"/>
        </w:rPr>
        <w:t xml:space="preserve">E-mail: </w:t>
      </w:r>
      <w:r w:rsidR="00030F07">
        <w:rPr>
          <w:rStyle w:val="None"/>
          <w:b w:val="0"/>
          <w:sz w:val="18"/>
          <w:szCs w:val="18"/>
          <w:lang w:val="en-GB"/>
        </w:rPr>
        <w:t>kramli.marta@mik.pte.hu</w:t>
      </w:r>
    </w:p>
    <w:p w:rsidRPr="00A71790" w:rsidR="00C03460" w:rsidP="00C03460" w:rsidRDefault="00C03460" w14:paraId="6DEA7CD6" w14:textId="3F6F9B80">
      <w:pPr>
        <w:pStyle w:val="TEMATIKA-OKTATK"/>
        <w:jc w:val="both"/>
        <w:rPr>
          <w:rStyle w:val="None"/>
          <w:b w:val="0"/>
          <w:sz w:val="18"/>
          <w:szCs w:val="18"/>
          <w:shd w:val="clear" w:color="auto" w:fill="FFFFFF"/>
          <w:lang w:val="en-GB"/>
        </w:rPr>
      </w:pPr>
      <w:r w:rsidRPr="00A71790">
        <w:rPr>
          <w:rStyle w:val="None"/>
          <w:b w:val="0"/>
          <w:sz w:val="18"/>
          <w:szCs w:val="18"/>
          <w:lang w:val="en-GB"/>
        </w:rPr>
        <w:tab/>
      </w:r>
      <w:r w:rsidRPr="00A71790">
        <w:rPr>
          <w:rStyle w:val="None"/>
          <w:b w:val="0"/>
          <w:sz w:val="18"/>
          <w:szCs w:val="18"/>
          <w:lang w:val="en-GB"/>
        </w:rPr>
        <w:t xml:space="preserve">Munkahelyi telefon: </w:t>
      </w:r>
      <w:r w:rsidR="00DB21AA">
        <w:rPr>
          <w:rStyle w:val="None"/>
          <w:b w:val="0"/>
          <w:sz w:val="18"/>
          <w:szCs w:val="18"/>
          <w:shd w:val="clear" w:color="auto" w:fill="FFFFFF"/>
          <w:lang w:val="en-GB"/>
        </w:rPr>
        <w:t>003672503650/23899</w:t>
      </w:r>
    </w:p>
    <w:p w:rsidRPr="00A71790" w:rsidR="00C03460" w:rsidP="00C03460" w:rsidRDefault="00C03460" w14:paraId="57C416C0" w14:textId="77777777">
      <w:pPr>
        <w:pStyle w:val="TEMATIKA-OKTATK"/>
        <w:jc w:val="both"/>
        <w:rPr>
          <w:rStyle w:val="None"/>
          <w:color w:val="000000" w:themeColor="text1"/>
          <w:sz w:val="18"/>
          <w:szCs w:val="18"/>
          <w:shd w:val="clear" w:color="auto" w:fill="FFFFFF"/>
          <w:lang w:val="en-GB"/>
        </w:rPr>
      </w:pPr>
    </w:p>
    <w:p w:rsidRPr="00A71790" w:rsidR="005F1E62" w:rsidP="00C03460" w:rsidRDefault="009C40A3" w14:paraId="7C146527" w14:textId="45714C81">
      <w:pPr>
        <w:pStyle w:val="TEMATIKA-OKTATK"/>
        <w:jc w:val="both"/>
        <w:rPr>
          <w:sz w:val="18"/>
          <w:szCs w:val="18"/>
          <w:shd w:val="clear" w:color="auto" w:fill="FFFFFF"/>
          <w:lang w:val="en-GB"/>
        </w:rPr>
      </w:pPr>
      <w:r w:rsidRPr="00A71790">
        <w:rPr>
          <w:sz w:val="18"/>
          <w:szCs w:val="18"/>
          <w:shd w:val="clear" w:color="auto" w:fill="FFFFFF"/>
          <w:lang w:val="en-GB"/>
        </w:rPr>
        <w:tab/>
      </w:r>
    </w:p>
    <w:p w:rsidRPr="00A71790" w:rsidR="009C40A3" w:rsidP="00C03460" w:rsidRDefault="009C40A3" w14:paraId="23EC6E3C" w14:textId="6C687244">
      <w:pPr>
        <w:pStyle w:val="TEMATIKA-OKTATK"/>
        <w:jc w:val="both"/>
        <w:rPr>
          <w:sz w:val="18"/>
          <w:szCs w:val="18"/>
          <w:shd w:val="clear" w:color="auto" w:fill="FFFFFF"/>
          <w:lang w:val="en-GB"/>
        </w:rPr>
      </w:pPr>
      <w:r w:rsidRPr="00A71790">
        <w:rPr>
          <w:rStyle w:val="None"/>
          <w:bCs/>
          <w:color w:val="000000" w:themeColor="text1"/>
          <w:sz w:val="18"/>
          <w:szCs w:val="18"/>
          <w:lang w:val="en-GB"/>
        </w:rPr>
        <w:tab/>
      </w:r>
    </w:p>
    <w:p w:rsidRPr="00A71790" w:rsidR="004B70F3" w:rsidP="002B3B18" w:rsidRDefault="004B70F3" w14:paraId="67ACCAB7" w14:textId="77777777">
      <w:pPr>
        <w:pStyle w:val="TEMATIKA-OKTATK"/>
        <w:jc w:val="both"/>
        <w:rPr>
          <w:rStyle w:val="None"/>
          <w:b w:val="0"/>
          <w:sz w:val="18"/>
          <w:szCs w:val="18"/>
          <w:shd w:val="clear" w:color="auto" w:fill="FFFFFF"/>
          <w:lang w:val="en-GB"/>
        </w:rPr>
      </w:pPr>
    </w:p>
    <w:p w:rsidRPr="00A71790" w:rsidR="002B3B18" w:rsidP="0035084F" w:rsidRDefault="002B3B18" w14:paraId="57E64C63" w14:textId="7F551033">
      <w:pPr>
        <w:pStyle w:val="TEMATIKA-OKTATK"/>
        <w:jc w:val="both"/>
        <w:rPr>
          <w:rStyle w:val="None"/>
          <w:b w:val="0"/>
          <w:sz w:val="18"/>
          <w:szCs w:val="18"/>
          <w:shd w:val="clear" w:color="auto" w:fill="FFFFFF"/>
          <w:lang w:val="en-GB"/>
        </w:rPr>
      </w:pPr>
      <w:r w:rsidRPr="00A71790">
        <w:rPr>
          <w:rStyle w:val="None"/>
          <w:b w:val="0"/>
          <w:sz w:val="18"/>
          <w:szCs w:val="18"/>
          <w:lang w:val="en-GB"/>
        </w:rPr>
        <w:tab/>
      </w:r>
    </w:p>
    <w:p w:rsidRPr="00A71790" w:rsidR="00B14D53" w:rsidP="002B3B18" w:rsidRDefault="00B14D53" w14:paraId="14012A93" w14:textId="4248A3AA">
      <w:pPr>
        <w:pStyle w:val="TEMATIKA-OKTATK"/>
        <w:jc w:val="both"/>
        <w:rPr>
          <w:rStyle w:val="None"/>
          <w:b w:val="0"/>
          <w:sz w:val="18"/>
          <w:szCs w:val="18"/>
          <w:lang w:val="en-GB"/>
        </w:rPr>
      </w:pPr>
    </w:p>
    <w:p w:rsidRPr="00A71790" w:rsidR="00B14D53" w:rsidP="00B14D53" w:rsidRDefault="00B14D53" w14:paraId="0F131451" w14:textId="77777777">
      <w:pPr>
        <w:pStyle w:val="TEMATIKA-OKTATK"/>
        <w:jc w:val="both"/>
        <w:rPr>
          <w:rStyle w:val="None"/>
          <w:b w:val="0"/>
          <w:sz w:val="18"/>
          <w:szCs w:val="18"/>
          <w:lang w:val="en-GB"/>
        </w:rPr>
      </w:pPr>
    </w:p>
    <w:p w:rsidRPr="00A71790" w:rsidR="001A5EFA" w:rsidP="00AD57AB" w:rsidRDefault="00034EEB" w14:paraId="1C894DC1" w14:textId="77777777">
      <w:pPr>
        <w:pStyle w:val="TEMATIKA-OKTATK"/>
        <w:jc w:val="both"/>
        <w:rPr>
          <w:rStyle w:val="None"/>
          <w:b w:val="0"/>
          <w:bCs/>
          <w:lang w:val="en-GB"/>
        </w:rPr>
      </w:pPr>
      <w:r w:rsidRPr="00A71790">
        <w:rPr>
          <w:rStyle w:val="None"/>
          <w:b w:val="0"/>
          <w:bCs/>
          <w:lang w:val="en-GB"/>
        </w:rPr>
        <w:br w:type="page"/>
      </w:r>
    </w:p>
    <w:p w:rsidRPr="00A71790" w:rsidR="001A5EFA" w:rsidP="0066620B" w:rsidRDefault="001A5EFA" w14:paraId="5A78B5BC" w14:textId="77777777">
      <w:pPr>
        <w:jc w:val="both"/>
        <w:rPr>
          <w:rStyle w:val="None"/>
          <w:rFonts w:eastAsia="Times New Roman"/>
          <w:b/>
          <w:bCs/>
          <w:sz w:val="20"/>
          <w:szCs w:val="20"/>
          <w:lang w:val="en-GB"/>
        </w:rPr>
      </w:pPr>
    </w:p>
    <w:p w:rsidRPr="00A71790" w:rsidR="00705DF3" w:rsidP="000F780F" w:rsidRDefault="00B50AC0" w14:paraId="37AFE4EF" w14:textId="52E86E2C">
      <w:pPr>
        <w:pStyle w:val="Cmsor2"/>
        <w:rPr>
          <w:lang w:val="en-GB"/>
        </w:rPr>
      </w:pPr>
      <w:r w:rsidRPr="00A71790">
        <w:rPr>
          <w:lang w:val="en-GB"/>
        </w:rPr>
        <w:t>General Course Description</w:t>
      </w:r>
    </w:p>
    <w:p w:rsidRPr="00A71790" w:rsidR="00CC1D3A" w:rsidP="00C92598" w:rsidRDefault="00453C62" w14:paraId="774F1A3E" w14:textId="0B53F718">
      <w:pPr>
        <w:widowControl w:val="0"/>
        <w:jc w:val="both"/>
        <w:rPr>
          <w:lang w:val="en-GB"/>
        </w:rPr>
      </w:pPr>
      <w:r w:rsidRPr="00A71790">
        <w:rPr>
          <w:sz w:val="20"/>
          <w:lang w:val="en-GB"/>
        </w:rPr>
        <w:t>Based on the basic knowledge of freehand and digital drawing and graphics acquired in the bachelor's degree, the course provides an insight into the application of time and temporal rhythm through the moving image.</w:t>
      </w:r>
      <w:r w:rsidRPr="00A71790" w:rsidR="00A71790">
        <w:rPr>
          <w:lang w:val="en-GB"/>
        </w:rPr>
        <w:t xml:space="preserve"> </w:t>
      </w:r>
      <w:r w:rsidRPr="00A71790" w:rsidR="00A71790">
        <w:rPr>
          <w:sz w:val="20"/>
          <w:lang w:val="en-GB"/>
        </w:rPr>
        <w:t>It brings movement and through it time into the design of form and space. Tasks for the semester: making a short film, free-form design for a given space. The two tasks provide an opportunity to further develop the previously acquired compositional and rhythmic knowledge,</w:t>
      </w:r>
    </w:p>
    <w:p w:rsidRPr="00A71790" w:rsidR="00A71790" w:rsidP="00705DF3" w:rsidRDefault="00B50AC0" w14:paraId="15A2CC23" w14:textId="77777777">
      <w:pPr>
        <w:pStyle w:val="Cmsor2"/>
        <w:jc w:val="both"/>
        <w:rPr>
          <w:rStyle w:val="None"/>
          <w:lang w:val="en-GB"/>
        </w:rPr>
      </w:pPr>
      <w:r w:rsidRPr="00A71790">
        <w:rPr>
          <w:rStyle w:val="None"/>
          <w:lang w:val="en-GB"/>
        </w:rPr>
        <w:t>Learning Outcomes</w:t>
      </w:r>
    </w:p>
    <w:p w:rsidRPr="00A71790" w:rsidR="00A71790" w:rsidP="00A71790" w:rsidRDefault="00A71790" w14:paraId="232870ED" w14:textId="042835C0">
      <w:pPr>
        <w:pStyle w:val="Cmsor2"/>
        <w:spacing w:before="0"/>
        <w:jc w:val="both"/>
        <w:rPr>
          <w:rStyle w:val="None"/>
          <w:b w:val="0"/>
          <w:color w:val="auto"/>
          <w:lang w:val="en-GB"/>
        </w:rPr>
      </w:pPr>
      <w:r w:rsidRPr="00A71790">
        <w:rPr>
          <w:rStyle w:val="None"/>
          <w:b w:val="0"/>
          <w:color w:val="auto"/>
          <w:lang w:val="en-GB"/>
        </w:rPr>
        <w:t>The aim of the course is to introduce the rule system of visual structures and deepen the knowledge gained about them.</w:t>
      </w:r>
    </w:p>
    <w:p w:rsidRPr="00A71790" w:rsidR="0086555D" w:rsidP="00A71790" w:rsidRDefault="00642E70" w14:paraId="42EA68D6" w14:textId="361D65C7">
      <w:pPr>
        <w:pStyle w:val="Cmsor2"/>
        <w:jc w:val="both"/>
        <w:rPr>
          <w:lang w:val="en-GB"/>
        </w:rPr>
      </w:pPr>
      <w:r w:rsidRPr="00A71790">
        <w:rPr>
          <w:rStyle w:val="None"/>
          <w:lang w:val="en-GB"/>
        </w:rPr>
        <w:t>Subject content</w:t>
      </w:r>
    </w:p>
    <w:p w:rsidRPr="00C207A4" w:rsidR="00C207A4" w:rsidP="00C207A4" w:rsidRDefault="00783425" w14:paraId="3C1058D8" w14:textId="49C49927">
      <w:pPr>
        <w:widowControl w:val="0"/>
        <w:jc w:val="both"/>
        <w:rPr>
          <w:sz w:val="20"/>
          <w:lang w:val="en-GB"/>
        </w:rPr>
      </w:pPr>
      <w:r w:rsidRPr="00A71790">
        <w:rPr>
          <w:sz w:val="20"/>
          <w:lang w:val="en-GB"/>
        </w:rPr>
        <w:t>Practice</w:t>
      </w:r>
      <w:r w:rsidRPr="00A71790" w:rsidR="0089034F">
        <w:rPr>
          <w:sz w:val="20"/>
          <w:lang w:val="en-GB"/>
        </w:rPr>
        <w:t>:</w:t>
      </w:r>
      <w:r w:rsidRPr="00A71790" w:rsidR="001308A5">
        <w:rPr>
          <w:sz w:val="20"/>
          <w:lang w:val="en-GB"/>
        </w:rPr>
        <w:t xml:space="preserve"> </w:t>
      </w:r>
      <w:r w:rsidRPr="00C207A4" w:rsidR="00C207A4">
        <w:rPr>
          <w:sz w:val="20"/>
          <w:lang w:val="en-GB"/>
        </w:rPr>
        <w:t xml:space="preserve">In the first half of the semester, the task is to design and create a media file. The first step for this is the collection of photos, drawings, which are part of the subsequent work. After that, </w:t>
      </w:r>
      <w:r w:rsidR="00C207A4">
        <w:rPr>
          <w:sz w:val="20"/>
          <w:lang w:val="en-GB"/>
        </w:rPr>
        <w:t>the students</w:t>
      </w:r>
      <w:r w:rsidRPr="00C207A4" w:rsidR="00C207A4">
        <w:rPr>
          <w:sz w:val="20"/>
          <w:lang w:val="en-GB"/>
        </w:rPr>
        <w:t xml:space="preserve"> design and execute the video in individual or group work.</w:t>
      </w:r>
    </w:p>
    <w:p w:rsidRPr="00C207A4" w:rsidR="00C207A4" w:rsidP="00C207A4" w:rsidRDefault="00C207A4" w14:paraId="5A2D1808" w14:textId="77777777">
      <w:pPr>
        <w:widowControl w:val="0"/>
        <w:jc w:val="both"/>
        <w:rPr>
          <w:sz w:val="20"/>
          <w:lang w:val="en-GB"/>
        </w:rPr>
      </w:pPr>
      <w:r w:rsidRPr="00C207A4">
        <w:rPr>
          <w:sz w:val="20"/>
          <w:lang w:val="en-GB"/>
        </w:rPr>
        <w:t>The first part of the semester ends with a presentation where the students project their completed works.</w:t>
      </w:r>
    </w:p>
    <w:p w:rsidRPr="00A71790" w:rsidR="0089034F" w:rsidP="00C207A4" w:rsidRDefault="00C207A4" w14:paraId="30E0AF3B" w14:textId="0EFFC247">
      <w:pPr>
        <w:widowControl w:val="0"/>
        <w:jc w:val="both"/>
        <w:rPr>
          <w:sz w:val="20"/>
          <w:lang w:val="en-GB"/>
        </w:rPr>
      </w:pPr>
      <w:r w:rsidRPr="00C207A4">
        <w:rPr>
          <w:sz w:val="20"/>
          <w:lang w:val="en-GB"/>
        </w:rPr>
        <w:t>In the second stage, the task is to design a form/graphic/installation using film elements.</w:t>
      </w:r>
    </w:p>
    <w:p w:rsidRPr="00A71790" w:rsidR="00DC12B5" w:rsidP="001304C5" w:rsidRDefault="00DC12B5" w14:paraId="57C74FFA" w14:textId="77777777">
      <w:pPr>
        <w:widowControl w:val="0"/>
        <w:jc w:val="both"/>
        <w:rPr>
          <w:lang w:val="en-GB"/>
        </w:rPr>
      </w:pPr>
    </w:p>
    <w:p w:rsidRPr="00A71790" w:rsidR="00DC12B5" w:rsidP="0066620B" w:rsidRDefault="00DC12B5" w14:paraId="75C6FFF1" w14:textId="77777777">
      <w:pPr>
        <w:pStyle w:val="Nincstrkz"/>
        <w:jc w:val="both"/>
        <w:rPr>
          <w:rStyle w:val="None"/>
          <w:rFonts w:eastAsia="Times New Roman"/>
          <w:b/>
          <w:bCs/>
          <w:color w:val="2F759E" w:themeColor="accent1" w:themeShade="BF"/>
          <w:sz w:val="20"/>
          <w:szCs w:val="20"/>
          <w:lang w:val="en-GB"/>
        </w:rPr>
      </w:pPr>
      <w:r w:rsidRPr="00A71790">
        <w:rPr>
          <w:rStyle w:val="None"/>
          <w:rFonts w:eastAsia="Times New Roman"/>
          <w:b/>
          <w:bCs/>
          <w:color w:val="2F759E" w:themeColor="accent1" w:themeShade="BF"/>
          <w:sz w:val="20"/>
          <w:szCs w:val="20"/>
          <w:lang w:val="en-GB"/>
        </w:rPr>
        <w:t>Examination and evaluation system</w:t>
      </w:r>
    </w:p>
    <w:p w:rsidRPr="00A71790" w:rsidR="007E6E57" w:rsidP="0066620B" w:rsidRDefault="00101302" w14:paraId="5DD87773" w14:textId="77777777">
      <w:pPr>
        <w:pStyle w:val="Nincstrkz"/>
        <w:jc w:val="both"/>
        <w:rPr>
          <w:rStyle w:val="None"/>
          <w:rFonts w:eastAsia="Times New Roman"/>
          <w:bCs/>
          <w:i/>
          <w:sz w:val="20"/>
          <w:szCs w:val="20"/>
          <w:lang w:val="en-GB"/>
        </w:rPr>
      </w:pPr>
      <w:r w:rsidRPr="00A71790">
        <w:rPr>
          <w:rStyle w:val="None"/>
          <w:rFonts w:eastAsia="Times New Roman"/>
          <w:bCs/>
          <w:i/>
          <w:sz w:val="20"/>
          <w:szCs w:val="20"/>
          <w:lang w:val="en-GB"/>
        </w:rPr>
        <w:t xml:space="preserve">In all cases. Annex 5 of the Statutes of the University of Pécs, the </w:t>
      </w:r>
      <w:r w:rsidRPr="00A71790">
        <w:rPr>
          <w:rStyle w:val="None"/>
          <w:rFonts w:eastAsia="Times New Roman"/>
          <w:b/>
          <w:i/>
          <w:sz w:val="20"/>
          <w:szCs w:val="20"/>
          <w:lang w:val="en-GB"/>
        </w:rPr>
        <w:t>Code of Studies and Examinations (CSE)</w:t>
      </w:r>
      <w:r w:rsidRPr="00A71790">
        <w:rPr>
          <w:rStyle w:val="None"/>
          <w:rFonts w:eastAsia="Times New Roman"/>
          <w:bCs/>
          <w:i/>
          <w:sz w:val="20"/>
          <w:szCs w:val="20"/>
          <w:lang w:val="en-GB"/>
        </w:rPr>
        <w:t xml:space="preserve"> </w:t>
      </w:r>
      <w:r w:rsidRPr="00A71790">
        <w:rPr>
          <w:rStyle w:val="None"/>
          <w:rFonts w:eastAsia="Times New Roman"/>
          <w:b/>
          <w:i/>
          <w:sz w:val="20"/>
          <w:szCs w:val="20"/>
          <w:lang w:val="en-GB"/>
        </w:rPr>
        <w:t>of the University of Pécs</w:t>
      </w:r>
      <w:r w:rsidRPr="00A71790">
        <w:rPr>
          <w:rStyle w:val="None"/>
          <w:rFonts w:eastAsia="Times New Roman"/>
          <w:bCs/>
          <w:i/>
          <w:sz w:val="20"/>
          <w:szCs w:val="20"/>
          <w:lang w:val="en-GB"/>
        </w:rPr>
        <w:t xml:space="preserve"> shall prevail</w:t>
      </w:r>
    </w:p>
    <w:p w:rsidRPr="00A71790" w:rsidR="00152AEC" w:rsidP="0066620B" w:rsidRDefault="00000000" w14:paraId="48AE5BAF" w14:textId="01973D9E">
      <w:pPr>
        <w:pStyle w:val="Nincstrkz"/>
        <w:jc w:val="both"/>
        <w:rPr>
          <w:rStyle w:val="None"/>
          <w:rFonts w:eastAsia="Times New Roman"/>
          <w:bCs/>
          <w:i/>
          <w:sz w:val="20"/>
          <w:szCs w:val="20"/>
          <w:lang w:val="en-GB"/>
        </w:rPr>
      </w:pPr>
      <w:hyperlink w:history="1" r:id="rId11">
        <w:r w:rsidRPr="00A71790" w:rsidR="0077213C">
          <w:rPr>
            <w:rStyle w:val="Hiperhivatkozs"/>
            <w:rFonts w:eastAsia="Times New Roman"/>
            <w:bCs/>
            <w:i/>
            <w:sz w:val="20"/>
            <w:szCs w:val="20"/>
            <w:lang w:val="en-GB"/>
          </w:rPr>
          <w:t>https://international.pte.hu/sites/international.pte.hu/files/doc/TVSZ%202022_06_23_ENG.pdf</w:t>
        </w:r>
      </w:hyperlink>
    </w:p>
    <w:p w:rsidRPr="00A71790" w:rsidR="00101302" w:rsidP="0066620B" w:rsidRDefault="00101302" w14:paraId="32D05458" w14:textId="77777777">
      <w:pPr>
        <w:pStyle w:val="Nincstrkz"/>
        <w:jc w:val="both"/>
        <w:rPr>
          <w:rStyle w:val="None"/>
          <w:rFonts w:eastAsia="Times New Roman"/>
          <w:bCs/>
          <w:sz w:val="20"/>
          <w:szCs w:val="20"/>
          <w:lang w:val="en-GB"/>
        </w:rPr>
      </w:pPr>
    </w:p>
    <w:p w:rsidRPr="00A71790" w:rsidR="003D493E" w:rsidRDefault="003D493E" w14:paraId="0D7ACD9C" w14:textId="77777777">
      <w:pPr>
        <w:rPr>
          <w:rStyle w:val="None"/>
          <w:rFonts w:eastAsia="Times New Roman"/>
          <w:bCs/>
          <w:sz w:val="20"/>
          <w:szCs w:val="20"/>
          <w:lang w:val="en-GB"/>
        </w:rPr>
      </w:pPr>
      <w:r w:rsidRPr="00A71790">
        <w:rPr>
          <w:rStyle w:val="None"/>
          <w:rFonts w:eastAsia="Times New Roman"/>
          <w:bCs/>
          <w:sz w:val="20"/>
          <w:szCs w:val="20"/>
          <w:lang w:val="en-GB"/>
        </w:rPr>
        <w:t>(Neptunban: Oktatás/Tárgyak/Tárgy adatok/Tárgytematika/Számonkérési és értékelési rendszere rovat)</w:t>
      </w:r>
    </w:p>
    <w:p w:rsidRPr="00A71790" w:rsidR="003D493E" w:rsidRDefault="003D493E" w14:paraId="029C4B7B" w14:textId="77777777">
      <w:pPr>
        <w:rPr>
          <w:rStyle w:val="None"/>
          <w:rFonts w:eastAsia="Times New Roman"/>
          <w:bCs/>
          <w:sz w:val="20"/>
          <w:szCs w:val="20"/>
          <w:lang w:val="en-GB"/>
        </w:rPr>
      </w:pPr>
    </w:p>
    <w:p w:rsidRPr="00A71790" w:rsidR="000460B2" w:rsidP="000460B2" w:rsidRDefault="00DB460D" w14:paraId="260AD287" w14:textId="77787EEB">
      <w:pPr>
        <w:rPr>
          <w:rStyle w:val="None"/>
          <w:rFonts w:eastAsia="Times New Roman"/>
          <w:b/>
          <w:sz w:val="20"/>
          <w:szCs w:val="20"/>
          <w:lang w:val="en-GB"/>
        </w:rPr>
      </w:pPr>
      <w:r w:rsidRPr="00A71790">
        <w:rPr>
          <w:rStyle w:val="None"/>
          <w:rFonts w:eastAsia="Times New Roman"/>
          <w:b/>
          <w:sz w:val="20"/>
          <w:szCs w:val="20"/>
          <w:lang w:val="en-GB"/>
        </w:rPr>
        <w:t>Attendance</w:t>
      </w:r>
    </w:p>
    <w:p w:rsidRPr="00A71790" w:rsidR="000460B2" w:rsidP="000460B2" w:rsidRDefault="00A862C2" w14:paraId="083B3D78" w14:textId="05FFB356">
      <w:pPr>
        <w:rPr>
          <w:rStyle w:val="None"/>
          <w:rFonts w:eastAsia="Times New Roman"/>
          <w:bCs/>
          <w:sz w:val="20"/>
          <w:szCs w:val="20"/>
          <w:lang w:val="en-GB"/>
        </w:rPr>
      </w:pPr>
      <w:r w:rsidRPr="00A71790">
        <w:rPr>
          <w:rStyle w:val="None"/>
          <w:rFonts w:eastAsia="Times New Roman"/>
          <w:bCs/>
          <w:sz w:val="20"/>
          <w:szCs w:val="20"/>
          <w:lang w:val="en-GB"/>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r w:rsidRPr="00A71790" w:rsidR="000460B2">
        <w:rPr>
          <w:rStyle w:val="None"/>
          <w:rFonts w:eastAsia="Times New Roman"/>
          <w:bCs/>
          <w:sz w:val="20"/>
          <w:szCs w:val="20"/>
          <w:lang w:val="en-GB"/>
        </w:rPr>
        <w:t>.</w:t>
      </w:r>
    </w:p>
    <w:p w:rsidRPr="00A71790" w:rsidR="000460B2" w:rsidP="000460B2" w:rsidRDefault="000460B2" w14:paraId="63B1CF73" w14:textId="77777777">
      <w:pPr>
        <w:rPr>
          <w:rStyle w:val="None"/>
          <w:rFonts w:eastAsia="Times New Roman"/>
          <w:bCs/>
          <w:sz w:val="20"/>
          <w:szCs w:val="20"/>
          <w:lang w:val="en-GB"/>
        </w:rPr>
      </w:pPr>
    </w:p>
    <w:p w:rsidRPr="00A71790" w:rsidR="000D23F6" w:rsidP="000460B2" w:rsidRDefault="00CD5818" w14:paraId="152A882D" w14:textId="63692027">
      <w:pPr>
        <w:rPr>
          <w:rStyle w:val="None"/>
          <w:rFonts w:eastAsia="Times New Roman"/>
          <w:bCs/>
          <w:sz w:val="20"/>
          <w:szCs w:val="20"/>
          <w:lang w:val="en-GB"/>
        </w:rPr>
      </w:pPr>
      <w:r w:rsidRPr="00A71790">
        <w:rPr>
          <w:rStyle w:val="None"/>
          <w:rFonts w:eastAsia="Times New Roman"/>
          <w:bCs/>
          <w:sz w:val="20"/>
          <w:szCs w:val="20"/>
          <w:lang w:val="en-GB"/>
        </w:rPr>
        <w:t>Method for monitoring attendance (e.g.: attendance sheet / online test/ register, etc.)</w:t>
      </w:r>
    </w:p>
    <w:p w:rsidRPr="00A71790" w:rsidR="00CD5818" w:rsidP="000460B2" w:rsidRDefault="00CD5818" w14:paraId="530363B0" w14:textId="77777777">
      <w:pPr>
        <w:rPr>
          <w:rStyle w:val="None"/>
          <w:rFonts w:eastAsia="Times New Roman"/>
          <w:bCs/>
          <w:sz w:val="20"/>
          <w:szCs w:val="20"/>
          <w:lang w:val="en-GB"/>
        </w:rPr>
      </w:pPr>
    </w:p>
    <w:p w:rsidRPr="00A71790" w:rsidR="000D23F6" w:rsidP="000460B2" w:rsidRDefault="00401158" w14:paraId="51593F1E" w14:textId="08757BB6">
      <w:pPr>
        <w:rPr>
          <w:rStyle w:val="None"/>
          <w:rFonts w:eastAsia="Times New Roman"/>
          <w:b/>
          <w:sz w:val="20"/>
          <w:szCs w:val="20"/>
          <w:lang w:val="en-GB"/>
        </w:rPr>
      </w:pPr>
      <w:r w:rsidRPr="00A71790">
        <w:rPr>
          <w:rStyle w:val="None"/>
          <w:rFonts w:eastAsia="Times New Roman"/>
          <w:b/>
          <w:sz w:val="20"/>
          <w:szCs w:val="20"/>
          <w:lang w:val="en-GB"/>
        </w:rPr>
        <w:t>Asses</w:t>
      </w:r>
      <w:r w:rsidRPr="00A71790" w:rsidR="001776B6">
        <w:rPr>
          <w:rStyle w:val="None"/>
          <w:rFonts w:eastAsia="Times New Roman"/>
          <w:b/>
          <w:sz w:val="20"/>
          <w:szCs w:val="20"/>
          <w:lang w:val="en-GB"/>
        </w:rPr>
        <w:t>s</w:t>
      </w:r>
      <w:r w:rsidRPr="00A71790">
        <w:rPr>
          <w:rStyle w:val="None"/>
          <w:rFonts w:eastAsia="Times New Roman"/>
          <w:b/>
          <w:sz w:val="20"/>
          <w:szCs w:val="20"/>
          <w:lang w:val="en-GB"/>
        </w:rPr>
        <w:t>ment</w:t>
      </w:r>
    </w:p>
    <w:p w:rsidRPr="00A71790" w:rsidR="00F21B2D" w:rsidP="000460B2" w:rsidRDefault="00F21B2D" w14:paraId="5A8871D7" w14:textId="3F8433A0">
      <w:pPr>
        <w:rPr>
          <w:rStyle w:val="None"/>
          <w:rFonts w:eastAsia="Times New Roman"/>
          <w:bCs/>
          <w:sz w:val="20"/>
          <w:szCs w:val="20"/>
          <w:lang w:val="en-GB"/>
        </w:rPr>
      </w:pPr>
    </w:p>
    <w:p w:rsidRPr="00C207A4" w:rsidR="00B65526" w:rsidP="00B65526" w:rsidRDefault="003950BE" w14:paraId="3C61FA05" w14:textId="54CD9A56">
      <w:pPr>
        <w:rPr>
          <w:rStyle w:val="None"/>
          <w:rFonts w:eastAsia="Times New Roman"/>
          <w:bCs/>
          <w:i/>
          <w:iCs/>
          <w:sz w:val="20"/>
          <w:szCs w:val="20"/>
          <w:lang w:val="en-GB"/>
        </w:rPr>
      </w:pPr>
      <w:r w:rsidRPr="00C207A4">
        <w:rPr>
          <w:rStyle w:val="None"/>
          <w:rFonts w:eastAsia="Times New Roman"/>
          <w:bCs/>
          <w:i/>
          <w:iCs/>
          <w:sz w:val="20"/>
          <w:szCs w:val="20"/>
          <w:lang w:val="en-GB"/>
        </w:rPr>
        <w:t xml:space="preserve">A.) </w:t>
      </w:r>
      <w:r w:rsidRPr="00C207A4" w:rsidR="009863D8">
        <w:rPr>
          <w:rStyle w:val="None"/>
          <w:rFonts w:eastAsia="Times New Roman"/>
          <w:bCs/>
          <w:i/>
          <w:iCs/>
          <w:sz w:val="20"/>
          <w:szCs w:val="20"/>
          <w:lang w:val="en-GB"/>
        </w:rPr>
        <w:t>Course resulting in mid-term grade (PTE TVSz 40§(3))</w:t>
      </w:r>
    </w:p>
    <w:p w:rsidRPr="00A71790" w:rsidR="00B65526" w:rsidP="00B65526" w:rsidRDefault="00B65526" w14:paraId="15C17865" w14:textId="77777777">
      <w:pPr>
        <w:rPr>
          <w:rStyle w:val="None"/>
          <w:rFonts w:eastAsia="Times New Roman"/>
          <w:bCs/>
          <w:sz w:val="20"/>
          <w:szCs w:val="20"/>
          <w:lang w:val="en-GB"/>
        </w:rPr>
      </w:pPr>
    </w:p>
    <w:p w:rsidRPr="00A71790" w:rsidR="0093509E" w:rsidP="0093509E" w:rsidRDefault="0093509E" w14:paraId="02EE5606" w14:textId="77777777">
      <w:pPr>
        <w:rPr>
          <w:rStyle w:val="None"/>
          <w:rFonts w:eastAsia="Times New Roman"/>
          <w:b/>
          <w:sz w:val="20"/>
          <w:szCs w:val="20"/>
          <w:lang w:val="en-GB"/>
        </w:rPr>
      </w:pPr>
      <w:r w:rsidRPr="00A71790">
        <w:rPr>
          <w:rStyle w:val="None"/>
          <w:rFonts w:eastAsia="Times New Roman"/>
          <w:b/>
          <w:sz w:val="20"/>
          <w:szCs w:val="20"/>
          <w:lang w:val="en-GB"/>
        </w:rPr>
        <w:t>Opportunity and procedure for re-takes (PTE TVSz 47§(4))</w:t>
      </w:r>
    </w:p>
    <w:p w:rsidRPr="00A71790" w:rsidR="00DB4337" w:rsidP="0093509E" w:rsidRDefault="0093509E" w14:paraId="7C0AADA5" w14:textId="5E6C70B9">
      <w:pPr>
        <w:rPr>
          <w:rStyle w:val="None"/>
          <w:rFonts w:eastAsia="Times New Roman"/>
          <w:bCs/>
          <w:sz w:val="20"/>
          <w:szCs w:val="20"/>
          <w:lang w:val="en-GB"/>
        </w:rPr>
      </w:pPr>
      <w:r w:rsidRPr="00A71790">
        <w:rPr>
          <w:rStyle w:val="None"/>
          <w:rFonts w:eastAsia="Times New Roman"/>
          <w:bCs/>
          <w:sz w:val="20"/>
          <w:szCs w:val="20"/>
          <w:lang w:val="en-GB"/>
        </w:rPr>
        <w:t>The specific regulations for improving grades and resitting tests must be read and applied according to the general Code of Studies and Examinations. E.g.: all tests and assessment tasks can be repeated/improved at least once every semester, and the tests and home assignments can be repeated/improved at least once in the first two weeks of the examination period.</w:t>
      </w:r>
    </w:p>
    <w:p w:rsidRPr="00A71790" w:rsidR="0093509E" w:rsidP="0093509E" w:rsidRDefault="0093509E" w14:paraId="012D5E3D" w14:textId="77777777">
      <w:pPr>
        <w:rPr>
          <w:rStyle w:val="None"/>
          <w:rFonts w:eastAsia="Times New Roman"/>
          <w:bCs/>
          <w:color w:val="FF2D21" w:themeColor="accent5"/>
          <w:sz w:val="20"/>
          <w:szCs w:val="20"/>
          <w:lang w:val="en-GB"/>
        </w:rPr>
      </w:pPr>
    </w:p>
    <w:p w:rsidRPr="00A71790" w:rsidR="00091D7D" w:rsidP="00DB4337" w:rsidRDefault="00091D7D" w14:paraId="2EDFCF07" w14:textId="77777777">
      <w:pPr>
        <w:rPr>
          <w:rStyle w:val="None"/>
          <w:rFonts w:eastAsia="Times New Roman"/>
          <w:b/>
          <w:sz w:val="20"/>
          <w:szCs w:val="20"/>
          <w:lang w:val="en-GB"/>
        </w:rPr>
      </w:pPr>
      <w:r w:rsidRPr="00A71790">
        <w:rPr>
          <w:rStyle w:val="None"/>
          <w:rFonts w:eastAsia="Times New Roman"/>
          <w:b/>
          <w:sz w:val="20"/>
          <w:szCs w:val="20"/>
          <w:lang w:val="en-GB"/>
        </w:rPr>
        <w:t xml:space="preserve">Requirements for the end-of-semester signature </w:t>
      </w:r>
    </w:p>
    <w:p w:rsidRPr="004D22F5" w:rsidR="00D447C3" w:rsidP="004D22F5" w:rsidRDefault="00D447C3" w14:paraId="66706E4C" w14:textId="77777777">
      <w:pPr>
        <w:rPr>
          <w:rStyle w:val="None"/>
          <w:rFonts w:eastAsia="Times New Roman"/>
          <w:b/>
          <w:i/>
          <w:iCs/>
          <w:sz w:val="20"/>
          <w:szCs w:val="20"/>
          <w:lang w:val="en-GB"/>
        </w:rPr>
      </w:pPr>
      <w:r w:rsidRPr="004D22F5">
        <w:rPr>
          <w:rStyle w:val="None"/>
          <w:rFonts w:eastAsia="Times New Roman"/>
          <w:b/>
          <w:i/>
          <w:iCs/>
          <w:sz w:val="20"/>
          <w:szCs w:val="20"/>
          <w:lang w:val="en-GB"/>
        </w:rPr>
        <w:t>Assignments and requirements are issued according to the topic. Information related to the subject will be uploaded to the Neptun Meet Street interface.</w:t>
      </w:r>
    </w:p>
    <w:p w:rsidRPr="00D447C3" w:rsidR="00D447C3" w:rsidP="004D22F5" w:rsidRDefault="00D447C3" w14:paraId="02445851" w14:textId="77777777">
      <w:pPr>
        <w:rPr>
          <w:rStyle w:val="None"/>
          <w:rFonts w:eastAsia="Times New Roman"/>
          <w:iCs/>
          <w:sz w:val="20"/>
          <w:szCs w:val="20"/>
          <w:lang w:val="en-GB"/>
        </w:rPr>
      </w:pPr>
      <w:r w:rsidRPr="004D22F5">
        <w:rPr>
          <w:rStyle w:val="None"/>
          <w:rFonts w:eastAsia="Times New Roman"/>
          <w:b/>
          <w:i/>
          <w:iCs/>
          <w:sz w:val="20"/>
          <w:szCs w:val="20"/>
          <w:lang w:val="en-GB"/>
        </w:rPr>
        <w:t xml:space="preserve">In all cases, Annex 5 of the current Organizational and Operational Regulations of the University of Pécs, the Academic and Examination Regulations of the University of Pécs (TVSZ) governs the </w:t>
      </w:r>
      <w:r w:rsidRPr="004D22F5">
        <w:rPr>
          <w:rStyle w:val="None"/>
          <w:rFonts w:eastAsia="Times New Roman"/>
          <w:iCs/>
          <w:sz w:val="20"/>
          <w:szCs w:val="20"/>
          <w:lang w:val="en-GB"/>
        </w:rPr>
        <w:t>admission</w:t>
      </w:r>
      <w:r w:rsidRPr="00D447C3">
        <w:rPr>
          <w:rStyle w:val="None"/>
          <w:rFonts w:eastAsia="Times New Roman"/>
          <w:iCs/>
          <w:sz w:val="20"/>
          <w:szCs w:val="20"/>
          <w:lang w:val="en-GB"/>
        </w:rPr>
        <w:t>, system of requirements, completion of the subject, and the mandatory tasks of the student during the diligence, examination and final examination period.</w:t>
      </w:r>
    </w:p>
    <w:p w:rsidRPr="00D447C3" w:rsidR="00D447C3" w:rsidP="00B05CC9" w:rsidRDefault="00D447C3" w14:paraId="12FCD4D3" w14:textId="77777777">
      <w:pPr>
        <w:rPr>
          <w:rStyle w:val="None"/>
          <w:rFonts w:eastAsia="Times New Roman"/>
          <w:iCs/>
          <w:sz w:val="20"/>
          <w:szCs w:val="20"/>
          <w:lang w:val="en-GB"/>
        </w:rPr>
      </w:pPr>
    </w:p>
    <w:p w:rsidRPr="00D447C3" w:rsidR="00D447C3" w:rsidP="00B05CC9" w:rsidRDefault="00D447C3" w14:paraId="087D5B61" w14:textId="3C062BE4">
      <w:pPr>
        <w:rPr>
          <w:rStyle w:val="None"/>
          <w:rFonts w:eastAsia="Times New Roman"/>
          <w:iCs/>
          <w:sz w:val="20"/>
          <w:szCs w:val="20"/>
          <w:lang w:val="en-GB"/>
        </w:rPr>
      </w:pPr>
      <w:r w:rsidRPr="00D447C3">
        <w:rPr>
          <w:rStyle w:val="None"/>
          <w:rFonts w:eastAsia="Times New Roman"/>
          <w:iCs/>
          <w:sz w:val="20"/>
          <w:szCs w:val="20"/>
          <w:lang w:val="en-GB"/>
        </w:rPr>
        <w:t xml:space="preserve">The conditions for successful completion of the semester are active class attendance, preparation and </w:t>
      </w:r>
      <w:r w:rsidR="00763573">
        <w:rPr>
          <w:rStyle w:val="None"/>
          <w:rFonts w:eastAsia="Times New Roman"/>
          <w:iCs/>
          <w:sz w:val="20"/>
          <w:szCs w:val="20"/>
          <w:lang w:val="en-GB"/>
        </w:rPr>
        <w:t>presentation</w:t>
      </w:r>
      <w:r w:rsidRPr="00D447C3">
        <w:rPr>
          <w:rStyle w:val="None"/>
          <w:rFonts w:eastAsia="Times New Roman"/>
          <w:iCs/>
          <w:sz w:val="20"/>
          <w:szCs w:val="20"/>
          <w:lang w:val="en-GB"/>
        </w:rPr>
        <w:t xml:space="preserve"> of assignments by the deadline, and compliance with formal requirements.</w:t>
      </w:r>
    </w:p>
    <w:p w:rsidRPr="00D447C3" w:rsidR="00D447C3" w:rsidP="00B05CC9" w:rsidRDefault="00D447C3" w14:paraId="4C274F9C" w14:textId="77777777">
      <w:pPr>
        <w:rPr>
          <w:rStyle w:val="None"/>
          <w:rFonts w:eastAsia="Times New Roman"/>
          <w:iCs/>
          <w:sz w:val="20"/>
          <w:szCs w:val="20"/>
          <w:lang w:val="en-GB"/>
        </w:rPr>
      </w:pPr>
      <w:r w:rsidRPr="00D447C3">
        <w:rPr>
          <w:rStyle w:val="None"/>
          <w:rFonts w:eastAsia="Times New Roman"/>
          <w:iCs/>
          <w:sz w:val="20"/>
          <w:szCs w:val="20"/>
          <w:lang w:val="en-GB"/>
        </w:rPr>
        <w:t>- adequate attendance at classes</w:t>
      </w:r>
    </w:p>
    <w:p w:rsidRPr="00D447C3" w:rsidR="00D447C3" w:rsidP="00B05CC9" w:rsidRDefault="00D447C3" w14:paraId="1B25F66E" w14:textId="77777777">
      <w:pPr>
        <w:rPr>
          <w:rStyle w:val="None"/>
          <w:rFonts w:eastAsia="Times New Roman"/>
          <w:iCs/>
          <w:sz w:val="20"/>
          <w:szCs w:val="20"/>
          <w:lang w:val="en-GB"/>
        </w:rPr>
      </w:pPr>
      <w:r w:rsidRPr="00D447C3">
        <w:rPr>
          <w:rStyle w:val="None"/>
          <w:rFonts w:eastAsia="Times New Roman"/>
          <w:iCs/>
          <w:sz w:val="20"/>
          <w:szCs w:val="20"/>
          <w:lang w:val="en-GB"/>
        </w:rPr>
        <w:t>Absence during the semester may not exceed the number of hours specified in the TVSZ.</w:t>
      </w:r>
    </w:p>
    <w:p w:rsidRPr="00D447C3" w:rsidR="00D447C3" w:rsidP="00B05CC9" w:rsidRDefault="00D447C3" w14:paraId="1A6B9CE0" w14:textId="77777777">
      <w:pPr>
        <w:rPr>
          <w:rStyle w:val="None"/>
          <w:rFonts w:eastAsia="Times New Roman"/>
          <w:iCs/>
          <w:sz w:val="20"/>
          <w:szCs w:val="20"/>
          <w:lang w:val="en-GB"/>
        </w:rPr>
      </w:pPr>
      <w:r w:rsidRPr="00D447C3">
        <w:rPr>
          <w:rStyle w:val="None"/>
          <w:rFonts w:eastAsia="Times New Roman"/>
          <w:iCs/>
          <w:sz w:val="20"/>
          <w:szCs w:val="20"/>
          <w:lang w:val="en-GB"/>
        </w:rPr>
        <w:t>The concept of participation in the practical class: The student is obliged to prepare for each class according to the topics specified in the course program, if applicable, to show up with work suitable for proofreading as well as the tools and materials specified by the instructor, and to actively participate in the class during the entire duration of the class. If the student does not meet this minimum requirement, it is considered absent!</w:t>
      </w:r>
    </w:p>
    <w:p w:rsidRPr="00D447C3" w:rsidR="00D447C3" w:rsidP="00B05CC9" w:rsidRDefault="00D447C3" w14:paraId="2D6DF8B8" w14:textId="77777777">
      <w:pPr>
        <w:rPr>
          <w:rStyle w:val="None"/>
          <w:rFonts w:eastAsia="Times New Roman"/>
          <w:iCs/>
          <w:sz w:val="20"/>
          <w:szCs w:val="20"/>
          <w:lang w:val="en-GB"/>
        </w:rPr>
      </w:pPr>
    </w:p>
    <w:p w:rsidRPr="00D447C3" w:rsidR="00D447C3" w:rsidP="00B05CC9" w:rsidRDefault="00D447C3" w14:paraId="6EEB7F49" w14:textId="77777777">
      <w:pPr>
        <w:rPr>
          <w:rStyle w:val="None"/>
          <w:rFonts w:eastAsia="Times New Roman"/>
          <w:iCs/>
          <w:sz w:val="20"/>
          <w:szCs w:val="20"/>
          <w:lang w:val="en-GB"/>
        </w:rPr>
      </w:pPr>
      <w:r w:rsidRPr="00D447C3">
        <w:rPr>
          <w:rStyle w:val="None"/>
          <w:rFonts w:eastAsia="Times New Roman"/>
          <w:iCs/>
          <w:sz w:val="20"/>
          <w:szCs w:val="20"/>
          <w:lang w:val="en-GB"/>
        </w:rPr>
        <w:t>During the semester, the works are scored:</w:t>
      </w:r>
    </w:p>
    <w:p w:rsidRPr="00D447C3" w:rsidR="00D447C3" w:rsidP="00B05CC9" w:rsidRDefault="00D447C3" w14:paraId="5B7F088E" w14:textId="77777777">
      <w:pPr>
        <w:rPr>
          <w:rStyle w:val="None"/>
          <w:rFonts w:eastAsia="Times New Roman"/>
          <w:iCs/>
          <w:sz w:val="20"/>
          <w:szCs w:val="20"/>
          <w:lang w:val="en-GB"/>
        </w:rPr>
      </w:pPr>
      <w:r w:rsidRPr="00D447C3">
        <w:rPr>
          <w:rStyle w:val="None"/>
          <w:rFonts w:eastAsia="Times New Roman"/>
          <w:iCs/>
          <w:sz w:val="20"/>
          <w:szCs w:val="20"/>
          <w:lang w:val="en-GB"/>
        </w:rPr>
        <w:t xml:space="preserve"> </w:t>
      </w:r>
    </w:p>
    <w:p w:rsidRPr="00D447C3" w:rsidR="00D447C3" w:rsidP="27F9CFC5" w:rsidRDefault="00D447C3" w14:paraId="3378254D" w14:textId="13350770">
      <w:pPr>
        <w:rPr>
          <w:rStyle w:val="None"/>
          <w:rFonts w:eastAsia="Times New Roman"/>
          <w:sz w:val="20"/>
          <w:szCs w:val="20"/>
          <w:lang w:val="en-GB"/>
        </w:rPr>
      </w:pPr>
      <w:r w:rsidRPr="27F9CFC5" w:rsidR="00D447C3">
        <w:rPr>
          <w:rStyle w:val="None"/>
          <w:rFonts w:eastAsia="Times New Roman"/>
          <w:sz w:val="20"/>
          <w:szCs w:val="20"/>
          <w:lang w:val="en-GB"/>
        </w:rPr>
        <w:t>The maximum score that can be obtained for the implementation of the assigned tasks is 1</w:t>
      </w:r>
      <w:r w:rsidRPr="27F9CFC5" w:rsidR="26C42EFB">
        <w:rPr>
          <w:rStyle w:val="None"/>
          <w:rFonts w:eastAsia="Times New Roman"/>
          <w:sz w:val="20"/>
          <w:szCs w:val="20"/>
          <w:lang w:val="en-GB"/>
        </w:rPr>
        <w:t>40</w:t>
      </w:r>
      <w:r w:rsidRPr="27F9CFC5" w:rsidR="00D447C3">
        <w:rPr>
          <w:rStyle w:val="None"/>
          <w:rFonts w:eastAsia="Times New Roman"/>
          <w:sz w:val="20"/>
          <w:szCs w:val="20"/>
          <w:lang w:val="en-GB"/>
        </w:rPr>
        <w:t xml:space="preserve"> points, this score forms the 100% system of the evaluation.</w:t>
      </w:r>
    </w:p>
    <w:p w:rsidRPr="00D447C3" w:rsidR="00D447C3" w:rsidP="00B05CC9" w:rsidRDefault="00D447C3" w14:paraId="5D6E31A4" w14:textId="77777777">
      <w:pPr>
        <w:rPr>
          <w:rStyle w:val="None"/>
          <w:rFonts w:eastAsia="Times New Roman"/>
          <w:iCs/>
          <w:sz w:val="20"/>
          <w:szCs w:val="20"/>
          <w:lang w:val="en-GB"/>
        </w:rPr>
      </w:pPr>
    </w:p>
    <w:p w:rsidRPr="00D447C3" w:rsidR="00D447C3" w:rsidP="00B05CC9" w:rsidRDefault="00D447C3" w14:paraId="6773461B" w14:textId="77777777">
      <w:pPr>
        <w:rPr>
          <w:rStyle w:val="None"/>
          <w:rFonts w:eastAsia="Times New Roman"/>
          <w:iCs/>
          <w:sz w:val="20"/>
          <w:szCs w:val="20"/>
          <w:lang w:val="en-GB"/>
        </w:rPr>
      </w:pPr>
      <w:r w:rsidRPr="00D447C3">
        <w:rPr>
          <w:rStyle w:val="None"/>
          <w:rFonts w:eastAsia="Times New Roman"/>
          <w:iCs/>
          <w:sz w:val="20"/>
          <w:szCs w:val="20"/>
          <w:lang w:val="en-GB"/>
        </w:rPr>
        <w:t>A maximum of 10 extra points can be awarded based on the material of the entire semester, if one of the student's works is of outstanding quality.</w:t>
      </w:r>
    </w:p>
    <w:p w:rsidRPr="00D447C3" w:rsidR="00D447C3" w:rsidP="00B05CC9" w:rsidRDefault="00D447C3" w14:paraId="4C55585E" w14:textId="77777777">
      <w:pPr>
        <w:rPr>
          <w:rStyle w:val="None"/>
          <w:rFonts w:eastAsia="Times New Roman"/>
          <w:iCs/>
          <w:sz w:val="20"/>
          <w:szCs w:val="20"/>
          <w:lang w:val="en-GB"/>
        </w:rPr>
      </w:pPr>
    </w:p>
    <w:p w:rsidRPr="00D447C3" w:rsidR="00D447C3" w:rsidP="27F9CFC5" w:rsidRDefault="00D447C3" w14:paraId="012BF0D5" w14:textId="0869ED6F">
      <w:pPr>
        <w:rPr>
          <w:rStyle w:val="None"/>
          <w:rFonts w:eastAsia="Times New Roman"/>
          <w:sz w:val="20"/>
          <w:szCs w:val="20"/>
          <w:lang w:val="en-GB"/>
        </w:rPr>
      </w:pPr>
      <w:r w:rsidRPr="27F9CFC5" w:rsidR="00D447C3">
        <w:rPr>
          <w:rStyle w:val="None"/>
          <w:rFonts w:eastAsia="Times New Roman"/>
          <w:sz w:val="20"/>
          <w:szCs w:val="20"/>
          <w:lang w:val="en-GB"/>
        </w:rPr>
        <w:t xml:space="preserve">In total, the student can obtain a maximum of </w:t>
      </w:r>
      <w:r w:rsidRPr="27F9CFC5" w:rsidR="0074475E">
        <w:rPr>
          <w:rStyle w:val="None"/>
          <w:rFonts w:eastAsia="Times New Roman"/>
          <w:sz w:val="20"/>
          <w:szCs w:val="20"/>
          <w:lang w:val="en-GB"/>
        </w:rPr>
        <w:t>1</w:t>
      </w:r>
      <w:r w:rsidRPr="27F9CFC5" w:rsidR="0616A194">
        <w:rPr>
          <w:rStyle w:val="None"/>
          <w:rFonts w:eastAsia="Times New Roman"/>
          <w:sz w:val="20"/>
          <w:szCs w:val="20"/>
          <w:lang w:val="en-GB"/>
        </w:rPr>
        <w:t>40</w:t>
      </w:r>
      <w:r w:rsidRPr="27F9CFC5" w:rsidR="00D447C3">
        <w:rPr>
          <w:rStyle w:val="None"/>
          <w:rFonts w:eastAsia="Times New Roman"/>
          <w:sz w:val="20"/>
          <w:szCs w:val="20"/>
          <w:lang w:val="en-GB"/>
        </w:rPr>
        <w:t xml:space="preserve">+ </w:t>
      </w:r>
      <w:r w:rsidRPr="27F9CFC5" w:rsidR="08466987">
        <w:rPr>
          <w:rStyle w:val="None"/>
          <w:rFonts w:eastAsia="Times New Roman"/>
          <w:sz w:val="20"/>
          <w:szCs w:val="20"/>
          <w:lang w:val="en-GB"/>
        </w:rPr>
        <w:t>1</w:t>
      </w:r>
      <w:r w:rsidRPr="27F9CFC5" w:rsidR="0074475E">
        <w:rPr>
          <w:rStyle w:val="None"/>
          <w:rFonts w:eastAsia="Times New Roman"/>
          <w:sz w:val="20"/>
          <w:szCs w:val="20"/>
          <w:lang w:val="en-GB"/>
        </w:rPr>
        <w:t>0</w:t>
      </w:r>
      <w:r w:rsidRPr="27F9CFC5" w:rsidR="00D447C3">
        <w:rPr>
          <w:rStyle w:val="None"/>
          <w:rFonts w:eastAsia="Times New Roman"/>
          <w:sz w:val="20"/>
          <w:szCs w:val="20"/>
          <w:lang w:val="en-GB"/>
        </w:rPr>
        <w:t xml:space="preserve"> points, of which the </w:t>
      </w:r>
      <w:r w:rsidRPr="27F9CFC5" w:rsidR="0074475E">
        <w:rPr>
          <w:rStyle w:val="None"/>
          <w:rFonts w:eastAsia="Times New Roman"/>
          <w:sz w:val="20"/>
          <w:szCs w:val="20"/>
          <w:lang w:val="en-GB"/>
        </w:rPr>
        <w:t>1</w:t>
      </w:r>
      <w:r w:rsidRPr="27F9CFC5" w:rsidR="0C7D37F8">
        <w:rPr>
          <w:rStyle w:val="None"/>
          <w:rFonts w:eastAsia="Times New Roman"/>
          <w:sz w:val="20"/>
          <w:szCs w:val="20"/>
          <w:lang w:val="en-GB"/>
        </w:rPr>
        <w:t>4</w:t>
      </w:r>
      <w:r w:rsidRPr="27F9CFC5" w:rsidR="0074475E">
        <w:rPr>
          <w:rStyle w:val="None"/>
          <w:rFonts w:eastAsia="Times New Roman"/>
          <w:sz w:val="20"/>
          <w:szCs w:val="20"/>
          <w:lang w:val="en-GB"/>
        </w:rPr>
        <w:t>0</w:t>
      </w:r>
      <w:r w:rsidRPr="27F9CFC5" w:rsidR="00D447C3">
        <w:rPr>
          <w:rStyle w:val="None"/>
          <w:rFonts w:eastAsia="Times New Roman"/>
          <w:sz w:val="20"/>
          <w:szCs w:val="20"/>
          <w:lang w:val="en-GB"/>
        </w:rPr>
        <w:t xml:space="preserve"> points are authoritative in the evaluation percentage!</w:t>
      </w:r>
    </w:p>
    <w:p w:rsidRPr="00D447C3" w:rsidR="00D447C3" w:rsidP="00B05CC9" w:rsidRDefault="00D447C3" w14:paraId="0DC2D753" w14:textId="77777777">
      <w:pPr>
        <w:rPr>
          <w:rStyle w:val="None"/>
          <w:rFonts w:eastAsia="Times New Roman"/>
          <w:iCs/>
          <w:sz w:val="20"/>
          <w:szCs w:val="20"/>
          <w:lang w:val="en-GB"/>
        </w:rPr>
      </w:pPr>
    </w:p>
    <w:p w:rsidRPr="00D447C3" w:rsidR="00D447C3" w:rsidP="00B05CC9" w:rsidRDefault="00D447C3" w14:paraId="06CB4A9F" w14:textId="77777777">
      <w:pPr>
        <w:rPr>
          <w:rStyle w:val="None"/>
          <w:rFonts w:eastAsia="Times New Roman"/>
          <w:iCs/>
          <w:sz w:val="20"/>
          <w:szCs w:val="20"/>
          <w:lang w:val="en-GB"/>
        </w:rPr>
      </w:pPr>
      <w:r w:rsidRPr="00D447C3">
        <w:rPr>
          <w:rStyle w:val="None"/>
          <w:rFonts w:eastAsia="Times New Roman"/>
          <w:iCs/>
          <w:sz w:val="20"/>
          <w:szCs w:val="20"/>
          <w:lang w:val="en-GB"/>
        </w:rPr>
        <w:t>Correction of the material of the two drawing blocks is possible until the final presentation of the drawings at the latest, i.e. until the supplementary submission in the first week of the exam period!</w:t>
      </w:r>
    </w:p>
    <w:p w:rsidRPr="00D447C3" w:rsidR="00D447C3" w:rsidP="00B05CC9" w:rsidRDefault="00D447C3" w14:paraId="3FFA6EF8" w14:textId="77777777">
      <w:pPr>
        <w:rPr>
          <w:rStyle w:val="None"/>
          <w:rFonts w:eastAsia="Times New Roman"/>
          <w:iCs/>
          <w:sz w:val="20"/>
          <w:szCs w:val="20"/>
          <w:lang w:val="en-GB"/>
        </w:rPr>
      </w:pPr>
    </w:p>
    <w:p w:rsidRPr="00D447C3" w:rsidR="00D447C3" w:rsidP="00B05CC9" w:rsidRDefault="00D447C3" w14:paraId="058000F1" w14:textId="1B93EA67">
      <w:pPr>
        <w:rPr>
          <w:rStyle w:val="None"/>
          <w:rFonts w:eastAsia="Times New Roman"/>
          <w:iCs/>
          <w:sz w:val="20"/>
          <w:szCs w:val="20"/>
          <w:lang w:val="en-GB"/>
        </w:rPr>
      </w:pPr>
      <w:r w:rsidRPr="00D447C3">
        <w:rPr>
          <w:rStyle w:val="None"/>
          <w:rFonts w:eastAsia="Times New Roman"/>
          <w:iCs/>
          <w:sz w:val="20"/>
          <w:szCs w:val="20"/>
          <w:lang w:val="en-GB"/>
        </w:rPr>
        <w:t xml:space="preserve">The condition for obtaining a grade is to present </w:t>
      </w:r>
      <w:r w:rsidR="001644EC">
        <w:rPr>
          <w:rStyle w:val="None"/>
          <w:rFonts w:eastAsia="Times New Roman"/>
          <w:iCs/>
          <w:sz w:val="20"/>
          <w:szCs w:val="20"/>
          <w:lang w:val="en-GB"/>
        </w:rPr>
        <w:t xml:space="preserve">the two </w:t>
      </w:r>
      <w:r w:rsidR="000E70D6">
        <w:rPr>
          <w:rStyle w:val="None"/>
          <w:rFonts w:eastAsia="Times New Roman"/>
          <w:iCs/>
          <w:sz w:val="20"/>
          <w:szCs w:val="20"/>
          <w:lang w:val="en-GB"/>
        </w:rPr>
        <w:t xml:space="preserve">principal </w:t>
      </w:r>
      <w:r w:rsidR="00763573">
        <w:rPr>
          <w:rStyle w:val="None"/>
          <w:rFonts w:eastAsia="Times New Roman"/>
          <w:iCs/>
          <w:sz w:val="20"/>
          <w:szCs w:val="20"/>
          <w:lang w:val="en-GB"/>
        </w:rPr>
        <w:t>works</w:t>
      </w:r>
      <w:r w:rsidR="000E70D6">
        <w:rPr>
          <w:rStyle w:val="None"/>
          <w:rFonts w:eastAsia="Times New Roman"/>
          <w:iCs/>
          <w:sz w:val="20"/>
          <w:szCs w:val="20"/>
          <w:lang w:val="en-GB"/>
        </w:rPr>
        <w:t xml:space="preserve">: the film and the </w:t>
      </w:r>
      <w:r w:rsidR="00024956">
        <w:rPr>
          <w:rStyle w:val="None"/>
          <w:rFonts w:eastAsia="Times New Roman"/>
          <w:iCs/>
          <w:sz w:val="20"/>
          <w:szCs w:val="20"/>
          <w:lang w:val="en-GB"/>
        </w:rPr>
        <w:t>object</w:t>
      </w:r>
      <w:r w:rsidR="00B56C73">
        <w:rPr>
          <w:rStyle w:val="None"/>
          <w:rFonts w:eastAsia="Times New Roman"/>
          <w:iCs/>
          <w:sz w:val="20"/>
          <w:szCs w:val="20"/>
          <w:lang w:val="en-GB"/>
        </w:rPr>
        <w:t>/</w:t>
      </w:r>
      <w:r w:rsidR="0032046A">
        <w:rPr>
          <w:rStyle w:val="None"/>
          <w:rFonts w:eastAsia="Times New Roman"/>
          <w:iCs/>
          <w:sz w:val="20"/>
          <w:szCs w:val="20"/>
          <w:lang w:val="en-GB"/>
        </w:rPr>
        <w:t xml:space="preserve">graphic </w:t>
      </w:r>
      <w:r w:rsidR="008912D8">
        <w:rPr>
          <w:rStyle w:val="None"/>
          <w:rFonts w:eastAsia="Times New Roman"/>
          <w:iCs/>
          <w:sz w:val="20"/>
          <w:szCs w:val="20"/>
          <w:lang w:val="en-GB"/>
        </w:rPr>
        <w:t>/installation</w:t>
      </w:r>
      <w:r w:rsidR="00216CD0">
        <w:rPr>
          <w:rStyle w:val="None"/>
          <w:rFonts w:eastAsia="Times New Roman"/>
          <w:iCs/>
          <w:sz w:val="20"/>
          <w:szCs w:val="20"/>
          <w:lang w:val="en-GB"/>
        </w:rPr>
        <w:t xml:space="preserve">. </w:t>
      </w:r>
    </w:p>
    <w:p w:rsidRPr="00D447C3" w:rsidR="00D447C3" w:rsidP="00B05CC9" w:rsidRDefault="00D447C3" w14:paraId="1AB0DB72" w14:textId="77777777">
      <w:pPr>
        <w:rPr>
          <w:rStyle w:val="None"/>
          <w:rFonts w:eastAsia="Times New Roman"/>
          <w:iCs/>
          <w:sz w:val="20"/>
          <w:szCs w:val="20"/>
          <w:lang w:val="en-GB"/>
        </w:rPr>
      </w:pPr>
    </w:p>
    <w:p w:rsidRPr="00D447C3" w:rsidR="00D447C3" w:rsidP="00B05CC9" w:rsidRDefault="00D447C3" w14:paraId="4C6F552C" w14:textId="08AD44F5">
      <w:pPr>
        <w:rPr>
          <w:rStyle w:val="None"/>
          <w:rFonts w:eastAsia="Times New Roman"/>
          <w:iCs/>
          <w:sz w:val="20"/>
          <w:szCs w:val="20"/>
          <w:lang w:val="en-GB"/>
        </w:rPr>
      </w:pPr>
      <w:r w:rsidRPr="00D447C3">
        <w:rPr>
          <w:rStyle w:val="None"/>
          <w:rFonts w:eastAsia="Times New Roman"/>
          <w:iCs/>
          <w:sz w:val="20"/>
          <w:szCs w:val="20"/>
          <w:lang w:val="en-GB"/>
        </w:rPr>
        <w:t>The method of forming the grade in %</w:t>
      </w:r>
      <w:r w:rsidR="002876A2">
        <w:rPr>
          <w:rStyle w:val="None"/>
          <w:rFonts w:eastAsia="Times New Roman"/>
          <w:iCs/>
          <w:sz w:val="20"/>
          <w:szCs w:val="20"/>
          <w:lang w:val="en-GB"/>
        </w:rPr>
        <w:t>:</w:t>
      </w:r>
    </w:p>
    <w:p w:rsidRPr="00D447C3" w:rsidR="00D447C3" w:rsidP="00B05CC9" w:rsidRDefault="00D447C3" w14:paraId="662354EB" w14:textId="77777777">
      <w:pPr>
        <w:rPr>
          <w:rStyle w:val="None"/>
          <w:rFonts w:eastAsia="Times New Roman"/>
          <w:iCs/>
          <w:sz w:val="20"/>
          <w:szCs w:val="20"/>
          <w:lang w:val="en-GB"/>
        </w:rPr>
      </w:pPr>
    </w:p>
    <w:p w:rsidRPr="00D447C3" w:rsidR="00D447C3" w:rsidP="00B05CC9" w:rsidRDefault="00D447C3" w14:paraId="747DB6B3" w14:textId="77777777">
      <w:pPr>
        <w:rPr>
          <w:rStyle w:val="None"/>
          <w:rFonts w:eastAsia="Times New Roman"/>
          <w:iCs/>
          <w:sz w:val="20"/>
          <w:szCs w:val="20"/>
          <w:lang w:val="en-GB"/>
        </w:rPr>
      </w:pPr>
      <w:r w:rsidRPr="00D447C3">
        <w:rPr>
          <w:rStyle w:val="None"/>
          <w:rFonts w:eastAsia="Times New Roman"/>
          <w:iCs/>
          <w:sz w:val="20"/>
          <w:szCs w:val="20"/>
          <w:lang w:val="en-GB"/>
        </w:rPr>
        <w:t>Mark: 5 4 3 2 1</w:t>
      </w:r>
    </w:p>
    <w:p w:rsidRPr="00D447C3" w:rsidR="00032E4C" w:rsidP="00B05CC9" w:rsidRDefault="00D447C3" w14:paraId="58F242C3" w14:textId="15D6F07C">
      <w:pPr>
        <w:rPr>
          <w:rStyle w:val="None"/>
          <w:rFonts w:eastAsia="Times New Roman"/>
          <w:bCs/>
          <w:iCs/>
          <w:sz w:val="20"/>
          <w:szCs w:val="20"/>
          <w:lang w:val="en-GB"/>
        </w:rPr>
      </w:pPr>
      <w:r w:rsidRPr="00D447C3">
        <w:rPr>
          <w:rStyle w:val="None"/>
          <w:rFonts w:eastAsia="Times New Roman"/>
          <w:iCs/>
          <w:sz w:val="20"/>
          <w:szCs w:val="20"/>
          <w:lang w:val="en-GB"/>
        </w:rPr>
        <w:t>A, excellent B, good C, medium D, sufficient F, insufficient</w:t>
      </w:r>
    </w:p>
    <w:p w:rsidRPr="00A71790" w:rsidR="00032E4C" w:rsidP="00032E4C" w:rsidRDefault="00032E4C" w14:paraId="6CBF953B" w14:textId="77777777">
      <w:pPr>
        <w:rPr>
          <w:rFonts w:eastAsia="Times New Roman"/>
          <w:bCs/>
          <w:i/>
          <w:iCs/>
          <w:sz w:val="20"/>
          <w:szCs w:val="20"/>
          <w:lang w:val="en-GB"/>
        </w:rPr>
      </w:pPr>
      <w:r w:rsidRPr="00A71790">
        <w:rPr>
          <w:rFonts w:eastAsia="Times New Roman"/>
          <w:b/>
          <w:bCs/>
          <w:i/>
          <w:iCs/>
          <w:sz w:val="20"/>
          <w:szCs w:val="20"/>
          <w:lang w:val="en-GB"/>
        </w:rPr>
        <w:t xml:space="preserve">Re-takes for the end-of-semester signature  </w:t>
      </w:r>
      <w:r w:rsidRPr="00A71790">
        <w:rPr>
          <w:rFonts w:eastAsia="Times New Roman"/>
          <w:bCs/>
          <w:i/>
          <w:iCs/>
          <w:sz w:val="20"/>
          <w:szCs w:val="20"/>
          <w:lang w:val="en-GB"/>
        </w:rPr>
        <w:t>(PTE TVSz 50§(2))</w:t>
      </w:r>
    </w:p>
    <w:p w:rsidRPr="00A71790" w:rsidR="00032E4C" w:rsidP="00032E4C" w:rsidRDefault="00032E4C" w14:paraId="0CCCF185" w14:textId="77777777">
      <w:pPr>
        <w:rPr>
          <w:rFonts w:eastAsia="Times New Roman"/>
          <w:bCs/>
          <w:i/>
          <w:iCs/>
          <w:sz w:val="20"/>
          <w:szCs w:val="20"/>
          <w:lang w:val="en-GB"/>
        </w:rPr>
      </w:pPr>
      <w:r w:rsidRPr="00A71790">
        <w:rPr>
          <w:rFonts w:eastAsia="Times New Roman"/>
          <w:bCs/>
          <w:i/>
          <w:iCs/>
          <w:sz w:val="20"/>
          <w:szCs w:val="20"/>
          <w:lang w:val="en-GB"/>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rsidRPr="00A71790" w:rsidR="00F14581" w:rsidRDefault="00F14581" w14:paraId="0CCF10F4" w14:textId="77777777">
      <w:pPr>
        <w:rPr>
          <w:rStyle w:val="None"/>
          <w:rFonts w:eastAsia="Times New Roman"/>
          <w:bCs/>
          <w:sz w:val="20"/>
          <w:szCs w:val="20"/>
          <w:lang w:val="en-GB"/>
        </w:rPr>
      </w:pPr>
    </w:p>
    <w:p w:rsidRPr="00A71790" w:rsidR="00D80C78" w:rsidP="00D80C78" w:rsidRDefault="00C50982" w14:paraId="69483E82" w14:textId="59B805EA">
      <w:pPr>
        <w:rPr>
          <w:rStyle w:val="None"/>
          <w:rFonts w:eastAsia="Times New Roman"/>
          <w:b/>
          <w:sz w:val="20"/>
          <w:szCs w:val="20"/>
          <w:lang w:val="en-GB"/>
        </w:rPr>
      </w:pPr>
      <w:r w:rsidRPr="00A71790">
        <w:rPr>
          <w:rStyle w:val="None"/>
          <w:rFonts w:eastAsia="Times New Roman"/>
          <w:b/>
          <w:sz w:val="20"/>
          <w:szCs w:val="20"/>
          <w:lang w:val="en-GB"/>
        </w:rPr>
        <w:t>Grade calculation as a percentage</w:t>
      </w:r>
      <w:r w:rsidRPr="00A71790" w:rsidR="00D80C78">
        <w:rPr>
          <w:rStyle w:val="None"/>
          <w:rFonts w:eastAsia="Times New Roman"/>
          <w:b/>
          <w:sz w:val="20"/>
          <w:szCs w:val="20"/>
          <w:lang w:val="en-GB"/>
        </w:rPr>
        <w:t xml:space="preserve"> </w:t>
      </w:r>
    </w:p>
    <w:p w:rsidRPr="00A71790" w:rsidR="00D80C78" w:rsidP="00D80C78" w:rsidRDefault="0014097C" w14:paraId="6610A5CB" w14:textId="7DD0A7E5">
      <w:pPr>
        <w:rPr>
          <w:rStyle w:val="None"/>
          <w:rFonts w:eastAsia="Times New Roman"/>
          <w:bCs/>
          <w:sz w:val="20"/>
          <w:szCs w:val="20"/>
          <w:lang w:val="en-GB"/>
        </w:rPr>
      </w:pPr>
      <w:r w:rsidRPr="00A71790">
        <w:rPr>
          <w:rStyle w:val="None"/>
          <w:rFonts w:eastAsia="Times New Roman"/>
          <w:bCs/>
          <w:sz w:val="20"/>
          <w:szCs w:val="20"/>
          <w:lang w:val="en-GB"/>
        </w:rPr>
        <w:t>based on the aggregate performance according to the following table</w:t>
      </w:r>
      <w:r w:rsidRPr="00A71790" w:rsidR="00D80C78">
        <w:rPr>
          <w:rStyle w:val="None"/>
          <w:rFonts w:eastAsia="Times New Roman"/>
          <w:bCs/>
          <w:sz w:val="20"/>
          <w:szCs w:val="20"/>
          <w:lang w:val="en-GB"/>
        </w:rPr>
        <w:t>.</w:t>
      </w:r>
    </w:p>
    <w:p w:rsidRPr="00A71790" w:rsidR="00D80C78" w:rsidP="00D80C78" w:rsidRDefault="00D80C78" w14:paraId="6F57BA83" w14:textId="77777777">
      <w:pPr>
        <w:rPr>
          <w:rStyle w:val="None"/>
          <w:rFonts w:eastAsia="Times New Roman"/>
          <w:bCs/>
          <w:sz w:val="20"/>
          <w:szCs w:val="20"/>
          <w:lang w:val="en-GB"/>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Pr="00A71790" w:rsidR="00D643F2" w:rsidTr="27F9CFC5" w14:paraId="30855A2B" w14:textId="77777777">
        <w:tc>
          <w:tcPr>
            <w:tcW w:w="1838" w:type="dxa"/>
            <w:tcMar/>
          </w:tcPr>
          <w:p w:rsidRPr="00A71790" w:rsidR="00D643F2" w:rsidRDefault="0014097C" w14:paraId="374E18A5" w14:textId="17FDCB4E">
            <w:pPr>
              <w:jc w:val="both"/>
              <w:rPr>
                <w:sz w:val="20"/>
                <w:szCs w:val="20"/>
                <w:lang w:val="en-GB"/>
              </w:rPr>
            </w:pPr>
            <w:r w:rsidRPr="00A71790">
              <w:rPr>
                <w:sz w:val="20"/>
                <w:szCs w:val="20"/>
                <w:lang w:val="en-GB"/>
              </w:rPr>
              <w:t>Grade</w:t>
            </w:r>
            <w:r w:rsidRPr="00A71790" w:rsidR="00D643F2">
              <w:rPr>
                <w:sz w:val="20"/>
                <w:szCs w:val="20"/>
                <w:lang w:val="en-GB"/>
              </w:rPr>
              <w:t>:</w:t>
            </w:r>
          </w:p>
        </w:tc>
        <w:tc>
          <w:tcPr>
            <w:tcW w:w="1276" w:type="dxa"/>
            <w:tcMar/>
          </w:tcPr>
          <w:p w:rsidRPr="00A71790" w:rsidR="00D643F2" w:rsidP="00EB4FFB" w:rsidRDefault="00D643F2" w14:paraId="4A144E2E" w14:textId="77777777">
            <w:pPr>
              <w:jc w:val="center"/>
              <w:rPr>
                <w:sz w:val="20"/>
                <w:szCs w:val="20"/>
                <w:lang w:val="en-GB"/>
              </w:rPr>
            </w:pPr>
            <w:r w:rsidRPr="00A71790">
              <w:rPr>
                <w:sz w:val="20"/>
                <w:szCs w:val="20"/>
                <w:lang w:val="en-GB"/>
              </w:rPr>
              <w:t>5</w:t>
            </w:r>
          </w:p>
        </w:tc>
        <w:tc>
          <w:tcPr>
            <w:tcW w:w="1559" w:type="dxa"/>
            <w:tcMar/>
          </w:tcPr>
          <w:p w:rsidRPr="00A71790" w:rsidR="00D643F2" w:rsidP="00EB4FFB" w:rsidRDefault="00D643F2" w14:paraId="08080532" w14:textId="77777777">
            <w:pPr>
              <w:jc w:val="center"/>
              <w:rPr>
                <w:sz w:val="20"/>
                <w:szCs w:val="20"/>
                <w:lang w:val="en-GB"/>
              </w:rPr>
            </w:pPr>
            <w:r w:rsidRPr="00A71790">
              <w:rPr>
                <w:sz w:val="20"/>
                <w:szCs w:val="20"/>
                <w:lang w:val="en-GB"/>
              </w:rPr>
              <w:t>4</w:t>
            </w:r>
          </w:p>
        </w:tc>
        <w:tc>
          <w:tcPr>
            <w:tcW w:w="1559" w:type="dxa"/>
            <w:tcMar/>
          </w:tcPr>
          <w:p w:rsidRPr="00A71790" w:rsidR="00D643F2" w:rsidP="00EB4FFB" w:rsidRDefault="00D643F2" w14:paraId="36BBF168" w14:textId="77777777">
            <w:pPr>
              <w:jc w:val="center"/>
              <w:rPr>
                <w:sz w:val="20"/>
                <w:szCs w:val="20"/>
                <w:lang w:val="en-GB"/>
              </w:rPr>
            </w:pPr>
            <w:r w:rsidRPr="00A71790">
              <w:rPr>
                <w:sz w:val="20"/>
                <w:szCs w:val="20"/>
                <w:lang w:val="en-GB"/>
              </w:rPr>
              <w:t>3</w:t>
            </w:r>
          </w:p>
        </w:tc>
        <w:tc>
          <w:tcPr>
            <w:tcW w:w="1418" w:type="dxa"/>
            <w:tcMar/>
          </w:tcPr>
          <w:p w:rsidRPr="00A71790" w:rsidR="00D643F2" w:rsidP="00EB4FFB" w:rsidRDefault="00D643F2" w14:paraId="6328FCFE" w14:textId="77777777">
            <w:pPr>
              <w:jc w:val="center"/>
              <w:rPr>
                <w:sz w:val="20"/>
                <w:szCs w:val="20"/>
                <w:lang w:val="en-GB"/>
              </w:rPr>
            </w:pPr>
            <w:r w:rsidRPr="00A71790">
              <w:rPr>
                <w:sz w:val="20"/>
                <w:szCs w:val="20"/>
                <w:lang w:val="en-GB"/>
              </w:rPr>
              <w:t>2</w:t>
            </w:r>
          </w:p>
        </w:tc>
        <w:tc>
          <w:tcPr>
            <w:tcW w:w="1417" w:type="dxa"/>
            <w:tcMar/>
          </w:tcPr>
          <w:p w:rsidRPr="00A71790" w:rsidR="00D643F2" w:rsidP="00EB4FFB" w:rsidRDefault="00D643F2" w14:paraId="367E90CA" w14:textId="77777777">
            <w:pPr>
              <w:jc w:val="center"/>
              <w:rPr>
                <w:sz w:val="20"/>
                <w:szCs w:val="20"/>
                <w:lang w:val="en-GB"/>
              </w:rPr>
            </w:pPr>
            <w:r w:rsidRPr="00A71790">
              <w:rPr>
                <w:sz w:val="20"/>
                <w:szCs w:val="20"/>
                <w:lang w:val="en-GB"/>
              </w:rPr>
              <w:t>1</w:t>
            </w:r>
          </w:p>
        </w:tc>
      </w:tr>
      <w:tr w:rsidRPr="00A71790" w:rsidR="00D643F2" w:rsidTr="27F9CFC5" w14:paraId="5ECC7BE5" w14:textId="77777777">
        <w:tc>
          <w:tcPr>
            <w:tcW w:w="1838" w:type="dxa"/>
            <w:tcMar/>
          </w:tcPr>
          <w:p w:rsidRPr="00A71790" w:rsidR="00D643F2" w:rsidRDefault="00D643F2" w14:paraId="06E0F3B9" w14:textId="77777777">
            <w:pPr>
              <w:jc w:val="both"/>
              <w:rPr>
                <w:sz w:val="20"/>
                <w:szCs w:val="20"/>
                <w:lang w:val="en-GB"/>
              </w:rPr>
            </w:pPr>
          </w:p>
        </w:tc>
        <w:tc>
          <w:tcPr>
            <w:tcW w:w="1276" w:type="dxa"/>
            <w:tcMar/>
          </w:tcPr>
          <w:p w:rsidRPr="00A71790" w:rsidR="00D643F2" w:rsidP="00EB4FFB" w:rsidRDefault="00D643F2" w14:paraId="7EF2BA59" w14:textId="79BD1292">
            <w:pPr>
              <w:jc w:val="center"/>
              <w:rPr>
                <w:sz w:val="20"/>
                <w:szCs w:val="20"/>
                <w:lang w:val="en-GB"/>
              </w:rPr>
            </w:pPr>
            <w:r w:rsidRPr="00A71790">
              <w:rPr>
                <w:sz w:val="20"/>
                <w:szCs w:val="20"/>
                <w:lang w:val="en-GB"/>
              </w:rPr>
              <w:t xml:space="preserve">A, </w:t>
            </w:r>
            <w:r w:rsidR="00D43156">
              <w:rPr>
                <w:sz w:val="20"/>
                <w:szCs w:val="20"/>
                <w:lang w:val="en-GB"/>
              </w:rPr>
              <w:t xml:space="preserve">excellent </w:t>
            </w:r>
          </w:p>
        </w:tc>
        <w:tc>
          <w:tcPr>
            <w:tcW w:w="1559" w:type="dxa"/>
            <w:tcMar/>
          </w:tcPr>
          <w:p w:rsidRPr="00A71790" w:rsidR="00D643F2" w:rsidP="00EB4FFB" w:rsidRDefault="00D643F2" w14:paraId="40E3E6BD" w14:textId="6BFF823F">
            <w:pPr>
              <w:jc w:val="center"/>
              <w:rPr>
                <w:sz w:val="20"/>
                <w:szCs w:val="20"/>
                <w:lang w:val="en-GB"/>
              </w:rPr>
            </w:pPr>
            <w:r w:rsidRPr="00A71790">
              <w:rPr>
                <w:sz w:val="20"/>
                <w:szCs w:val="20"/>
                <w:lang w:val="en-GB"/>
              </w:rPr>
              <w:t>B</w:t>
            </w:r>
            <w:r w:rsidRPr="00A71790" w:rsidR="00450170">
              <w:rPr>
                <w:sz w:val="20"/>
                <w:szCs w:val="20"/>
                <w:lang w:val="en-GB"/>
              </w:rPr>
              <w:t>,</w:t>
            </w:r>
            <w:r w:rsidR="00C97C6E">
              <w:rPr>
                <w:sz w:val="20"/>
                <w:szCs w:val="20"/>
                <w:lang w:val="en-GB"/>
              </w:rPr>
              <w:t xml:space="preserve"> good</w:t>
            </w:r>
          </w:p>
        </w:tc>
        <w:tc>
          <w:tcPr>
            <w:tcW w:w="1559" w:type="dxa"/>
            <w:tcMar/>
          </w:tcPr>
          <w:p w:rsidRPr="00A71790" w:rsidR="00D643F2" w:rsidP="00EB4FFB" w:rsidRDefault="00D643F2" w14:paraId="0217A4A0" w14:textId="0F1AE15F">
            <w:pPr>
              <w:jc w:val="center"/>
              <w:rPr>
                <w:sz w:val="20"/>
                <w:szCs w:val="20"/>
                <w:lang w:val="en-GB"/>
              </w:rPr>
            </w:pPr>
            <w:r w:rsidRPr="00A71790">
              <w:rPr>
                <w:sz w:val="20"/>
                <w:szCs w:val="20"/>
                <w:lang w:val="en-GB"/>
              </w:rPr>
              <w:t xml:space="preserve">C, </w:t>
            </w:r>
            <w:r w:rsidR="002876A2">
              <w:rPr>
                <w:sz w:val="20"/>
                <w:szCs w:val="20"/>
                <w:lang w:val="en-GB"/>
              </w:rPr>
              <w:t>medium</w:t>
            </w:r>
          </w:p>
        </w:tc>
        <w:tc>
          <w:tcPr>
            <w:tcW w:w="1418" w:type="dxa"/>
            <w:tcMar/>
          </w:tcPr>
          <w:p w:rsidRPr="00A71790" w:rsidR="00D643F2" w:rsidP="00EB4FFB" w:rsidRDefault="00D643F2" w14:paraId="601337EF" w14:textId="0ED5F9BB">
            <w:pPr>
              <w:jc w:val="center"/>
              <w:rPr>
                <w:sz w:val="20"/>
                <w:szCs w:val="20"/>
                <w:lang w:val="en-GB"/>
              </w:rPr>
            </w:pPr>
            <w:r w:rsidRPr="00A71790">
              <w:rPr>
                <w:sz w:val="20"/>
                <w:szCs w:val="20"/>
                <w:lang w:val="en-GB"/>
              </w:rPr>
              <w:t xml:space="preserve">D, </w:t>
            </w:r>
            <w:r w:rsidR="002876A2">
              <w:rPr>
                <w:sz w:val="20"/>
                <w:szCs w:val="20"/>
                <w:lang w:val="en-GB"/>
              </w:rPr>
              <w:t>sufficient</w:t>
            </w:r>
          </w:p>
        </w:tc>
        <w:tc>
          <w:tcPr>
            <w:tcW w:w="1417" w:type="dxa"/>
            <w:tcMar/>
          </w:tcPr>
          <w:p w:rsidRPr="00A71790" w:rsidR="00D643F2" w:rsidP="00EB4FFB" w:rsidRDefault="00D643F2" w14:paraId="5C55B34D" w14:textId="77B72833">
            <w:pPr>
              <w:jc w:val="center"/>
              <w:rPr>
                <w:sz w:val="20"/>
                <w:szCs w:val="20"/>
                <w:lang w:val="en-GB"/>
              </w:rPr>
            </w:pPr>
            <w:r w:rsidRPr="27F9CFC5" w:rsidR="33424689">
              <w:rPr>
                <w:sz w:val="20"/>
                <w:szCs w:val="20"/>
                <w:lang w:val="en-GB"/>
              </w:rPr>
              <w:t xml:space="preserve">F, </w:t>
            </w:r>
            <w:r w:rsidRPr="27F9CFC5" w:rsidR="39F1D792">
              <w:rPr>
                <w:sz w:val="20"/>
                <w:szCs w:val="20"/>
                <w:lang w:val="en-GB"/>
              </w:rPr>
              <w:t>i</w:t>
            </w:r>
            <w:r w:rsidRPr="27F9CFC5" w:rsidR="2CD48C32">
              <w:rPr>
                <w:sz w:val="20"/>
                <w:szCs w:val="20"/>
                <w:lang w:val="en-GB"/>
              </w:rPr>
              <w:t>nsufficient</w:t>
            </w:r>
          </w:p>
        </w:tc>
      </w:tr>
      <w:tr w:rsidRPr="00A71790" w:rsidR="00D643F2" w:rsidTr="27F9CFC5" w14:paraId="47A6E2AD" w14:textId="77777777">
        <w:tc>
          <w:tcPr>
            <w:tcW w:w="1838" w:type="dxa"/>
            <w:tcMar/>
          </w:tcPr>
          <w:p w:rsidRPr="00A71790" w:rsidR="00D643F2" w:rsidRDefault="0014097C" w14:paraId="65B9E1BF" w14:textId="0386D9BA">
            <w:pPr>
              <w:rPr>
                <w:sz w:val="20"/>
                <w:szCs w:val="20"/>
                <w:lang w:val="en-GB"/>
              </w:rPr>
            </w:pPr>
            <w:r w:rsidRPr="00A71790">
              <w:rPr>
                <w:sz w:val="20"/>
                <w:szCs w:val="20"/>
                <w:lang w:val="en-GB"/>
              </w:rPr>
              <w:t>Performance in</w:t>
            </w:r>
            <w:r w:rsidRPr="00A71790" w:rsidR="00D643F2">
              <w:rPr>
                <w:sz w:val="20"/>
                <w:szCs w:val="20"/>
                <w:lang w:val="en-GB"/>
              </w:rPr>
              <w:t xml:space="preserve"> %</w:t>
            </w:r>
          </w:p>
        </w:tc>
        <w:tc>
          <w:tcPr>
            <w:tcW w:w="1276" w:type="dxa"/>
            <w:tcMar/>
          </w:tcPr>
          <w:p w:rsidRPr="00A71790" w:rsidR="00D643F2" w:rsidP="00EB4FFB" w:rsidRDefault="00D643F2" w14:paraId="27164942" w14:textId="77777777">
            <w:pPr>
              <w:jc w:val="center"/>
              <w:rPr>
                <w:sz w:val="20"/>
                <w:szCs w:val="20"/>
                <w:lang w:val="en-GB"/>
              </w:rPr>
            </w:pPr>
            <w:r w:rsidRPr="00A71790">
              <w:rPr>
                <w:sz w:val="20"/>
                <w:szCs w:val="20"/>
                <w:lang w:val="en-GB"/>
              </w:rPr>
              <w:t>85%-100%</w:t>
            </w:r>
          </w:p>
        </w:tc>
        <w:tc>
          <w:tcPr>
            <w:tcW w:w="1559" w:type="dxa"/>
            <w:tcMar/>
          </w:tcPr>
          <w:p w:rsidRPr="00A71790" w:rsidR="00D643F2" w:rsidP="00EB4FFB" w:rsidRDefault="00D643F2" w14:paraId="1D053FE5" w14:textId="69D7B0A3">
            <w:pPr>
              <w:jc w:val="center"/>
              <w:rPr>
                <w:sz w:val="20"/>
                <w:szCs w:val="20"/>
                <w:lang w:val="en-GB"/>
              </w:rPr>
            </w:pPr>
            <w:r w:rsidRPr="00A71790">
              <w:rPr>
                <w:sz w:val="20"/>
                <w:szCs w:val="20"/>
                <w:lang w:val="en-GB"/>
              </w:rPr>
              <w:t>7</w:t>
            </w:r>
            <w:r w:rsidRPr="00A71790" w:rsidR="000B0196">
              <w:rPr>
                <w:sz w:val="20"/>
                <w:szCs w:val="20"/>
                <w:lang w:val="en-GB"/>
              </w:rPr>
              <w:t>0</w:t>
            </w:r>
            <w:r w:rsidRPr="00A71790">
              <w:rPr>
                <w:sz w:val="20"/>
                <w:szCs w:val="20"/>
                <w:lang w:val="en-GB"/>
              </w:rPr>
              <w:t>%-84%</w:t>
            </w:r>
          </w:p>
        </w:tc>
        <w:tc>
          <w:tcPr>
            <w:tcW w:w="1559" w:type="dxa"/>
            <w:tcMar/>
          </w:tcPr>
          <w:p w:rsidRPr="00A71790" w:rsidR="00D643F2" w:rsidP="00EB4FFB" w:rsidRDefault="000B0196" w14:paraId="6D7102A4" w14:textId="11737418">
            <w:pPr>
              <w:jc w:val="center"/>
              <w:rPr>
                <w:sz w:val="20"/>
                <w:szCs w:val="20"/>
                <w:lang w:val="en-GB"/>
              </w:rPr>
            </w:pPr>
            <w:r w:rsidRPr="00A71790">
              <w:rPr>
                <w:sz w:val="20"/>
                <w:szCs w:val="20"/>
                <w:lang w:val="en-GB"/>
              </w:rPr>
              <w:t>55</w:t>
            </w:r>
            <w:r w:rsidRPr="00A71790" w:rsidR="00D643F2">
              <w:rPr>
                <w:sz w:val="20"/>
                <w:szCs w:val="20"/>
                <w:lang w:val="en-GB"/>
              </w:rPr>
              <w:t>%-</w:t>
            </w:r>
            <w:r w:rsidRPr="00A71790">
              <w:rPr>
                <w:sz w:val="20"/>
                <w:szCs w:val="20"/>
                <w:lang w:val="en-GB"/>
              </w:rPr>
              <w:t>69</w:t>
            </w:r>
            <w:r w:rsidRPr="00A71790" w:rsidR="00D643F2">
              <w:rPr>
                <w:sz w:val="20"/>
                <w:szCs w:val="20"/>
                <w:lang w:val="en-GB"/>
              </w:rPr>
              <w:t>%</w:t>
            </w:r>
          </w:p>
        </w:tc>
        <w:tc>
          <w:tcPr>
            <w:tcW w:w="1418" w:type="dxa"/>
            <w:tcMar/>
          </w:tcPr>
          <w:p w:rsidRPr="00A71790" w:rsidR="00D643F2" w:rsidP="00EB4FFB" w:rsidRDefault="00450170" w14:paraId="237F2E3D" w14:textId="54937FE8">
            <w:pPr>
              <w:jc w:val="center"/>
              <w:rPr>
                <w:sz w:val="20"/>
                <w:szCs w:val="20"/>
                <w:lang w:val="en-GB"/>
              </w:rPr>
            </w:pPr>
            <w:r w:rsidRPr="00A71790">
              <w:rPr>
                <w:sz w:val="20"/>
                <w:szCs w:val="20"/>
                <w:lang w:val="en-GB"/>
              </w:rPr>
              <w:t>40</w:t>
            </w:r>
            <w:r w:rsidRPr="00A71790" w:rsidR="00D643F2">
              <w:rPr>
                <w:sz w:val="20"/>
                <w:szCs w:val="20"/>
                <w:lang w:val="en-GB"/>
              </w:rPr>
              <w:t>%-</w:t>
            </w:r>
            <w:r w:rsidR="003B3D93">
              <w:rPr>
                <w:sz w:val="20"/>
                <w:szCs w:val="20"/>
                <w:lang w:val="en-GB"/>
              </w:rPr>
              <w:t>54</w:t>
            </w:r>
            <w:r w:rsidRPr="00A71790" w:rsidR="00D643F2">
              <w:rPr>
                <w:sz w:val="20"/>
                <w:szCs w:val="20"/>
                <w:lang w:val="en-GB"/>
              </w:rPr>
              <w:t>%</w:t>
            </w:r>
          </w:p>
        </w:tc>
        <w:tc>
          <w:tcPr>
            <w:tcW w:w="1417" w:type="dxa"/>
            <w:tcMar/>
          </w:tcPr>
          <w:p w:rsidRPr="00A71790" w:rsidR="00D643F2" w:rsidP="00EB4FFB" w:rsidRDefault="00D643F2" w14:paraId="611D99EC" w14:textId="101E6F0E">
            <w:pPr>
              <w:jc w:val="center"/>
              <w:rPr>
                <w:sz w:val="20"/>
                <w:szCs w:val="20"/>
                <w:lang w:val="en-GB"/>
              </w:rPr>
            </w:pPr>
            <w:r w:rsidRPr="00A71790">
              <w:rPr>
                <w:sz w:val="20"/>
                <w:szCs w:val="20"/>
                <w:lang w:val="en-GB"/>
              </w:rPr>
              <w:t>0-</w:t>
            </w:r>
            <w:r w:rsidRPr="00A71790" w:rsidR="00450170">
              <w:rPr>
                <w:sz w:val="20"/>
                <w:szCs w:val="20"/>
                <w:lang w:val="en-GB"/>
              </w:rPr>
              <w:t>39</w:t>
            </w:r>
            <w:r w:rsidRPr="00A71790">
              <w:rPr>
                <w:sz w:val="20"/>
                <w:szCs w:val="20"/>
                <w:lang w:val="en-GB"/>
              </w:rPr>
              <w:t>%</w:t>
            </w:r>
          </w:p>
        </w:tc>
      </w:tr>
    </w:tbl>
    <w:p w:rsidRPr="00A71790" w:rsidR="00D80C78" w:rsidP="00D80C78" w:rsidRDefault="00D80C78" w14:paraId="44106537" w14:textId="13978CE8">
      <w:pPr>
        <w:rPr>
          <w:rStyle w:val="None"/>
          <w:rFonts w:eastAsia="Times New Roman"/>
          <w:bCs/>
          <w:sz w:val="20"/>
          <w:szCs w:val="20"/>
          <w:lang w:val="en-GB"/>
        </w:rPr>
      </w:pPr>
    </w:p>
    <w:p w:rsidRPr="00A71790" w:rsidR="00785CBE" w:rsidP="002E6F8C" w:rsidRDefault="00785CBE" w14:paraId="430C01C7" w14:textId="45F0EC08">
      <w:pPr>
        <w:rPr>
          <w:rStyle w:val="None"/>
          <w:rFonts w:eastAsia="Times New Roman"/>
          <w:bCs/>
          <w:i/>
          <w:iCs/>
          <w:sz w:val="20"/>
          <w:szCs w:val="20"/>
          <w:lang w:val="en-GB"/>
        </w:rPr>
      </w:pPr>
    </w:p>
    <w:p w:rsidRPr="00A71790" w:rsidR="002E6F8C" w:rsidP="002E6F8C" w:rsidRDefault="002E6F8C" w14:paraId="498C41B8" w14:textId="77777777">
      <w:pPr>
        <w:rPr>
          <w:rStyle w:val="None"/>
          <w:rFonts w:eastAsia="Times New Roman"/>
          <w:bCs/>
          <w:sz w:val="20"/>
          <w:szCs w:val="20"/>
          <w:lang w:val="en-GB"/>
        </w:rPr>
      </w:pPr>
    </w:p>
    <w:p w:rsidRPr="00A71790" w:rsidR="00F8516B" w:rsidP="00D80C78" w:rsidRDefault="00F8516B" w14:paraId="40516D5B" w14:textId="0EDD24A9">
      <w:pPr>
        <w:rPr>
          <w:rStyle w:val="None"/>
          <w:rFonts w:eastAsia="Times New Roman"/>
          <w:bCs/>
          <w:sz w:val="20"/>
          <w:szCs w:val="20"/>
          <w:lang w:val="en-GB"/>
        </w:rPr>
      </w:pPr>
    </w:p>
    <w:p w:rsidRPr="00A71790" w:rsidR="00A95FE0" w:rsidP="00432A55" w:rsidRDefault="00A95FE0" w14:paraId="21816595" w14:textId="7C22DA9E">
      <w:pPr>
        <w:rPr>
          <w:rStyle w:val="None"/>
          <w:rFonts w:eastAsia="Times New Roman"/>
          <w:bCs/>
          <w:i/>
          <w:iCs/>
          <w:color w:val="FF2D21" w:themeColor="accent5"/>
          <w:sz w:val="20"/>
          <w:szCs w:val="20"/>
          <w:lang w:val="en-GB"/>
        </w:rPr>
      </w:pPr>
    </w:p>
    <w:p w:rsidRPr="00A71790" w:rsidR="00A95FE0" w:rsidP="00A95FE0" w:rsidRDefault="00A95FE0" w14:paraId="223DC10D" w14:textId="77777777">
      <w:pPr>
        <w:rPr>
          <w:rFonts w:eastAsia="Times New Roman"/>
          <w:bCs/>
          <w:i/>
          <w:iCs/>
          <w:sz w:val="20"/>
          <w:szCs w:val="20"/>
          <w:lang w:val="en-GB"/>
        </w:rPr>
      </w:pPr>
      <w:r w:rsidRPr="00A71790">
        <w:rPr>
          <w:rFonts w:eastAsia="Times New Roman"/>
          <w:b/>
          <w:bCs/>
          <w:i/>
          <w:iCs/>
          <w:sz w:val="20"/>
          <w:szCs w:val="20"/>
          <w:lang w:val="en-GB"/>
        </w:rPr>
        <w:t xml:space="preserve">Re-takes for the end-of-semester signature  </w:t>
      </w:r>
      <w:r w:rsidRPr="00A71790">
        <w:rPr>
          <w:rFonts w:eastAsia="Times New Roman"/>
          <w:bCs/>
          <w:i/>
          <w:iCs/>
          <w:sz w:val="20"/>
          <w:szCs w:val="20"/>
          <w:lang w:val="en-GB"/>
        </w:rPr>
        <w:t>(PTE TVSz 50§(2))</w:t>
      </w:r>
    </w:p>
    <w:p w:rsidRPr="00A71790" w:rsidR="00A95FE0" w:rsidP="00A95FE0" w:rsidRDefault="00A95FE0" w14:paraId="3623D27C" w14:textId="77777777">
      <w:pPr>
        <w:rPr>
          <w:rFonts w:eastAsia="Times New Roman"/>
          <w:bCs/>
          <w:i/>
          <w:iCs/>
          <w:sz w:val="20"/>
          <w:szCs w:val="20"/>
          <w:lang w:val="en-GB"/>
        </w:rPr>
      </w:pPr>
      <w:r w:rsidRPr="00A71790">
        <w:rPr>
          <w:rFonts w:eastAsia="Times New Roman"/>
          <w:bCs/>
          <w:i/>
          <w:iCs/>
          <w:sz w:val="20"/>
          <w:szCs w:val="20"/>
          <w:lang w:val="en-GB"/>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rsidRPr="00A71790" w:rsidR="00F8516B" w:rsidP="00D80C78" w:rsidRDefault="00F8516B" w14:paraId="37E6110A" w14:textId="6A7BA8C4">
      <w:pPr>
        <w:rPr>
          <w:rStyle w:val="None"/>
          <w:rFonts w:eastAsia="Times New Roman"/>
          <w:bCs/>
          <w:sz w:val="20"/>
          <w:szCs w:val="20"/>
          <w:lang w:val="en-GB"/>
        </w:rPr>
      </w:pPr>
    </w:p>
    <w:p w:rsidRPr="00A71790" w:rsidR="002D786D" w:rsidP="00F32B58" w:rsidRDefault="002D786D" w14:paraId="76B7F2BC" w14:textId="77777777">
      <w:pPr>
        <w:rPr>
          <w:rStyle w:val="None"/>
          <w:rFonts w:eastAsia="Times New Roman"/>
          <w:bCs/>
          <w:sz w:val="20"/>
          <w:szCs w:val="20"/>
          <w:lang w:val="en-GB"/>
        </w:rPr>
      </w:pPr>
    </w:p>
    <w:p w:rsidRPr="00A71790" w:rsidR="00B31AE0" w:rsidP="00B31AE0" w:rsidRDefault="00B31AE0" w14:paraId="039E7A08" w14:textId="77777777">
      <w:pPr>
        <w:rPr>
          <w:rStyle w:val="None"/>
          <w:rFonts w:eastAsia="Times New Roman"/>
          <w:b/>
          <w:sz w:val="20"/>
          <w:szCs w:val="20"/>
          <w:lang w:val="en-GB"/>
        </w:rPr>
      </w:pPr>
      <w:r w:rsidRPr="00A71790">
        <w:rPr>
          <w:rStyle w:val="None"/>
          <w:rFonts w:eastAsia="Times New Roman"/>
          <w:b/>
          <w:sz w:val="20"/>
          <w:szCs w:val="20"/>
          <w:lang w:val="en-GB"/>
        </w:rPr>
        <w:t>Calculation of the grade (TVSz 47§ (3))</w:t>
      </w:r>
    </w:p>
    <w:p w:rsidRPr="00A71790" w:rsidR="00F32B58" w:rsidP="00B31AE0" w:rsidRDefault="00B31AE0" w14:paraId="64EB2381" w14:textId="007B0A3F">
      <w:pPr>
        <w:rPr>
          <w:rStyle w:val="None"/>
          <w:rFonts w:eastAsia="Times New Roman"/>
          <w:bCs/>
          <w:sz w:val="20"/>
          <w:szCs w:val="20"/>
          <w:lang w:val="en-GB"/>
        </w:rPr>
      </w:pPr>
      <w:r w:rsidRPr="00A71790">
        <w:rPr>
          <w:rStyle w:val="None"/>
          <w:rFonts w:eastAsia="Times New Roman"/>
          <w:bCs/>
          <w:sz w:val="20"/>
          <w:szCs w:val="20"/>
          <w:lang w:val="en-GB"/>
        </w:rPr>
        <w:t xml:space="preserve">The mid-term performance accounts for  </w:t>
      </w:r>
      <w:r w:rsidR="00783970">
        <w:rPr>
          <w:rStyle w:val="None"/>
          <w:rFonts w:eastAsia="Times New Roman"/>
          <w:bCs/>
          <w:sz w:val="20"/>
          <w:szCs w:val="20"/>
          <w:lang w:val="en-GB"/>
        </w:rPr>
        <w:t>100</w:t>
      </w:r>
      <w:r w:rsidRPr="00A71790">
        <w:rPr>
          <w:rStyle w:val="None"/>
          <w:rFonts w:eastAsia="Times New Roman"/>
          <w:bCs/>
          <w:sz w:val="20"/>
          <w:szCs w:val="20"/>
          <w:lang w:val="en-GB"/>
        </w:rPr>
        <w:t xml:space="preserve">   %</w:t>
      </w:r>
    </w:p>
    <w:p w:rsidRPr="00A71790" w:rsidR="00B31AE0" w:rsidP="00B31AE0" w:rsidRDefault="00B31AE0" w14:paraId="5286D6F8" w14:textId="77777777">
      <w:pPr>
        <w:rPr>
          <w:rStyle w:val="None"/>
          <w:rFonts w:eastAsia="Times New Roman"/>
          <w:bCs/>
          <w:sz w:val="20"/>
          <w:szCs w:val="20"/>
          <w:lang w:val="en-GB"/>
        </w:rPr>
      </w:pPr>
    </w:p>
    <w:p w:rsidRPr="00A71790" w:rsidR="003950BE" w:rsidP="003950BE" w:rsidRDefault="00D94422" w14:paraId="17D11A15" w14:textId="4D931EF1">
      <w:pPr>
        <w:pStyle w:val="Cmsor2"/>
        <w:jc w:val="both"/>
        <w:rPr>
          <w:rStyle w:val="None"/>
          <w:bCs w:val="0"/>
          <w:lang w:val="en-GB"/>
        </w:rPr>
      </w:pPr>
      <w:r w:rsidRPr="00A71790">
        <w:rPr>
          <w:rStyle w:val="None"/>
          <w:lang w:val="en-GB"/>
        </w:rPr>
        <w:t>Readings and Reference Materials</w:t>
      </w:r>
    </w:p>
    <w:p w:rsidRPr="00A71790" w:rsidR="003950BE" w:rsidP="00D80C78" w:rsidRDefault="0065790C" w14:paraId="47CC09EA" w14:textId="2F0BE181">
      <w:pPr>
        <w:rPr>
          <w:rStyle w:val="None"/>
          <w:rFonts w:eastAsia="Times New Roman"/>
          <w:bCs/>
          <w:sz w:val="20"/>
          <w:szCs w:val="20"/>
          <w:lang w:val="en-GB"/>
        </w:rPr>
      </w:pPr>
      <w:r w:rsidRPr="00A71790">
        <w:rPr>
          <w:rStyle w:val="None"/>
          <w:rFonts w:eastAsia="Times New Roman"/>
          <w:bCs/>
          <w:sz w:val="20"/>
          <w:szCs w:val="20"/>
          <w:lang w:val="en-GB"/>
        </w:rPr>
        <w:t>In order of relevance. (In Neptun ES: Instruction/Subject/Subject details/Syllabus/Literature)</w:t>
      </w:r>
      <w:r w:rsidRPr="00A71790" w:rsidR="006D256B">
        <w:rPr>
          <w:rStyle w:val="None"/>
          <w:rFonts w:eastAsia="Times New Roman"/>
          <w:bCs/>
          <w:sz w:val="20"/>
          <w:szCs w:val="20"/>
          <w:lang w:val="en-GB"/>
        </w:rPr>
        <w:t>)</w:t>
      </w:r>
    </w:p>
    <w:p w:rsidRPr="00A71790" w:rsidR="006D256B" w:rsidP="00D80C78" w:rsidRDefault="006D256B" w14:paraId="302BC5C9" w14:textId="1A4F7794">
      <w:pPr>
        <w:rPr>
          <w:rStyle w:val="None"/>
          <w:rFonts w:eastAsia="Times New Roman"/>
          <w:bCs/>
          <w:sz w:val="20"/>
          <w:szCs w:val="20"/>
          <w:lang w:val="en-GB"/>
        </w:rPr>
      </w:pPr>
    </w:p>
    <w:p w:rsidRPr="00A71790" w:rsidR="007F3F62" w:rsidP="007F3F62" w:rsidRDefault="006E50DE" w14:paraId="7A6E71F7" w14:textId="7460F06A">
      <w:pPr>
        <w:rPr>
          <w:rStyle w:val="None"/>
          <w:rFonts w:eastAsia="Times New Roman"/>
          <w:bCs/>
          <w:sz w:val="20"/>
          <w:szCs w:val="20"/>
          <w:lang w:val="en-GB"/>
        </w:rPr>
      </w:pPr>
      <w:r w:rsidRPr="00A71790">
        <w:rPr>
          <w:rStyle w:val="None"/>
          <w:rFonts w:eastAsia="Times New Roman"/>
          <w:bCs/>
          <w:sz w:val="20"/>
          <w:szCs w:val="20"/>
          <w:lang w:val="en-GB"/>
        </w:rPr>
        <w:t>Required:</w:t>
      </w:r>
    </w:p>
    <w:p w:rsidRPr="00A71790" w:rsidR="007F3F62" w:rsidP="007F3F62" w:rsidRDefault="007F3F62" w14:paraId="7A171C3E" w14:textId="1A36B100">
      <w:pPr>
        <w:rPr>
          <w:rStyle w:val="None"/>
          <w:rFonts w:eastAsia="Times New Roman"/>
          <w:bCs/>
          <w:sz w:val="20"/>
          <w:szCs w:val="20"/>
          <w:lang w:val="en-GB"/>
        </w:rPr>
      </w:pPr>
      <w:r w:rsidRPr="00A71790">
        <w:rPr>
          <w:rStyle w:val="None"/>
          <w:rFonts w:eastAsia="Times New Roman"/>
          <w:bCs/>
          <w:sz w:val="20"/>
          <w:szCs w:val="20"/>
          <w:lang w:val="en-GB"/>
        </w:rPr>
        <w:t>[1.]</w:t>
      </w:r>
      <w:r w:rsidR="00C57242">
        <w:rPr>
          <w:rStyle w:val="None"/>
          <w:rFonts w:eastAsia="Times New Roman"/>
          <w:bCs/>
          <w:sz w:val="20"/>
          <w:szCs w:val="20"/>
          <w:lang w:val="en-GB"/>
        </w:rPr>
        <w:t xml:space="preserve"> </w:t>
      </w:r>
      <w:r w:rsidR="007B071D">
        <w:rPr>
          <w:rStyle w:val="None"/>
          <w:rFonts w:eastAsia="Times New Roman"/>
          <w:bCs/>
          <w:sz w:val="20"/>
          <w:szCs w:val="20"/>
          <w:lang w:val="en-GB"/>
        </w:rPr>
        <w:t xml:space="preserve">Learning aids and tutorials </w:t>
      </w:r>
      <w:r w:rsidR="00925850">
        <w:rPr>
          <w:rStyle w:val="None"/>
          <w:rFonts w:eastAsia="Times New Roman"/>
          <w:bCs/>
          <w:sz w:val="20"/>
          <w:szCs w:val="20"/>
          <w:lang w:val="en-GB"/>
        </w:rPr>
        <w:t>- Teams</w:t>
      </w:r>
    </w:p>
    <w:p w:rsidRPr="00A71790" w:rsidR="007F3F62" w:rsidP="007F3F62" w:rsidRDefault="007F3F62" w14:paraId="63A37F1E" w14:textId="5365A77B">
      <w:pPr>
        <w:rPr>
          <w:rStyle w:val="None"/>
          <w:rFonts w:eastAsia="Times New Roman"/>
          <w:bCs/>
          <w:sz w:val="20"/>
          <w:szCs w:val="20"/>
          <w:lang w:val="en-GB"/>
        </w:rPr>
      </w:pPr>
      <w:r w:rsidRPr="00A71790">
        <w:rPr>
          <w:rStyle w:val="None"/>
          <w:rFonts w:eastAsia="Times New Roman"/>
          <w:bCs/>
          <w:sz w:val="20"/>
          <w:szCs w:val="20"/>
          <w:lang w:val="en-GB"/>
        </w:rPr>
        <w:t>[2.]</w:t>
      </w:r>
      <w:r w:rsidR="00925850">
        <w:rPr>
          <w:rStyle w:val="None"/>
          <w:rFonts w:eastAsia="Times New Roman"/>
          <w:bCs/>
          <w:sz w:val="20"/>
          <w:szCs w:val="20"/>
          <w:lang w:val="en-GB"/>
        </w:rPr>
        <w:t xml:space="preserve"> </w:t>
      </w:r>
    </w:p>
    <w:p w:rsidRPr="00A71790" w:rsidR="007F3F62" w:rsidP="007F3F62" w:rsidRDefault="007F3F62" w14:paraId="125080D6" w14:textId="77777777">
      <w:pPr>
        <w:rPr>
          <w:rStyle w:val="None"/>
          <w:rFonts w:eastAsia="Times New Roman"/>
          <w:bCs/>
          <w:sz w:val="20"/>
          <w:szCs w:val="20"/>
          <w:lang w:val="en-GB"/>
        </w:rPr>
      </w:pPr>
    </w:p>
    <w:p w:rsidRPr="00A71790" w:rsidR="007F3F62" w:rsidP="007F3F62" w:rsidRDefault="006E50DE" w14:paraId="356B4A8A" w14:textId="6334D1B4">
      <w:pPr>
        <w:rPr>
          <w:rStyle w:val="None"/>
          <w:rFonts w:eastAsia="Times New Roman"/>
          <w:bCs/>
          <w:sz w:val="20"/>
          <w:szCs w:val="20"/>
          <w:lang w:val="en-GB"/>
        </w:rPr>
      </w:pPr>
      <w:r w:rsidRPr="00A71790">
        <w:rPr>
          <w:rStyle w:val="None"/>
          <w:rFonts w:eastAsia="Times New Roman"/>
          <w:bCs/>
          <w:sz w:val="20"/>
          <w:szCs w:val="20"/>
          <w:lang w:val="en-GB"/>
        </w:rPr>
        <w:t>Recommended</w:t>
      </w:r>
      <w:r w:rsidRPr="00A71790" w:rsidR="00417E48">
        <w:rPr>
          <w:rStyle w:val="None"/>
          <w:rFonts w:eastAsia="Times New Roman"/>
          <w:bCs/>
          <w:sz w:val="20"/>
          <w:szCs w:val="20"/>
          <w:lang w:val="en-GB"/>
        </w:rPr>
        <w:t>:</w:t>
      </w:r>
    </w:p>
    <w:p w:rsidRPr="00A71790" w:rsidR="007F3F62" w:rsidP="007F3F62" w:rsidRDefault="007F3F62" w14:paraId="70175DD5" w14:textId="7347B275">
      <w:pPr>
        <w:rPr>
          <w:rStyle w:val="None"/>
          <w:rFonts w:eastAsia="Times New Roman"/>
          <w:bCs/>
          <w:sz w:val="20"/>
          <w:szCs w:val="20"/>
          <w:lang w:val="en-GB"/>
        </w:rPr>
      </w:pPr>
      <w:r w:rsidRPr="00A71790">
        <w:rPr>
          <w:rStyle w:val="None"/>
          <w:rFonts w:eastAsia="Times New Roman"/>
          <w:bCs/>
          <w:sz w:val="20"/>
          <w:szCs w:val="20"/>
          <w:lang w:val="en-GB"/>
        </w:rPr>
        <w:t>[3.]</w:t>
      </w:r>
      <w:r w:rsidR="00763573">
        <w:rPr>
          <w:rStyle w:val="None"/>
          <w:rFonts w:eastAsia="Times New Roman"/>
          <w:bCs/>
          <w:sz w:val="20"/>
          <w:szCs w:val="20"/>
          <w:lang w:val="en-GB"/>
        </w:rPr>
        <w:t xml:space="preserve"> </w:t>
      </w:r>
    </w:p>
    <w:p w:rsidRPr="00A71790" w:rsidR="007F3F62" w:rsidP="007F3F62" w:rsidRDefault="007F3F62" w14:paraId="4B779C14" w14:textId="2CB20107">
      <w:pPr>
        <w:rPr>
          <w:rStyle w:val="None"/>
          <w:rFonts w:eastAsia="Times New Roman"/>
          <w:bCs/>
          <w:sz w:val="20"/>
          <w:szCs w:val="20"/>
          <w:lang w:val="en-GB"/>
        </w:rPr>
      </w:pPr>
      <w:r w:rsidRPr="00A71790">
        <w:rPr>
          <w:rStyle w:val="None"/>
          <w:rFonts w:eastAsia="Times New Roman"/>
          <w:bCs/>
          <w:sz w:val="20"/>
          <w:szCs w:val="20"/>
          <w:lang w:val="en-GB"/>
        </w:rPr>
        <w:t>[4.</w:t>
      </w:r>
    </w:p>
    <w:p w:rsidRPr="00A71790" w:rsidR="00171C3D" w:rsidP="00862B15" w:rsidRDefault="00417E48" w14:paraId="7AA8EDE2" w14:textId="7EBDB65D">
      <w:pPr>
        <w:pStyle w:val="Cmsor2"/>
        <w:jc w:val="both"/>
        <w:rPr>
          <w:rStyle w:val="None"/>
          <w:lang w:val="en-GB"/>
        </w:rPr>
      </w:pPr>
      <w:r w:rsidRPr="00A71790">
        <w:rPr>
          <w:rStyle w:val="None"/>
          <w:lang w:val="en-GB"/>
        </w:rPr>
        <w:t>Methodology</w:t>
      </w:r>
    </w:p>
    <w:p w:rsidRPr="004D22F5" w:rsidR="004D22F5" w:rsidP="004D22F5" w:rsidRDefault="004D22F5" w14:paraId="124A6900" w14:textId="77777777">
      <w:pPr>
        <w:pStyle w:val="Nincstrkz"/>
        <w:jc w:val="both"/>
        <w:rPr>
          <w:sz w:val="20"/>
          <w:szCs w:val="20"/>
          <w:lang w:val="en-GB"/>
        </w:rPr>
      </w:pPr>
      <w:r w:rsidRPr="004D22F5">
        <w:rPr>
          <w:sz w:val="20"/>
          <w:szCs w:val="20"/>
          <w:lang w:val="en-GB"/>
        </w:rPr>
        <w:t>The subject is based on continuous communication between the lecturers and the students.</w:t>
      </w:r>
    </w:p>
    <w:p w:rsidRPr="004D22F5" w:rsidR="004D22F5" w:rsidP="004D22F5" w:rsidRDefault="004D22F5" w14:paraId="4BAAD88D" w14:textId="77777777">
      <w:pPr>
        <w:pStyle w:val="Nincstrkz"/>
        <w:jc w:val="both"/>
        <w:rPr>
          <w:sz w:val="20"/>
          <w:szCs w:val="20"/>
          <w:lang w:val="en-GB"/>
        </w:rPr>
      </w:pPr>
      <w:r w:rsidRPr="004D22F5">
        <w:rPr>
          <w:sz w:val="20"/>
          <w:szCs w:val="20"/>
          <w:lang w:val="en-GB"/>
        </w:rPr>
        <w:t>Method:</w:t>
      </w:r>
    </w:p>
    <w:p w:rsidRPr="004D22F5" w:rsidR="004D22F5" w:rsidP="004D22F5" w:rsidRDefault="004D22F5" w14:paraId="744271DC" w14:textId="77777777">
      <w:pPr>
        <w:pStyle w:val="Nincstrkz"/>
        <w:jc w:val="both"/>
        <w:rPr>
          <w:sz w:val="20"/>
          <w:szCs w:val="20"/>
          <w:lang w:val="en-GB"/>
        </w:rPr>
      </w:pPr>
      <w:r w:rsidRPr="004D22F5">
        <w:rPr>
          <w:sz w:val="20"/>
          <w:szCs w:val="20"/>
          <w:lang w:val="en-GB"/>
        </w:rPr>
        <w:t>1. continuous consultation at scheduled time according to the curriculum announced in the detailed subject program</w:t>
      </w:r>
    </w:p>
    <w:p w:rsidRPr="004D22F5" w:rsidR="004D22F5" w:rsidP="004D22F5" w:rsidRDefault="004D22F5" w14:paraId="3417008E" w14:textId="77777777">
      <w:pPr>
        <w:pStyle w:val="Nincstrkz"/>
        <w:jc w:val="both"/>
        <w:rPr>
          <w:sz w:val="20"/>
          <w:szCs w:val="20"/>
          <w:lang w:val="en-GB"/>
        </w:rPr>
      </w:pPr>
      <w:r w:rsidRPr="004D22F5">
        <w:rPr>
          <w:sz w:val="20"/>
          <w:szCs w:val="20"/>
          <w:lang w:val="en-GB"/>
        </w:rPr>
        <w:t>2. independent work during the scheduled time according to the semester course announced in the detailed subject program</w:t>
      </w:r>
    </w:p>
    <w:p w:rsidRPr="004D22F5" w:rsidR="004D22F5" w:rsidP="004D22F5" w:rsidRDefault="004D22F5" w14:paraId="717D1655" w14:textId="77777777">
      <w:pPr>
        <w:pStyle w:val="Nincstrkz"/>
        <w:jc w:val="both"/>
        <w:rPr>
          <w:sz w:val="20"/>
          <w:szCs w:val="20"/>
          <w:lang w:val="en-GB"/>
        </w:rPr>
      </w:pPr>
      <w:r w:rsidRPr="004D22F5">
        <w:rPr>
          <w:sz w:val="20"/>
          <w:szCs w:val="20"/>
          <w:lang w:val="en-GB"/>
        </w:rPr>
        <w:t>3. independent homework</w:t>
      </w:r>
    </w:p>
    <w:p w:rsidRPr="004D22F5" w:rsidR="00032E4C" w:rsidP="004D22F5" w:rsidRDefault="004D22F5" w14:paraId="481DDB61" w14:textId="66CEB768">
      <w:pPr>
        <w:pStyle w:val="Nincstrkz"/>
        <w:jc w:val="both"/>
        <w:rPr>
          <w:rStyle w:val="None"/>
          <w:rFonts w:eastAsia="Times New Roman"/>
          <w:bCs/>
          <w:sz w:val="20"/>
          <w:szCs w:val="20"/>
          <w:lang w:val="en-GB"/>
        </w:rPr>
      </w:pPr>
      <w:r w:rsidRPr="004D22F5">
        <w:rPr>
          <w:sz w:val="20"/>
          <w:szCs w:val="20"/>
          <w:lang w:val="en-GB"/>
        </w:rPr>
        <w:t>4. independent research, data collection, analysis</w:t>
      </w:r>
    </w:p>
    <w:p w:rsidRPr="00A71790" w:rsidR="00E5354C" w:rsidP="00E5354C" w:rsidRDefault="00E5354C" w14:paraId="0666CF7C" w14:textId="77777777">
      <w:pPr>
        <w:pStyle w:val="Nincstrkz"/>
        <w:rPr>
          <w:b/>
          <w:bCs/>
          <w:sz w:val="20"/>
          <w:szCs w:val="20"/>
          <w:lang w:val="en-GB"/>
        </w:rPr>
      </w:pPr>
      <w:r w:rsidRPr="00A71790">
        <w:rPr>
          <w:b/>
          <w:bCs/>
          <w:sz w:val="20"/>
          <w:szCs w:val="20"/>
          <w:lang w:val="en-GB"/>
        </w:rPr>
        <w:t>Metodika és szempontrendszer:</w:t>
      </w:r>
    </w:p>
    <w:p w:rsidRPr="004D22F5" w:rsidR="004D22F5" w:rsidP="004D22F5" w:rsidRDefault="004D22F5" w14:paraId="51EE89F9" w14:textId="0982E193">
      <w:pPr>
        <w:pStyle w:val="Cmsor2"/>
        <w:rPr>
          <w:rFonts w:eastAsia="Arial Unicode MS"/>
          <w:b w:val="0"/>
          <w:bCs w:val="0"/>
          <w:color w:val="auto"/>
          <w:lang w:val="en-GB"/>
        </w:rPr>
      </w:pPr>
      <w:r w:rsidRPr="004D22F5">
        <w:rPr>
          <w:rFonts w:eastAsia="Arial Unicode MS"/>
          <w:b w:val="0"/>
          <w:bCs w:val="0"/>
          <w:color w:val="auto"/>
          <w:lang w:val="en-GB"/>
        </w:rPr>
        <w:t>During the course, the classes start with a theoretical introduction according to the given topic. The practical tasks are based on these theoretical knowledge. In addition to continuous consultation, individual work takes place in the classes, where the students receive proofreading and continuous feedback from the instructor.</w:t>
      </w:r>
    </w:p>
    <w:p w:rsidRPr="004D22F5" w:rsidR="004D22F5" w:rsidP="004D22F5" w:rsidRDefault="004D22F5" w14:paraId="472FE9FA" w14:textId="77777777">
      <w:pPr>
        <w:pStyle w:val="Cmsor2"/>
        <w:rPr>
          <w:rFonts w:eastAsia="Arial Unicode MS"/>
          <w:b w:val="0"/>
          <w:bCs w:val="0"/>
          <w:color w:val="auto"/>
          <w:lang w:val="en-GB"/>
        </w:rPr>
      </w:pPr>
      <w:r w:rsidRPr="004D22F5">
        <w:rPr>
          <w:rFonts w:eastAsia="Arial Unicode MS"/>
          <w:b w:val="0"/>
          <w:bCs w:val="0"/>
          <w:color w:val="auto"/>
          <w:lang w:val="en-GB"/>
        </w:rPr>
        <w:t xml:space="preserve"> </w:t>
      </w:r>
    </w:p>
    <w:p w:rsidRPr="004D22F5" w:rsidR="004D22F5" w:rsidP="004D22F5" w:rsidRDefault="004D22F5" w14:paraId="142FF177" w14:textId="77777777">
      <w:pPr>
        <w:pStyle w:val="Cmsor2"/>
        <w:rPr>
          <w:rFonts w:eastAsia="Arial Unicode MS"/>
          <w:b w:val="0"/>
          <w:bCs w:val="0"/>
          <w:color w:val="auto"/>
          <w:lang w:val="en-GB"/>
        </w:rPr>
      </w:pPr>
      <w:r w:rsidRPr="004D22F5">
        <w:rPr>
          <w:rFonts w:eastAsia="Arial Unicode MS"/>
          <w:b w:val="0"/>
          <w:bCs w:val="0"/>
          <w:color w:val="auto"/>
          <w:lang w:val="en-GB"/>
        </w:rPr>
        <w:t>Homework assignments are consulted, proofread, and scored at the beginning of the class following the release. It is possible to present the corrections of the corrected class and homework assignments the week after the proofreading.</w:t>
      </w:r>
    </w:p>
    <w:p w:rsidRPr="004D22F5" w:rsidR="004D22F5" w:rsidP="004D22F5" w:rsidRDefault="004D22F5" w14:paraId="0E4F2D50" w14:textId="77777777">
      <w:pPr>
        <w:pStyle w:val="Cmsor2"/>
        <w:rPr>
          <w:rFonts w:eastAsia="Arial Unicode MS"/>
          <w:b w:val="0"/>
          <w:bCs w:val="0"/>
          <w:color w:val="auto"/>
          <w:lang w:val="en-GB"/>
        </w:rPr>
      </w:pPr>
      <w:r w:rsidRPr="27F9CFC5" w:rsidR="004D22F5">
        <w:rPr>
          <w:rFonts w:eastAsia="Arial Unicode MS"/>
          <w:b w:val="0"/>
          <w:bCs w:val="0"/>
          <w:color w:val="auto"/>
          <w:lang w:val="en-GB"/>
        </w:rPr>
        <w:t>Aspects of evaluation of the drawings:</w:t>
      </w:r>
    </w:p>
    <w:p w:rsidR="4B221D29" w:rsidP="27F9CFC5" w:rsidRDefault="4B221D29" w14:paraId="3B099A1B" w14:textId="55CFF4CC">
      <w:pPr>
        <w:pStyle w:val="Cmsor2"/>
        <w:rPr>
          <w:rFonts w:eastAsia="Arial Unicode MS"/>
          <w:b w:val="0"/>
          <w:bCs w:val="0"/>
          <w:color w:val="auto"/>
          <w:lang w:val="en-GB"/>
        </w:rPr>
      </w:pPr>
      <w:r w:rsidRPr="27F9CFC5" w:rsidR="4B221D29">
        <w:rPr>
          <w:rFonts w:eastAsia="Arial Unicode MS"/>
          <w:b w:val="0"/>
          <w:bCs w:val="0"/>
          <w:color w:val="auto"/>
          <w:lang w:val="en-GB"/>
        </w:rPr>
        <w:t>- correct use of film language</w:t>
      </w:r>
    </w:p>
    <w:p w:rsidRPr="004D22F5" w:rsidR="004D22F5" w:rsidP="004D22F5" w:rsidRDefault="004D22F5" w14:paraId="0E8A09B1" w14:textId="6253BF83">
      <w:pPr>
        <w:pStyle w:val="Cmsor2"/>
        <w:rPr>
          <w:rFonts w:eastAsia="Arial Unicode MS"/>
          <w:b w:val="0"/>
          <w:bCs w:val="0"/>
          <w:color w:val="auto"/>
          <w:lang w:val="en-GB"/>
        </w:rPr>
      </w:pPr>
      <w:r>
        <w:rPr>
          <w:rFonts w:eastAsia="Arial Unicode MS"/>
          <w:b w:val="0"/>
          <w:bCs w:val="0"/>
          <w:color w:val="auto"/>
          <w:lang w:val="en-GB"/>
        </w:rPr>
        <w:t xml:space="preserve">- form </w:t>
      </w:r>
      <w:r w:rsidRPr="004D22F5">
        <w:rPr>
          <w:rFonts w:eastAsia="Arial Unicode MS"/>
          <w:b w:val="0"/>
          <w:bCs w:val="0"/>
          <w:color w:val="auto"/>
          <w:lang w:val="en-GB"/>
        </w:rPr>
        <w:t>culture</w:t>
      </w:r>
    </w:p>
    <w:p w:rsidRPr="004D22F5" w:rsidR="004D22F5" w:rsidP="004D22F5" w:rsidRDefault="004D22F5" w14:paraId="60A2848B" w14:textId="71486B51">
      <w:pPr>
        <w:pStyle w:val="Cmsor2"/>
        <w:rPr>
          <w:rFonts w:eastAsia="Arial Unicode MS"/>
          <w:b w:val="0"/>
          <w:bCs w:val="0"/>
          <w:color w:val="auto"/>
          <w:lang w:val="en-GB"/>
        </w:rPr>
      </w:pPr>
      <w:r w:rsidRPr="004D22F5">
        <w:rPr>
          <w:rFonts w:eastAsia="Arial Unicode MS"/>
          <w:b w:val="0"/>
          <w:bCs w:val="0"/>
          <w:color w:val="auto"/>
          <w:lang w:val="en-GB"/>
        </w:rPr>
        <w:t xml:space="preserve">- complexity </w:t>
      </w:r>
    </w:p>
    <w:p w:rsidRPr="004D22F5" w:rsidR="004D22F5" w:rsidP="004D22F5" w:rsidRDefault="004D22F5" w14:paraId="55C3C001" w14:textId="77777777">
      <w:pPr>
        <w:pStyle w:val="Cmsor2"/>
        <w:rPr>
          <w:rFonts w:eastAsia="Arial Unicode MS"/>
          <w:b w:val="0"/>
          <w:bCs w:val="0"/>
          <w:color w:val="auto"/>
          <w:lang w:val="en-GB"/>
        </w:rPr>
      </w:pPr>
      <w:r w:rsidRPr="004D22F5">
        <w:rPr>
          <w:rFonts w:eastAsia="Arial Unicode MS"/>
          <w:b w:val="0"/>
          <w:bCs w:val="0"/>
          <w:color w:val="auto"/>
          <w:lang w:val="en-GB"/>
        </w:rPr>
        <w:t>- formal relationships, finding them, presenting them in a comprehensible manner</w:t>
      </w:r>
    </w:p>
    <w:p w:rsidRPr="004D22F5" w:rsidR="004D22F5" w:rsidP="004D22F5" w:rsidRDefault="004D22F5" w14:paraId="51A9DBB3" w14:textId="77777777">
      <w:pPr>
        <w:pStyle w:val="Cmsor2"/>
        <w:rPr>
          <w:rFonts w:eastAsia="Arial Unicode MS"/>
          <w:b w:val="0"/>
          <w:bCs w:val="0"/>
          <w:color w:val="auto"/>
          <w:lang w:val="en-GB"/>
        </w:rPr>
      </w:pPr>
      <w:r w:rsidRPr="004D22F5">
        <w:rPr>
          <w:rFonts w:eastAsia="Arial Unicode MS"/>
          <w:b w:val="0"/>
          <w:bCs w:val="0"/>
          <w:color w:val="auto"/>
          <w:lang w:val="en-GB"/>
        </w:rPr>
        <w:t>- correctness of composition</w:t>
      </w:r>
    </w:p>
    <w:p w:rsidRPr="004D22F5" w:rsidR="004D22F5" w:rsidP="004D22F5" w:rsidRDefault="004D22F5" w14:paraId="6589DA87" w14:textId="77777777">
      <w:pPr>
        <w:pStyle w:val="Cmsor2"/>
        <w:rPr>
          <w:rFonts w:eastAsia="Arial Unicode MS"/>
          <w:b w:val="0"/>
          <w:bCs w:val="0"/>
          <w:color w:val="auto"/>
          <w:lang w:val="en-GB"/>
        </w:rPr>
      </w:pPr>
      <w:r w:rsidRPr="004D22F5">
        <w:rPr>
          <w:rFonts w:eastAsia="Arial Unicode MS"/>
          <w:b w:val="0"/>
          <w:bCs w:val="0"/>
          <w:color w:val="auto"/>
          <w:lang w:val="en-GB"/>
        </w:rPr>
        <w:t>- originality and wit</w:t>
      </w:r>
    </w:p>
    <w:p w:rsidRPr="00A71790" w:rsidR="006347FB" w:rsidP="004D22F5" w:rsidRDefault="006347FB" w14:paraId="2129BD94" w14:textId="6A33EFF8">
      <w:pPr>
        <w:pStyle w:val="Cmsor2"/>
        <w:rPr>
          <w:lang w:val="en-GB"/>
        </w:rPr>
      </w:pPr>
      <w:r w:rsidRPr="00A71790">
        <w:rPr>
          <w:lang w:val="en-GB"/>
        </w:rPr>
        <w:t>Students with Special Needs</w:t>
      </w:r>
    </w:p>
    <w:p w:rsidRPr="00A71790" w:rsidR="006347FB" w:rsidP="006347FB" w:rsidRDefault="006347FB" w14:paraId="595A8D16" w14:textId="77777777">
      <w:pPr>
        <w:jc w:val="both"/>
        <w:rPr>
          <w:color w:val="000000" w:themeColor="text1"/>
          <w:sz w:val="20"/>
          <w:szCs w:val="20"/>
          <w:lang w:val="en-GB"/>
        </w:rPr>
      </w:pPr>
      <w:r w:rsidRPr="00A71790">
        <w:rPr>
          <w:color w:val="000000" w:themeColor="text1"/>
          <w:sz w:val="20"/>
          <w:szCs w:val="20"/>
          <w:lang w:val="en-GB"/>
        </w:rPr>
        <w:t>Students with a disability and needs to request special accommodations, please, notify the Deans Office. Proper documentation of disability will be required. All attempts to provide an equal learning environment for all will be made.</w:t>
      </w:r>
    </w:p>
    <w:p w:rsidRPr="00A71790" w:rsidR="00326363" w:rsidRDefault="00C20CEB" w14:paraId="1081184B" w14:textId="6A5E27D2">
      <w:pPr>
        <w:pStyle w:val="Nincstrkz"/>
        <w:numPr>
          <w:ilvl w:val="0"/>
          <w:numId w:val="25"/>
        </w:numPr>
        <w:rPr>
          <w:b/>
          <w:bCs/>
          <w:sz w:val="20"/>
          <w:lang w:val="en-GB"/>
        </w:rPr>
      </w:pPr>
      <w:r w:rsidRPr="00A71790">
        <w:rPr>
          <w:b/>
          <w:bCs/>
          <w:sz w:val="20"/>
          <w:lang w:val="en-GB"/>
        </w:rPr>
        <w:br w:type="page"/>
      </w:r>
    </w:p>
    <w:p w:rsidRPr="00A71790" w:rsidR="00415726" w:rsidP="00775954" w:rsidRDefault="00415726" w14:paraId="68EF3D22" w14:textId="77777777">
      <w:pPr>
        <w:rPr>
          <w:sz w:val="20"/>
          <w:szCs w:val="20"/>
          <w:lang w:val="en-GB"/>
        </w:rPr>
      </w:pPr>
    </w:p>
    <w:p w:rsidRPr="00A71790" w:rsidR="00A10E47" w:rsidP="00CF11AD" w:rsidRDefault="00AF1660" w14:paraId="596CD9CB" w14:textId="7D49E196">
      <w:pPr>
        <w:pStyle w:val="Cmsor2"/>
        <w:rPr>
          <w:lang w:val="en-GB"/>
        </w:rPr>
      </w:pPr>
      <w:r w:rsidRPr="00A71790">
        <w:rPr>
          <w:lang w:val="en-GB"/>
        </w:rPr>
        <w:t>Schedule</w:t>
      </w:r>
    </w:p>
    <w:p w:rsidRPr="00A71790" w:rsidR="00761C39" w:rsidP="0066620B" w:rsidRDefault="00761C39" w14:paraId="435C631E" w14:textId="77777777">
      <w:pPr>
        <w:pStyle w:val="Nincstrkz"/>
        <w:jc w:val="both"/>
        <w:rPr>
          <w:rStyle w:val="None"/>
          <w:bCs/>
          <w:sz w:val="20"/>
          <w:szCs w:val="20"/>
          <w:lang w:val="en-GB"/>
        </w:rPr>
      </w:pPr>
    </w:p>
    <w:p w:rsidRPr="00A71790" w:rsidR="00761C39" w:rsidP="0066620B" w:rsidRDefault="00761C39" w14:paraId="4A53404D" w14:textId="2287DF99">
      <w:pPr>
        <w:pStyle w:val="Nincstrkz"/>
        <w:jc w:val="both"/>
        <w:rPr>
          <w:rStyle w:val="None"/>
          <w:bCs/>
          <w:sz w:val="20"/>
          <w:szCs w:val="20"/>
          <w:lang w:val="en-GB"/>
        </w:rPr>
      </w:pPr>
    </w:p>
    <w:tbl>
      <w:tblPr>
        <w:tblStyle w:val="Tblzatrcsos7tarka11"/>
        <w:tblW w:w="10348" w:type="dxa"/>
        <w:tblInd w:w="-637" w:type="dxa"/>
        <w:tblLayout w:type="fixed"/>
        <w:tblLook w:val="04A0" w:firstRow="1" w:lastRow="0" w:firstColumn="1" w:lastColumn="0" w:noHBand="0" w:noVBand="1"/>
      </w:tblPr>
      <w:tblGrid>
        <w:gridCol w:w="704"/>
        <w:gridCol w:w="3832"/>
        <w:gridCol w:w="4181"/>
        <w:gridCol w:w="1559"/>
        <w:gridCol w:w="72"/>
      </w:tblGrid>
      <w:tr w:rsidRPr="00A71790" w:rsidR="00B94C52" w:rsidTr="2E614D0B" w14:paraId="29E43A95"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Mar/>
          </w:tcPr>
          <w:p w:rsidRPr="00D47FD5" w:rsidR="00B94C52" w:rsidP="00D3570F" w:rsidRDefault="0017531C" w14:paraId="5D373474" w14:textId="057DB2F6">
            <w:pPr>
              <w:keepNext/>
              <w:jc w:val="left"/>
              <w:rPr>
                <w:rFonts w:ascii="Times New Roman" w:hAnsi="Times New Roman"/>
                <w:b w:val="0"/>
                <w:i w:val="0"/>
                <w:iCs w:val="0"/>
                <w:caps/>
                <w:spacing w:val="20"/>
                <w:sz w:val="20"/>
                <w:szCs w:val="20"/>
                <w:lang w:val="en-GB"/>
              </w:rPr>
            </w:pPr>
            <w:r w:rsidRPr="00D47FD5">
              <w:rPr>
                <w:rFonts w:ascii="Times New Roman" w:hAnsi="Times New Roman"/>
                <w:b w:val="0"/>
                <w:i w:val="0"/>
                <w:iCs w:val="0"/>
                <w:spacing w:val="20"/>
                <w:sz w:val="20"/>
                <w:szCs w:val="20"/>
                <w:lang w:val="en-GB"/>
              </w:rPr>
              <w:t>Practice/Laborator</w:t>
            </w:r>
            <w:r w:rsidRPr="00D47FD5" w:rsidR="007A796F">
              <w:rPr>
                <w:rFonts w:ascii="Times New Roman" w:hAnsi="Times New Roman"/>
                <w:b w:val="0"/>
                <w:i w:val="0"/>
                <w:iCs w:val="0"/>
                <w:spacing w:val="20"/>
                <w:sz w:val="20"/>
                <w:szCs w:val="20"/>
                <w:lang w:val="en-GB"/>
              </w:rPr>
              <w:t>y Practice</w:t>
            </w:r>
          </w:p>
        </w:tc>
      </w:tr>
      <w:tr w:rsidRPr="00A71790" w:rsidR="00D47FD5" w:rsidTr="2E614D0B" w14:paraId="6C438E96" w14:textId="77777777">
        <w:trPr>
          <w:gridAfter w:val="1"/>
          <w:cnfStyle w:val="000000100000" w:firstRow="0" w:lastRow="0" w:firstColumn="0" w:lastColumn="0" w:oddVBand="0" w:evenVBand="0" w:oddHBand="1" w:evenHBand="0"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Mar/>
          </w:tcPr>
          <w:p w:rsidRPr="00D47FD5" w:rsidR="00D47FD5" w:rsidP="007A796F" w:rsidRDefault="00D47FD5" w14:paraId="33A823F2" w14:textId="767854FC">
            <w:pPr>
              <w:jc w:val="center"/>
              <w:rPr>
                <w:rFonts w:ascii="Times New Roman" w:hAnsi="Times New Roman"/>
                <w:bCs/>
                <w:i w:val="0"/>
                <w:iCs w:val="0"/>
                <w:sz w:val="20"/>
                <w:szCs w:val="20"/>
                <w:lang w:val="en-GB"/>
              </w:rPr>
            </w:pPr>
            <w:r w:rsidRPr="00D47FD5">
              <w:rPr>
                <w:rFonts w:ascii="Times New Roman" w:hAnsi="Times New Roman"/>
                <w:i w:val="0"/>
                <w:iCs w:val="0"/>
                <w:sz w:val="20"/>
                <w:szCs w:val="20"/>
                <w:lang w:val="en-GB"/>
              </w:rPr>
              <w:t>week</w:t>
            </w:r>
          </w:p>
        </w:tc>
        <w:tc>
          <w:tcPr>
            <w:cnfStyle w:val="000000000000" w:firstRow="0" w:lastRow="0" w:firstColumn="0" w:lastColumn="0" w:oddVBand="0" w:evenVBand="0" w:oddHBand="0" w:evenHBand="0" w:firstRowFirstColumn="0" w:firstRowLastColumn="0" w:lastRowFirstColumn="0" w:lastRowLastColumn="0"/>
            <w:tcW w:w="3832" w:type="dxa"/>
            <w:shd w:val="clear" w:color="auto" w:fill="auto"/>
            <w:tcMar/>
          </w:tcPr>
          <w:p w:rsidRPr="00D47FD5" w:rsidR="00D47FD5" w:rsidP="007A796F" w:rsidRDefault="00D47FD5" w14:paraId="5477CF22" w14:textId="1AC513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GB"/>
              </w:rPr>
            </w:pPr>
            <w:r w:rsidRPr="00D47FD5">
              <w:rPr>
                <w:rFonts w:ascii="Times New Roman" w:hAnsi="Times New Roman"/>
                <w:bCs/>
                <w:sz w:val="20"/>
                <w:szCs w:val="20"/>
                <w:lang w:val="en-GB"/>
              </w:rPr>
              <w:t>Topic</w:t>
            </w:r>
          </w:p>
        </w:tc>
        <w:tc>
          <w:tcPr>
            <w:cnfStyle w:val="000000000000" w:firstRow="0" w:lastRow="0" w:firstColumn="0" w:lastColumn="0" w:oddVBand="0" w:evenVBand="0" w:oddHBand="0" w:evenHBand="0" w:firstRowFirstColumn="0" w:firstRowLastColumn="0" w:lastRowFirstColumn="0" w:lastRowLastColumn="0"/>
            <w:tcW w:w="4181" w:type="dxa"/>
            <w:shd w:val="clear" w:color="auto" w:fill="auto"/>
            <w:tcMar/>
          </w:tcPr>
          <w:p w:rsidRPr="00D47FD5" w:rsidR="00D47FD5" w:rsidP="007A796F" w:rsidRDefault="00D47FD5" w14:paraId="525B0F9C" w14:textId="6F934F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GB"/>
              </w:rPr>
            </w:pPr>
            <w:r w:rsidRPr="00D47FD5">
              <w:rPr>
                <w:rFonts w:ascii="Times New Roman" w:hAnsi="Times New Roman"/>
                <w:bCs/>
                <w:sz w:val="20"/>
                <w:szCs w:val="20"/>
                <w:lang w:val="en-GB"/>
              </w:rPr>
              <w:t>Required tasks (assignments, tests, etc.)</w:t>
            </w:r>
          </w:p>
        </w:tc>
        <w:tc>
          <w:tcPr>
            <w:cnfStyle w:val="000000000000" w:firstRow="0" w:lastRow="0" w:firstColumn="0" w:lastColumn="0" w:oddVBand="0" w:evenVBand="0" w:oddHBand="0" w:evenHBand="0" w:firstRowFirstColumn="0" w:firstRowLastColumn="0" w:lastRowFirstColumn="0" w:lastRowLastColumn="0"/>
            <w:tcW w:w="1559" w:type="dxa"/>
            <w:shd w:val="clear" w:color="auto" w:fill="auto"/>
            <w:tcMar/>
          </w:tcPr>
          <w:p w:rsidRPr="00D47FD5" w:rsidR="00D47FD5" w:rsidP="007A796F" w:rsidRDefault="00D47FD5" w14:paraId="0A72AC2A" w14:textId="6176B06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GB"/>
              </w:rPr>
            </w:pPr>
            <w:r w:rsidRPr="00D47FD5">
              <w:rPr>
                <w:rFonts w:ascii="Times New Roman" w:hAnsi="Times New Roman"/>
                <w:bCs/>
                <w:sz w:val="20"/>
                <w:szCs w:val="20"/>
                <w:lang w:val="en-GB"/>
              </w:rPr>
              <w:t>Completion date, due date</w:t>
            </w:r>
          </w:p>
        </w:tc>
      </w:tr>
      <w:tr w:rsidRPr="00A71790" w:rsidR="00D47FD5" w:rsidTr="2E614D0B" w14:paraId="1836D51C" w14:textId="77777777">
        <w:trPr>
          <w:gridAfter w:val="1"/>
          <w:wAfter w:w="72" w:type="dxa"/>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Mar/>
          </w:tcPr>
          <w:p w:rsidRPr="00D47FD5" w:rsidR="00D47FD5" w:rsidP="00B94C52" w:rsidRDefault="00D47FD5" w14:paraId="76C20DB2" w14:textId="77777777">
            <w:pPr>
              <w:rPr>
                <w:rFonts w:ascii="Times New Roman" w:hAnsi="Times New Roman"/>
                <w:i w:val="0"/>
                <w:iCs w:val="0"/>
                <w:sz w:val="20"/>
                <w:szCs w:val="20"/>
                <w:lang w:val="en-GB"/>
              </w:rPr>
            </w:pPr>
            <w:r w:rsidRPr="00D47FD5">
              <w:rPr>
                <w:rFonts w:ascii="Times New Roman" w:hAnsi="Times New Roman"/>
                <w:i w:val="0"/>
                <w:iCs w:val="0"/>
                <w:sz w:val="20"/>
                <w:szCs w:val="20"/>
                <w:lang w:val="en-GB"/>
              </w:rPr>
              <w:t>1.</w:t>
            </w:r>
          </w:p>
        </w:tc>
        <w:tc>
          <w:tcPr>
            <w:cnfStyle w:val="000000000000" w:firstRow="0" w:lastRow="0" w:firstColumn="0" w:lastColumn="0" w:oddVBand="0" w:evenVBand="0" w:oddHBand="0" w:evenHBand="0" w:firstRowFirstColumn="0" w:firstRowLastColumn="0" w:lastRowFirstColumn="0" w:lastRowLastColumn="0"/>
            <w:tcW w:w="3832" w:type="dxa"/>
            <w:shd w:val="clear" w:color="auto" w:fill="auto"/>
            <w:tcMar/>
          </w:tcPr>
          <w:p w:rsidRPr="00D47FD5" w:rsidR="00D47FD5" w:rsidP="00B94C52" w:rsidRDefault="00D47FD5" w14:paraId="0D945396" w14:textId="7979569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Presentation</w:t>
            </w:r>
            <w:r w:rsidRPr="00D47FD5">
              <w:rPr>
                <w:rFonts w:ascii="Times New Roman" w:hAnsi="Times New Roman"/>
                <w:sz w:val="20"/>
                <w:szCs w:val="20"/>
                <w:lang w:val="en-GB"/>
              </w:rPr>
              <w:t xml:space="preserve"> of topics and system of requirements, release of topics to be researched</w:t>
            </w:r>
          </w:p>
        </w:tc>
        <w:tc>
          <w:tcPr>
            <w:cnfStyle w:val="000000000000" w:firstRow="0" w:lastRow="0" w:firstColumn="0" w:lastColumn="0" w:oddVBand="0" w:evenVBand="0" w:oddHBand="0" w:evenHBand="0" w:firstRowFirstColumn="0" w:firstRowLastColumn="0" w:lastRowFirstColumn="0" w:lastRowLastColumn="0"/>
            <w:tcW w:w="4181" w:type="dxa"/>
            <w:shd w:val="clear" w:color="auto" w:fill="auto"/>
            <w:tcMar/>
          </w:tcPr>
          <w:p w:rsidRPr="00D47FD5" w:rsidR="00D47FD5" w:rsidP="00B94C52" w:rsidRDefault="00D47FD5" w14:paraId="4A1560BA"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cnfStyle w:val="000000000000" w:firstRow="0" w:lastRow="0" w:firstColumn="0" w:lastColumn="0" w:oddVBand="0" w:evenVBand="0" w:oddHBand="0" w:evenHBand="0" w:firstRowFirstColumn="0" w:firstRowLastColumn="0" w:lastRowFirstColumn="0" w:lastRowLastColumn="0"/>
            <w:tcW w:w="1559" w:type="dxa"/>
            <w:shd w:val="clear" w:color="auto" w:fill="auto"/>
            <w:tcMar/>
          </w:tcPr>
          <w:p w:rsidRPr="00D47FD5" w:rsidR="00D47FD5" w:rsidP="00B94C52" w:rsidRDefault="00D47FD5" w14:paraId="312CA15A"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Pr="00A71790" w:rsidR="00D47FD5" w:rsidTr="2E614D0B" w14:paraId="3FEDC3DE" w14:textId="77777777">
        <w:trPr>
          <w:gridAfter w:val="1"/>
          <w:cnfStyle w:val="000000100000" w:firstRow="0" w:lastRow="0" w:firstColumn="0" w:lastColumn="0" w:oddVBand="0" w:evenVBand="0" w:oddHBand="1" w:evenHBand="0"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Mar/>
          </w:tcPr>
          <w:p w:rsidRPr="00D47FD5" w:rsidR="00D47FD5" w:rsidP="00B94C52" w:rsidRDefault="00D47FD5" w14:paraId="0A9A5DBB" w14:textId="77777777">
            <w:pPr>
              <w:rPr>
                <w:rFonts w:ascii="Times New Roman" w:hAnsi="Times New Roman"/>
                <w:i w:val="0"/>
                <w:iCs w:val="0"/>
                <w:sz w:val="20"/>
                <w:szCs w:val="20"/>
                <w:lang w:val="en-GB"/>
              </w:rPr>
            </w:pPr>
            <w:r w:rsidRPr="00D47FD5">
              <w:rPr>
                <w:rFonts w:ascii="Times New Roman" w:hAnsi="Times New Roman"/>
                <w:i w:val="0"/>
                <w:iCs w:val="0"/>
                <w:sz w:val="20"/>
                <w:szCs w:val="20"/>
                <w:lang w:val="en-GB"/>
              </w:rPr>
              <w:t>2.</w:t>
            </w:r>
          </w:p>
        </w:tc>
        <w:tc>
          <w:tcPr>
            <w:cnfStyle w:val="000000000000" w:firstRow="0" w:lastRow="0" w:firstColumn="0" w:lastColumn="0" w:oddVBand="0" w:evenVBand="0" w:oddHBand="0" w:evenHBand="0" w:firstRowFirstColumn="0" w:firstRowLastColumn="0" w:lastRowFirstColumn="0" w:lastRowLastColumn="0"/>
            <w:tcW w:w="3832" w:type="dxa"/>
            <w:shd w:val="clear" w:color="auto" w:fill="auto"/>
            <w:tcMar/>
          </w:tcPr>
          <w:p w:rsidRPr="00D47FD5" w:rsidR="00D47FD5" w:rsidP="00B94C52" w:rsidRDefault="00D47FD5" w14:paraId="5F0A7825" w14:textId="5819C5F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D47FD5">
              <w:rPr>
                <w:rFonts w:ascii="Times New Roman" w:hAnsi="Times New Roman"/>
                <w:sz w:val="20"/>
                <w:szCs w:val="20"/>
                <w:lang w:val="en-GB"/>
              </w:rPr>
              <w:t>Elements and application of the visual language of the film. Image cropping, composition.</w:t>
            </w:r>
          </w:p>
        </w:tc>
        <w:tc>
          <w:tcPr>
            <w:cnfStyle w:val="000000000000" w:firstRow="0" w:lastRow="0" w:firstColumn="0" w:lastColumn="0" w:oddVBand="0" w:evenVBand="0" w:oddHBand="0" w:evenHBand="0" w:firstRowFirstColumn="0" w:firstRowLastColumn="0" w:lastRowFirstColumn="0" w:lastRowLastColumn="0"/>
            <w:tcW w:w="4181" w:type="dxa"/>
            <w:shd w:val="clear" w:color="auto" w:fill="auto"/>
            <w:tcMar/>
          </w:tcPr>
          <w:p w:rsidRPr="00D47FD5" w:rsidR="00D47FD5" w:rsidP="27F9CFC5" w:rsidRDefault="00D47FD5" w14:noSpellErr="1" w14:paraId="5CCA0E35" w14:textId="3515313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27F9CFC5" w:rsidR="62B2DE8F">
              <w:rPr>
                <w:rFonts w:ascii="Times New Roman" w:hAnsi="Times New Roman"/>
                <w:sz w:val="20"/>
                <w:szCs w:val="20"/>
                <w:lang w:val="en-GB"/>
              </w:rPr>
              <w:t>Presentation of an object from different perspectives.</w:t>
            </w:r>
          </w:p>
          <w:p w:rsidRPr="00D47FD5" w:rsidR="00D47FD5" w:rsidP="27F9CFC5" w:rsidRDefault="00D47FD5" w14:paraId="0D04CB4C" w14:textId="64606420">
            <w:pPr>
              <w:pStyle w:val="Norml"/>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27F9CFC5" w:rsidR="54D4CE5C">
              <w:rPr>
                <w:rFonts w:ascii="Times New Roman" w:hAnsi="Times New Roman"/>
                <w:sz w:val="20"/>
                <w:szCs w:val="20"/>
                <w:lang w:val="en-GB"/>
              </w:rPr>
              <w:t xml:space="preserve">10 </w:t>
            </w:r>
            <w:r w:rsidRPr="27F9CFC5" w:rsidR="54D4CE5C">
              <w:rPr>
                <w:rFonts w:ascii="Times New Roman" w:hAnsi="Times New Roman"/>
                <w:sz w:val="20"/>
                <w:szCs w:val="20"/>
                <w:lang w:val="en-GB"/>
              </w:rPr>
              <w:t>point</w:t>
            </w:r>
            <w:r w:rsidRPr="27F9CFC5" w:rsidR="42055128">
              <w:rPr>
                <w:rFonts w:ascii="Times New Roman" w:hAnsi="Times New Roman"/>
                <w:sz w:val="20"/>
                <w:szCs w:val="20"/>
                <w:lang w:val="en-GB"/>
              </w:rPr>
              <w:t>s</w:t>
            </w:r>
          </w:p>
        </w:tc>
        <w:tc>
          <w:tcPr>
            <w:cnfStyle w:val="000000000000" w:firstRow="0" w:lastRow="0" w:firstColumn="0" w:lastColumn="0" w:oddVBand="0" w:evenVBand="0" w:oddHBand="0" w:evenHBand="0" w:firstRowFirstColumn="0" w:firstRowLastColumn="0" w:lastRowFirstColumn="0" w:lastRowLastColumn="0"/>
            <w:tcW w:w="1559" w:type="dxa"/>
            <w:shd w:val="clear" w:color="auto" w:fill="auto"/>
            <w:tcMar/>
          </w:tcPr>
          <w:p w:rsidRPr="00D47FD5" w:rsidR="00D47FD5" w:rsidP="00B94C52" w:rsidRDefault="00D47FD5" w14:paraId="0BF7E3E0"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Pr="00A71790" w:rsidR="00D47FD5" w:rsidTr="2E614D0B" w14:paraId="5499D110" w14:textId="77777777">
        <w:trPr>
          <w:gridAfter w:val="1"/>
          <w:wAfter w:w="72" w:type="dxa"/>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Mar/>
          </w:tcPr>
          <w:p w:rsidRPr="00D47FD5" w:rsidR="00D47FD5" w:rsidP="00B94C52" w:rsidRDefault="00D47FD5" w14:paraId="1F7FFE08" w14:textId="77777777">
            <w:pPr>
              <w:rPr>
                <w:rFonts w:ascii="Times New Roman" w:hAnsi="Times New Roman"/>
                <w:i w:val="0"/>
                <w:iCs w:val="0"/>
                <w:sz w:val="20"/>
                <w:szCs w:val="20"/>
                <w:lang w:val="en-GB"/>
              </w:rPr>
            </w:pPr>
            <w:r w:rsidRPr="00D47FD5">
              <w:rPr>
                <w:rFonts w:ascii="Times New Roman" w:hAnsi="Times New Roman"/>
                <w:i w:val="0"/>
                <w:iCs w:val="0"/>
                <w:sz w:val="20"/>
                <w:szCs w:val="20"/>
                <w:lang w:val="en-GB"/>
              </w:rPr>
              <w:t>3.</w:t>
            </w:r>
          </w:p>
        </w:tc>
        <w:tc>
          <w:tcPr>
            <w:cnfStyle w:val="000000000000" w:firstRow="0" w:lastRow="0" w:firstColumn="0" w:lastColumn="0" w:oddVBand="0" w:evenVBand="0" w:oddHBand="0" w:evenHBand="0" w:firstRowFirstColumn="0" w:firstRowLastColumn="0" w:lastRowFirstColumn="0" w:lastRowLastColumn="0"/>
            <w:tcW w:w="3832" w:type="dxa"/>
            <w:shd w:val="clear" w:color="auto" w:fill="auto"/>
            <w:tcMar/>
          </w:tcPr>
          <w:p w:rsidRPr="00D47FD5" w:rsidR="00D47FD5" w:rsidP="00B94C52" w:rsidRDefault="00D47FD5" w14:paraId="0C413F58" w14:textId="6976391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D47FD5">
              <w:rPr>
                <w:rFonts w:ascii="Times New Roman" w:hAnsi="Times New Roman"/>
                <w:sz w:val="20"/>
                <w:szCs w:val="20"/>
                <w:lang w:val="en-GB"/>
              </w:rPr>
              <w:t>Elements and application of the visual language of the film. Camera position, lighting, colors.</w:t>
            </w:r>
          </w:p>
        </w:tc>
        <w:tc>
          <w:tcPr>
            <w:cnfStyle w:val="000000000000" w:firstRow="0" w:lastRow="0" w:firstColumn="0" w:lastColumn="0" w:oddVBand="0" w:evenVBand="0" w:oddHBand="0" w:evenHBand="0" w:firstRowFirstColumn="0" w:firstRowLastColumn="0" w:lastRowFirstColumn="0" w:lastRowLastColumn="0"/>
            <w:tcW w:w="4181" w:type="dxa"/>
            <w:shd w:val="clear" w:color="auto" w:fill="auto"/>
            <w:tcMar/>
          </w:tcPr>
          <w:p w:rsidRPr="00D47FD5" w:rsidR="00D47FD5" w:rsidP="27F9CFC5" w:rsidRDefault="00D47FD5" w14:noSpellErr="1" w14:paraId="2B375F8C" w14:textId="34DC21A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27F9CFC5" w:rsidR="62B2DE8F">
              <w:rPr>
                <w:rFonts w:ascii="Times New Roman" w:hAnsi="Times New Roman"/>
                <w:sz w:val="20"/>
                <w:szCs w:val="20"/>
                <w:lang w:val="en-GB"/>
              </w:rPr>
              <w:t>Two stories in pictures. Camera position and lighting.</w:t>
            </w:r>
          </w:p>
          <w:p w:rsidRPr="00D47FD5" w:rsidR="00D47FD5" w:rsidP="27F9CFC5" w:rsidRDefault="00D47FD5" w14:paraId="15796629" w14:textId="04F67C97">
            <w:pPr>
              <w:pStyle w:val="Norml"/>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27F9CFC5" w:rsidR="5E4B512C">
              <w:rPr>
                <w:rFonts w:ascii="Times New Roman" w:hAnsi="Times New Roman"/>
                <w:sz w:val="20"/>
                <w:szCs w:val="20"/>
                <w:lang w:val="en-GB"/>
              </w:rPr>
              <w:t>10 points</w:t>
            </w:r>
          </w:p>
        </w:tc>
        <w:tc>
          <w:tcPr>
            <w:cnfStyle w:val="000000000000" w:firstRow="0" w:lastRow="0" w:firstColumn="0" w:lastColumn="0" w:oddVBand="0" w:evenVBand="0" w:oddHBand="0" w:evenHBand="0" w:firstRowFirstColumn="0" w:firstRowLastColumn="0" w:lastRowFirstColumn="0" w:lastRowLastColumn="0"/>
            <w:tcW w:w="1559" w:type="dxa"/>
            <w:shd w:val="clear" w:color="auto" w:fill="auto"/>
            <w:tcMar/>
          </w:tcPr>
          <w:p w:rsidRPr="00D47FD5" w:rsidR="00D47FD5" w:rsidP="00B94C52" w:rsidRDefault="00D47FD5" w14:paraId="6D50ECD0"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Pr="00A71790" w:rsidR="00D47FD5" w:rsidTr="2E614D0B" w14:paraId="666E7B96" w14:textId="77777777">
        <w:trPr>
          <w:gridAfter w:val="1"/>
          <w:cnfStyle w:val="000000100000" w:firstRow="0" w:lastRow="0" w:firstColumn="0" w:lastColumn="0" w:oddVBand="0" w:evenVBand="0" w:oddHBand="1" w:evenHBand="0"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Mar/>
          </w:tcPr>
          <w:p w:rsidRPr="00D47FD5" w:rsidR="00D47FD5" w:rsidP="00B94C52" w:rsidRDefault="00D47FD5" w14:paraId="2BF62310" w14:textId="77777777">
            <w:pPr>
              <w:rPr>
                <w:rFonts w:ascii="Times New Roman" w:hAnsi="Times New Roman"/>
                <w:i w:val="0"/>
                <w:iCs w:val="0"/>
                <w:sz w:val="20"/>
                <w:szCs w:val="20"/>
                <w:lang w:val="en-GB"/>
              </w:rPr>
            </w:pPr>
            <w:r w:rsidRPr="00D47FD5">
              <w:rPr>
                <w:rFonts w:ascii="Times New Roman" w:hAnsi="Times New Roman"/>
                <w:i w:val="0"/>
                <w:iCs w:val="0"/>
                <w:sz w:val="20"/>
                <w:szCs w:val="20"/>
                <w:lang w:val="en-GB"/>
              </w:rPr>
              <w:t>4.</w:t>
            </w:r>
          </w:p>
        </w:tc>
        <w:tc>
          <w:tcPr>
            <w:cnfStyle w:val="000000000000" w:firstRow="0" w:lastRow="0" w:firstColumn="0" w:lastColumn="0" w:oddVBand="0" w:evenVBand="0" w:oddHBand="0" w:evenHBand="0" w:firstRowFirstColumn="0" w:firstRowLastColumn="0" w:lastRowFirstColumn="0" w:lastRowLastColumn="0"/>
            <w:tcW w:w="3832" w:type="dxa"/>
            <w:shd w:val="clear" w:color="auto" w:fill="auto"/>
            <w:tcMar/>
          </w:tcPr>
          <w:p w:rsidRPr="00D47FD5" w:rsidR="00D47FD5" w:rsidP="00B94C52" w:rsidRDefault="00D47FD5" w14:paraId="1CABE4E5" w14:textId="71AF456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D47FD5">
              <w:rPr>
                <w:rFonts w:ascii="Times New Roman" w:hAnsi="Times New Roman"/>
                <w:sz w:val="20"/>
                <w:szCs w:val="20"/>
                <w:lang w:val="en-GB"/>
              </w:rPr>
              <w:t>The types of rhetorical images and their use. Selection of form and appearance adapted to the content to be conveyed.</w:t>
            </w:r>
          </w:p>
        </w:tc>
        <w:tc>
          <w:tcPr>
            <w:cnfStyle w:val="000000000000" w:firstRow="0" w:lastRow="0" w:firstColumn="0" w:lastColumn="0" w:oddVBand="0" w:evenVBand="0" w:oddHBand="0" w:evenHBand="0" w:firstRowFirstColumn="0" w:firstRowLastColumn="0" w:lastRowFirstColumn="0" w:lastRowLastColumn="0"/>
            <w:tcW w:w="4181" w:type="dxa"/>
            <w:shd w:val="clear" w:color="auto" w:fill="auto"/>
            <w:tcMar/>
          </w:tcPr>
          <w:p w:rsidRPr="00D47FD5" w:rsidR="00D47FD5" w:rsidP="27F9CFC5" w:rsidRDefault="00D47FD5" w14:noSpellErr="1" w14:paraId="7D2A382A" w14:textId="083ABC5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27F9CFC5" w:rsidR="62B2DE8F">
              <w:rPr>
                <w:rFonts w:ascii="Times New Roman" w:hAnsi="Times New Roman"/>
                <w:sz w:val="20"/>
                <w:szCs w:val="20"/>
                <w:lang w:val="en-GB"/>
              </w:rPr>
              <w:t>Design and execution of memes, advertisements, and posters for your own design task.</w:t>
            </w:r>
          </w:p>
          <w:p w:rsidRPr="00D47FD5" w:rsidR="00D47FD5" w:rsidP="27F9CFC5" w:rsidRDefault="00D47FD5" w14:paraId="005B78E9" w14:textId="3D7F11E2">
            <w:pPr>
              <w:pStyle w:val="Norml"/>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27F9CFC5" w:rsidR="1757AF54">
              <w:rPr>
                <w:rFonts w:ascii="Times New Roman" w:hAnsi="Times New Roman"/>
                <w:sz w:val="20"/>
                <w:szCs w:val="20"/>
                <w:lang w:val="en-GB"/>
              </w:rPr>
              <w:t>10 points</w:t>
            </w:r>
          </w:p>
        </w:tc>
        <w:tc>
          <w:tcPr>
            <w:cnfStyle w:val="000000000000" w:firstRow="0" w:lastRow="0" w:firstColumn="0" w:lastColumn="0" w:oddVBand="0" w:evenVBand="0" w:oddHBand="0" w:evenHBand="0" w:firstRowFirstColumn="0" w:firstRowLastColumn="0" w:lastRowFirstColumn="0" w:lastRowLastColumn="0"/>
            <w:tcW w:w="1559" w:type="dxa"/>
            <w:shd w:val="clear" w:color="auto" w:fill="auto"/>
            <w:tcMar/>
          </w:tcPr>
          <w:p w:rsidRPr="00D47FD5" w:rsidR="00D47FD5" w:rsidP="00B94C52" w:rsidRDefault="00D47FD5" w14:paraId="503A44CE"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Pr="00A71790" w:rsidR="00D47FD5" w:rsidTr="2E614D0B" w14:paraId="1EE32BF5" w14:textId="77777777">
        <w:trPr>
          <w:gridAfter w:val="1"/>
          <w:wAfter w:w="72" w:type="dxa"/>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Mar/>
          </w:tcPr>
          <w:p w:rsidRPr="00D47FD5" w:rsidR="00D47FD5" w:rsidP="00B94C52" w:rsidRDefault="00D47FD5" w14:paraId="37880F2C" w14:textId="77777777">
            <w:pPr>
              <w:rPr>
                <w:rFonts w:ascii="Times New Roman" w:hAnsi="Times New Roman"/>
                <w:i w:val="0"/>
                <w:iCs w:val="0"/>
                <w:sz w:val="20"/>
                <w:szCs w:val="20"/>
                <w:lang w:val="en-GB"/>
              </w:rPr>
            </w:pPr>
            <w:r w:rsidRPr="00D47FD5">
              <w:rPr>
                <w:rFonts w:ascii="Times New Roman" w:hAnsi="Times New Roman"/>
                <w:i w:val="0"/>
                <w:iCs w:val="0"/>
                <w:sz w:val="20"/>
                <w:szCs w:val="20"/>
                <w:lang w:val="en-GB"/>
              </w:rPr>
              <w:t>5.</w:t>
            </w:r>
          </w:p>
        </w:tc>
        <w:tc>
          <w:tcPr>
            <w:cnfStyle w:val="000000000000" w:firstRow="0" w:lastRow="0" w:firstColumn="0" w:lastColumn="0" w:oddVBand="0" w:evenVBand="0" w:oddHBand="0" w:evenHBand="0" w:firstRowFirstColumn="0" w:firstRowLastColumn="0" w:lastRowFirstColumn="0" w:lastRowLastColumn="0"/>
            <w:tcW w:w="3832" w:type="dxa"/>
            <w:shd w:val="clear" w:color="auto" w:fill="auto"/>
            <w:tcMar/>
          </w:tcPr>
          <w:p w:rsidRPr="00D47FD5" w:rsidR="00D47FD5" w:rsidP="00D47FD5" w:rsidRDefault="00D47FD5" w14:paraId="58186F17"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D47FD5">
              <w:rPr>
                <w:rFonts w:ascii="Times New Roman" w:hAnsi="Times New Roman"/>
                <w:sz w:val="20"/>
                <w:szCs w:val="20"/>
                <w:lang w:val="en-GB"/>
              </w:rPr>
              <w:t>Elements and application of the visual language of the film.</w:t>
            </w:r>
          </w:p>
          <w:p w:rsidRPr="00D47FD5" w:rsidR="00D47FD5" w:rsidP="00D47FD5" w:rsidRDefault="00D47FD5" w14:paraId="79BAD11D" w14:textId="3C6AA45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D47FD5">
              <w:rPr>
                <w:rFonts w:ascii="Times New Roman" w:hAnsi="Times New Roman"/>
                <w:sz w:val="20"/>
                <w:szCs w:val="20"/>
                <w:lang w:val="en-GB"/>
              </w:rPr>
              <w:t>Editing, editing.</w:t>
            </w:r>
          </w:p>
        </w:tc>
        <w:tc>
          <w:tcPr>
            <w:cnfStyle w:val="000000000000" w:firstRow="0" w:lastRow="0" w:firstColumn="0" w:lastColumn="0" w:oddVBand="0" w:evenVBand="0" w:oddHBand="0" w:evenHBand="0" w:firstRowFirstColumn="0" w:firstRowLastColumn="0" w:lastRowFirstColumn="0" w:lastRowLastColumn="0"/>
            <w:tcW w:w="4181" w:type="dxa"/>
            <w:shd w:val="clear" w:color="auto" w:fill="auto"/>
            <w:tcMar/>
          </w:tcPr>
          <w:p w:rsidRPr="00D47FD5" w:rsidR="00D47FD5" w:rsidP="00D47FD5" w:rsidRDefault="00D47FD5" w14:paraId="117847A3"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D47FD5">
              <w:rPr>
                <w:rFonts w:ascii="Times New Roman" w:hAnsi="Times New Roman"/>
                <w:sz w:val="20"/>
                <w:szCs w:val="20"/>
                <w:lang w:val="en-GB"/>
              </w:rPr>
              <w:t>Editing a simple scene from different perspectives.</w:t>
            </w:r>
          </w:p>
          <w:p w:rsidRPr="00D47FD5" w:rsidR="00D47FD5" w:rsidP="00D47FD5" w:rsidRDefault="00D47FD5" w14:paraId="7298345F" w14:textId="4E60EDC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D47FD5">
              <w:rPr>
                <w:rFonts w:ascii="Times New Roman" w:hAnsi="Times New Roman"/>
                <w:sz w:val="20"/>
                <w:szCs w:val="20"/>
                <w:lang w:val="en-GB"/>
              </w:rPr>
              <w:t>Presentation of the faculty building on film according to different themes.</w:t>
            </w:r>
          </w:p>
        </w:tc>
        <w:tc>
          <w:tcPr>
            <w:cnfStyle w:val="000000000000" w:firstRow="0" w:lastRow="0" w:firstColumn="0" w:lastColumn="0" w:oddVBand="0" w:evenVBand="0" w:oddHBand="0" w:evenHBand="0" w:firstRowFirstColumn="0" w:firstRowLastColumn="0" w:lastRowFirstColumn="0" w:lastRowLastColumn="0"/>
            <w:tcW w:w="1559" w:type="dxa"/>
            <w:shd w:val="clear" w:color="auto" w:fill="auto"/>
            <w:tcMar/>
          </w:tcPr>
          <w:p w:rsidRPr="00D47FD5" w:rsidR="00D47FD5" w:rsidP="00B94C52" w:rsidRDefault="00D47FD5" w14:paraId="541E0643"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Pr="00A71790" w:rsidR="00D47FD5" w:rsidTr="2E614D0B" w14:paraId="2C8D63DF" w14:textId="77777777">
        <w:trPr>
          <w:gridAfter w:val="1"/>
          <w:cnfStyle w:val="000000100000" w:firstRow="0" w:lastRow="0" w:firstColumn="0" w:lastColumn="0" w:oddVBand="0" w:evenVBand="0" w:oddHBand="1" w:evenHBand="0"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Mar/>
          </w:tcPr>
          <w:p w:rsidRPr="00D47FD5" w:rsidR="00D47FD5" w:rsidP="00B94C52" w:rsidRDefault="00D47FD5" w14:paraId="0C1A13E6" w14:textId="77777777">
            <w:pPr>
              <w:rPr>
                <w:rFonts w:ascii="Times New Roman" w:hAnsi="Times New Roman"/>
                <w:i w:val="0"/>
                <w:iCs w:val="0"/>
                <w:sz w:val="20"/>
                <w:szCs w:val="20"/>
                <w:lang w:val="en-GB"/>
              </w:rPr>
            </w:pPr>
            <w:r w:rsidRPr="00D47FD5">
              <w:rPr>
                <w:rFonts w:ascii="Times New Roman" w:hAnsi="Times New Roman"/>
                <w:i w:val="0"/>
                <w:iCs w:val="0"/>
                <w:sz w:val="20"/>
                <w:szCs w:val="20"/>
                <w:lang w:val="en-GB"/>
              </w:rPr>
              <w:t>6.</w:t>
            </w:r>
          </w:p>
        </w:tc>
        <w:tc>
          <w:tcPr>
            <w:cnfStyle w:val="000000000000" w:firstRow="0" w:lastRow="0" w:firstColumn="0" w:lastColumn="0" w:oddVBand="0" w:evenVBand="0" w:oddHBand="0" w:evenHBand="0" w:firstRowFirstColumn="0" w:firstRowLastColumn="0" w:lastRowFirstColumn="0" w:lastRowLastColumn="0"/>
            <w:tcW w:w="3832" w:type="dxa"/>
            <w:shd w:val="clear" w:color="auto" w:fill="auto"/>
            <w:tcMar/>
          </w:tcPr>
          <w:p w:rsidRPr="00D47FD5" w:rsidR="00D47FD5" w:rsidP="00B94C52" w:rsidRDefault="00D47FD5" w14:paraId="5F7A1361"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cnfStyle w:val="000000000000" w:firstRow="0" w:lastRow="0" w:firstColumn="0" w:lastColumn="0" w:oddVBand="0" w:evenVBand="0" w:oddHBand="0" w:evenHBand="0" w:firstRowFirstColumn="0" w:firstRowLastColumn="0" w:lastRowFirstColumn="0" w:lastRowLastColumn="0"/>
            <w:tcW w:w="4181" w:type="dxa"/>
            <w:shd w:val="clear" w:color="auto" w:fill="auto"/>
            <w:tcMar/>
          </w:tcPr>
          <w:p w:rsidRPr="00D47FD5" w:rsidR="00D47FD5" w:rsidP="27F9CFC5" w:rsidRDefault="00D47FD5" w14:noSpellErr="1" w14:paraId="508E97C1" w14:textId="7CB45FE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27F9CFC5" w:rsidR="62B2DE8F">
              <w:rPr>
                <w:rFonts w:ascii="Times New Roman" w:hAnsi="Times New Roman"/>
                <w:sz w:val="20"/>
                <w:szCs w:val="20"/>
                <w:lang w:val="en-GB"/>
              </w:rPr>
              <w:t>Presentation of the faculty building on film according to different themes.</w:t>
            </w:r>
          </w:p>
          <w:p w:rsidRPr="00D47FD5" w:rsidR="00D47FD5" w:rsidP="27F9CFC5" w:rsidRDefault="00D47FD5" w14:paraId="48E80F30" w14:textId="0FCDA951">
            <w:pPr>
              <w:pStyle w:val="Norml"/>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27F9CFC5" w:rsidR="3A194B46">
              <w:rPr>
                <w:rFonts w:ascii="Times New Roman" w:hAnsi="Times New Roman"/>
                <w:sz w:val="20"/>
                <w:szCs w:val="20"/>
                <w:lang w:val="en-GB"/>
              </w:rPr>
              <w:t>50 points</w:t>
            </w:r>
          </w:p>
        </w:tc>
        <w:tc>
          <w:tcPr>
            <w:cnfStyle w:val="000000000000" w:firstRow="0" w:lastRow="0" w:firstColumn="0" w:lastColumn="0" w:oddVBand="0" w:evenVBand="0" w:oddHBand="0" w:evenHBand="0" w:firstRowFirstColumn="0" w:firstRowLastColumn="0" w:lastRowFirstColumn="0" w:lastRowLastColumn="0"/>
            <w:tcW w:w="1559" w:type="dxa"/>
            <w:shd w:val="clear" w:color="auto" w:fill="auto"/>
            <w:tcMar/>
          </w:tcPr>
          <w:p w:rsidRPr="00D47FD5" w:rsidR="00D47FD5" w:rsidP="00B94C52" w:rsidRDefault="00D47FD5" w14:paraId="099B7969"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Pr="00A71790" w:rsidR="00D47FD5" w:rsidTr="2E614D0B" w14:paraId="13316A2D" w14:textId="77777777">
        <w:trPr>
          <w:gridAfter w:val="1"/>
          <w:wAfter w:w="72" w:type="dxa"/>
        </w:trPr>
        <w:tc>
          <w:tcPr>
            <w:cnfStyle w:val="001000000000" w:firstRow="0" w:lastRow="0" w:firstColumn="1" w:lastColumn="0" w:oddVBand="0" w:evenVBand="0" w:oddHBand="0" w:evenHBand="0" w:firstRowFirstColumn="0" w:firstRowLastColumn="0" w:lastRowFirstColumn="0" w:lastRowLastColumn="0"/>
            <w:tcW w:w="704" w:type="dxa"/>
            <w:shd w:val="clear" w:color="auto" w:fill="F6E382" w:themeFill="accent3" w:themeFillTint="99"/>
            <w:tcMar/>
          </w:tcPr>
          <w:p w:rsidRPr="00D47FD5" w:rsidR="00D47FD5" w:rsidP="00B94C52" w:rsidRDefault="00D47FD5" w14:paraId="473D3ABA" w14:textId="77777777">
            <w:pPr>
              <w:rPr>
                <w:rFonts w:ascii="Times New Roman" w:hAnsi="Times New Roman"/>
                <w:i w:val="0"/>
                <w:iCs w:val="0"/>
                <w:sz w:val="20"/>
                <w:szCs w:val="20"/>
                <w:lang w:val="en-GB"/>
              </w:rPr>
            </w:pPr>
            <w:r w:rsidRPr="00D47FD5">
              <w:rPr>
                <w:rFonts w:ascii="Times New Roman" w:hAnsi="Times New Roman"/>
                <w:i w:val="0"/>
                <w:iCs w:val="0"/>
                <w:sz w:val="20"/>
                <w:szCs w:val="20"/>
                <w:lang w:val="en-GB"/>
              </w:rPr>
              <w:t>7.</w:t>
            </w:r>
          </w:p>
        </w:tc>
        <w:tc>
          <w:tcPr>
            <w:cnfStyle w:val="000000000000" w:firstRow="0" w:lastRow="0" w:firstColumn="0" w:lastColumn="0" w:oddVBand="0" w:evenVBand="0" w:oddHBand="0" w:evenHBand="0" w:firstRowFirstColumn="0" w:firstRowLastColumn="0" w:lastRowFirstColumn="0" w:lastRowLastColumn="0"/>
            <w:tcW w:w="3832" w:type="dxa"/>
            <w:shd w:val="clear" w:color="auto" w:fill="F6E382" w:themeFill="accent3" w:themeFillTint="99"/>
            <w:tcMar/>
          </w:tcPr>
          <w:p w:rsidRPr="00D47FD5" w:rsidR="00D47FD5" w:rsidP="00B94C52" w:rsidRDefault="00D47FD5" w14:paraId="1302CDCF"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cnfStyle w:val="000000000000" w:firstRow="0" w:lastRow="0" w:firstColumn="0" w:lastColumn="0" w:oddVBand="0" w:evenVBand="0" w:oddHBand="0" w:evenHBand="0" w:firstRowFirstColumn="0" w:firstRowLastColumn="0" w:lastRowFirstColumn="0" w:lastRowLastColumn="0"/>
            <w:tcW w:w="4181" w:type="dxa"/>
            <w:shd w:val="clear" w:color="auto" w:fill="F6E382" w:themeFill="accent3" w:themeFillTint="99"/>
            <w:tcMar/>
          </w:tcPr>
          <w:p w:rsidRPr="00D47FD5" w:rsidR="00D47FD5" w:rsidP="00B94C52" w:rsidRDefault="00D47FD5" w14:paraId="6C5703D0" w14:textId="4FDB7BC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D47FD5">
              <w:rPr>
                <w:rFonts w:ascii="Times New Roman" w:hAnsi="Times New Roman"/>
                <w:sz w:val="20"/>
                <w:szCs w:val="20"/>
                <w:lang w:val="en-GB"/>
              </w:rPr>
              <w:t>Presentation of the films.</w:t>
            </w:r>
          </w:p>
        </w:tc>
        <w:tc>
          <w:tcPr>
            <w:cnfStyle w:val="000000000000" w:firstRow="0" w:lastRow="0" w:firstColumn="0" w:lastColumn="0" w:oddVBand="0" w:evenVBand="0" w:oddHBand="0" w:evenHBand="0" w:firstRowFirstColumn="0" w:firstRowLastColumn="0" w:lastRowFirstColumn="0" w:lastRowLastColumn="0"/>
            <w:tcW w:w="1559" w:type="dxa"/>
            <w:shd w:val="clear" w:color="auto" w:fill="F6E382" w:themeFill="accent3" w:themeFillTint="99"/>
            <w:tcMar/>
          </w:tcPr>
          <w:p w:rsidRPr="00D47FD5" w:rsidR="00D47FD5" w:rsidP="00B94C52" w:rsidRDefault="00D47FD5" w14:paraId="613A4336"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Pr="00A71790" w:rsidR="00D47FD5" w:rsidTr="2E614D0B" w14:paraId="2E51C4F6" w14:textId="77777777">
        <w:trPr>
          <w:gridAfter w:val="1"/>
          <w:cnfStyle w:val="000000100000" w:firstRow="0" w:lastRow="0" w:firstColumn="0" w:lastColumn="0" w:oddVBand="0" w:evenVBand="0" w:oddHBand="1" w:evenHBand="0"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Mar/>
          </w:tcPr>
          <w:p w:rsidRPr="00D47FD5" w:rsidR="00D47FD5" w:rsidP="00B94C52" w:rsidRDefault="00D47FD5" w14:paraId="69C307FA" w14:textId="77777777">
            <w:pPr>
              <w:rPr>
                <w:rFonts w:ascii="Times New Roman" w:hAnsi="Times New Roman"/>
                <w:i w:val="0"/>
                <w:iCs w:val="0"/>
                <w:sz w:val="20"/>
                <w:szCs w:val="20"/>
                <w:lang w:val="en-GB"/>
              </w:rPr>
            </w:pPr>
            <w:r w:rsidRPr="00D47FD5">
              <w:rPr>
                <w:rFonts w:ascii="Times New Roman" w:hAnsi="Times New Roman"/>
                <w:i w:val="0"/>
                <w:iCs w:val="0"/>
                <w:sz w:val="20"/>
                <w:szCs w:val="20"/>
                <w:lang w:val="en-GB"/>
              </w:rPr>
              <w:t>8.</w:t>
            </w:r>
          </w:p>
        </w:tc>
        <w:tc>
          <w:tcPr>
            <w:cnfStyle w:val="000000000000" w:firstRow="0" w:lastRow="0" w:firstColumn="0" w:lastColumn="0" w:oddVBand="0" w:evenVBand="0" w:oddHBand="0" w:evenHBand="0" w:firstRowFirstColumn="0" w:firstRowLastColumn="0" w:lastRowFirstColumn="0" w:lastRowLastColumn="0"/>
            <w:tcW w:w="3832" w:type="dxa"/>
            <w:shd w:val="clear" w:color="auto" w:fill="auto"/>
            <w:tcMar/>
          </w:tcPr>
          <w:p w:rsidRPr="00D47FD5" w:rsidR="00D47FD5" w:rsidP="00B94C52" w:rsidRDefault="00D47FD5" w14:paraId="7A15F488" w14:textId="049E2F1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D47FD5">
              <w:rPr>
                <w:rFonts w:ascii="Times New Roman" w:hAnsi="Times New Roman"/>
                <w:sz w:val="20"/>
                <w:szCs w:val="20"/>
                <w:lang w:val="en-GB"/>
              </w:rPr>
              <w:t>Autumn Break</w:t>
            </w:r>
          </w:p>
        </w:tc>
        <w:tc>
          <w:tcPr>
            <w:cnfStyle w:val="000000000000" w:firstRow="0" w:lastRow="0" w:firstColumn="0" w:lastColumn="0" w:oddVBand="0" w:evenVBand="0" w:oddHBand="0" w:evenHBand="0" w:firstRowFirstColumn="0" w:firstRowLastColumn="0" w:lastRowFirstColumn="0" w:lastRowLastColumn="0"/>
            <w:tcW w:w="4181" w:type="dxa"/>
            <w:shd w:val="clear" w:color="auto" w:fill="auto"/>
            <w:tcMar/>
          </w:tcPr>
          <w:p w:rsidRPr="00D47FD5" w:rsidR="00D47FD5" w:rsidP="00B94C52" w:rsidRDefault="00D47FD5" w14:paraId="07921D6B"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cnfStyle w:val="000000000000" w:firstRow="0" w:lastRow="0" w:firstColumn="0" w:lastColumn="0" w:oddVBand="0" w:evenVBand="0" w:oddHBand="0" w:evenHBand="0" w:firstRowFirstColumn="0" w:firstRowLastColumn="0" w:lastRowFirstColumn="0" w:lastRowLastColumn="0"/>
            <w:tcW w:w="1559" w:type="dxa"/>
            <w:shd w:val="clear" w:color="auto" w:fill="auto"/>
            <w:tcMar/>
          </w:tcPr>
          <w:p w:rsidRPr="00D47FD5" w:rsidR="00D47FD5" w:rsidP="00B94C52" w:rsidRDefault="00D47FD5" w14:paraId="0B7F50F7"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Pr="00A71790" w:rsidR="00D47FD5" w:rsidTr="2E614D0B" w14:paraId="71C7E7A8" w14:textId="77777777">
        <w:trPr>
          <w:gridAfter w:val="1"/>
          <w:wAfter w:w="72" w:type="dxa"/>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Mar/>
          </w:tcPr>
          <w:p w:rsidRPr="00D47FD5" w:rsidR="00D47FD5" w:rsidP="00B94C52" w:rsidRDefault="00D47FD5" w14:paraId="11FDD1CF" w14:textId="77777777">
            <w:pPr>
              <w:rPr>
                <w:rFonts w:ascii="Times New Roman" w:hAnsi="Times New Roman"/>
                <w:i w:val="0"/>
                <w:iCs w:val="0"/>
                <w:sz w:val="20"/>
                <w:szCs w:val="20"/>
                <w:lang w:val="en-GB"/>
              </w:rPr>
            </w:pPr>
            <w:r w:rsidRPr="00D47FD5">
              <w:rPr>
                <w:rFonts w:ascii="Times New Roman" w:hAnsi="Times New Roman"/>
                <w:i w:val="0"/>
                <w:iCs w:val="0"/>
                <w:sz w:val="20"/>
                <w:szCs w:val="20"/>
                <w:lang w:val="en-GB"/>
              </w:rPr>
              <w:t>9.</w:t>
            </w:r>
          </w:p>
        </w:tc>
        <w:tc>
          <w:tcPr>
            <w:cnfStyle w:val="000000000000" w:firstRow="0" w:lastRow="0" w:firstColumn="0" w:lastColumn="0" w:oddVBand="0" w:evenVBand="0" w:oddHBand="0" w:evenHBand="0" w:firstRowFirstColumn="0" w:firstRowLastColumn="0" w:lastRowFirstColumn="0" w:lastRowLastColumn="0"/>
            <w:tcW w:w="3832" w:type="dxa"/>
            <w:shd w:val="clear" w:color="auto" w:fill="auto"/>
            <w:tcMar/>
          </w:tcPr>
          <w:p w:rsidRPr="00D47FD5" w:rsidR="00D47FD5" w:rsidP="00B94C52" w:rsidRDefault="00D47FD5" w14:paraId="5166ADC4"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cnfStyle w:val="000000000000" w:firstRow="0" w:lastRow="0" w:firstColumn="0" w:lastColumn="0" w:oddVBand="0" w:evenVBand="0" w:oddHBand="0" w:evenHBand="0" w:firstRowFirstColumn="0" w:firstRowLastColumn="0" w:lastRowFirstColumn="0" w:lastRowLastColumn="0"/>
            <w:tcW w:w="4181" w:type="dxa"/>
            <w:shd w:val="clear" w:color="auto" w:fill="auto"/>
            <w:tcMar/>
          </w:tcPr>
          <w:p w:rsidRPr="00D47FD5" w:rsidR="00D47FD5" w:rsidP="00B94C52" w:rsidRDefault="006B5E1A" w14:paraId="0A8506E7" w14:textId="6A30FAF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6B5E1A">
              <w:rPr>
                <w:rFonts w:ascii="Times New Roman" w:hAnsi="Times New Roman"/>
                <w:sz w:val="20"/>
                <w:szCs w:val="20"/>
                <w:lang w:val="en-GB"/>
              </w:rPr>
              <w:t>Form/installation planning for a given space, taking time and movement into account.</w:t>
            </w:r>
          </w:p>
        </w:tc>
        <w:tc>
          <w:tcPr>
            <w:cnfStyle w:val="000000000000" w:firstRow="0" w:lastRow="0" w:firstColumn="0" w:lastColumn="0" w:oddVBand="0" w:evenVBand="0" w:oddHBand="0" w:evenHBand="0" w:firstRowFirstColumn="0" w:firstRowLastColumn="0" w:lastRowFirstColumn="0" w:lastRowLastColumn="0"/>
            <w:tcW w:w="1559" w:type="dxa"/>
            <w:shd w:val="clear" w:color="auto" w:fill="auto"/>
            <w:tcMar/>
          </w:tcPr>
          <w:p w:rsidRPr="00D47FD5" w:rsidR="00D47FD5" w:rsidP="00B94C52" w:rsidRDefault="00D47FD5" w14:paraId="2C6675F4"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Pr="00A71790" w:rsidR="00D47FD5" w:rsidTr="2E614D0B" w14:paraId="1415669F" w14:textId="77777777">
        <w:trPr>
          <w:gridAfter w:val="1"/>
          <w:cnfStyle w:val="000000100000" w:firstRow="0" w:lastRow="0" w:firstColumn="0" w:lastColumn="0" w:oddVBand="0" w:evenVBand="0" w:oddHBand="1" w:evenHBand="0"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Mar/>
          </w:tcPr>
          <w:p w:rsidRPr="00D47FD5" w:rsidR="00D47FD5" w:rsidP="00B94C52" w:rsidRDefault="00D47FD5" w14:paraId="1D0F05F4" w14:textId="77777777">
            <w:pPr>
              <w:rPr>
                <w:rFonts w:ascii="Times New Roman" w:hAnsi="Times New Roman"/>
                <w:i w:val="0"/>
                <w:iCs w:val="0"/>
                <w:sz w:val="20"/>
                <w:szCs w:val="20"/>
                <w:lang w:val="en-GB"/>
              </w:rPr>
            </w:pPr>
            <w:r w:rsidRPr="00D47FD5">
              <w:rPr>
                <w:rFonts w:ascii="Times New Roman" w:hAnsi="Times New Roman"/>
                <w:i w:val="0"/>
                <w:iCs w:val="0"/>
                <w:sz w:val="20"/>
                <w:szCs w:val="20"/>
                <w:lang w:val="en-GB"/>
              </w:rPr>
              <w:t>10.</w:t>
            </w:r>
          </w:p>
        </w:tc>
        <w:tc>
          <w:tcPr>
            <w:cnfStyle w:val="000000000000" w:firstRow="0" w:lastRow="0" w:firstColumn="0" w:lastColumn="0" w:oddVBand="0" w:evenVBand="0" w:oddHBand="0" w:evenHBand="0" w:firstRowFirstColumn="0" w:firstRowLastColumn="0" w:lastRowFirstColumn="0" w:lastRowLastColumn="0"/>
            <w:tcW w:w="3832" w:type="dxa"/>
            <w:shd w:val="clear" w:color="auto" w:fill="auto"/>
            <w:tcMar/>
          </w:tcPr>
          <w:p w:rsidRPr="00D47FD5" w:rsidR="00D47FD5" w:rsidP="00B94C52" w:rsidRDefault="00D47FD5" w14:paraId="64642719"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cnfStyle w:val="000000000000" w:firstRow="0" w:lastRow="0" w:firstColumn="0" w:lastColumn="0" w:oddVBand="0" w:evenVBand="0" w:oddHBand="0" w:evenHBand="0" w:firstRowFirstColumn="0" w:firstRowLastColumn="0" w:lastRowFirstColumn="0" w:lastRowLastColumn="0"/>
            <w:tcW w:w="4181" w:type="dxa"/>
            <w:shd w:val="clear" w:color="auto" w:fill="auto"/>
            <w:tcMar/>
          </w:tcPr>
          <w:p w:rsidRPr="00D47FD5" w:rsidR="00D47FD5" w:rsidP="00B94C52" w:rsidRDefault="006B5E1A" w14:paraId="45658D30" w14:textId="1C355C2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6B5E1A">
              <w:rPr>
                <w:rFonts w:ascii="Times New Roman" w:hAnsi="Times New Roman"/>
                <w:sz w:val="20"/>
                <w:szCs w:val="20"/>
                <w:lang w:val="en-GB"/>
              </w:rPr>
              <w:t>Form/installation planning for a given space, taking time and movement into account.</w:t>
            </w:r>
          </w:p>
        </w:tc>
        <w:tc>
          <w:tcPr>
            <w:cnfStyle w:val="000000000000" w:firstRow="0" w:lastRow="0" w:firstColumn="0" w:lastColumn="0" w:oddVBand="0" w:evenVBand="0" w:oddHBand="0" w:evenHBand="0" w:firstRowFirstColumn="0" w:firstRowLastColumn="0" w:lastRowFirstColumn="0" w:lastRowLastColumn="0"/>
            <w:tcW w:w="1559" w:type="dxa"/>
            <w:shd w:val="clear" w:color="auto" w:fill="auto"/>
            <w:tcMar/>
          </w:tcPr>
          <w:p w:rsidRPr="00D47FD5" w:rsidR="00D47FD5" w:rsidP="00B94C52" w:rsidRDefault="00D47FD5" w14:paraId="63E645EC"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Pr="00A71790" w:rsidR="00D47FD5" w:rsidTr="2E614D0B" w14:paraId="10BE8C8B" w14:textId="77777777">
        <w:trPr>
          <w:gridAfter w:val="1"/>
          <w:wAfter w:w="72" w:type="dxa"/>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Mar/>
          </w:tcPr>
          <w:p w:rsidRPr="00D47FD5" w:rsidR="00D47FD5" w:rsidP="00B94C52" w:rsidRDefault="00D47FD5" w14:paraId="140EAD38" w14:textId="77777777">
            <w:pPr>
              <w:rPr>
                <w:rFonts w:ascii="Times New Roman" w:hAnsi="Times New Roman"/>
                <w:i w:val="0"/>
                <w:iCs w:val="0"/>
                <w:sz w:val="20"/>
                <w:szCs w:val="20"/>
                <w:lang w:val="en-GB"/>
              </w:rPr>
            </w:pPr>
            <w:r w:rsidRPr="00D47FD5">
              <w:rPr>
                <w:rFonts w:ascii="Times New Roman" w:hAnsi="Times New Roman"/>
                <w:i w:val="0"/>
                <w:iCs w:val="0"/>
                <w:sz w:val="20"/>
                <w:szCs w:val="20"/>
                <w:lang w:val="en-GB"/>
              </w:rPr>
              <w:t>11.</w:t>
            </w:r>
          </w:p>
        </w:tc>
        <w:tc>
          <w:tcPr>
            <w:cnfStyle w:val="000000000000" w:firstRow="0" w:lastRow="0" w:firstColumn="0" w:lastColumn="0" w:oddVBand="0" w:evenVBand="0" w:oddHBand="0" w:evenHBand="0" w:firstRowFirstColumn="0" w:firstRowLastColumn="0" w:lastRowFirstColumn="0" w:lastRowLastColumn="0"/>
            <w:tcW w:w="3832" w:type="dxa"/>
            <w:shd w:val="clear" w:color="auto" w:fill="auto"/>
            <w:tcMar/>
          </w:tcPr>
          <w:p w:rsidRPr="00D47FD5" w:rsidR="00D47FD5" w:rsidP="00B94C52" w:rsidRDefault="00D47FD5" w14:paraId="1217ED73"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cnfStyle w:val="000000000000" w:firstRow="0" w:lastRow="0" w:firstColumn="0" w:lastColumn="0" w:oddVBand="0" w:evenVBand="0" w:oddHBand="0" w:evenHBand="0" w:firstRowFirstColumn="0" w:firstRowLastColumn="0" w:lastRowFirstColumn="0" w:lastRowLastColumn="0"/>
            <w:tcW w:w="4181" w:type="dxa"/>
            <w:shd w:val="clear" w:color="auto" w:fill="auto"/>
            <w:tcMar/>
          </w:tcPr>
          <w:p w:rsidRPr="00D47FD5" w:rsidR="00D47FD5" w:rsidP="00B94C52" w:rsidRDefault="006B5E1A" w14:paraId="1BB90EAE" w14:textId="40A67ED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6B5E1A">
              <w:rPr>
                <w:rFonts w:ascii="Times New Roman" w:hAnsi="Times New Roman"/>
                <w:sz w:val="20"/>
                <w:szCs w:val="20"/>
                <w:lang w:val="en-GB"/>
              </w:rPr>
              <w:t>Form/installation planning for a given space, taking time and movement into account.</w:t>
            </w:r>
          </w:p>
        </w:tc>
        <w:tc>
          <w:tcPr>
            <w:cnfStyle w:val="000000000000" w:firstRow="0" w:lastRow="0" w:firstColumn="0" w:lastColumn="0" w:oddVBand="0" w:evenVBand="0" w:oddHBand="0" w:evenHBand="0" w:firstRowFirstColumn="0" w:firstRowLastColumn="0" w:lastRowFirstColumn="0" w:lastRowLastColumn="0"/>
            <w:tcW w:w="1559" w:type="dxa"/>
            <w:shd w:val="clear" w:color="auto" w:fill="auto"/>
            <w:tcMar/>
          </w:tcPr>
          <w:p w:rsidRPr="00D47FD5" w:rsidR="00D47FD5" w:rsidP="00B94C52" w:rsidRDefault="00D47FD5" w14:paraId="2574E694"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Pr="00A71790" w:rsidR="00D47FD5" w:rsidTr="2E614D0B" w14:paraId="38B5C1B2" w14:textId="77777777">
        <w:trPr>
          <w:gridAfter w:val="1"/>
          <w:cnfStyle w:val="000000100000" w:firstRow="0" w:lastRow="0" w:firstColumn="0" w:lastColumn="0" w:oddVBand="0" w:evenVBand="0" w:oddHBand="1" w:evenHBand="0"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Mar/>
          </w:tcPr>
          <w:p w:rsidRPr="00D47FD5" w:rsidR="00D47FD5" w:rsidP="00B94C52" w:rsidRDefault="00D47FD5" w14:paraId="79225CA0" w14:textId="77777777">
            <w:pPr>
              <w:rPr>
                <w:rFonts w:ascii="Times New Roman" w:hAnsi="Times New Roman"/>
                <w:i w:val="0"/>
                <w:iCs w:val="0"/>
                <w:sz w:val="20"/>
                <w:szCs w:val="20"/>
                <w:lang w:val="en-GB"/>
              </w:rPr>
            </w:pPr>
            <w:r w:rsidRPr="00D47FD5">
              <w:rPr>
                <w:rFonts w:ascii="Times New Roman" w:hAnsi="Times New Roman"/>
                <w:i w:val="0"/>
                <w:iCs w:val="0"/>
                <w:sz w:val="20"/>
                <w:szCs w:val="20"/>
                <w:lang w:val="en-GB"/>
              </w:rPr>
              <w:t>12.</w:t>
            </w:r>
          </w:p>
        </w:tc>
        <w:tc>
          <w:tcPr>
            <w:cnfStyle w:val="000000000000" w:firstRow="0" w:lastRow="0" w:firstColumn="0" w:lastColumn="0" w:oddVBand="0" w:evenVBand="0" w:oddHBand="0" w:evenHBand="0" w:firstRowFirstColumn="0" w:firstRowLastColumn="0" w:lastRowFirstColumn="0" w:lastRowLastColumn="0"/>
            <w:tcW w:w="3832" w:type="dxa"/>
            <w:shd w:val="clear" w:color="auto" w:fill="auto"/>
            <w:tcMar/>
          </w:tcPr>
          <w:p w:rsidRPr="00D47FD5" w:rsidR="00D47FD5" w:rsidP="00B94C52" w:rsidRDefault="00D47FD5" w14:paraId="364865CE"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cnfStyle w:val="000000000000" w:firstRow="0" w:lastRow="0" w:firstColumn="0" w:lastColumn="0" w:oddVBand="0" w:evenVBand="0" w:oddHBand="0" w:evenHBand="0" w:firstRowFirstColumn="0" w:firstRowLastColumn="0" w:lastRowFirstColumn="0" w:lastRowLastColumn="0"/>
            <w:tcW w:w="4181" w:type="dxa"/>
            <w:shd w:val="clear" w:color="auto" w:fill="auto"/>
            <w:tcMar/>
          </w:tcPr>
          <w:p w:rsidRPr="00D47FD5" w:rsidR="00D47FD5" w:rsidP="00B94C52" w:rsidRDefault="006B5E1A" w14:paraId="60F80397" w14:textId="70205C4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6B5E1A">
              <w:rPr>
                <w:rFonts w:ascii="Times New Roman" w:hAnsi="Times New Roman"/>
                <w:sz w:val="20"/>
                <w:szCs w:val="20"/>
                <w:lang w:val="en-GB"/>
              </w:rPr>
              <w:t>Form/installation planning for a given space, taking time and movement into account.</w:t>
            </w:r>
          </w:p>
        </w:tc>
        <w:tc>
          <w:tcPr>
            <w:cnfStyle w:val="000000000000" w:firstRow="0" w:lastRow="0" w:firstColumn="0" w:lastColumn="0" w:oddVBand="0" w:evenVBand="0" w:oddHBand="0" w:evenHBand="0" w:firstRowFirstColumn="0" w:firstRowLastColumn="0" w:lastRowFirstColumn="0" w:lastRowLastColumn="0"/>
            <w:tcW w:w="1559" w:type="dxa"/>
            <w:shd w:val="clear" w:color="auto" w:fill="auto"/>
            <w:tcMar/>
          </w:tcPr>
          <w:p w:rsidRPr="00D47FD5" w:rsidR="00D47FD5" w:rsidP="00B94C52" w:rsidRDefault="00D47FD5" w14:paraId="25AEA9D3"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Pr="00A71790" w:rsidR="00D47FD5" w:rsidTr="2E614D0B" w14:paraId="14EF9040" w14:textId="77777777">
        <w:trPr>
          <w:gridAfter w:val="1"/>
          <w:wAfter w:w="72" w:type="dxa"/>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Mar/>
          </w:tcPr>
          <w:p w:rsidRPr="00D47FD5" w:rsidR="00D47FD5" w:rsidP="00B94C52" w:rsidRDefault="00D47FD5" w14:paraId="2FD48C6D" w14:textId="77777777">
            <w:pPr>
              <w:rPr>
                <w:rFonts w:ascii="Times New Roman" w:hAnsi="Times New Roman"/>
                <w:i w:val="0"/>
                <w:iCs w:val="0"/>
                <w:sz w:val="20"/>
                <w:szCs w:val="20"/>
                <w:lang w:val="en-GB"/>
              </w:rPr>
            </w:pPr>
            <w:r w:rsidRPr="00D47FD5">
              <w:rPr>
                <w:rFonts w:ascii="Times New Roman" w:hAnsi="Times New Roman"/>
                <w:i w:val="0"/>
                <w:iCs w:val="0"/>
                <w:sz w:val="20"/>
                <w:szCs w:val="20"/>
                <w:lang w:val="en-GB"/>
              </w:rPr>
              <w:t>13.</w:t>
            </w:r>
          </w:p>
        </w:tc>
        <w:tc>
          <w:tcPr>
            <w:cnfStyle w:val="000000000000" w:firstRow="0" w:lastRow="0" w:firstColumn="0" w:lastColumn="0" w:oddVBand="0" w:evenVBand="0" w:oddHBand="0" w:evenHBand="0" w:firstRowFirstColumn="0" w:firstRowLastColumn="0" w:lastRowFirstColumn="0" w:lastRowLastColumn="0"/>
            <w:tcW w:w="3832" w:type="dxa"/>
            <w:shd w:val="clear" w:color="auto" w:fill="auto"/>
            <w:tcMar/>
          </w:tcPr>
          <w:p w:rsidRPr="00D47FD5" w:rsidR="00D47FD5" w:rsidP="00B94C52" w:rsidRDefault="00D47FD5" w14:paraId="081C055F" w14:textId="3D60C09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2E614D0B" w:rsidR="703E325D">
              <w:rPr>
                <w:rFonts w:ascii="Times New Roman" w:hAnsi="Times New Roman"/>
                <w:sz w:val="20"/>
                <w:szCs w:val="20"/>
                <w:lang w:val="en-GB"/>
              </w:rPr>
              <w:t>Basic rules of graphic design.</w:t>
            </w:r>
          </w:p>
        </w:tc>
        <w:tc>
          <w:tcPr>
            <w:cnfStyle w:val="000000000000" w:firstRow="0" w:lastRow="0" w:firstColumn="0" w:lastColumn="0" w:oddVBand="0" w:evenVBand="0" w:oddHBand="0" w:evenHBand="0" w:firstRowFirstColumn="0" w:firstRowLastColumn="0" w:lastRowFirstColumn="0" w:lastRowLastColumn="0"/>
            <w:tcW w:w="4181" w:type="dxa"/>
            <w:shd w:val="clear" w:color="auto" w:fill="auto"/>
            <w:tcMar/>
          </w:tcPr>
          <w:p w:rsidRPr="00D47FD5" w:rsidR="00D47FD5" w:rsidP="27F9CFC5" w:rsidRDefault="006B5E1A" w14:paraId="72BB1383" w14:textId="5FAE738E">
            <w:pPr>
              <w:pStyle w:val="Norml"/>
              <w:bidi w:val="0"/>
              <w:spacing w:before="0" w:beforeAutospacing="off" w:after="0" w:afterAutospacing="off" w:line="259" w:lineRule="auto"/>
              <w:ind w:left="0" w:right="0"/>
              <w:jc w:val="both"/>
              <w:rPr>
                <w:rFonts w:ascii="Times New Roman" w:hAnsi="Times New Roman"/>
                <w:sz w:val="20"/>
                <w:szCs w:val="20"/>
                <w:lang w:val="en-GB"/>
              </w:rPr>
            </w:pPr>
            <w:r w:rsidRPr="27F9CFC5" w:rsidR="66633F56">
              <w:rPr>
                <w:rFonts w:ascii="Times New Roman" w:hAnsi="Times New Roman"/>
                <w:sz w:val="20"/>
                <w:szCs w:val="20"/>
                <w:lang w:val="en-GB"/>
              </w:rPr>
              <w:t xml:space="preserve">Design a poster presenting the idea </w:t>
            </w:r>
            <w:r w:rsidRPr="27F9CFC5" w:rsidR="25082488">
              <w:rPr>
                <w:rFonts w:ascii="Times New Roman" w:hAnsi="Times New Roman"/>
                <w:sz w:val="20"/>
                <w:szCs w:val="20"/>
                <w:lang w:val="en-GB"/>
              </w:rPr>
              <w:t>o</w:t>
            </w:r>
            <w:r w:rsidRPr="27F9CFC5" w:rsidR="25082488">
              <w:rPr>
                <w:rFonts w:ascii="Times New Roman" w:hAnsi="Times New Roman"/>
                <w:sz w:val="20"/>
                <w:szCs w:val="20"/>
                <w:lang w:val="en-GB"/>
              </w:rPr>
              <w:t>f the</w:t>
            </w:r>
            <w:r w:rsidRPr="27F9CFC5" w:rsidR="66633F56">
              <w:rPr>
                <w:rFonts w:ascii="Times New Roman" w:hAnsi="Times New Roman"/>
                <w:sz w:val="20"/>
                <w:szCs w:val="20"/>
                <w:lang w:val="en-GB"/>
              </w:rPr>
              <w:t xml:space="preserve"> space specific obje</w:t>
            </w:r>
            <w:r w:rsidRPr="27F9CFC5" w:rsidR="0EE1F126">
              <w:rPr>
                <w:rFonts w:ascii="Times New Roman" w:hAnsi="Times New Roman"/>
                <w:sz w:val="20"/>
                <w:szCs w:val="20"/>
                <w:lang w:val="en-GB"/>
              </w:rPr>
              <w:t xml:space="preserve">ct/ </w:t>
            </w:r>
            <w:r w:rsidRPr="27F9CFC5" w:rsidR="2BCB96AD">
              <w:rPr>
                <w:rFonts w:ascii="Times New Roman" w:hAnsi="Times New Roman"/>
                <w:sz w:val="20"/>
                <w:szCs w:val="20"/>
                <w:lang w:val="en-GB"/>
              </w:rPr>
              <w:t>graphic/ installation</w:t>
            </w:r>
            <w:r w:rsidRPr="27F9CFC5" w:rsidR="0EA9A563">
              <w:rPr>
                <w:rFonts w:ascii="Times New Roman" w:hAnsi="Times New Roman"/>
                <w:sz w:val="20"/>
                <w:szCs w:val="20"/>
                <w:lang w:val="en-GB"/>
              </w:rPr>
              <w:t>.</w:t>
            </w:r>
          </w:p>
          <w:p w:rsidRPr="00D47FD5" w:rsidR="00D47FD5" w:rsidP="27F9CFC5" w:rsidRDefault="006B5E1A" w14:paraId="3C93B6AB" w14:textId="0FD9128E">
            <w:pPr>
              <w:pStyle w:val="Norml"/>
              <w:spacing w:before="0" w:beforeAutospacing="off" w:after="0" w:afterAutospacing="off" w:line="259" w:lineRule="auto"/>
              <w:ind w:left="0" w:righ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27F9CFC5" w:rsidR="0EA9A563">
              <w:rPr>
                <w:rFonts w:ascii="Times New Roman" w:hAnsi="Times New Roman"/>
                <w:sz w:val="20"/>
                <w:szCs w:val="20"/>
                <w:lang w:val="en-GB"/>
              </w:rPr>
              <w:t>50 points</w:t>
            </w:r>
          </w:p>
        </w:tc>
        <w:tc>
          <w:tcPr>
            <w:cnfStyle w:val="000000000000" w:firstRow="0" w:lastRow="0" w:firstColumn="0" w:lastColumn="0" w:oddVBand="0" w:evenVBand="0" w:oddHBand="0" w:evenHBand="0" w:firstRowFirstColumn="0" w:firstRowLastColumn="0" w:lastRowFirstColumn="0" w:lastRowLastColumn="0"/>
            <w:tcW w:w="1559" w:type="dxa"/>
            <w:shd w:val="clear" w:color="auto" w:fill="auto"/>
            <w:tcMar/>
          </w:tcPr>
          <w:p w:rsidRPr="00D47FD5" w:rsidR="00D47FD5" w:rsidP="00B94C52" w:rsidRDefault="00D47FD5" w14:paraId="09D3945E"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Pr="00A71790" w:rsidR="00D47FD5" w:rsidTr="2E614D0B" w14:paraId="30868C2B" w14:textId="77777777">
        <w:trPr>
          <w:gridAfter w:val="1"/>
          <w:cnfStyle w:val="000000100000" w:firstRow="0" w:lastRow="0" w:firstColumn="0" w:lastColumn="0" w:oddVBand="0" w:evenVBand="0" w:oddHBand="1" w:evenHBand="0"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704" w:type="dxa"/>
            <w:shd w:val="clear" w:color="auto" w:fill="F6E382" w:themeFill="accent3" w:themeFillTint="99"/>
            <w:tcMar/>
          </w:tcPr>
          <w:p w:rsidRPr="00D47FD5" w:rsidR="00D47FD5" w:rsidP="00B94C52" w:rsidRDefault="00D47FD5" w14:paraId="457DA045" w14:textId="77777777">
            <w:pPr>
              <w:rPr>
                <w:rFonts w:ascii="Times New Roman" w:hAnsi="Times New Roman"/>
                <w:i w:val="0"/>
                <w:iCs w:val="0"/>
                <w:sz w:val="20"/>
                <w:szCs w:val="20"/>
                <w:lang w:val="en-GB"/>
              </w:rPr>
            </w:pPr>
            <w:r w:rsidRPr="00D47FD5">
              <w:rPr>
                <w:rFonts w:ascii="Times New Roman" w:hAnsi="Times New Roman"/>
                <w:i w:val="0"/>
                <w:iCs w:val="0"/>
                <w:sz w:val="20"/>
                <w:szCs w:val="20"/>
                <w:lang w:val="en-GB"/>
              </w:rPr>
              <w:t>14.</w:t>
            </w:r>
          </w:p>
        </w:tc>
        <w:tc>
          <w:tcPr>
            <w:cnfStyle w:val="000000000000" w:firstRow="0" w:lastRow="0" w:firstColumn="0" w:lastColumn="0" w:oddVBand="0" w:evenVBand="0" w:oddHBand="0" w:evenHBand="0" w:firstRowFirstColumn="0" w:firstRowLastColumn="0" w:lastRowFirstColumn="0" w:lastRowLastColumn="0"/>
            <w:tcW w:w="3832" w:type="dxa"/>
            <w:shd w:val="clear" w:color="auto" w:fill="F6E382" w:themeFill="accent3" w:themeFillTint="99"/>
            <w:tcMar/>
          </w:tcPr>
          <w:p w:rsidRPr="00D47FD5" w:rsidR="00D47FD5" w:rsidP="00B94C52" w:rsidRDefault="00D47FD5" w14:paraId="7F7A59AB"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cnfStyle w:val="000000000000" w:firstRow="0" w:lastRow="0" w:firstColumn="0" w:lastColumn="0" w:oddVBand="0" w:evenVBand="0" w:oddHBand="0" w:evenHBand="0" w:firstRowFirstColumn="0" w:firstRowLastColumn="0" w:lastRowFirstColumn="0" w:lastRowLastColumn="0"/>
            <w:tcW w:w="4181" w:type="dxa"/>
            <w:shd w:val="clear" w:color="auto" w:fill="F6E382" w:themeFill="accent3" w:themeFillTint="99"/>
            <w:tcMar/>
          </w:tcPr>
          <w:p w:rsidRPr="00D47FD5" w:rsidR="00D47FD5" w:rsidP="27F9CFC5" w:rsidRDefault="006B5E1A" w14:paraId="6B5B1AB9" w14:textId="6073EF6A">
            <w:pPr>
              <w:pStyle w:val="Norml"/>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27F9CFC5" w:rsidR="3B363F0A">
              <w:rPr>
                <w:rFonts w:ascii="Times New Roman" w:hAnsi="Times New Roman"/>
                <w:sz w:val="20"/>
                <w:szCs w:val="20"/>
                <w:lang w:val="en-GB"/>
              </w:rPr>
              <w:t>Poster presentation</w:t>
            </w:r>
          </w:p>
          <w:p w:rsidRPr="00D47FD5" w:rsidR="00D47FD5" w:rsidP="27F9CFC5" w:rsidRDefault="006B5E1A" w14:paraId="05DFC051" w14:textId="6B0C98E2">
            <w:pPr>
              <w:pStyle w:val="Norml"/>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cnfStyle w:val="000000000000" w:firstRow="0" w:lastRow="0" w:firstColumn="0" w:lastColumn="0" w:oddVBand="0" w:evenVBand="0" w:oddHBand="0" w:evenHBand="0" w:firstRowFirstColumn="0" w:firstRowLastColumn="0" w:lastRowFirstColumn="0" w:lastRowLastColumn="0"/>
            <w:tcW w:w="1559" w:type="dxa"/>
            <w:shd w:val="clear" w:color="auto" w:fill="F6E382" w:themeFill="accent3" w:themeFillTint="99"/>
            <w:tcMar/>
          </w:tcPr>
          <w:p w:rsidRPr="00D47FD5" w:rsidR="00D47FD5" w:rsidP="00B94C52" w:rsidRDefault="00D47FD5" w14:paraId="73E197B9"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Pr="00A71790" w:rsidR="00D47FD5" w:rsidTr="2E614D0B" w14:paraId="6D95886A" w14:textId="77777777">
        <w:trPr>
          <w:gridAfter w:val="1"/>
          <w:wAfter w:w="72" w:type="dxa"/>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Mar/>
          </w:tcPr>
          <w:p w:rsidRPr="00D47FD5" w:rsidR="00D47FD5" w:rsidP="00B94C52" w:rsidRDefault="00D47FD5" w14:paraId="34BC201E" w14:textId="77777777">
            <w:pPr>
              <w:rPr>
                <w:rFonts w:ascii="Times New Roman" w:hAnsi="Times New Roman"/>
                <w:i w:val="0"/>
                <w:iCs w:val="0"/>
                <w:sz w:val="20"/>
                <w:szCs w:val="20"/>
                <w:lang w:val="en-GB"/>
              </w:rPr>
            </w:pPr>
            <w:r w:rsidRPr="00D47FD5">
              <w:rPr>
                <w:rFonts w:ascii="Times New Roman" w:hAnsi="Times New Roman"/>
                <w:i w:val="0"/>
                <w:iCs w:val="0"/>
                <w:sz w:val="20"/>
                <w:szCs w:val="20"/>
                <w:lang w:val="en-GB"/>
              </w:rPr>
              <w:t>15.</w:t>
            </w:r>
          </w:p>
        </w:tc>
        <w:tc>
          <w:tcPr>
            <w:cnfStyle w:val="000000000000" w:firstRow="0" w:lastRow="0" w:firstColumn="0" w:lastColumn="0" w:oddVBand="0" w:evenVBand="0" w:oddHBand="0" w:evenHBand="0" w:firstRowFirstColumn="0" w:firstRowLastColumn="0" w:lastRowFirstColumn="0" w:lastRowLastColumn="0"/>
            <w:tcW w:w="3832" w:type="dxa"/>
            <w:shd w:val="clear" w:color="auto" w:fill="auto"/>
            <w:tcMar/>
          </w:tcPr>
          <w:p w:rsidRPr="00D47FD5" w:rsidR="00D47FD5" w:rsidP="00B94C52" w:rsidRDefault="00D47FD5" w14:paraId="3028F837"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cnfStyle w:val="000000000000" w:firstRow="0" w:lastRow="0" w:firstColumn="0" w:lastColumn="0" w:oddVBand="0" w:evenVBand="0" w:oddHBand="0" w:evenHBand="0" w:firstRowFirstColumn="0" w:firstRowLastColumn="0" w:lastRowFirstColumn="0" w:lastRowLastColumn="0"/>
            <w:tcW w:w="4181" w:type="dxa"/>
            <w:shd w:val="clear" w:color="auto" w:fill="auto"/>
            <w:tcMar/>
          </w:tcPr>
          <w:p w:rsidRPr="00D47FD5" w:rsidR="00D47FD5" w:rsidP="00B94C52" w:rsidRDefault="006B5E1A" w14:paraId="27B97D09" w14:textId="44775C6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6B5E1A">
              <w:rPr>
                <w:rFonts w:ascii="Times New Roman" w:hAnsi="Times New Roman"/>
                <w:sz w:val="20"/>
                <w:szCs w:val="20"/>
                <w:lang w:val="en-GB"/>
              </w:rPr>
              <w:t>Presentation</w:t>
            </w:r>
          </w:p>
        </w:tc>
        <w:tc>
          <w:tcPr>
            <w:cnfStyle w:val="000000000000" w:firstRow="0" w:lastRow="0" w:firstColumn="0" w:lastColumn="0" w:oddVBand="0" w:evenVBand="0" w:oddHBand="0" w:evenHBand="0" w:firstRowFirstColumn="0" w:firstRowLastColumn="0" w:lastRowFirstColumn="0" w:lastRowLastColumn="0"/>
            <w:tcW w:w="1559" w:type="dxa"/>
            <w:shd w:val="clear" w:color="auto" w:fill="auto"/>
            <w:tcMar/>
          </w:tcPr>
          <w:p w:rsidRPr="00D47FD5" w:rsidR="00D47FD5" w:rsidP="00B94C52" w:rsidRDefault="00D47FD5" w14:paraId="11FE8DE0"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bl>
    <w:p w:rsidRPr="00A71790" w:rsidR="00BD6FA1" w:rsidP="0066620B" w:rsidRDefault="00BD6FA1" w14:paraId="5199BB96" w14:textId="77777777">
      <w:pPr>
        <w:pStyle w:val="Nincstrkz"/>
        <w:jc w:val="both"/>
        <w:rPr>
          <w:rStyle w:val="None"/>
          <w:bCs/>
          <w:sz w:val="20"/>
          <w:szCs w:val="20"/>
          <w:lang w:val="en-GB"/>
        </w:rPr>
      </w:pPr>
    </w:p>
    <w:p w:rsidRPr="00A71790" w:rsidR="00483866" w:rsidP="0066620B" w:rsidRDefault="00483866" w14:paraId="223648C4" w14:textId="6E5AA12D">
      <w:pPr>
        <w:pStyle w:val="Nincstrkz"/>
        <w:jc w:val="both"/>
        <w:rPr>
          <w:rStyle w:val="None"/>
          <w:bCs/>
          <w:sz w:val="20"/>
          <w:szCs w:val="20"/>
          <w:lang w:val="en-GB"/>
        </w:rPr>
      </w:pPr>
    </w:p>
    <w:p w:rsidRPr="00A71790" w:rsidR="00835ADF" w:rsidP="0066620B" w:rsidRDefault="00835ADF" w14:paraId="25E624B3" w14:textId="091AA97E">
      <w:pPr>
        <w:pStyle w:val="Nincstrkz"/>
        <w:jc w:val="both"/>
        <w:rPr>
          <w:rStyle w:val="None"/>
          <w:bCs/>
          <w:sz w:val="20"/>
          <w:szCs w:val="20"/>
          <w:lang w:val="en-GB"/>
        </w:rPr>
      </w:pPr>
    </w:p>
    <w:p w:rsidRPr="00A71790" w:rsidR="00835ADF" w:rsidP="0066620B" w:rsidRDefault="00835ADF" w14:paraId="5EE4FEAB" w14:textId="77777777">
      <w:pPr>
        <w:pStyle w:val="Nincstrkz"/>
        <w:jc w:val="both"/>
        <w:rPr>
          <w:rStyle w:val="None"/>
          <w:bCs/>
          <w:sz w:val="20"/>
          <w:szCs w:val="20"/>
          <w:lang w:val="en-GB"/>
        </w:rPr>
      </w:pPr>
    </w:p>
    <w:p w:rsidR="001E07BF" w:rsidP="00FE21D4" w:rsidRDefault="00761C39" w14:paraId="7F86307A" w14:textId="77777777">
      <w:pPr>
        <w:pStyle w:val="Nincstrkz"/>
        <w:tabs>
          <w:tab w:val="left" w:pos="5670"/>
        </w:tabs>
        <w:rPr>
          <w:rStyle w:val="None"/>
          <w:bCs/>
          <w:sz w:val="20"/>
          <w:szCs w:val="20"/>
          <w:lang w:val="en-GB"/>
        </w:rPr>
      </w:pPr>
      <w:r w:rsidRPr="00A71790">
        <w:rPr>
          <w:rStyle w:val="None"/>
          <w:bCs/>
          <w:sz w:val="20"/>
          <w:szCs w:val="20"/>
          <w:lang w:val="en-GB"/>
        </w:rPr>
        <w:tab/>
      </w:r>
    </w:p>
    <w:p w:rsidRPr="00A71790" w:rsidR="00761C39" w:rsidP="00FE21D4" w:rsidRDefault="001A1D60" w14:paraId="76D6B1F8" w14:textId="5BAFBA2D">
      <w:pPr>
        <w:pStyle w:val="Nincstrkz"/>
        <w:tabs>
          <w:tab w:val="left" w:pos="5670"/>
        </w:tabs>
        <w:rPr>
          <w:rStyle w:val="None"/>
          <w:bCs/>
          <w:sz w:val="20"/>
          <w:szCs w:val="20"/>
          <w:lang w:val="en-GB"/>
        </w:rPr>
      </w:pPr>
      <w:r>
        <w:rPr>
          <w:rStyle w:val="None"/>
          <w:bCs/>
          <w:sz w:val="20"/>
          <w:szCs w:val="20"/>
          <w:lang w:val="en-GB"/>
        </w:rPr>
        <w:t>Dr. Krámli Márta</w:t>
      </w:r>
      <w:r w:rsidRPr="00A71790" w:rsidR="00D85FD9">
        <w:rPr>
          <w:rStyle w:val="None"/>
          <w:bCs/>
          <w:sz w:val="20"/>
          <w:szCs w:val="20"/>
          <w:lang w:val="en-GB"/>
        </w:rPr>
        <w:t>.</w:t>
      </w:r>
    </w:p>
    <w:p w:rsidRPr="00A71790" w:rsidR="00761C39" w:rsidP="00483866" w:rsidRDefault="007A7E06" w14:paraId="25767BCB" w14:textId="2487675F">
      <w:pPr>
        <w:pStyle w:val="Nincstrkz"/>
        <w:tabs>
          <w:tab w:val="left" w:pos="5954"/>
        </w:tabs>
        <w:rPr>
          <w:rStyle w:val="None"/>
          <w:bCs/>
          <w:sz w:val="20"/>
          <w:szCs w:val="20"/>
          <w:lang w:val="en-GB"/>
        </w:rPr>
      </w:pPr>
      <w:r>
        <w:rPr>
          <w:rStyle w:val="None"/>
          <w:bCs/>
          <w:sz w:val="20"/>
          <w:szCs w:val="20"/>
          <w:lang w:val="en-GB"/>
        </w:rPr>
        <w:t>C</w:t>
      </w:r>
      <w:r w:rsidRPr="00A71790" w:rsidR="007A796F">
        <w:rPr>
          <w:rStyle w:val="None"/>
          <w:bCs/>
          <w:sz w:val="20"/>
          <w:szCs w:val="20"/>
          <w:lang w:val="en-GB"/>
        </w:rPr>
        <w:t>ourse director</w:t>
      </w:r>
    </w:p>
    <w:p w:rsidRPr="00A71790" w:rsidR="00761C39" w:rsidP="0066620B" w:rsidRDefault="00761C39" w14:paraId="4D77E899" w14:textId="77777777">
      <w:pPr>
        <w:pStyle w:val="Nincstrkz"/>
        <w:jc w:val="both"/>
        <w:rPr>
          <w:rStyle w:val="None"/>
          <w:bCs/>
          <w:sz w:val="20"/>
          <w:szCs w:val="20"/>
          <w:lang w:val="en-GB"/>
        </w:rPr>
      </w:pPr>
      <w:r w:rsidRPr="00A71790">
        <w:rPr>
          <w:rStyle w:val="None"/>
          <w:bCs/>
          <w:sz w:val="20"/>
          <w:szCs w:val="20"/>
          <w:lang w:val="en-GB"/>
        </w:rPr>
        <w:t xml:space="preserve"> </w:t>
      </w:r>
    </w:p>
    <w:p w:rsidRPr="00A71790" w:rsidR="00C26163" w:rsidP="00A50698" w:rsidRDefault="00761C39" w14:paraId="0C2304DC" w14:textId="1C9616A7">
      <w:pPr>
        <w:pStyle w:val="Nincstrkz"/>
        <w:jc w:val="both"/>
        <w:rPr>
          <w:bCs/>
          <w:sz w:val="20"/>
          <w:szCs w:val="20"/>
          <w:lang w:val="en-GB"/>
        </w:rPr>
      </w:pPr>
      <w:r w:rsidRPr="00A71790">
        <w:rPr>
          <w:rStyle w:val="None"/>
          <w:bCs/>
          <w:sz w:val="20"/>
          <w:szCs w:val="20"/>
          <w:lang w:val="en-GB"/>
        </w:rPr>
        <w:t>Pécs,</w:t>
      </w:r>
      <w:r w:rsidRPr="00A71790" w:rsidR="007A796F">
        <w:rPr>
          <w:rStyle w:val="None"/>
          <w:bCs/>
          <w:sz w:val="20"/>
          <w:szCs w:val="20"/>
          <w:lang w:val="en-GB"/>
        </w:rPr>
        <w:t>01.02.2022</w:t>
      </w:r>
    </w:p>
    <w:sectPr w:rsidRPr="00A71790" w:rsidR="00C26163" w:rsidSect="0005293B">
      <w:headerReference w:type="even" r:id="rId12"/>
      <w:headerReference w:type="default" r:id="rId13"/>
      <w:footerReference w:type="even" r:id="rId14"/>
      <w:footerReference w:type="default" r:id="rId15"/>
      <w:headerReference w:type="first" r:id="rId16"/>
      <w:footerReference w:type="first" r:id="rId17"/>
      <w:pgSz w:w="11900" w:h="16840" w:orient="portrait"/>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3DD6" w:rsidP="007E74BB" w:rsidRDefault="00BC3DD6" w14:paraId="5C62EA75" w14:textId="77777777">
      <w:r>
        <w:separator/>
      </w:r>
    </w:p>
  </w:endnote>
  <w:endnote w:type="continuationSeparator" w:id="0">
    <w:p w:rsidR="00BC3DD6" w:rsidP="007E74BB" w:rsidRDefault="00BC3DD6" w14:paraId="1E0176CF" w14:textId="77777777">
      <w:r>
        <w:continuationSeparator/>
      </w:r>
    </w:p>
  </w:endnote>
  <w:endnote w:type="continuationNotice" w:id="1">
    <w:p w:rsidR="00BC3DD6" w:rsidRDefault="00BC3DD6" w14:paraId="245A1F7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1D60" w:rsidRDefault="001A1D60" w14:paraId="7BC49DB9" w14:textId="77777777">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1A04" w:rsidP="007E74BB" w:rsidRDefault="00321A04" w14:paraId="680485CF" w14:textId="77777777">
    <w:pPr>
      <w:pStyle w:val="BodyA"/>
      <w:spacing w:after="0" w:line="240" w:lineRule="auto"/>
      <w:rPr>
        <w:sz w:val="16"/>
        <w:szCs w:val="16"/>
      </w:rPr>
    </w:pPr>
  </w:p>
  <w:p w:rsidRPr="007E74BB" w:rsidR="00321A04" w:rsidP="007E74BB" w:rsidRDefault="00032E4C" w14:paraId="108E4013" w14:textId="49F55DC5">
    <w:pPr>
      <w:pStyle w:val="BodyA"/>
      <w:spacing w:after="0" w:line="240" w:lineRule="auto"/>
      <w:rPr>
        <w:color w:val="auto"/>
        <w:sz w:val="14"/>
        <w:szCs w:val="14"/>
      </w:rPr>
    </w:pPr>
    <w:r>
      <w:rPr>
        <w:color w:val="auto"/>
        <w:sz w:val="16"/>
        <w:szCs w:val="16"/>
        <w:lang w:val="en-US"/>
      </w:rPr>
      <w:t>University of Pécs</w:t>
    </w:r>
    <w:r w:rsidRPr="000853DC" w:rsidR="00321A04">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Pr="000853DC" w:rsidR="00321A04">
      <w:rPr>
        <w:b/>
        <w:color w:val="auto"/>
        <w:sz w:val="16"/>
        <w:szCs w:val="16"/>
      </w:rPr>
      <w:t xml:space="preserve"> </w:t>
    </w:r>
    <w:r>
      <w:rPr>
        <w:color w:val="auto"/>
        <w:sz w:val="16"/>
        <w:szCs w:val="16"/>
      </w:rPr>
      <w:t>–</w:t>
    </w:r>
    <w:r w:rsidRPr="007E74BB" w:rsidR="00321A04">
      <w:rPr>
        <w:color w:val="auto"/>
        <w:sz w:val="16"/>
        <w:szCs w:val="16"/>
      </w:rPr>
      <w:t xml:space="preserve"> </w:t>
    </w:r>
    <w:r>
      <w:rPr>
        <w:color w:val="auto"/>
        <w:sz w:val="16"/>
        <w:szCs w:val="16"/>
      </w:rPr>
      <w:t>Institute of Architecture</w:t>
    </w:r>
    <w:r w:rsidR="00321A04">
      <w:rPr>
        <w:b/>
        <w:color w:val="808080" w:themeColor="background1" w:themeShade="80"/>
        <w:sz w:val="16"/>
        <w:szCs w:val="16"/>
      </w:rPr>
      <w:br/>
    </w:r>
    <w:r w:rsidRPr="007E74BB" w:rsidR="00321A04">
      <w:rPr>
        <w:b/>
        <w:color w:val="499BC9" w:themeColor="accent1"/>
        <w:sz w:val="14"/>
        <w:szCs w:val="14"/>
      </w:rPr>
      <w:t>H-7624 P</w:t>
    </w:r>
    <w:r w:rsidRPr="007E74BB" w:rsidR="00321A04">
      <w:rPr>
        <w:b/>
        <w:color w:val="499BC9" w:themeColor="accent1"/>
        <w:sz w:val="14"/>
        <w:szCs w:val="14"/>
        <w:lang w:val="en-US"/>
      </w:rPr>
      <w:t>é</w:t>
    </w:r>
    <w:r w:rsidRPr="007E74BB" w:rsidR="00321A04">
      <w:rPr>
        <w:b/>
        <w:color w:val="499BC9" w:themeColor="accent1"/>
        <w:sz w:val="14"/>
        <w:szCs w:val="14"/>
      </w:rPr>
      <w:t>cs, Boszork</w:t>
    </w:r>
    <w:r w:rsidRPr="007E74BB" w:rsidR="00321A04">
      <w:rPr>
        <w:b/>
        <w:color w:val="499BC9" w:themeColor="accent1"/>
        <w:sz w:val="14"/>
        <w:szCs w:val="14"/>
        <w:lang w:val="en-US"/>
      </w:rPr>
      <w:t>á</w:t>
    </w:r>
    <w:r w:rsidRPr="007E74BB" w:rsidR="00321A04">
      <w:rPr>
        <w:b/>
        <w:color w:val="499BC9" w:themeColor="accent1"/>
        <w:sz w:val="14"/>
        <w:szCs w:val="14"/>
      </w:rPr>
      <w:t xml:space="preserve">ny </w:t>
    </w:r>
    <w:r>
      <w:rPr>
        <w:b/>
        <w:color w:val="499BC9" w:themeColor="accent1"/>
        <w:sz w:val="14"/>
        <w:szCs w:val="14"/>
      </w:rPr>
      <w:t>str</w:t>
    </w:r>
    <w:r w:rsidRPr="007E74BB" w:rsidR="00321A04">
      <w:rPr>
        <w:b/>
        <w:color w:val="499BC9" w:themeColor="accent1"/>
        <w:sz w:val="14"/>
        <w:szCs w:val="14"/>
      </w:rPr>
      <w:t xml:space="preserve">. 2. |  </w:t>
    </w:r>
    <w:r>
      <w:rPr>
        <w:b/>
        <w:color w:val="499BC9" w:themeColor="accent1"/>
        <w:sz w:val="14"/>
        <w:szCs w:val="14"/>
      </w:rPr>
      <w:t>phone</w:t>
    </w:r>
    <w:r w:rsidRPr="007E74BB" w:rsidR="00321A04">
      <w:rPr>
        <w:b/>
        <w:color w:val="499BC9" w:themeColor="accent1"/>
        <w:sz w:val="14"/>
        <w:szCs w:val="14"/>
      </w:rPr>
      <w:t>: +36 72 501</w:t>
    </w:r>
    <w:r w:rsidRPr="007E74BB" w:rsidR="00321A04">
      <w:rPr>
        <w:b/>
        <w:color w:val="499BC9" w:themeColor="accent1"/>
        <w:sz w:val="14"/>
        <w:szCs w:val="14"/>
        <w:lang w:val="en-US"/>
      </w:rPr>
      <w:t> </w:t>
    </w:r>
    <w:r w:rsidRPr="007E74BB" w:rsidR="00321A04">
      <w:rPr>
        <w:b/>
        <w:color w:val="499BC9" w:themeColor="accent1"/>
        <w:sz w:val="14"/>
        <w:szCs w:val="14"/>
      </w:rPr>
      <w:t>500/23</w:t>
    </w:r>
    <w:r w:rsidR="001A1D60">
      <w:rPr>
        <w:b/>
        <w:color w:val="499BC9" w:themeColor="accent1"/>
        <w:sz w:val="14"/>
        <w:szCs w:val="14"/>
      </w:rPr>
      <w:t>899</w:t>
    </w:r>
    <w:r w:rsidRPr="007E74BB" w:rsidR="00321A04">
      <w:rPr>
        <w:b/>
        <w:color w:val="499BC9" w:themeColor="accent1"/>
        <w:sz w:val="14"/>
        <w:szCs w:val="14"/>
      </w:rPr>
      <w:t xml:space="preserve"> |  </w:t>
    </w:r>
    <w:r w:rsidRPr="007E74BB" w:rsidR="00321A04">
      <w:rPr>
        <w:b/>
        <w:color w:val="499BC9" w:themeColor="accent1"/>
        <w:sz w:val="14"/>
        <w:szCs w:val="14"/>
        <w:lang w:val="de-DE"/>
      </w:rPr>
      <w:t xml:space="preserve">e-mail: </w:t>
    </w:r>
    <w:hyperlink w:history="1" r:id="rId1">
      <w:r w:rsidRPr="001A1D60" w:rsidR="001A1D60">
        <w:rPr>
          <w:color w:val="499BC9" w:themeColor="accent1"/>
          <w:sz w:val="14"/>
          <w:szCs w:val="14"/>
        </w:rPr>
        <w:t>kramli.marta@mik.pte.hu</w:t>
      </w:r>
    </w:hyperlink>
    <w:r w:rsidRPr="001A1D60" w:rsidR="00321A04">
      <w:rPr>
        <w:sz w:val="14"/>
        <w:szCs w:val="14"/>
      </w:rPr>
      <w:t xml:space="preserve"> </w:t>
    </w:r>
    <w:r w:rsidRPr="001A1D60" w:rsidR="00321A04">
      <w:rPr>
        <w:b/>
        <w:color w:val="499BC9" w:themeColor="accent1"/>
        <w:sz w:val="14"/>
        <w:szCs w:val="14"/>
      </w:rPr>
      <w:t xml:space="preserve"> </w:t>
    </w:r>
    <w:r w:rsidRPr="00B55307" w:rsidR="00321A04">
      <w:rPr>
        <w:rStyle w:val="Hyperlink0"/>
        <w:sz w:val="14"/>
        <w:szCs w:val="14"/>
        <w:u w:val="none"/>
      </w:rPr>
      <w:tab/>
    </w:r>
    <w:r w:rsidRPr="00B55307" w:rsidR="00321A04">
      <w:rPr>
        <w:rStyle w:val="Hyperlink0"/>
        <w:sz w:val="14"/>
        <w:szCs w:val="14"/>
        <w:u w:val="none"/>
      </w:rPr>
      <w:tab/>
    </w:r>
    <w:r w:rsidRPr="007E74BB" w:rsidR="00321A04">
      <w:rPr>
        <w:rStyle w:val="Hyperlink0"/>
        <w:color w:val="auto"/>
        <w:sz w:val="14"/>
        <w:szCs w:val="14"/>
        <w:u w:val="none"/>
      </w:rPr>
      <w:fldChar w:fldCharType="begin"/>
    </w:r>
    <w:r w:rsidRPr="007E74BB" w:rsidR="00321A04">
      <w:rPr>
        <w:rStyle w:val="Hyperlink0"/>
        <w:color w:val="auto"/>
        <w:sz w:val="14"/>
        <w:szCs w:val="14"/>
        <w:u w:val="none"/>
      </w:rPr>
      <w:instrText>PAGE   \* MERGEFORMAT</w:instrText>
    </w:r>
    <w:r w:rsidRPr="007E74BB" w:rsidR="00321A04">
      <w:rPr>
        <w:rStyle w:val="Hyperlink0"/>
        <w:color w:val="auto"/>
        <w:sz w:val="14"/>
        <w:szCs w:val="14"/>
        <w:u w:val="none"/>
      </w:rPr>
      <w:fldChar w:fldCharType="separate"/>
    </w:r>
    <w:r w:rsidR="00ED3182">
      <w:rPr>
        <w:rStyle w:val="Hyperlink0"/>
        <w:noProof/>
        <w:color w:val="auto"/>
        <w:sz w:val="14"/>
        <w:szCs w:val="14"/>
        <w:u w:val="none"/>
      </w:rPr>
      <w:t>6</w:t>
    </w:r>
    <w:r w:rsidRPr="007E74BB" w:rsidR="00321A04">
      <w:rPr>
        <w:rStyle w:val="Hyperlink0"/>
        <w:color w:val="auto"/>
        <w:sz w:val="14"/>
        <w:szCs w:val="14"/>
        <w:u w:val="non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1D60" w:rsidRDefault="001A1D60" w14:paraId="45559010" w14:textId="7777777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3DD6" w:rsidP="007E74BB" w:rsidRDefault="00BC3DD6" w14:paraId="6EAB1FD2" w14:textId="77777777">
      <w:r>
        <w:separator/>
      </w:r>
    </w:p>
  </w:footnote>
  <w:footnote w:type="continuationSeparator" w:id="0">
    <w:p w:rsidR="00BC3DD6" w:rsidP="007E74BB" w:rsidRDefault="00BC3DD6" w14:paraId="6F0DC5D3" w14:textId="77777777">
      <w:r>
        <w:continuationSeparator/>
      </w:r>
    </w:p>
  </w:footnote>
  <w:footnote w:type="continuationNotice" w:id="1">
    <w:p w:rsidR="00BC3DD6" w:rsidRDefault="00BC3DD6" w14:paraId="714E53E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1D60" w:rsidRDefault="001A1D60" w14:paraId="74EC92D3" w14:textId="77777777">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A3307" w:rsidR="003616D5" w:rsidP="003616D5" w:rsidRDefault="003616D5" w14:paraId="55A22477" w14:textId="77777777">
    <w:pPr>
      <w:pStyle w:val="TEMATIKAFEJLC-LBLC"/>
      <w:rPr>
        <w:color w:val="auto"/>
        <w:lang w:val="hu-HU"/>
      </w:rPr>
    </w:pPr>
    <w:r w:rsidRPr="007A3307">
      <w:rPr>
        <w:color w:val="auto"/>
        <w:lang w:val="hu-HU"/>
      </w:rPr>
      <w:t xml:space="preserve">Architecture Bsc, Architecture OTM, Architecture Msc, Interior and Spatial Design </w:t>
    </w:r>
  </w:p>
  <w:p w:rsidRPr="007A3307" w:rsidR="00321A04" w:rsidP="003616D5" w:rsidRDefault="003616D5" w14:paraId="53370EA0" w14:textId="406B0227">
    <w:pPr>
      <w:pStyle w:val="TEMATIKAFEJLC-LBLC"/>
      <w:rPr>
        <w:color w:val="auto"/>
        <w:lang w:val="hu-HU"/>
      </w:rPr>
    </w:pPr>
    <w:r w:rsidRPr="007A3307">
      <w:rPr>
        <w:color w:val="auto"/>
        <w:lang w:val="hu-HU"/>
      </w:rPr>
      <w:t>Course name</w:t>
    </w:r>
    <w:r w:rsidRPr="007A3307" w:rsidR="00321902">
      <w:rPr>
        <w:color w:val="auto"/>
        <w:lang w:val="hu-HU"/>
      </w:rPr>
      <w:t>:</w:t>
    </w:r>
    <w:r w:rsidR="007A3307">
      <w:rPr>
        <w:color w:val="auto"/>
        <w:lang w:val="hu-HU"/>
      </w:rPr>
      <w:t xml:space="preserve"> </w:t>
    </w:r>
    <w:r w:rsidR="007A3307">
      <w:rPr>
        <w:rFonts w:ascii="Verdana" w:hAnsi="Verdana"/>
        <w:b w:val="0"/>
        <w:bCs w:val="0"/>
        <w:color w:val="4A4A4A"/>
        <w:sz w:val="17"/>
        <w:szCs w:val="17"/>
        <w:shd w:val="clear" w:color="auto" w:fill="FFFFFF"/>
      </w:rPr>
      <w:t>Applied Visual Studies 1.</w:t>
    </w:r>
    <w:r w:rsidRPr="007A3307" w:rsidR="00321A04">
      <w:rPr>
        <w:color w:val="auto"/>
        <w:lang w:val="hu-HU"/>
      </w:rPr>
      <w:tab/>
    </w:r>
    <w:r w:rsidRPr="007A3307" w:rsidR="00321A04">
      <w:rPr>
        <w:color w:val="auto"/>
        <w:lang w:val="hu-HU"/>
      </w:rPr>
      <w:tab/>
    </w:r>
    <w:r w:rsidRPr="007A3307" w:rsidR="00D81979">
      <w:rPr>
        <w:color w:val="auto"/>
        <w:lang w:val="hu-HU"/>
      </w:rPr>
      <w:t>course syllabus</w:t>
    </w:r>
  </w:p>
  <w:p w:rsidRPr="007A3307" w:rsidR="007A3307" w:rsidP="00034EEB" w:rsidRDefault="00D81979" w14:paraId="0F6EE0CF" w14:textId="430D591E">
    <w:pPr>
      <w:pStyle w:val="TEMATIKAFEJLC-LBLC"/>
      <w:rPr>
        <w:rFonts w:ascii="Verdana" w:hAnsi="Verdana"/>
        <w:b w:val="0"/>
        <w:bCs w:val="0"/>
        <w:color w:val="auto"/>
        <w:sz w:val="17"/>
        <w:szCs w:val="17"/>
        <w:shd w:val="clear" w:color="auto" w:fill="FFFFFF"/>
      </w:rPr>
    </w:pPr>
    <w:r w:rsidRPr="007A3307">
      <w:rPr>
        <w:color w:val="auto"/>
        <w:lang w:val="hu-HU"/>
      </w:rPr>
      <w:t>Course code</w:t>
    </w:r>
    <w:r w:rsidRPr="007A3307" w:rsidR="00321A04">
      <w:rPr>
        <w:color w:val="auto"/>
        <w:lang w:val="hu-HU"/>
      </w:rPr>
      <w:t>:</w:t>
    </w:r>
    <w:r w:rsidRPr="007A3307" w:rsidR="007A3307">
      <w:rPr>
        <w:color w:val="auto"/>
        <w:lang w:val="hu-HU"/>
      </w:rPr>
      <w:t xml:space="preserve"> </w:t>
    </w:r>
    <w:r w:rsidRPr="007A3307" w:rsidR="007A3307">
      <w:rPr>
        <w:rFonts w:ascii="Verdana" w:hAnsi="Verdana"/>
        <w:b w:val="0"/>
        <w:bCs w:val="0"/>
        <w:color w:val="auto"/>
        <w:sz w:val="17"/>
        <w:szCs w:val="17"/>
        <w:shd w:val="clear" w:color="auto" w:fill="FFFFFF"/>
      </w:rPr>
      <w:t>EPE015AN-LA-01</w:t>
    </w:r>
    <w:r w:rsidRPr="007A3307" w:rsidR="00321A04">
      <w:rPr>
        <w:color w:val="auto"/>
        <w:lang w:val="hu-HU"/>
      </w:rPr>
      <w:tab/>
    </w:r>
    <w:r w:rsidRPr="007A3307" w:rsidR="00321A04">
      <w:rPr>
        <w:color w:val="auto"/>
        <w:lang w:val="hu-HU"/>
      </w:rPr>
      <w:tab/>
    </w:r>
    <w:r w:rsidRPr="007A3307">
      <w:rPr>
        <w:color w:val="auto"/>
        <w:lang w:val="hu-HU"/>
      </w:rPr>
      <w:t>Lecture</w:t>
    </w:r>
    <w:r w:rsidRPr="007A3307" w:rsidR="00321A04">
      <w:rPr>
        <w:color w:val="auto"/>
        <w:lang w:val="hu-HU"/>
      </w:rPr>
      <w:t>:</w:t>
    </w:r>
    <w:r w:rsidRPr="007A3307" w:rsidR="00490902">
      <w:rPr>
        <w:color w:val="auto"/>
        <w:lang w:val="hu-HU"/>
      </w:rPr>
      <w:t xml:space="preserve"> </w:t>
    </w:r>
    <w:r w:rsidR="007A3307">
      <w:rPr>
        <w:rFonts w:ascii="Verdana" w:hAnsi="Verdana"/>
        <w:b w:val="0"/>
        <w:bCs w:val="0"/>
        <w:color w:val="auto"/>
        <w:sz w:val="17"/>
        <w:szCs w:val="17"/>
        <w:shd w:val="clear" w:color="auto" w:fill="FFFFFF"/>
      </w:rPr>
      <w:t>K:17:30-19:15</w:t>
    </w:r>
  </w:p>
  <w:p w:rsidRPr="007A3307" w:rsidR="00321A04" w:rsidP="00034EEB" w:rsidRDefault="00D81979" w14:paraId="2ECE5AA3" w14:textId="4B476F59">
    <w:pPr>
      <w:pStyle w:val="TEMATIKAFEJLC-LBLC"/>
      <w:rPr>
        <w:color w:val="auto"/>
        <w:lang w:val="hu-HU"/>
      </w:rPr>
    </w:pPr>
    <w:r w:rsidRPr="007A3307">
      <w:rPr>
        <w:color w:val="auto"/>
        <w:lang w:val="hu-HU"/>
      </w:rPr>
      <w:t>Location</w:t>
    </w:r>
    <w:r w:rsidRPr="007A3307" w:rsidR="00321A04">
      <w:rPr>
        <w:color w:val="auto"/>
        <w:lang w:val="hu-HU"/>
      </w:rPr>
      <w:t xml:space="preserve">: </w:t>
    </w:r>
    <w:r w:rsidRPr="007A3307" w:rsidR="00FA7369">
      <w:rPr>
        <w:color w:val="auto"/>
        <w:lang w:val="hu-HU"/>
      </w:rPr>
      <w:t>PTE MIK, A</w:t>
    </w:r>
    <w:r w:rsidR="007A3307">
      <w:rPr>
        <w:color w:val="auto"/>
        <w:lang w:val="hu-HU"/>
      </w:rPr>
      <w:t>304</w:t>
    </w:r>
  </w:p>
  <w:p w:rsidRPr="007A3307" w:rsidR="00321A04" w:rsidP="00034EEB" w:rsidRDefault="00321A04" w14:paraId="5FA1F5CD" w14:textId="5309D7DD">
    <w:pPr>
      <w:pStyle w:val="TEMATIKAFEJLC-LBLC"/>
      <w:rPr>
        <w:color w:val="auto"/>
        <w:lang w:val="hu-HU"/>
      </w:rPr>
    </w:pPr>
    <w:r w:rsidRPr="007A3307">
      <w:rPr>
        <w:color w:val="auto"/>
        <w:lang w:val="hu-HU"/>
      </w:rPr>
      <w:t xml:space="preserve">Semester: </w:t>
    </w:r>
    <w:r w:rsidRPr="007A3307" w:rsidR="00D81979">
      <w:rPr>
        <w:color w:val="auto"/>
        <w:lang w:val="hu-HU"/>
      </w:rPr>
      <w:t>Fall</w:t>
    </w:r>
    <w:r w:rsidRPr="007A3307">
      <w:rPr>
        <w:color w:val="auto"/>
        <w:lang w:val="hu-HU"/>
      </w:rPr>
      <w:tab/>
    </w:r>
    <w:r w:rsidRPr="007A3307">
      <w:rPr>
        <w:color w:val="auto"/>
        <w:lang w:val="hu-HU"/>
      </w:rPr>
      <w:tab/>
    </w:r>
    <w:r w:rsidRPr="007A3307" w:rsidR="00D81979">
      <w:rPr>
        <w:color w:val="auto"/>
        <w:lang w:val="hu-HU"/>
      </w:rPr>
      <w:t>prac/</w:t>
    </w:r>
    <w:r w:rsidRPr="007A3307">
      <w:rPr>
        <w:color w:val="auto"/>
        <w:lang w:val="hu-HU"/>
      </w:rPr>
      <w:t xml:space="preserve">lab: </w:t>
    </w:r>
    <w:r w:rsidRPr="007A3307" w:rsidR="00490902">
      <w:rPr>
        <w:color w:val="auto"/>
        <w:lang w:val="hu-HU"/>
      </w:rPr>
      <w:t xml:space="preserve">1-15 </w:t>
    </w:r>
    <w:r w:rsidRPr="007A3307" w:rsidR="00D81979">
      <w:rPr>
        <w:color w:val="auto"/>
        <w:lang w:val="hu-HU"/>
      </w:rPr>
      <w:t>week</w:t>
    </w:r>
    <w:r w:rsidRPr="007A3307" w:rsidR="00490902">
      <w:rPr>
        <w:color w:val="auto"/>
        <w:lang w:val="hu-HU"/>
      </w:rPr>
      <w:t xml:space="preserve"> </w:t>
    </w:r>
    <w:r w:rsidRPr="007A3307" w:rsidR="00D81979">
      <w:rPr>
        <w:color w:val="auto"/>
        <w:lang w:val="hu-HU"/>
      </w:rPr>
      <w:t>Monday</w:t>
    </w:r>
    <w:r w:rsidRPr="007A3307">
      <w:rPr>
        <w:color w:val="auto"/>
        <w:lang w:val="hu-HU"/>
      </w:rPr>
      <w:t xml:space="preserve"> </w:t>
    </w:r>
    <w:r w:rsidRPr="007A3307" w:rsidR="009E229B">
      <w:rPr>
        <w:color w:val="auto"/>
        <w:lang w:val="hu-HU"/>
      </w:rPr>
      <w:t>11.</w:t>
    </w:r>
    <w:r w:rsidRPr="007A3307" w:rsidR="0035084F">
      <w:rPr>
        <w:color w:val="auto"/>
        <w:lang w:val="hu-HU"/>
      </w:rPr>
      <w:t>30</w:t>
    </w:r>
    <w:r w:rsidRPr="007A3307" w:rsidR="009E229B">
      <w:rPr>
        <w:color w:val="auto"/>
        <w:lang w:val="hu-HU"/>
      </w:rPr>
      <w:t>-14.45</w:t>
    </w:r>
    <w:r w:rsidRPr="007A3307">
      <w:rPr>
        <w:color w:val="auto"/>
        <w:lang w:val="hu-HU"/>
      </w:rPr>
      <w:t xml:space="preserve"> </w:t>
    </w:r>
    <w:r w:rsidRPr="007A3307" w:rsidR="00D81979">
      <w:rPr>
        <w:color w:val="auto"/>
        <w:lang w:val="hu-HU"/>
      </w:rPr>
      <w:t>Location</w:t>
    </w:r>
    <w:r w:rsidRPr="007A3307">
      <w:rPr>
        <w:color w:val="auto"/>
        <w:lang w:val="hu-HU"/>
      </w:rPr>
      <w:t>:</w:t>
    </w:r>
    <w:r w:rsidRPr="007A3307" w:rsidR="00FA7369">
      <w:rPr>
        <w:color w:val="auto"/>
        <w:lang w:val="hu-HU"/>
      </w:rPr>
      <w:t xml:space="preserve"> PTE MIK, </w:t>
    </w:r>
    <w:r w:rsidRPr="007A3307" w:rsidR="009E229B">
      <w:rPr>
        <w:color w:val="auto"/>
        <w:lang w:val="hu-HU"/>
      </w:rPr>
      <w:t>É81</w:t>
    </w:r>
    <w:r w:rsidRPr="007A3307">
      <w:rPr>
        <w:color w:val="auto"/>
        <w:lang w:val="hu-HU"/>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1D60" w:rsidRDefault="001A1D60" w14:paraId="78E8D307" w14:textId="77777777">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ACD0B63"/>
    <w:multiLevelType w:val="hybridMultilevel"/>
    <w:tmpl w:val="F9CA769C"/>
    <w:lvl w:ilvl="0" w:tplc="324CEA74">
      <w:numFmt w:val="bullet"/>
      <w:lvlText w:val="-"/>
      <w:lvlJc w:val="left"/>
      <w:pPr>
        <w:ind w:left="720" w:hanging="360"/>
      </w:pPr>
      <w:rPr>
        <w:rFonts w:hint="default" w:ascii="Times New Roman" w:hAnsi="Times New Roman" w:eastAsia="Times New Roman" w:cs="Times New Roman"/>
      </w:rPr>
    </w:lvl>
    <w:lvl w:ilvl="1" w:tplc="040E0003">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6"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7C83977"/>
    <w:multiLevelType w:val="hybridMultilevel"/>
    <w:tmpl w:val="B7CA552A"/>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19"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E561B42"/>
    <w:multiLevelType w:val="hybridMultilevel"/>
    <w:tmpl w:val="BCF82498"/>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21"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251744101">
    <w:abstractNumId w:val="17"/>
  </w:num>
  <w:num w:numId="2" w16cid:durableId="1578201603">
    <w:abstractNumId w:val="12"/>
  </w:num>
  <w:num w:numId="3" w16cid:durableId="1423066362">
    <w:abstractNumId w:val="15"/>
  </w:num>
  <w:num w:numId="4" w16cid:durableId="1033192640">
    <w:abstractNumId w:val="16"/>
  </w:num>
  <w:num w:numId="5" w16cid:durableId="2100061356">
    <w:abstractNumId w:val="1"/>
  </w:num>
  <w:num w:numId="6" w16cid:durableId="1920209246">
    <w:abstractNumId w:val="0"/>
  </w:num>
  <w:num w:numId="7" w16cid:durableId="1162700643">
    <w:abstractNumId w:val="6"/>
  </w:num>
  <w:num w:numId="8" w16cid:durableId="661398814">
    <w:abstractNumId w:val="13"/>
  </w:num>
  <w:num w:numId="9" w16cid:durableId="1928659240">
    <w:abstractNumId w:val="23"/>
  </w:num>
  <w:num w:numId="10" w16cid:durableId="2143771697">
    <w:abstractNumId w:val="19"/>
  </w:num>
  <w:num w:numId="11" w16cid:durableId="67846416">
    <w:abstractNumId w:val="2"/>
  </w:num>
  <w:num w:numId="12" w16cid:durableId="1534341877">
    <w:abstractNumId w:val="4"/>
  </w:num>
  <w:num w:numId="13" w16cid:durableId="130561130">
    <w:abstractNumId w:val="21"/>
  </w:num>
  <w:num w:numId="14" w16cid:durableId="1437671279">
    <w:abstractNumId w:val="9"/>
  </w:num>
  <w:num w:numId="15" w16cid:durableId="2085639594">
    <w:abstractNumId w:val="24"/>
  </w:num>
  <w:num w:numId="16" w16cid:durableId="410665525">
    <w:abstractNumId w:val="8"/>
  </w:num>
  <w:num w:numId="17" w16cid:durableId="1707677994">
    <w:abstractNumId w:val="22"/>
  </w:num>
  <w:num w:numId="18" w16cid:durableId="1742943165">
    <w:abstractNumId w:val="14"/>
  </w:num>
  <w:num w:numId="19" w16cid:durableId="520437469">
    <w:abstractNumId w:val="11"/>
  </w:num>
  <w:num w:numId="20" w16cid:durableId="707528341">
    <w:abstractNumId w:val="7"/>
  </w:num>
  <w:num w:numId="21" w16cid:durableId="1237936859">
    <w:abstractNumId w:val="5"/>
  </w:num>
  <w:num w:numId="22" w16cid:durableId="513302933">
    <w:abstractNumId w:val="10"/>
  </w:num>
  <w:num w:numId="23" w16cid:durableId="1466318508">
    <w:abstractNumId w:val="3"/>
  </w:num>
  <w:num w:numId="24" w16cid:durableId="1835876237">
    <w:abstractNumId w:val="20"/>
  </w:num>
  <w:num w:numId="25" w16cid:durableId="2096703645">
    <w:abstractNumId w:val="18"/>
  </w:num>
  <w:numIdMacAtCleanup w:val="2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web"/>
  <w:zoom w:percent="86"/>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24956"/>
    <w:rsid w:val="00030F07"/>
    <w:rsid w:val="00032E4C"/>
    <w:rsid w:val="00034EEB"/>
    <w:rsid w:val="000366E5"/>
    <w:rsid w:val="000427E4"/>
    <w:rsid w:val="000460B2"/>
    <w:rsid w:val="00047961"/>
    <w:rsid w:val="0005293B"/>
    <w:rsid w:val="0006120B"/>
    <w:rsid w:val="00063A5C"/>
    <w:rsid w:val="0007344D"/>
    <w:rsid w:val="000853DC"/>
    <w:rsid w:val="00085A94"/>
    <w:rsid w:val="00091D7D"/>
    <w:rsid w:val="00096F13"/>
    <w:rsid w:val="000B0196"/>
    <w:rsid w:val="000B66FB"/>
    <w:rsid w:val="000C75CB"/>
    <w:rsid w:val="000D23F6"/>
    <w:rsid w:val="000D279A"/>
    <w:rsid w:val="000E3296"/>
    <w:rsid w:val="000E70D6"/>
    <w:rsid w:val="000F51CB"/>
    <w:rsid w:val="000F780F"/>
    <w:rsid w:val="00101302"/>
    <w:rsid w:val="00116A4D"/>
    <w:rsid w:val="00121762"/>
    <w:rsid w:val="001304C5"/>
    <w:rsid w:val="001308A5"/>
    <w:rsid w:val="00134333"/>
    <w:rsid w:val="0014097C"/>
    <w:rsid w:val="00142083"/>
    <w:rsid w:val="00142EDA"/>
    <w:rsid w:val="00147925"/>
    <w:rsid w:val="00150DFC"/>
    <w:rsid w:val="00152AEC"/>
    <w:rsid w:val="00153F60"/>
    <w:rsid w:val="001565FD"/>
    <w:rsid w:val="00156833"/>
    <w:rsid w:val="00156B48"/>
    <w:rsid w:val="001644EC"/>
    <w:rsid w:val="00171C3D"/>
    <w:rsid w:val="0017531C"/>
    <w:rsid w:val="001776B6"/>
    <w:rsid w:val="001961AF"/>
    <w:rsid w:val="001A1D60"/>
    <w:rsid w:val="001A35B3"/>
    <w:rsid w:val="001A5217"/>
    <w:rsid w:val="001A5AA5"/>
    <w:rsid w:val="001A5EFA"/>
    <w:rsid w:val="001A65E0"/>
    <w:rsid w:val="001A7670"/>
    <w:rsid w:val="001B310E"/>
    <w:rsid w:val="001C3420"/>
    <w:rsid w:val="001C4011"/>
    <w:rsid w:val="001D2C9B"/>
    <w:rsid w:val="001D4A58"/>
    <w:rsid w:val="001D51A2"/>
    <w:rsid w:val="001E07BF"/>
    <w:rsid w:val="001F0189"/>
    <w:rsid w:val="002054B9"/>
    <w:rsid w:val="00216CD0"/>
    <w:rsid w:val="00221675"/>
    <w:rsid w:val="00223135"/>
    <w:rsid w:val="0022417D"/>
    <w:rsid w:val="002406FF"/>
    <w:rsid w:val="0024327F"/>
    <w:rsid w:val="0024631E"/>
    <w:rsid w:val="002667F9"/>
    <w:rsid w:val="0027665A"/>
    <w:rsid w:val="00286177"/>
    <w:rsid w:val="002876A2"/>
    <w:rsid w:val="002A67B5"/>
    <w:rsid w:val="002B3B18"/>
    <w:rsid w:val="002C62E3"/>
    <w:rsid w:val="002D5D32"/>
    <w:rsid w:val="002D786D"/>
    <w:rsid w:val="002E6C97"/>
    <w:rsid w:val="002E6F8C"/>
    <w:rsid w:val="002E7D89"/>
    <w:rsid w:val="00310616"/>
    <w:rsid w:val="0032046A"/>
    <w:rsid w:val="00321902"/>
    <w:rsid w:val="00321A04"/>
    <w:rsid w:val="00326363"/>
    <w:rsid w:val="00326ED0"/>
    <w:rsid w:val="0033777B"/>
    <w:rsid w:val="0034588E"/>
    <w:rsid w:val="00345963"/>
    <w:rsid w:val="0035084F"/>
    <w:rsid w:val="0035229B"/>
    <w:rsid w:val="00355DE4"/>
    <w:rsid w:val="003616D5"/>
    <w:rsid w:val="00364195"/>
    <w:rsid w:val="00366158"/>
    <w:rsid w:val="0037780F"/>
    <w:rsid w:val="00380251"/>
    <w:rsid w:val="003950BE"/>
    <w:rsid w:val="00396E27"/>
    <w:rsid w:val="003A5C5D"/>
    <w:rsid w:val="003A67F7"/>
    <w:rsid w:val="003B2EAE"/>
    <w:rsid w:val="003B3D93"/>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3C62"/>
    <w:rsid w:val="00454641"/>
    <w:rsid w:val="0045542B"/>
    <w:rsid w:val="00456EE8"/>
    <w:rsid w:val="00463547"/>
    <w:rsid w:val="00465E10"/>
    <w:rsid w:val="00483866"/>
    <w:rsid w:val="004842EC"/>
    <w:rsid w:val="00490902"/>
    <w:rsid w:val="00492BCF"/>
    <w:rsid w:val="0049660B"/>
    <w:rsid w:val="004A41CE"/>
    <w:rsid w:val="004A4403"/>
    <w:rsid w:val="004A6971"/>
    <w:rsid w:val="004B5669"/>
    <w:rsid w:val="004B5B1A"/>
    <w:rsid w:val="004B70F3"/>
    <w:rsid w:val="004C4995"/>
    <w:rsid w:val="004C6491"/>
    <w:rsid w:val="004D22F5"/>
    <w:rsid w:val="004D5A67"/>
    <w:rsid w:val="004F5CA9"/>
    <w:rsid w:val="00502524"/>
    <w:rsid w:val="005077BE"/>
    <w:rsid w:val="0052106F"/>
    <w:rsid w:val="00527AF1"/>
    <w:rsid w:val="005440F1"/>
    <w:rsid w:val="0055140E"/>
    <w:rsid w:val="0056219E"/>
    <w:rsid w:val="00563381"/>
    <w:rsid w:val="005719A4"/>
    <w:rsid w:val="005844DE"/>
    <w:rsid w:val="005B5F9A"/>
    <w:rsid w:val="005C5A67"/>
    <w:rsid w:val="005E76CA"/>
    <w:rsid w:val="005F1E62"/>
    <w:rsid w:val="005F3DD3"/>
    <w:rsid w:val="0060363E"/>
    <w:rsid w:val="0060601D"/>
    <w:rsid w:val="00611F4C"/>
    <w:rsid w:val="00613580"/>
    <w:rsid w:val="00613E99"/>
    <w:rsid w:val="00632804"/>
    <w:rsid w:val="006347FB"/>
    <w:rsid w:val="00642E70"/>
    <w:rsid w:val="00650029"/>
    <w:rsid w:val="00654022"/>
    <w:rsid w:val="0065790C"/>
    <w:rsid w:val="00662B45"/>
    <w:rsid w:val="0066620B"/>
    <w:rsid w:val="006741ED"/>
    <w:rsid w:val="00682196"/>
    <w:rsid w:val="006829FA"/>
    <w:rsid w:val="0068510C"/>
    <w:rsid w:val="00687BE2"/>
    <w:rsid w:val="0069585D"/>
    <w:rsid w:val="006967BB"/>
    <w:rsid w:val="006B1C1A"/>
    <w:rsid w:val="006B33F9"/>
    <w:rsid w:val="006B56AC"/>
    <w:rsid w:val="006B5E1A"/>
    <w:rsid w:val="006C4699"/>
    <w:rsid w:val="006C4A36"/>
    <w:rsid w:val="006D256B"/>
    <w:rsid w:val="006E21E8"/>
    <w:rsid w:val="006E30BC"/>
    <w:rsid w:val="006E50DE"/>
    <w:rsid w:val="006F1E2D"/>
    <w:rsid w:val="006F26AD"/>
    <w:rsid w:val="007016E9"/>
    <w:rsid w:val="00703839"/>
    <w:rsid w:val="00705DF3"/>
    <w:rsid w:val="00714872"/>
    <w:rsid w:val="007274F7"/>
    <w:rsid w:val="00730940"/>
    <w:rsid w:val="00742CBB"/>
    <w:rsid w:val="0074475E"/>
    <w:rsid w:val="007447A7"/>
    <w:rsid w:val="007530C6"/>
    <w:rsid w:val="00754E56"/>
    <w:rsid w:val="00761C39"/>
    <w:rsid w:val="00763573"/>
    <w:rsid w:val="0077213C"/>
    <w:rsid w:val="007730A5"/>
    <w:rsid w:val="00775481"/>
    <w:rsid w:val="00775954"/>
    <w:rsid w:val="0077643E"/>
    <w:rsid w:val="00783425"/>
    <w:rsid w:val="00783970"/>
    <w:rsid w:val="00785CBE"/>
    <w:rsid w:val="00786B94"/>
    <w:rsid w:val="00792502"/>
    <w:rsid w:val="007A3307"/>
    <w:rsid w:val="007A796F"/>
    <w:rsid w:val="007A7A5D"/>
    <w:rsid w:val="007A7E06"/>
    <w:rsid w:val="007B071D"/>
    <w:rsid w:val="007B5F36"/>
    <w:rsid w:val="007C1107"/>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221C6"/>
    <w:rsid w:val="00826533"/>
    <w:rsid w:val="00827D12"/>
    <w:rsid w:val="00835ADF"/>
    <w:rsid w:val="0083615E"/>
    <w:rsid w:val="00852DF3"/>
    <w:rsid w:val="00852F3D"/>
    <w:rsid w:val="00862B15"/>
    <w:rsid w:val="00863862"/>
    <w:rsid w:val="0086555D"/>
    <w:rsid w:val="0087108C"/>
    <w:rsid w:val="00876DDC"/>
    <w:rsid w:val="00882D88"/>
    <w:rsid w:val="008866D0"/>
    <w:rsid w:val="0089034F"/>
    <w:rsid w:val="008912D8"/>
    <w:rsid w:val="008A7AD0"/>
    <w:rsid w:val="008B1D8F"/>
    <w:rsid w:val="008B2C38"/>
    <w:rsid w:val="008D6CCC"/>
    <w:rsid w:val="008F3233"/>
    <w:rsid w:val="00904639"/>
    <w:rsid w:val="009063FE"/>
    <w:rsid w:val="00915432"/>
    <w:rsid w:val="00921EC4"/>
    <w:rsid w:val="00922E8B"/>
    <w:rsid w:val="00925850"/>
    <w:rsid w:val="00926A9C"/>
    <w:rsid w:val="0093509E"/>
    <w:rsid w:val="00945CB7"/>
    <w:rsid w:val="00954C1E"/>
    <w:rsid w:val="00973723"/>
    <w:rsid w:val="00980EA9"/>
    <w:rsid w:val="009863D8"/>
    <w:rsid w:val="00986B0B"/>
    <w:rsid w:val="009A7FD9"/>
    <w:rsid w:val="009C40A3"/>
    <w:rsid w:val="009C77F7"/>
    <w:rsid w:val="009D1E2D"/>
    <w:rsid w:val="009E229B"/>
    <w:rsid w:val="009E6122"/>
    <w:rsid w:val="009E6CBC"/>
    <w:rsid w:val="009F2A21"/>
    <w:rsid w:val="009F5C4C"/>
    <w:rsid w:val="00A04C40"/>
    <w:rsid w:val="00A06131"/>
    <w:rsid w:val="00A10E47"/>
    <w:rsid w:val="00A22B13"/>
    <w:rsid w:val="00A27523"/>
    <w:rsid w:val="00A35705"/>
    <w:rsid w:val="00A447AA"/>
    <w:rsid w:val="00A453B8"/>
    <w:rsid w:val="00A50698"/>
    <w:rsid w:val="00A601E6"/>
    <w:rsid w:val="00A658A5"/>
    <w:rsid w:val="00A71790"/>
    <w:rsid w:val="00A73B7E"/>
    <w:rsid w:val="00A8047B"/>
    <w:rsid w:val="00A862C2"/>
    <w:rsid w:val="00A9421B"/>
    <w:rsid w:val="00A95FE0"/>
    <w:rsid w:val="00AA30EB"/>
    <w:rsid w:val="00AA7EC0"/>
    <w:rsid w:val="00AB5D6E"/>
    <w:rsid w:val="00AD323F"/>
    <w:rsid w:val="00AD57AB"/>
    <w:rsid w:val="00AF1660"/>
    <w:rsid w:val="00B01FA7"/>
    <w:rsid w:val="00B05CC9"/>
    <w:rsid w:val="00B1305B"/>
    <w:rsid w:val="00B14D53"/>
    <w:rsid w:val="00B274E1"/>
    <w:rsid w:val="00B308E1"/>
    <w:rsid w:val="00B30B28"/>
    <w:rsid w:val="00B31AE0"/>
    <w:rsid w:val="00B43024"/>
    <w:rsid w:val="00B462E8"/>
    <w:rsid w:val="00B50AC0"/>
    <w:rsid w:val="00B51660"/>
    <w:rsid w:val="00B51ED2"/>
    <w:rsid w:val="00B55307"/>
    <w:rsid w:val="00B56C73"/>
    <w:rsid w:val="00B60F83"/>
    <w:rsid w:val="00B65526"/>
    <w:rsid w:val="00B7214C"/>
    <w:rsid w:val="00B828EE"/>
    <w:rsid w:val="00B86064"/>
    <w:rsid w:val="00B94C52"/>
    <w:rsid w:val="00BA2D5A"/>
    <w:rsid w:val="00BA609A"/>
    <w:rsid w:val="00BA7D85"/>
    <w:rsid w:val="00BB2844"/>
    <w:rsid w:val="00BB443D"/>
    <w:rsid w:val="00BC2B5C"/>
    <w:rsid w:val="00BC3DD6"/>
    <w:rsid w:val="00BC7764"/>
    <w:rsid w:val="00BC7962"/>
    <w:rsid w:val="00BD6FA1"/>
    <w:rsid w:val="00BE58EB"/>
    <w:rsid w:val="00BF3098"/>
    <w:rsid w:val="00BF3EFC"/>
    <w:rsid w:val="00BF4675"/>
    <w:rsid w:val="00BF5027"/>
    <w:rsid w:val="00C006A4"/>
    <w:rsid w:val="00C03460"/>
    <w:rsid w:val="00C207A4"/>
    <w:rsid w:val="00C20CEB"/>
    <w:rsid w:val="00C21612"/>
    <w:rsid w:val="00C21EAF"/>
    <w:rsid w:val="00C26163"/>
    <w:rsid w:val="00C27752"/>
    <w:rsid w:val="00C31795"/>
    <w:rsid w:val="00C42F31"/>
    <w:rsid w:val="00C50982"/>
    <w:rsid w:val="00C57242"/>
    <w:rsid w:val="00C61002"/>
    <w:rsid w:val="00C7177F"/>
    <w:rsid w:val="00C83691"/>
    <w:rsid w:val="00C84367"/>
    <w:rsid w:val="00C915EB"/>
    <w:rsid w:val="00C92598"/>
    <w:rsid w:val="00C97C6E"/>
    <w:rsid w:val="00CA0A47"/>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26F16"/>
    <w:rsid w:val="00D3570F"/>
    <w:rsid w:val="00D43156"/>
    <w:rsid w:val="00D447C3"/>
    <w:rsid w:val="00D46181"/>
    <w:rsid w:val="00D4718C"/>
    <w:rsid w:val="00D47FD5"/>
    <w:rsid w:val="00D55C3C"/>
    <w:rsid w:val="00D643F2"/>
    <w:rsid w:val="00D80C78"/>
    <w:rsid w:val="00D81979"/>
    <w:rsid w:val="00D85FD9"/>
    <w:rsid w:val="00D94422"/>
    <w:rsid w:val="00DB12CC"/>
    <w:rsid w:val="00DB21AA"/>
    <w:rsid w:val="00DB4337"/>
    <w:rsid w:val="00DB460D"/>
    <w:rsid w:val="00DC12B5"/>
    <w:rsid w:val="00DC2A31"/>
    <w:rsid w:val="00DC66BA"/>
    <w:rsid w:val="00DC7DB0"/>
    <w:rsid w:val="00DD6ACD"/>
    <w:rsid w:val="00DD760F"/>
    <w:rsid w:val="00DE395B"/>
    <w:rsid w:val="00DF03FA"/>
    <w:rsid w:val="00DF2025"/>
    <w:rsid w:val="00E03016"/>
    <w:rsid w:val="00E04FE8"/>
    <w:rsid w:val="00E14C5E"/>
    <w:rsid w:val="00E16CC1"/>
    <w:rsid w:val="00E208DC"/>
    <w:rsid w:val="00E225FD"/>
    <w:rsid w:val="00E2295A"/>
    <w:rsid w:val="00E23D9D"/>
    <w:rsid w:val="00E25C35"/>
    <w:rsid w:val="00E27D74"/>
    <w:rsid w:val="00E35ED5"/>
    <w:rsid w:val="00E3677D"/>
    <w:rsid w:val="00E44ED1"/>
    <w:rsid w:val="00E5354C"/>
    <w:rsid w:val="00E62D9A"/>
    <w:rsid w:val="00E702C1"/>
    <w:rsid w:val="00E70A97"/>
    <w:rsid w:val="00E77215"/>
    <w:rsid w:val="00E77599"/>
    <w:rsid w:val="00E8115E"/>
    <w:rsid w:val="00E82AA4"/>
    <w:rsid w:val="00E94E41"/>
    <w:rsid w:val="00EA07E1"/>
    <w:rsid w:val="00EB1854"/>
    <w:rsid w:val="00EB4FFB"/>
    <w:rsid w:val="00EB69D1"/>
    <w:rsid w:val="00EB6F2F"/>
    <w:rsid w:val="00EC19F2"/>
    <w:rsid w:val="00ED17D0"/>
    <w:rsid w:val="00ED214D"/>
    <w:rsid w:val="00ED3182"/>
    <w:rsid w:val="00ED4BB9"/>
    <w:rsid w:val="00EE49A9"/>
    <w:rsid w:val="00EF01D1"/>
    <w:rsid w:val="00EF42D1"/>
    <w:rsid w:val="00F07CEC"/>
    <w:rsid w:val="00F1372C"/>
    <w:rsid w:val="00F14581"/>
    <w:rsid w:val="00F209D9"/>
    <w:rsid w:val="00F21B2D"/>
    <w:rsid w:val="00F27E46"/>
    <w:rsid w:val="00F32B58"/>
    <w:rsid w:val="00F4236D"/>
    <w:rsid w:val="00F5291F"/>
    <w:rsid w:val="00F54481"/>
    <w:rsid w:val="00F552CF"/>
    <w:rsid w:val="00F60012"/>
    <w:rsid w:val="00F62A18"/>
    <w:rsid w:val="00F6601E"/>
    <w:rsid w:val="00F673FA"/>
    <w:rsid w:val="00F74E52"/>
    <w:rsid w:val="00F762A7"/>
    <w:rsid w:val="00F809D7"/>
    <w:rsid w:val="00F8516B"/>
    <w:rsid w:val="00F9060C"/>
    <w:rsid w:val="00F92F3C"/>
    <w:rsid w:val="00FA7369"/>
    <w:rsid w:val="00FE1324"/>
    <w:rsid w:val="00FE1F79"/>
    <w:rsid w:val="00FE21D4"/>
    <w:rsid w:val="00FE43EF"/>
    <w:rsid w:val="00FE7FAD"/>
    <w:rsid w:val="00FF1850"/>
    <w:rsid w:val="00FF4783"/>
    <w:rsid w:val="01962612"/>
    <w:rsid w:val="0616A194"/>
    <w:rsid w:val="0679285C"/>
    <w:rsid w:val="08466987"/>
    <w:rsid w:val="0C7D37F8"/>
    <w:rsid w:val="0EA9A563"/>
    <w:rsid w:val="0EE1F126"/>
    <w:rsid w:val="1757AF54"/>
    <w:rsid w:val="1D362919"/>
    <w:rsid w:val="1F6D5500"/>
    <w:rsid w:val="22A4F5C2"/>
    <w:rsid w:val="25082488"/>
    <w:rsid w:val="26C42EFB"/>
    <w:rsid w:val="27F9CFC5"/>
    <w:rsid w:val="2AB007A7"/>
    <w:rsid w:val="2BCB96AD"/>
    <w:rsid w:val="2C4BD808"/>
    <w:rsid w:val="2CD48C32"/>
    <w:rsid w:val="2DE7A869"/>
    <w:rsid w:val="2E614D0B"/>
    <w:rsid w:val="311F492B"/>
    <w:rsid w:val="33424689"/>
    <w:rsid w:val="39F1D792"/>
    <w:rsid w:val="3A194B46"/>
    <w:rsid w:val="3B363F0A"/>
    <w:rsid w:val="4195C1E8"/>
    <w:rsid w:val="42055128"/>
    <w:rsid w:val="4A2306F6"/>
    <w:rsid w:val="4B221D29"/>
    <w:rsid w:val="4BBED757"/>
    <w:rsid w:val="53C9E93C"/>
    <w:rsid w:val="544B521C"/>
    <w:rsid w:val="54D4CE5C"/>
    <w:rsid w:val="5565B99D"/>
    <w:rsid w:val="563866AD"/>
    <w:rsid w:val="570189FE"/>
    <w:rsid w:val="5C693AE2"/>
    <w:rsid w:val="5E4B512C"/>
    <w:rsid w:val="62B2DE8F"/>
    <w:rsid w:val="66633F56"/>
    <w:rsid w:val="6CC9D5BA"/>
    <w:rsid w:val="703E325D"/>
    <w:rsid w:val="731BD2A8"/>
    <w:rsid w:val="79A43C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853508C9-EF19-48D3-AAB1-3744952B04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Arial Unicode MS"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 w:default="1">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styleId="Bekezdsalapbettpusa" w:default="1">
    <w:name w:val="Default Paragraph Font"/>
    <w:uiPriority w:val="1"/>
    <w:semiHidden/>
    <w:unhideWhenUsed/>
  </w:style>
  <w:style w:type="table" w:styleId="Normltblzat" w:default="1">
    <w:name w:val="Normal Table"/>
    <w:uiPriority w:val="99"/>
    <w:semiHidden/>
    <w:unhideWhenUsed/>
    <w:tblPr>
      <w:tblInd w:w="0" w:type="dxa"/>
      <w:tblCellMar>
        <w:top w:w="0" w:type="dxa"/>
        <w:left w:w="108" w:type="dxa"/>
        <w:bottom w:w="0" w:type="dxa"/>
        <w:right w:w="108" w:type="dxa"/>
      </w:tblCellMar>
    </w:tblPr>
  </w:style>
  <w:style w:type="numbering" w:styleId="Nemlista" w:default="1">
    <w:name w:val="No List"/>
    <w:uiPriority w:val="99"/>
    <w:semiHidden/>
    <w:unhideWhenUsed/>
  </w:style>
  <w:style w:type="character" w:styleId="Hiperhivatkozs">
    <w:name w:val="Hyperlink"/>
    <w:uiPriority w:val="99"/>
    <w:rPr>
      <w:u w:val="single"/>
    </w:rPr>
  </w:style>
  <w:style w:type="paragraph" w:styleId="lfej">
    <w:name w:val="header"/>
    <w:link w:val="lfejChar"/>
    <w:pPr>
      <w:tabs>
        <w:tab w:val="center" w:pos="4536"/>
        <w:tab w:val="right" w:pos="9072"/>
      </w:tabs>
    </w:pPr>
    <w:rPr>
      <w:rFonts w:ascii="Calibri" w:hAnsi="Calibri" w:eastAsia="Calibri" w:cs="Calibri"/>
      <w:color w:val="000000"/>
      <w:sz w:val="22"/>
      <w:szCs w:val="22"/>
      <w:u w:color="000000"/>
      <w:lang w:val="en-US"/>
    </w:rPr>
  </w:style>
  <w:style w:type="paragraph" w:styleId="BodyA" w:customStyle="1">
    <w:name w:val="Body A"/>
    <w:pPr>
      <w:spacing w:after="200" w:line="276" w:lineRule="auto"/>
    </w:pPr>
    <w:rPr>
      <w:rFonts w:ascii="Calibri" w:hAnsi="Calibri" w:eastAsia="Calibri" w:cs="Calibri"/>
      <w:color w:val="000000"/>
      <w:sz w:val="22"/>
      <w:szCs w:val="22"/>
      <w:u w:color="000000"/>
    </w:rPr>
  </w:style>
  <w:style w:type="character" w:styleId="None" w:customStyle="1">
    <w:name w:val="None"/>
  </w:style>
  <w:style w:type="character" w:styleId="Hyperlink0" w:customStyle="1">
    <w:name w:val="Hyperlink.0"/>
    <w:basedOn w:val="None"/>
    <w:rPr>
      <w:rFonts w:ascii="Trebuchet MS" w:hAnsi="Trebuchet MS" w:eastAsia="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hAnsi="Calibri" w:eastAsia="Calibri" w:cs="Calibri"/>
      <w:color w:val="000000"/>
      <w:sz w:val="22"/>
      <w:szCs w:val="22"/>
      <w:u w:color="000000"/>
      <w:lang w:val="en-US"/>
    </w:rPr>
  </w:style>
  <w:style w:type="character" w:styleId="Hyperlink1" w:customStyle="1">
    <w:name w:val="Hyperlink.1"/>
    <w:basedOn w:val="None"/>
    <w:rPr>
      <w:rFonts w:ascii="Times New Roman" w:hAnsi="Times New Roman" w:eastAsia="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hAnsi="Calibri" w:eastAsia="Calibri" w:cs="Calibri"/>
      <w:color w:val="000000"/>
      <w:sz w:val="22"/>
      <w:szCs w:val="22"/>
      <w:u w:color="000000"/>
      <w:lang w:val="en-US"/>
    </w:rPr>
  </w:style>
  <w:style w:type="numbering" w:styleId="ImportedStyle1" w:customStyle="1">
    <w:name w:val="Imported Style 1"/>
    <w:pPr>
      <w:numPr>
        <w:numId w:val="1"/>
      </w:numPr>
    </w:pPr>
  </w:style>
  <w:style w:type="numbering" w:styleId="ImportedStyle2" w:customStyle="1">
    <w:name w:val="Imported Style 2"/>
    <w:pPr>
      <w:numPr>
        <w:numId w:val="2"/>
      </w:numPr>
    </w:pPr>
  </w:style>
  <w:style w:type="numbering" w:styleId="ImportedStyle3" w:customStyle="1">
    <w:name w:val="Imported Style 3"/>
    <w:pPr>
      <w:numPr>
        <w:numId w:val="3"/>
      </w:numPr>
    </w:pPr>
  </w:style>
  <w:style w:type="numbering" w:styleId="ImportedStyle4" w:customStyle="1">
    <w:name w:val="Imported Style 4"/>
    <w:pPr>
      <w:numPr>
        <w:numId w:val="4"/>
      </w:numPr>
    </w:pPr>
  </w:style>
  <w:style w:type="numbering" w:styleId="ImportedStyle5" w:customStyle="1">
    <w:name w:val="Imported Style 5"/>
    <w:pPr>
      <w:numPr>
        <w:numId w:val="5"/>
      </w:numPr>
    </w:pPr>
  </w:style>
  <w:style w:type="numbering" w:styleId="ImportedStyle6" w:customStyle="1">
    <w:name w:val="Imported Style 6"/>
    <w:pPr>
      <w:numPr>
        <w:numId w:val="6"/>
      </w:numPr>
    </w:pPr>
  </w:style>
  <w:style w:type="numbering" w:styleId="ImportedStyle7" w:customStyle="1">
    <w:name w:val="Imported Style 7"/>
    <w:pPr>
      <w:numPr>
        <w:numId w:val="7"/>
      </w:numPr>
    </w:pPr>
  </w:style>
  <w:style w:type="numbering" w:styleId="ImportedStyle8" w:customStyle="1">
    <w:name w:val="Imported Style 8"/>
    <w:pPr>
      <w:numPr>
        <w:numId w:val="8"/>
      </w:numPr>
    </w:pPr>
  </w:style>
  <w:style w:type="numbering" w:styleId="ImportedStyle9" w:customStyle="1">
    <w:name w:val="Imported Style 9"/>
    <w:pPr>
      <w:numPr>
        <w:numId w:val="9"/>
      </w:numPr>
    </w:pPr>
  </w:style>
  <w:style w:type="numbering" w:styleId="ImportedStyle10" w:customStyle="1">
    <w:name w:val="Imported Style 10"/>
    <w:pPr>
      <w:numPr>
        <w:numId w:val="10"/>
      </w:numPr>
    </w:pPr>
  </w:style>
  <w:style w:type="numbering" w:styleId="ImportedStyle11" w:customStyle="1">
    <w:name w:val="Imported Style 11"/>
    <w:pPr>
      <w:numPr>
        <w:numId w:val="11"/>
      </w:numPr>
    </w:pPr>
  </w:style>
  <w:style w:type="numbering" w:styleId="ImportedStyle12" w:customStyle="1">
    <w:name w:val="Imported Style 12"/>
    <w:pPr>
      <w:numPr>
        <w:numId w:val="12"/>
      </w:numPr>
    </w:pPr>
  </w:style>
  <w:style w:type="numbering" w:styleId="ImportedStyle13" w:customStyle="1">
    <w:name w:val="Imported Style 13"/>
    <w:pPr>
      <w:numPr>
        <w:numId w:val="13"/>
      </w:numPr>
    </w:pPr>
  </w:style>
  <w:style w:type="numbering" w:styleId="ImportedStyle14" w:customStyle="1">
    <w:name w:val="Imported Style 14"/>
    <w:pPr>
      <w:numPr>
        <w:numId w:val="14"/>
      </w:numPr>
    </w:pPr>
  </w:style>
  <w:style w:type="numbering" w:styleId="ImportedStyle15" w:customStyle="1">
    <w:name w:val="Imported Style 15"/>
    <w:pPr>
      <w:numPr>
        <w:numId w:val="15"/>
      </w:numPr>
    </w:pPr>
  </w:style>
  <w:style w:type="numbering" w:styleId="ImportedStyle16" w:customStyle="1">
    <w:name w:val="Imported Style 16"/>
    <w:pPr>
      <w:numPr>
        <w:numId w:val="16"/>
      </w:numPr>
    </w:pPr>
  </w:style>
  <w:style w:type="numbering" w:styleId="ImportedStyle17" w:customStyle="1">
    <w:name w:val="Imported Style 17"/>
    <w:pPr>
      <w:numPr>
        <w:numId w:val="17"/>
      </w:numPr>
    </w:pPr>
  </w:style>
  <w:style w:type="numbering" w:styleId="ImportedStyle18" w:customStyle="1">
    <w:name w:val="Imported Style 18"/>
    <w:pPr>
      <w:numPr>
        <w:numId w:val="18"/>
      </w:numPr>
    </w:pPr>
  </w:style>
  <w:style w:type="numbering" w:styleId="ImportedStyle20" w:customStyle="1">
    <w:name w:val="Imported Style 20"/>
    <w:pPr>
      <w:numPr>
        <w:numId w:val="19"/>
      </w:numPr>
    </w:pPr>
  </w:style>
  <w:style w:type="numbering" w:styleId="List0" w:customStyle="1">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styleId="Cmsor1Char" w:customStyle="1">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styleId="llbChar" w:customStyle="1">
    <w:name w:val="Élőláb Char"/>
    <w:basedOn w:val="Bekezdsalapbettpusa"/>
    <w:link w:val="llb"/>
    <w:uiPriority w:val="99"/>
    <w:rsid w:val="00F673FA"/>
    <w:rPr>
      <w:rFonts w:ascii="Calibri" w:hAnsi="Calibri" w:eastAsia="Calibri" w:cs="Calibri"/>
      <w:color w:val="000000"/>
      <w:sz w:val="22"/>
      <w:szCs w:val="22"/>
      <w:u w:color="000000"/>
      <w:lang w:val="en-US"/>
    </w:rPr>
  </w:style>
  <w:style w:type="table" w:styleId="Rcsostblzat">
    <w:name w:val="Table Grid"/>
    <w:basedOn w:val="Normltblzat"/>
    <w:uiPriority w:val="39"/>
    <w:rsid w:val="007E74B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MATIKAFEJLC-LBLC" w:customStyle="1">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styleId="Cmsor2Char" w:customStyle="1">
    <w:name w:val="Címsor 2 Char"/>
    <w:basedOn w:val="Bekezdsalapbettpusa"/>
    <w:link w:val="Cmsor2"/>
    <w:uiPriority w:val="9"/>
    <w:rsid w:val="00714872"/>
    <w:rPr>
      <w:rFonts w:eastAsia="Times New Roman"/>
      <w:b/>
      <w:bCs/>
      <w:color w:val="2F759E" w:themeColor="accent1" w:themeShade="BF"/>
      <w:lang w:val="en-US" w:eastAsia="en-US"/>
    </w:rPr>
  </w:style>
  <w:style w:type="character" w:styleId="lfejChar" w:customStyle="1">
    <w:name w:val="Élőfej Char"/>
    <w:basedOn w:val="Bekezdsalapbettpusa"/>
    <w:link w:val="lfej"/>
    <w:rsid w:val="00034EEB"/>
    <w:rPr>
      <w:rFonts w:ascii="Calibri" w:hAnsi="Calibri" w:eastAsia="Calibri" w:cs="Calibri"/>
      <w:color w:val="000000"/>
      <w:sz w:val="22"/>
      <w:szCs w:val="22"/>
      <w:u w:color="000000"/>
      <w:lang w:val="en-US"/>
    </w:rPr>
  </w:style>
  <w:style w:type="character" w:styleId="TEMATIKAFEJLC-LBLCChar" w:customStyle="1">
    <w:name w:val="TEMATIKA FEJLÉC-LÁBLÉC Char"/>
    <w:basedOn w:val="lfejChar"/>
    <w:link w:val="TEMATIKAFEJLC-LBLC"/>
    <w:rsid w:val="00034EEB"/>
    <w:rPr>
      <w:rFonts w:ascii="Century Gothic" w:hAnsi="Century Gothic" w:eastAsia="Calibri" w:cs="Calibri"/>
      <w:b/>
      <w:bCs/>
      <w:color w:val="808080" w:themeColor="background1" w:themeShade="80"/>
      <w:sz w:val="14"/>
      <w:szCs w:val="14"/>
      <w:u w:color="525252"/>
      <w:lang w:val="en-US"/>
    </w:rPr>
  </w:style>
  <w:style w:type="paragraph" w:styleId="TEMATIKAemail" w:customStyle="1">
    <w:name w:val="TEMATIKA email"/>
    <w:basedOn w:val="Nincstrkz"/>
    <w:link w:val="TEMATIKAemailChar"/>
    <w:qFormat/>
    <w:rsid w:val="004405AF"/>
    <w:pPr>
      <w:tabs>
        <w:tab w:val="left" w:pos="2977"/>
      </w:tabs>
    </w:pPr>
    <w:rPr>
      <w:color w:val="0070C0"/>
      <w:sz w:val="20"/>
      <w:szCs w:val="20"/>
      <w:u w:val="single"/>
    </w:rPr>
  </w:style>
  <w:style w:type="character" w:styleId="NincstrkzChar" w:customStyle="1">
    <w:name w:val="Nincs térköz Char"/>
    <w:basedOn w:val="Bekezdsalapbettpusa"/>
    <w:link w:val="Nincstrkz"/>
    <w:uiPriority w:val="1"/>
    <w:rsid w:val="004405AF"/>
    <w:rPr>
      <w:sz w:val="24"/>
      <w:szCs w:val="24"/>
      <w:lang w:val="en-US" w:eastAsia="en-US"/>
    </w:rPr>
  </w:style>
  <w:style w:type="character" w:styleId="TEMATIKAemailChar" w:customStyle="1">
    <w:name w:val="TEMATIKA email Char"/>
    <w:basedOn w:val="NincstrkzChar"/>
    <w:link w:val="TEMATIKAemail"/>
    <w:rsid w:val="004405AF"/>
    <w:rPr>
      <w:color w:val="0070C0"/>
      <w:sz w:val="24"/>
      <w:szCs w:val="24"/>
      <w:u w:val="single"/>
      <w:lang w:val="en-US" w:eastAsia="en-US"/>
    </w:rPr>
  </w:style>
  <w:style w:type="paragraph" w:styleId="TEMATIKA-OKTATK" w:customStyle="1">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styleId="TEMATIKA-OKTATKChar" w:customStyle="1">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styleId="JegyzetszvegChar" w:customStyle="1">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styleId="MegjegyzstrgyaChar" w:customStyle="1">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styleId="BuborkszvegChar" w:customStyle="1">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color="auto" w:sz="0" w:space="0"/>
        <w:left w:val="none" w:color="auto" w:sz="0" w:space="0"/>
        <w:bottom w:val="none" w:color="auto" w:sz="0" w:space="0"/>
        <w:right w:val="none" w:color="auto" w:sz="0" w:space="0"/>
        <w:between w:val="none" w:color="auto" w:sz="0" w:space="0"/>
        <w:bar w:val="none" w:color="auto" w:sz="0"/>
      </w:pBdr>
      <w:spacing w:line="259" w:lineRule="auto"/>
      <w:outlineLvl w:val="9"/>
    </w:pPr>
    <w:rPr>
      <w:rFonts w:asciiTheme="majorHAnsi" w:hAnsiTheme="majorHAnsi" w:eastAsiaTheme="majorEastAsia" w:cstheme="majorBidi"/>
      <w:bCs w:val="0"/>
      <w:i w:val="0"/>
      <w:sz w:val="32"/>
      <w:szCs w:val="32"/>
      <w:bdr w:val="none" w:color="auto" w:sz="0" w:space="0"/>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styleId="Feloldatlanmegemlts1" w:customStyle="1">
    <w:name w:val="Feloldatlan megemlítés1"/>
    <w:basedOn w:val="Bekezdsalapbettpusa"/>
    <w:uiPriority w:val="99"/>
    <w:semiHidden/>
    <w:unhideWhenUsed/>
    <w:rsid w:val="00E3677D"/>
    <w:rPr>
      <w:color w:val="605E5C"/>
      <w:shd w:val="clear" w:color="auto" w:fill="E1DFDD"/>
    </w:rPr>
  </w:style>
  <w:style w:type="table" w:styleId="Tblzatrcsosvilgos1" w:customStyle="1">
    <w:name w:val="Táblázat (rácsos) – világos1"/>
    <w:basedOn w:val="Normltblzat"/>
    <w:next w:val="Tblzatrcsosvilgos"/>
    <w:uiPriority w:val="40"/>
    <w:rsid w:val="007C6062"/>
    <w:pPr>
      <w:pBdr>
        <w:top w:val="none" w:color="auto" w:sz="0" w:space="0"/>
        <w:left w:val="none" w:color="auto" w:sz="0" w:space="0"/>
        <w:bottom w:val="none" w:color="auto" w:sz="0" w:space="0"/>
        <w:right w:val="none" w:color="auto" w:sz="0" w:space="0"/>
        <w:between w:val="none" w:color="auto" w:sz="0" w:space="0"/>
        <w:bar w:val="none" w:color="auto" w:sz="0"/>
      </w:pBdr>
      <w:jc w:val="both"/>
    </w:pPr>
    <w:rPr>
      <w:rFonts w:ascii="Calibri" w:hAnsi="Calibri" w:eastAsia="Times New Roman"/>
      <w:bdr w:val="none" w:color="auto" w:sz="0" w:space="0"/>
      <w:lang w:eastAsia="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Tblzatrcsosvilgos">
    <w:name w:val="Grid Table Light"/>
    <w:basedOn w:val="Normltblzat"/>
    <w:uiPriority w:val="40"/>
    <w:rsid w:val="007C6062"/>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blzatrcsos7tarka1" w:customStyle="1">
    <w:name w:val="Táblázat (rácsos) 7 – tarka1"/>
    <w:basedOn w:val="Normltblzat"/>
    <w:uiPriority w:val="52"/>
    <w:rsid w:val="00FE7FAD"/>
    <w:pPr>
      <w:pBdr>
        <w:top w:val="none" w:color="auto" w:sz="0" w:space="0"/>
        <w:left w:val="none" w:color="auto" w:sz="0" w:space="0"/>
        <w:bottom w:val="none" w:color="auto" w:sz="0" w:space="0"/>
        <w:right w:val="none" w:color="auto" w:sz="0" w:space="0"/>
        <w:between w:val="none" w:color="auto" w:sz="0" w:space="0"/>
        <w:bar w:val="none" w:color="auto" w:sz="0"/>
      </w:pBdr>
      <w:jc w:val="both"/>
    </w:pPr>
    <w:rPr>
      <w:rFonts w:ascii="Calibri" w:hAnsi="Calibri" w:eastAsia="Times New Roman"/>
      <w:color w:val="000000"/>
      <w:bdr w:val="none" w:color="auto" w:sz="0" w:space="0"/>
      <w:lang w:eastAsia="en-US"/>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styleId="Tblzatrcsos7tarka11" w:customStyle="1">
    <w:name w:val="Táblázat (rácsos) 7 – tarka11"/>
    <w:basedOn w:val="Normltblzat"/>
    <w:uiPriority w:val="52"/>
    <w:rsid w:val="00B94C52"/>
    <w:pPr>
      <w:pBdr>
        <w:top w:val="none" w:color="auto" w:sz="0" w:space="0"/>
        <w:left w:val="none" w:color="auto" w:sz="0" w:space="0"/>
        <w:bottom w:val="none" w:color="auto" w:sz="0" w:space="0"/>
        <w:right w:val="none" w:color="auto" w:sz="0" w:space="0"/>
        <w:between w:val="none" w:color="auto" w:sz="0" w:space="0"/>
        <w:bar w:val="none" w:color="auto" w:sz="0"/>
      </w:pBdr>
      <w:jc w:val="both"/>
    </w:pPr>
    <w:rPr>
      <w:rFonts w:ascii="Calibri" w:hAnsi="Calibri" w:eastAsia="Times New Roman"/>
      <w:color w:val="000000"/>
      <w:bdr w:val="none" w:color="auto" w:sz="0" w:space="0"/>
      <w:lang w:eastAsia="en-US"/>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character" w:styleId="Feloldatlanmegemlts">
    <w:name w:val="Unresolved Mention"/>
    <w:basedOn w:val="Bekezdsalapbettpusa"/>
    <w:uiPriority w:val="99"/>
    <w:semiHidden/>
    <w:unhideWhenUsed/>
    <w:rsid w:val="005719A4"/>
    <w:rPr>
      <w:color w:val="605E5C"/>
      <w:shd w:val="clear" w:color="auto" w:fill="E1DFDD"/>
    </w:rPr>
  </w:style>
  <w:style w:type="table" w:styleId="TableNormal1" w:customStyle="1">
    <w:name w:val="Table Normal1"/>
    <w:rsid w:val="006F26AD"/>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014305358">
      <w:bodyDiv w:val="1"/>
      <w:marLeft w:val="0"/>
      <w:marRight w:val="0"/>
      <w:marTop w:val="0"/>
      <w:marBottom w:val="0"/>
      <w:divBdr>
        <w:top w:val="none" w:sz="0" w:space="0" w:color="auto"/>
        <w:left w:val="none" w:sz="0" w:space="0" w:color="auto"/>
        <w:bottom w:val="none" w:sz="0" w:space="0" w:color="auto"/>
        <w:right w:val="none" w:sz="0" w:space="0" w:color="auto"/>
      </w:divBdr>
    </w:div>
    <w:div w:id="1298803925">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international.pte.hu/sites/international.pte.hu/files/doc/TVSZ%202022_06_23_ENG.pdf"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2.xml.rels><?xml version="1.0" encoding="UTF-8" standalone="yes"?>
<Relationships xmlns="http://schemas.openxmlformats.org/package/2006/relationships"><Relationship Id="rId1" Type="http://schemas.openxmlformats.org/officeDocument/2006/relationships/hyperlink" Target="mailto:kramli.marta@mik.pte.hu" TargetMode="External" /></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A327A-2F0C-4EF1-8FAF-CF4D7815B099}">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732B8430-30AF-4780-96AE-A14018080905}">
  <ds:schemaRefs>
    <ds:schemaRef ds:uri="http://schemas.microsoft.com/office/2006/metadata/contentType"/>
    <ds:schemaRef ds:uri="http://schemas.microsoft.com/office/2006/metadata/properties/metaAttributes"/>
    <ds:schemaRef ds:uri="http://www.w3.org/2000/xmlns/"/>
    <ds:schemaRef ds:uri="http://www.w3.org/2001/XMLSchema"/>
    <ds:schemaRef ds:uri="0e2ccaa3-ac87-4949-ab1d-6699550b6681"/>
  </ds:schemaRefs>
</ds:datastoreItem>
</file>

<file path=customXml/itemProps3.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4.xml><?xml version="1.0" encoding="utf-8"?>
<ds:datastoreItem xmlns:ds="http://schemas.openxmlformats.org/officeDocument/2006/customXml" ds:itemID="{82B96622-2D58-4EC7-ABB3-2365125157F3}">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PTE PMMik</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dc:creator>
  <cp:keywords/>
  <cp:lastModifiedBy>Dr. Krámli Márta</cp:lastModifiedBy>
  <cp:revision>54</cp:revision>
  <cp:lastPrinted>2019-01-24T19:00:00Z</cp:lastPrinted>
  <dcterms:created xsi:type="dcterms:W3CDTF">2022-09-05T11:52:00Z</dcterms:created>
  <dcterms:modified xsi:type="dcterms:W3CDTF">2022-09-05T20:24:37Z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