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1AFB8A6F" w:rsidR="00714872" w:rsidRPr="005F3DD3" w:rsidRDefault="00714872" w:rsidP="00727A36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727A36" w:rsidRPr="00727A36">
        <w:rPr>
          <w:rStyle w:val="None"/>
          <w:sz w:val="20"/>
          <w:szCs w:val="20"/>
          <w:lang w:val="hu-HU"/>
        </w:rPr>
        <w:t>Településmérnöki MSc</w:t>
      </w:r>
    </w:p>
    <w:p w14:paraId="19EEEF8C" w14:textId="5C64CED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727A36" w:rsidRPr="00727A36">
        <w:rPr>
          <w:rStyle w:val="None"/>
          <w:b/>
          <w:bCs/>
          <w:smallCaps/>
          <w:sz w:val="33"/>
          <w:szCs w:val="33"/>
          <w:lang w:val="hu-HU"/>
        </w:rPr>
        <w:t>Környezetvédelem és ökológia</w:t>
      </w:r>
    </w:p>
    <w:p w14:paraId="7E689DE1" w14:textId="1274B29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C37B3" w:rsidRPr="009C37B3">
        <w:rPr>
          <w:rStyle w:val="None"/>
          <w:sz w:val="18"/>
          <w:szCs w:val="18"/>
          <w:lang w:val="hu-HU"/>
        </w:rPr>
        <w:t>MSM011ML</w:t>
      </w:r>
      <w:r w:rsidR="009C37B3">
        <w:rPr>
          <w:rStyle w:val="None"/>
          <w:sz w:val="18"/>
          <w:szCs w:val="18"/>
          <w:lang w:val="hu-HU"/>
        </w:rPr>
        <w:t>TM</w:t>
      </w:r>
    </w:p>
    <w:p w14:paraId="0E7DC0A5" w14:textId="54A78FF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C37B3">
        <w:rPr>
          <w:rStyle w:val="None"/>
          <w:sz w:val="18"/>
          <w:szCs w:val="18"/>
          <w:lang w:val="hu-HU"/>
        </w:rPr>
        <w:t>01.</w:t>
      </w:r>
    </w:p>
    <w:p w14:paraId="09542FD2" w14:textId="332CB89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C37B3">
        <w:rPr>
          <w:rStyle w:val="None"/>
          <w:sz w:val="18"/>
          <w:szCs w:val="18"/>
          <w:lang w:val="hu-HU"/>
        </w:rPr>
        <w:t>4</w:t>
      </w:r>
    </w:p>
    <w:p w14:paraId="7DBB2F67" w14:textId="750929D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C37B3" w:rsidRPr="009C37B3">
        <w:rPr>
          <w:rStyle w:val="None"/>
          <w:sz w:val="18"/>
          <w:szCs w:val="18"/>
          <w:lang w:val="hu-HU"/>
        </w:rPr>
        <w:t>2 ea + 2 gy/konzultáció</w:t>
      </w:r>
    </w:p>
    <w:p w14:paraId="11167164" w14:textId="61FD86D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9C37B3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43401F7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9C37B3">
        <w:rPr>
          <w:rStyle w:val="None"/>
          <w:b/>
          <w:bCs/>
          <w:sz w:val="18"/>
          <w:szCs w:val="18"/>
          <w:lang w:val="hu-HU"/>
        </w:rPr>
        <w:t>–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3880C2D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9C37B3">
        <w:rPr>
          <w:rStyle w:val="None"/>
          <w:bCs/>
          <w:color w:val="000000" w:themeColor="text1"/>
          <w:sz w:val="18"/>
          <w:szCs w:val="18"/>
        </w:rPr>
        <w:t>Pécz Tibor, tud</w:t>
      </w:r>
      <w:r w:rsidR="006C2D87">
        <w:rPr>
          <w:rStyle w:val="None"/>
          <w:bCs/>
          <w:color w:val="000000" w:themeColor="text1"/>
          <w:sz w:val="18"/>
          <w:szCs w:val="18"/>
        </w:rPr>
        <w:t>ományos</w:t>
      </w:r>
      <w:r w:rsidR="009C37B3">
        <w:rPr>
          <w:rStyle w:val="None"/>
          <w:bCs/>
          <w:color w:val="000000" w:themeColor="text1"/>
          <w:sz w:val="18"/>
          <w:szCs w:val="18"/>
        </w:rPr>
        <w:t xml:space="preserve"> f</w:t>
      </w:r>
      <w:r w:rsidR="006C2D87">
        <w:rPr>
          <w:rStyle w:val="None"/>
          <w:bCs/>
          <w:color w:val="000000" w:themeColor="text1"/>
          <w:sz w:val="18"/>
          <w:szCs w:val="18"/>
        </w:rPr>
        <w:t>őmunkatárs</w:t>
      </w:r>
    </w:p>
    <w:p w14:paraId="2C754E8D" w14:textId="68EF7124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9C37B3" w:rsidRPr="006C2D87">
        <w:rPr>
          <w:rStyle w:val="None"/>
          <w:b w:val="0"/>
          <w:sz w:val="18"/>
          <w:szCs w:val="18"/>
        </w:rPr>
        <w:t>B</w:t>
      </w:r>
      <w:r w:rsidR="006C2D87">
        <w:rPr>
          <w:rStyle w:val="None"/>
          <w:b w:val="0"/>
          <w:sz w:val="18"/>
          <w:szCs w:val="18"/>
        </w:rPr>
        <w:t>-</w:t>
      </w:r>
      <w:r w:rsidR="009C37B3" w:rsidRPr="006C2D87">
        <w:rPr>
          <w:rStyle w:val="None"/>
          <w:b w:val="0"/>
          <w:sz w:val="18"/>
          <w:szCs w:val="18"/>
        </w:rPr>
        <w:t>007</w:t>
      </w:r>
    </w:p>
    <w:p w14:paraId="2B5336FD" w14:textId="0FB1B55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9C37B3">
        <w:rPr>
          <w:rStyle w:val="None"/>
          <w:b w:val="0"/>
          <w:sz w:val="18"/>
          <w:szCs w:val="18"/>
        </w:rPr>
        <w:t>pecz.tibor@mik.pte.hu</w:t>
      </w:r>
    </w:p>
    <w:p w14:paraId="3271517E" w14:textId="3466F6FD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>Munkahelyi telefon:</w:t>
      </w:r>
      <w:r w:rsidR="009C37B3">
        <w:rPr>
          <w:rStyle w:val="None"/>
          <w:b w:val="0"/>
          <w:sz w:val="18"/>
          <w:szCs w:val="18"/>
        </w:rPr>
        <w:t>+36</w:t>
      </w:r>
      <w:r w:rsidR="006C2D87">
        <w:rPr>
          <w:rStyle w:val="None"/>
          <w:b w:val="0"/>
          <w:sz w:val="18"/>
          <w:szCs w:val="18"/>
        </w:rPr>
        <w:t>-</w:t>
      </w:r>
      <w:r w:rsidR="009C37B3">
        <w:rPr>
          <w:rStyle w:val="None"/>
          <w:b w:val="0"/>
          <w:sz w:val="18"/>
          <w:szCs w:val="18"/>
        </w:rPr>
        <w:t>72</w:t>
      </w:r>
      <w:r w:rsidR="006C2D87">
        <w:rPr>
          <w:rStyle w:val="None"/>
          <w:b w:val="0"/>
          <w:sz w:val="18"/>
          <w:szCs w:val="18"/>
        </w:rPr>
        <w:t>-</w:t>
      </w:r>
      <w:r w:rsidR="009C37B3">
        <w:rPr>
          <w:rStyle w:val="None"/>
          <w:b w:val="0"/>
          <w:sz w:val="18"/>
          <w:szCs w:val="18"/>
        </w:rPr>
        <w:t>503650/239</w:t>
      </w:r>
      <w:r w:rsidR="006C2D87">
        <w:rPr>
          <w:rStyle w:val="None"/>
          <w:b w:val="0"/>
          <w:sz w:val="18"/>
          <w:szCs w:val="18"/>
        </w:rPr>
        <w:t>58</w:t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0C8E241" w14:textId="77777777" w:rsidR="006C2D87" w:rsidRPr="00A601E6" w:rsidRDefault="00417E9C" w:rsidP="006C2D8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6C2D87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6C2D87">
        <w:rPr>
          <w:rStyle w:val="None"/>
          <w:bCs/>
          <w:color w:val="000000" w:themeColor="text1"/>
          <w:sz w:val="18"/>
          <w:szCs w:val="18"/>
        </w:rPr>
        <w:t>Pécz Tibor, tudományos főmunkatárs</w:t>
      </w:r>
    </w:p>
    <w:p w14:paraId="359C9A9A" w14:textId="77777777" w:rsidR="006C2D87" w:rsidRPr="00A601E6" w:rsidRDefault="006C2D87" w:rsidP="006C2D8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6C2D87">
        <w:rPr>
          <w:rStyle w:val="None"/>
          <w:b w:val="0"/>
          <w:sz w:val="18"/>
          <w:szCs w:val="18"/>
        </w:rPr>
        <w:t>B</w:t>
      </w:r>
      <w:r>
        <w:rPr>
          <w:rStyle w:val="None"/>
          <w:b w:val="0"/>
          <w:sz w:val="18"/>
          <w:szCs w:val="18"/>
        </w:rPr>
        <w:t>-</w:t>
      </w:r>
      <w:r w:rsidRPr="006C2D87">
        <w:rPr>
          <w:rStyle w:val="None"/>
          <w:b w:val="0"/>
          <w:sz w:val="18"/>
          <w:szCs w:val="18"/>
        </w:rPr>
        <w:t>007</w:t>
      </w:r>
    </w:p>
    <w:p w14:paraId="53E3C842" w14:textId="77777777" w:rsidR="006C2D87" w:rsidRPr="00A601E6" w:rsidRDefault="006C2D87" w:rsidP="006C2D8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pecz.tibor@mik.pte.hu</w:t>
      </w:r>
    </w:p>
    <w:p w14:paraId="642EFE9F" w14:textId="215D4DAC" w:rsidR="009C40A3" w:rsidRPr="006C2D87" w:rsidRDefault="006C2D87" w:rsidP="006C2D8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>Munkahelyi telefon:</w:t>
      </w:r>
      <w:r>
        <w:rPr>
          <w:rStyle w:val="None"/>
          <w:b w:val="0"/>
          <w:sz w:val="18"/>
          <w:szCs w:val="18"/>
        </w:rPr>
        <w:t>+36-72-503650/23958</w:t>
      </w:r>
      <w:r w:rsidR="009C40A3"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r w:rsidRPr="000F780F">
        <w:t>Tárgyleírás</w:t>
      </w:r>
    </w:p>
    <w:p w14:paraId="7FE7EA64" w14:textId="6844B982" w:rsidR="006336F2" w:rsidRDefault="006336F2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6336F2">
        <w:rPr>
          <w:rFonts w:eastAsia="Arial Unicode MS"/>
          <w:b w:val="0"/>
          <w:bCs w:val="0"/>
          <w:color w:val="auto"/>
          <w:szCs w:val="24"/>
          <w:lang w:val="hu-HU"/>
        </w:rPr>
        <w:t>Biotikus és abiotikus ökológiai faktorok</w:t>
      </w:r>
      <w:r w:rsidR="000C79AB">
        <w:rPr>
          <w:rFonts w:eastAsia="Arial Unicode MS"/>
          <w:b w:val="0"/>
          <w:bCs w:val="0"/>
          <w:color w:val="auto"/>
          <w:szCs w:val="24"/>
          <w:lang w:val="hu-HU"/>
        </w:rPr>
        <w:t>, a</w:t>
      </w:r>
      <w:r w:rsidRPr="006336F2">
        <w:rPr>
          <w:rFonts w:eastAsia="Arial Unicode MS"/>
          <w:b w:val="0"/>
          <w:bCs w:val="0"/>
          <w:color w:val="auto"/>
          <w:szCs w:val="24"/>
          <w:lang w:val="hu-HU"/>
        </w:rPr>
        <w:t xml:space="preserve"> populációk jellemzői. A környezet- és természetvédelem ökológiai alapjai – különös tekintettel a települések tervezésére és működtetésére.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>Az ö</w:t>
      </w:r>
      <w:r w:rsidRPr="006336F2">
        <w:rPr>
          <w:rFonts w:eastAsia="Arial Unicode MS"/>
          <w:b w:val="0"/>
          <w:bCs w:val="0"/>
          <w:color w:val="auto"/>
          <w:szCs w:val="24"/>
          <w:lang w:val="hu-HU"/>
        </w:rPr>
        <w:t>kológia stratégiai kérdései és módszerei, ökológiai niche</w:t>
      </w:r>
      <w:r w:rsidR="000C79AB">
        <w:rPr>
          <w:rFonts w:eastAsia="Arial Unicode MS"/>
          <w:b w:val="0"/>
          <w:bCs w:val="0"/>
          <w:color w:val="auto"/>
          <w:szCs w:val="24"/>
          <w:lang w:val="hu-HU"/>
        </w:rPr>
        <w:t>, f</w:t>
      </w:r>
      <w:r w:rsidRPr="006336F2">
        <w:rPr>
          <w:rFonts w:eastAsia="Arial Unicode MS"/>
          <w:b w:val="0"/>
          <w:bCs w:val="0"/>
          <w:color w:val="auto"/>
          <w:szCs w:val="24"/>
          <w:lang w:val="hu-HU"/>
        </w:rPr>
        <w:t>élkultúr és kultúr ökorendszerek</w:t>
      </w:r>
      <w:r w:rsidR="000C79AB">
        <w:rPr>
          <w:rFonts w:eastAsia="Arial Unicode MS"/>
          <w:b w:val="0"/>
          <w:bCs w:val="0"/>
          <w:color w:val="auto"/>
          <w:szCs w:val="24"/>
          <w:lang w:val="hu-HU"/>
        </w:rPr>
        <w:t>, ö</w:t>
      </w:r>
      <w:r w:rsidRPr="006336F2">
        <w:rPr>
          <w:rFonts w:eastAsia="Arial Unicode MS"/>
          <w:b w:val="0"/>
          <w:bCs w:val="0"/>
          <w:color w:val="auto"/>
          <w:szCs w:val="24"/>
          <w:lang w:val="hu-HU"/>
        </w:rPr>
        <w:t>koszisztémák fejlődése. Települési biotópok és élőviláguk. A környezetvédelem története, fogalma, működési területei. Globális problémák</w:t>
      </w:r>
      <w:r w:rsidR="000C79AB">
        <w:rPr>
          <w:rFonts w:eastAsia="Arial Unicode MS"/>
          <w:b w:val="0"/>
          <w:bCs w:val="0"/>
          <w:color w:val="auto"/>
          <w:szCs w:val="24"/>
          <w:lang w:val="hu-HU"/>
        </w:rPr>
        <w:t xml:space="preserve"> és</w:t>
      </w:r>
      <w:r w:rsidRPr="006336F2">
        <w:rPr>
          <w:rFonts w:eastAsia="Arial Unicode MS"/>
          <w:b w:val="0"/>
          <w:bCs w:val="0"/>
          <w:color w:val="auto"/>
          <w:szCs w:val="24"/>
          <w:lang w:val="hu-HU"/>
        </w:rPr>
        <w:t xml:space="preserve"> </w:t>
      </w:r>
      <w:r w:rsidR="000C79AB">
        <w:rPr>
          <w:rFonts w:eastAsia="Arial Unicode MS"/>
          <w:b w:val="0"/>
          <w:bCs w:val="0"/>
          <w:color w:val="auto"/>
          <w:szCs w:val="24"/>
          <w:lang w:val="hu-HU"/>
        </w:rPr>
        <w:t>m</w:t>
      </w:r>
      <w:r w:rsidRPr="006336F2">
        <w:rPr>
          <w:rFonts w:eastAsia="Arial Unicode MS"/>
          <w:b w:val="0"/>
          <w:bCs w:val="0"/>
          <w:color w:val="auto"/>
          <w:szCs w:val="24"/>
          <w:lang w:val="hu-HU"/>
        </w:rPr>
        <w:t>egoldási javaslatok. Az egyes környezeti közegek alapvető sajátságai, védelmük problematikái, szennyezési folyamataik. A hazai környezetvédelmi szabályozás. A település</w:t>
      </w:r>
      <w:r w:rsidR="001A78C8">
        <w:rPr>
          <w:rFonts w:eastAsia="Arial Unicode MS"/>
          <w:b w:val="0"/>
          <w:bCs w:val="0"/>
          <w:color w:val="auto"/>
          <w:szCs w:val="24"/>
          <w:lang w:val="hu-HU"/>
        </w:rPr>
        <w:t>-</w:t>
      </w:r>
      <w:r w:rsidRPr="006336F2">
        <w:rPr>
          <w:rFonts w:eastAsia="Arial Unicode MS"/>
          <w:b w:val="0"/>
          <w:bCs w:val="0"/>
          <w:color w:val="auto"/>
          <w:szCs w:val="24"/>
          <w:lang w:val="hu-HU"/>
        </w:rPr>
        <w:t>gazdálkodás és -üzemeltetés környezetvédelmi feladatai. A települési környezet vizsgálata és értékelése, metodikai alapok.</w:t>
      </w:r>
    </w:p>
    <w:p w14:paraId="4863CCAD" w14:textId="7FCD3E9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51A389DC" w14:textId="26C21109" w:rsidR="00CB2DEC" w:rsidRPr="00A601E6" w:rsidRDefault="001A78C8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A78C8">
        <w:rPr>
          <w:sz w:val="20"/>
          <w:lang w:val="hu-HU"/>
        </w:rPr>
        <w:t>A tárgy alapvető célja a településmérnöki gondolkodáshoz szükséges környezeti elemek megismerése, és a települési környezet- és természetvédelemhez az ökológiai alapok elsajátítása. Ezen kívül a települések legjellemzőbb élővilágának felismerés szintű elsajátítása és ezen csoportok főbb jellemzői.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145D60F8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5D5DD8D8" w14:textId="6268A4B4" w:rsidR="005B3A55" w:rsidRPr="005B3A55" w:rsidRDefault="005B3A55" w:rsidP="005B3A55">
      <w:pPr>
        <w:rPr>
          <w:sz w:val="20"/>
          <w:szCs w:val="20"/>
          <w:lang w:val="hu-HU"/>
        </w:rPr>
      </w:pPr>
      <w:r w:rsidRPr="005B3A55">
        <w:rPr>
          <w:sz w:val="20"/>
          <w:szCs w:val="20"/>
          <w:lang w:val="hu-HU"/>
        </w:rPr>
        <w:t>A hallgatók megismerik az ökológia és a település-ökológia azon elemeit, melyek fontosak lesznek a település</w:t>
      </w:r>
      <w:r w:rsidR="00FF2598">
        <w:rPr>
          <w:sz w:val="20"/>
          <w:szCs w:val="20"/>
          <w:lang w:val="hu-HU"/>
        </w:rPr>
        <w:t>-</w:t>
      </w:r>
      <w:r w:rsidRPr="005B3A55">
        <w:rPr>
          <w:sz w:val="20"/>
          <w:szCs w:val="20"/>
          <w:lang w:val="hu-HU"/>
        </w:rPr>
        <w:t>rendezés és a környezetvédelem hatékony alkalmazásához.</w:t>
      </w:r>
      <w:r w:rsidR="00FF2598">
        <w:rPr>
          <w:sz w:val="20"/>
          <w:szCs w:val="20"/>
          <w:lang w:val="hu-HU"/>
        </w:rPr>
        <w:t xml:space="preserve"> Megismerkednek a településeken gyakori állatvilággal.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029C4B7B" w14:textId="3EE48BA8" w:rsidR="003D493E" w:rsidRDefault="002D1D6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0CE76A8" w14:textId="77777777" w:rsidR="002D1D68" w:rsidRDefault="002D1D6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401577F2" w14:textId="77777777" w:rsidR="002D1D68" w:rsidRPr="000460B2" w:rsidRDefault="002D1D68" w:rsidP="002D1D68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12833027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TVSz 45.§ (2) és 9. számú melléklet 3§ </w:t>
      </w:r>
      <w:bookmarkEnd w:id="0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szabályozása szerint a hallgató számára az adott tárgyból érdemjegy, illetve minősítés szerzése csak abban az esetben tagadható meg hiányzás miatt, ha </w:t>
      </w:r>
      <w:r>
        <w:rPr>
          <w:rStyle w:val="None"/>
          <w:rFonts w:eastAsia="Times New Roman"/>
          <w:bCs/>
          <w:sz w:val="20"/>
          <w:szCs w:val="20"/>
          <w:lang w:val="hu-HU"/>
        </w:rPr>
        <w:t>levelező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tagozaton egy tantárgy esetén a tantárgyi tematikában előirányzott foglalkozások több mint 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0%-áról hiányzott.</w:t>
      </w:r>
    </w:p>
    <w:p w14:paraId="10CAC3F4" w14:textId="77777777" w:rsidR="00E575D9" w:rsidRDefault="00E575D9" w:rsidP="00E575D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326BD5" w14:textId="213BDE45" w:rsidR="00E575D9" w:rsidRDefault="00E575D9" w:rsidP="00E575D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52A882D" w14:textId="08D0A923" w:rsidR="000D23F6" w:rsidRDefault="00E575D9" w:rsidP="000460B2">
      <w:pPr>
        <w:rPr>
          <w:rFonts w:eastAsia="Times New Roman"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>A gyakorlatvezető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</w:p>
    <w:p w14:paraId="2941EAB2" w14:textId="77777777" w:rsidR="00E575D9" w:rsidRDefault="00E575D9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45A74F4" w14:textId="5147F9B4" w:rsidR="00B60F83" w:rsidRPr="007E210E" w:rsidRDefault="00F8516B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E210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7E210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TVSz 40§(3))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FAF34A8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789" w:type="dxa"/>
        <w:tblInd w:w="-5" w:type="dxa"/>
        <w:tblLook w:val="04A0" w:firstRow="1" w:lastRow="0" w:firstColumn="1" w:lastColumn="0" w:noHBand="0" w:noVBand="1"/>
      </w:tblPr>
      <w:tblGrid>
        <w:gridCol w:w="4111"/>
        <w:gridCol w:w="2264"/>
        <w:gridCol w:w="2414"/>
      </w:tblGrid>
      <w:tr w:rsidR="00785CBE" w:rsidRPr="00FA058B" w14:paraId="3FDCEEC7" w14:textId="77777777" w:rsidTr="007E210E">
        <w:tc>
          <w:tcPr>
            <w:tcW w:w="4111" w:type="dxa"/>
            <w:vAlign w:val="center"/>
          </w:tcPr>
          <w:p w14:paraId="3EAD16FE" w14:textId="77777777" w:rsidR="00785CBE" w:rsidRPr="00FA058B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058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2264" w:type="dxa"/>
            <w:vAlign w:val="center"/>
          </w:tcPr>
          <w:p w14:paraId="1157F71A" w14:textId="77777777" w:rsidR="00785CBE" w:rsidRPr="00FA058B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058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414" w:type="dxa"/>
            <w:vAlign w:val="center"/>
          </w:tcPr>
          <w:p w14:paraId="76AF5857" w14:textId="77777777" w:rsidR="00785CBE" w:rsidRPr="00FA058B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058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F060D" w:rsidRPr="00FA058B" w14:paraId="2893B22C" w14:textId="77777777" w:rsidTr="007E210E">
        <w:tc>
          <w:tcPr>
            <w:tcW w:w="4111" w:type="dxa"/>
            <w:shd w:val="clear" w:color="auto" w:fill="auto"/>
          </w:tcPr>
          <w:p w14:paraId="19C114CC" w14:textId="6A05E2FA" w:rsidR="00785CBE" w:rsidRPr="00FA058B" w:rsidRDefault="007E210E" w:rsidP="00BF060D">
            <w:pPr>
              <w:ind w:left="4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FA058B">
              <w:rPr>
                <w:rFonts w:ascii="Times New Roman" w:hAnsi="Times New Roman"/>
                <w:i/>
                <w:iCs/>
                <w:sz w:val="20"/>
                <w:szCs w:val="20"/>
              </w:rPr>
              <w:t>állat-felismerés</w:t>
            </w:r>
          </w:p>
        </w:tc>
        <w:tc>
          <w:tcPr>
            <w:tcW w:w="2264" w:type="dxa"/>
            <w:shd w:val="clear" w:color="auto" w:fill="auto"/>
          </w:tcPr>
          <w:p w14:paraId="1F479B0C" w14:textId="3F4D55DE" w:rsidR="00785CBE" w:rsidRPr="00FA058B" w:rsidRDefault="007E210E" w:rsidP="00BF060D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FA058B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min. 26 </w:t>
            </w:r>
            <w:r w:rsidR="00785CBE" w:rsidRPr="00FA058B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max</w:t>
            </w:r>
            <w:r w:rsidRPr="00FA058B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.</w:t>
            </w:r>
            <w:r w:rsidR="00785CBE" w:rsidRPr="00FA058B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FA058B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5</w:t>
            </w:r>
            <w:r w:rsidR="00785CBE" w:rsidRPr="00FA058B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414" w:type="dxa"/>
            <w:shd w:val="clear" w:color="auto" w:fill="auto"/>
          </w:tcPr>
          <w:p w14:paraId="1913D309" w14:textId="3F5D0250" w:rsidR="00785CBE" w:rsidRPr="00FA058B" w:rsidRDefault="007E210E" w:rsidP="00BF060D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FA058B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5</w:t>
            </w:r>
            <w:r w:rsidR="00785CBE" w:rsidRPr="00FA058B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Pr="00FA058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41D890BA" w14:textId="6DE7A762" w:rsidR="00432A55" w:rsidRPr="000E5C75" w:rsidRDefault="00BF060D" w:rsidP="00432A55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  <w:r w:rsidRPr="00BF060D">
        <w:rPr>
          <w:sz w:val="20"/>
          <w:lang w:val="hu-HU"/>
        </w:rPr>
        <w:t xml:space="preserve">Az előadásokon és gyakorlatokon való aktív, legalább </w:t>
      </w:r>
      <w:r>
        <w:rPr>
          <w:sz w:val="20"/>
          <w:lang w:val="hu-HU"/>
        </w:rPr>
        <w:t>70%-os</w:t>
      </w:r>
      <w:r w:rsidRPr="00BF060D">
        <w:rPr>
          <w:sz w:val="20"/>
          <w:lang w:val="hu-HU"/>
        </w:rPr>
        <w:t xml:space="preserve"> részvétel, valamint 1 db állat-felismerési feladat teljesítése a követelmények szerint.</w:t>
      </w:r>
      <w:r>
        <w:rPr>
          <w:sz w:val="20"/>
          <w:lang w:val="hu-HU"/>
        </w:rPr>
        <w:t xml:space="preserve"> </w:t>
      </w:r>
      <w:r w:rsidRPr="00BF060D">
        <w:rPr>
          <w:sz w:val="20"/>
          <w:lang w:val="hu-HU"/>
        </w:rPr>
        <w:t>A minimális elfogadható teljesítés: az állat-felismerési feladat – min. 26 pont (max. 50 pont) – sikeres megoldása.</w:t>
      </w:r>
      <w:r w:rsidR="00432A55" w:rsidRPr="00730940"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  <w:t xml:space="preserve"> </w:t>
      </w:r>
      <w:r w:rsidR="000E5C75" w:rsidRPr="00E64F4F">
        <w:rPr>
          <w:rStyle w:val="None"/>
          <w:rFonts w:eastAsia="Times New Roman"/>
          <w:bCs/>
          <w:sz w:val="20"/>
          <w:szCs w:val="20"/>
          <w:lang w:val="hu-HU"/>
        </w:rPr>
        <w:t>Pótlási lehetőségek</w:t>
      </w:r>
      <w:r w:rsidR="000E5C75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0E5C75" w:rsidRPr="00E64F4F">
        <w:rPr>
          <w:rStyle w:val="None"/>
          <w:rFonts w:eastAsia="Times New Roman"/>
          <w:bCs/>
          <w:sz w:val="20"/>
          <w:szCs w:val="20"/>
          <w:lang w:val="hu-HU"/>
        </w:rPr>
        <w:t xml:space="preserve"> mindenkor hatályos TVSZ-nek megfelelően.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8C1495" w14:textId="7860CE54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="002237F5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szóbeli</w:t>
      </w:r>
    </w:p>
    <w:p w14:paraId="7EF0AB89" w14:textId="512AC642" w:rsidR="00F32B58" w:rsidRDefault="00F32B58" w:rsidP="00E64F4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 vizsga minimum</w:t>
      </w:r>
      <w:r w:rsidR="002237F5">
        <w:rPr>
          <w:rStyle w:val="None"/>
          <w:rFonts w:eastAsia="Times New Roman"/>
          <w:bCs/>
          <w:sz w:val="20"/>
          <w:szCs w:val="20"/>
          <w:lang w:val="hu-HU"/>
        </w:rPr>
        <w:t xml:space="preserve"> 26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  <w:r w:rsidR="002237F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2237F5" w:rsidRPr="002237F5">
        <w:rPr>
          <w:rStyle w:val="None"/>
          <w:rFonts w:eastAsia="Times New Roman"/>
          <w:bCs/>
          <w:sz w:val="20"/>
          <w:szCs w:val="20"/>
          <w:lang w:val="hu-HU"/>
        </w:rPr>
        <w:t>Figyelem! Mindkét teljesítés (felismerés és szóbeli vizsga) nem lehet minimum pontos!</w:t>
      </w:r>
      <w:r w:rsidR="00E64F4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64F4F" w:rsidRPr="00E64F4F">
        <w:rPr>
          <w:rStyle w:val="None"/>
          <w:rFonts w:eastAsia="Times New Roman"/>
          <w:bCs/>
          <w:sz w:val="20"/>
          <w:szCs w:val="20"/>
          <w:lang w:val="hu-HU"/>
        </w:rPr>
        <w:t>Pótlási lehetőségek</w:t>
      </w:r>
      <w:r w:rsidR="00E64F4F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E64F4F" w:rsidRPr="00E64F4F">
        <w:rPr>
          <w:rStyle w:val="None"/>
          <w:rFonts w:eastAsia="Times New Roman"/>
          <w:bCs/>
          <w:sz w:val="20"/>
          <w:szCs w:val="20"/>
          <w:lang w:val="hu-HU"/>
        </w:rPr>
        <w:t xml:space="preserve"> mindenkor hatályos TVSZ-nek megfelelően.</w:t>
      </w:r>
    </w:p>
    <w:p w14:paraId="7104A359" w14:textId="77777777" w:rsidR="00E64F4F" w:rsidRPr="00F32B58" w:rsidRDefault="00E64F4F" w:rsidP="00E64F4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02D77DB5" w:rsidR="00F32B58" w:rsidRPr="00F32B58" w:rsidRDefault="002237F5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teljesítmény,  </w:t>
      </w: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99DEB60" w14:textId="77777777" w:rsidR="000E5C75" w:rsidRDefault="000E5C75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br w:type="page"/>
      </w:r>
    </w:p>
    <w:p w14:paraId="250650B4" w14:textId="6B0D55B5" w:rsidR="00F32B58" w:rsidRPr="00FA058B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A058B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5D931D61" w14:textId="4078E43D" w:rsidR="002C13A6" w:rsidRPr="00FA058B" w:rsidRDefault="002C13A6" w:rsidP="002C13A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A058B">
        <w:rPr>
          <w:rStyle w:val="None"/>
          <w:rFonts w:eastAsia="Times New Roman"/>
          <w:b/>
          <w:sz w:val="20"/>
          <w:szCs w:val="20"/>
          <w:lang w:val="hu-HU"/>
        </w:rPr>
        <w:t>Ajánlott irodalom:</w:t>
      </w:r>
    </w:p>
    <w:p w14:paraId="78D8CACE" w14:textId="214881FB" w:rsidR="003E40BB" w:rsidRPr="002C13A6" w:rsidRDefault="003E40BB" w:rsidP="002C13A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órai előadások </w:t>
      </w:r>
      <w:r w:rsidR="00931881">
        <w:rPr>
          <w:rStyle w:val="None"/>
          <w:rFonts w:eastAsia="Times New Roman"/>
          <w:bCs/>
          <w:sz w:val="20"/>
          <w:szCs w:val="20"/>
          <w:lang w:val="hu-HU"/>
        </w:rPr>
        <w:t>anyaga</w:t>
      </w:r>
      <w:r w:rsidR="00BE51A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E51A0">
        <w:rPr>
          <w:rStyle w:val="None"/>
          <w:rFonts w:eastAsia="Times New Roman"/>
          <w:bCs/>
          <w:sz w:val="20"/>
          <w:szCs w:val="20"/>
          <w:lang w:val="hu-HU"/>
        </w:rPr>
        <w:t>– elérhetők a Teamsen a tantárgyhoz tartozó virtuális térben</w:t>
      </w:r>
    </w:p>
    <w:p w14:paraId="6FDB02EE" w14:textId="77777777" w:rsidR="002C13A6" w:rsidRPr="002C13A6" w:rsidRDefault="002C13A6" w:rsidP="002C13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13A6">
        <w:rPr>
          <w:rStyle w:val="None"/>
          <w:rFonts w:eastAsia="Times New Roman"/>
          <w:bCs/>
          <w:sz w:val="20"/>
          <w:szCs w:val="20"/>
          <w:lang w:val="hu-HU"/>
        </w:rPr>
        <w:t>Alexay Zoltán (1997): Ökológia, cönológia, biogeográfia (főiskolai jegyzet). SZIF. Környezetmérnöki Tanszék. Győr. pp.1–54.</w:t>
      </w:r>
    </w:p>
    <w:p w14:paraId="400C457E" w14:textId="77777777" w:rsidR="002C13A6" w:rsidRPr="002C13A6" w:rsidRDefault="002C13A6" w:rsidP="002C13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13A6">
        <w:rPr>
          <w:rStyle w:val="None"/>
          <w:rFonts w:eastAsia="Times New Roman"/>
          <w:bCs/>
          <w:sz w:val="20"/>
          <w:szCs w:val="20"/>
          <w:lang w:val="hu-HU"/>
        </w:rPr>
        <w:t>Jámbor Imre (1994): Település-ökológiai alapfogalmak. Területi és településtudományi felsőoktatási füzetek 4. Budapest.</w:t>
      </w:r>
      <w:r w:rsidRPr="002C13A6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31D2D54E" w14:textId="77777777" w:rsidR="002C13A6" w:rsidRPr="002C13A6" w:rsidRDefault="002C13A6" w:rsidP="002C13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13A6">
        <w:rPr>
          <w:rStyle w:val="None"/>
          <w:rFonts w:eastAsia="Times New Roman"/>
          <w:bCs/>
          <w:sz w:val="20"/>
          <w:szCs w:val="20"/>
          <w:lang w:val="hu-HU"/>
        </w:rPr>
        <w:t>Reichholf, Josef (1999): A települések ökológiája (Falvak, városok, utak). Magyar Könyvklub. Természetkalauz sorozat</w:t>
      </w:r>
    </w:p>
    <w:p w14:paraId="004DE5B6" w14:textId="77777777" w:rsidR="002C13A6" w:rsidRPr="002C13A6" w:rsidRDefault="002C13A6" w:rsidP="002C13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13A6">
        <w:rPr>
          <w:rStyle w:val="None"/>
          <w:rFonts w:eastAsia="Times New Roman"/>
          <w:bCs/>
          <w:sz w:val="20"/>
          <w:szCs w:val="20"/>
          <w:lang w:val="hu-HU"/>
        </w:rPr>
        <w:t>Enyedi – Glatz – Láng (2000): Magyarország településkörnyezete. Magyarország az ezredfordulón sorozat – Területfejlesztés. MTA, Budapest.</w:t>
      </w:r>
    </w:p>
    <w:p w14:paraId="47721876" w14:textId="77777777" w:rsidR="002C13A6" w:rsidRPr="002C13A6" w:rsidRDefault="002C13A6" w:rsidP="002C13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13A6">
        <w:rPr>
          <w:rStyle w:val="None"/>
          <w:rFonts w:eastAsia="Times New Roman"/>
          <w:bCs/>
          <w:sz w:val="20"/>
          <w:szCs w:val="20"/>
          <w:lang w:val="hu-HU"/>
        </w:rPr>
        <w:t>Nagy Imre (2008): Városökológia (tankönyv). Dialóg Campus Kiadó, Bp.–Pécs.</w:t>
      </w:r>
    </w:p>
    <w:p w14:paraId="7F213A2F" w14:textId="77777777" w:rsidR="002C13A6" w:rsidRPr="002C13A6" w:rsidRDefault="002C13A6" w:rsidP="002C13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13A6">
        <w:rPr>
          <w:rStyle w:val="None"/>
          <w:rFonts w:eastAsia="Times New Roman"/>
          <w:bCs/>
          <w:sz w:val="20"/>
          <w:szCs w:val="20"/>
          <w:lang w:val="hu-HU"/>
        </w:rPr>
        <w:t>Fekete Jenő György–Varga Tamás (szerk.) (2006): Környezetvédelem mérnököknek (kézirat, e-jegyzet) PTE PMMK</w:t>
      </w:r>
    </w:p>
    <w:p w14:paraId="38C22B10" w14:textId="77777777" w:rsidR="002C13A6" w:rsidRPr="002C13A6" w:rsidRDefault="002C13A6" w:rsidP="002C13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13A6">
        <w:rPr>
          <w:rStyle w:val="None"/>
          <w:rFonts w:eastAsia="Times New Roman"/>
          <w:bCs/>
          <w:sz w:val="20"/>
          <w:szCs w:val="20"/>
          <w:lang w:val="hu-HU"/>
        </w:rPr>
        <w:t>Moser Miklós–Pálmai György (1999): A környezetvédelem alapjai – Nemzeti Tankönyvkiadó, Bp.</w:t>
      </w:r>
    </w:p>
    <w:p w14:paraId="0BFAE6BF" w14:textId="77777777" w:rsidR="002C13A6" w:rsidRPr="002C13A6" w:rsidRDefault="002C13A6" w:rsidP="002C13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13A6">
        <w:rPr>
          <w:rStyle w:val="None"/>
          <w:rFonts w:eastAsia="Times New Roman"/>
          <w:bCs/>
          <w:sz w:val="20"/>
          <w:szCs w:val="20"/>
          <w:lang w:val="hu-HU"/>
        </w:rPr>
        <w:t>Buday-Sántha Attila (1999): Környezetgazdálkodás (általános rész) – University Press, Pécs</w:t>
      </w:r>
    </w:p>
    <w:p w14:paraId="3372F060" w14:textId="77777777" w:rsidR="002C13A6" w:rsidRPr="002C13A6" w:rsidRDefault="002C13A6" w:rsidP="002C13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13A6">
        <w:rPr>
          <w:rStyle w:val="None"/>
          <w:rFonts w:eastAsia="Times New Roman"/>
          <w:bCs/>
          <w:sz w:val="20"/>
          <w:szCs w:val="20"/>
          <w:lang w:val="hu-HU"/>
        </w:rPr>
        <w:t>Kerényi Attila (1998): Általános környezetvédelem (Globális gondok, lehetséges megoldások) Mozaik Oktatási Stúdió, Szeged</w:t>
      </w:r>
    </w:p>
    <w:p w14:paraId="5B7C552F" w14:textId="77777777" w:rsidR="002C13A6" w:rsidRPr="002C13A6" w:rsidRDefault="002C13A6" w:rsidP="002C13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13A6">
        <w:rPr>
          <w:rStyle w:val="None"/>
          <w:rFonts w:eastAsia="Times New Roman"/>
          <w:bCs/>
          <w:sz w:val="20"/>
          <w:szCs w:val="20"/>
          <w:lang w:val="hu-HU"/>
        </w:rPr>
        <w:t>Rakonczai János (2003): Globális környezeti problémák – Lazi Könyvkiadó, Szeged</w:t>
      </w:r>
    </w:p>
    <w:p w14:paraId="4BDCE2C3" w14:textId="77777777" w:rsidR="002C13A6" w:rsidRPr="002C13A6" w:rsidRDefault="002C13A6" w:rsidP="002C13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13A6">
        <w:rPr>
          <w:rStyle w:val="None"/>
          <w:rFonts w:eastAsia="Times New Roman"/>
          <w:bCs/>
          <w:sz w:val="20"/>
          <w:szCs w:val="20"/>
          <w:lang w:val="hu-HU"/>
        </w:rPr>
        <w:t>Koren Edit (1997): Környezetismeret (kézirat), Győr</w:t>
      </w:r>
    </w:p>
    <w:p w14:paraId="4B779C14" w14:textId="73F421E3" w:rsidR="007F3F62" w:rsidRPr="007F3F62" w:rsidRDefault="002C13A6" w:rsidP="002C13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13A6">
        <w:rPr>
          <w:rStyle w:val="None"/>
          <w:rFonts w:eastAsia="Times New Roman"/>
          <w:bCs/>
          <w:sz w:val="20"/>
          <w:szCs w:val="20"/>
          <w:lang w:val="hu-HU"/>
        </w:rPr>
        <w:t>Kerekes Sándor (2007): A környezetgazdaságtan alapjai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5097C4CC" w14:textId="77777777" w:rsidR="00582855" w:rsidRDefault="00582855" w:rsidP="007E1B12">
      <w:pPr>
        <w:rPr>
          <w:color w:val="FF2D21" w:themeColor="accent5"/>
          <w:sz w:val="20"/>
          <w:szCs w:val="20"/>
          <w:lang w:val="hu-HU"/>
        </w:rPr>
      </w:pPr>
    </w:p>
    <w:p w14:paraId="57CF989E" w14:textId="5E8FE613" w:rsidR="007E1B12" w:rsidRPr="00582855" w:rsidRDefault="00582855" w:rsidP="007E1B12">
      <w:pPr>
        <w:rPr>
          <w:sz w:val="20"/>
          <w:szCs w:val="20"/>
          <w:lang w:val="hu-HU"/>
        </w:rPr>
      </w:pPr>
      <w:r w:rsidRPr="00582855">
        <w:rPr>
          <w:sz w:val="20"/>
          <w:szCs w:val="20"/>
          <w:lang w:val="hu-HU"/>
        </w:rPr>
        <w:t>Előadás projektoros kivetítéssel, projekt módszer az élőlények felismeréséhez, ill. konzultáció az órák után. Önálló otthoni munka.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3B392A8B" w:rsidR="0060601D" w:rsidRPr="008C2CE8" w:rsidRDefault="00582855" w:rsidP="0060601D">
      <w:pPr>
        <w:widowControl w:val="0"/>
        <w:jc w:val="both"/>
        <w:rPr>
          <w:b/>
          <w:i/>
          <w:iCs/>
          <w:lang w:val="hu-HU"/>
        </w:rPr>
      </w:pPr>
      <w:r w:rsidRPr="008C2CE8">
        <w:rPr>
          <w:b/>
          <w:i/>
          <w:iCs/>
          <w:sz w:val="20"/>
          <w:lang w:val="hu-HU"/>
        </w:rPr>
        <w:t>Állat-felismerés</w:t>
      </w:r>
      <w:r w:rsidR="0060601D" w:rsidRPr="008C2CE8">
        <w:rPr>
          <w:b/>
          <w:i/>
          <w:iCs/>
          <w:sz w:val="20"/>
          <w:szCs w:val="20"/>
          <w:lang w:val="hu-HU"/>
        </w:rPr>
        <w:t xml:space="preserve"> követelményei:</w:t>
      </w:r>
    </w:p>
    <w:p w14:paraId="1081184B" w14:textId="73282860" w:rsidR="00326363" w:rsidRPr="008C2CE8" w:rsidRDefault="008C2CE8" w:rsidP="008C2CE8">
      <w:pPr>
        <w:pStyle w:val="Nincstrkz"/>
        <w:rPr>
          <w:sz w:val="20"/>
          <w:lang w:val="hu-HU"/>
        </w:rPr>
      </w:pPr>
      <w:r w:rsidRPr="008C2CE8">
        <w:rPr>
          <w:sz w:val="20"/>
          <w:lang w:val="hu-HU"/>
        </w:rPr>
        <w:t xml:space="preserve">10 állatfajról történik fényképes és rajzos </w:t>
      </w:r>
      <w:r w:rsidR="00085353">
        <w:rPr>
          <w:sz w:val="20"/>
          <w:lang w:val="hu-HU"/>
        </w:rPr>
        <w:t>dia</w:t>
      </w:r>
      <w:r w:rsidRPr="008C2CE8">
        <w:rPr>
          <w:sz w:val="20"/>
          <w:lang w:val="hu-HU"/>
        </w:rPr>
        <w:t>vetítés, melyből min. 6 fajt kell tudni felismerni. Az egyes fajok felismerésénél 0–5 pontot lehet szerezni.</w:t>
      </w:r>
      <w:r>
        <w:rPr>
          <w:sz w:val="20"/>
          <w:lang w:val="hu-HU"/>
        </w:rPr>
        <w:t xml:space="preserve"> A felismerést az utolsó konzultációs időpontban vagy a vizsga előtt </w:t>
      </w:r>
      <w:r w:rsidR="00085353">
        <w:rPr>
          <w:sz w:val="20"/>
          <w:lang w:val="hu-HU"/>
        </w:rPr>
        <w:t>tudják</w:t>
      </w:r>
      <w:r w:rsidR="003E40BB">
        <w:rPr>
          <w:sz w:val="20"/>
          <w:lang w:val="hu-HU"/>
        </w:rPr>
        <w:t xml:space="preserve"> teljesíteni. Pótolni</w:t>
      </w:r>
      <w:r w:rsidR="00085353">
        <w:rPr>
          <w:sz w:val="20"/>
          <w:lang w:val="hu-HU"/>
        </w:rPr>
        <w:t>/javítani</w:t>
      </w:r>
      <w:r w:rsidR="003E40BB">
        <w:rPr>
          <w:sz w:val="20"/>
          <w:lang w:val="hu-HU"/>
        </w:rPr>
        <w:t xml:space="preserve"> kétszer lehet, előre egyeztetett időpontban.</w:t>
      </w:r>
      <w:r w:rsidR="00C20CEB" w:rsidRPr="008C2CE8">
        <w:rPr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4431902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14:paraId="3C73417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2CA264C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0269140B" w:rsidR="00FE7FAD" w:rsidRPr="00FE7FAD" w:rsidRDefault="00526B9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3F54">
              <w:rPr>
                <w:rFonts w:ascii="Times New Roman" w:hAnsi="Times New Roman"/>
                <w:sz w:val="20"/>
                <w:szCs w:val="20"/>
                <w:lang w:val="hu-HU"/>
              </w:rPr>
              <w:t>Bevezetés – Történeti áttekintés, ökológia, mérnök-ökológia, település-ökológia. Az ökológia tárgya és felosztása</w:t>
            </w:r>
            <w:r w:rsidRPr="00630EDA">
              <w:rPr>
                <w:sz w:val="20"/>
                <w:lang w:val="hu-H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3015B0C" w14:textId="091169BD" w:rsidR="00FE7FAD" w:rsidRPr="00FE7FAD" w:rsidRDefault="001600F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500BB985" w:rsidR="00FE7FAD" w:rsidRPr="00FE7FAD" w:rsidRDefault="0092484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3F54">
              <w:rPr>
                <w:rFonts w:ascii="Times New Roman" w:hAnsi="Times New Roman"/>
                <w:sz w:val="20"/>
                <w:szCs w:val="20"/>
                <w:lang w:val="hu-HU"/>
              </w:rPr>
              <w:t>Abiotikus környezeti tényezők: fény, hő, víz, levegő, talaj, domborzat, épített elemek. Biotikus környezeti tényezők: a faj egyedeinek szerepe a biotópban, ökológiai niche. Az ökológiai faktorok változása települési környezetben.</w:t>
            </w:r>
          </w:p>
        </w:tc>
        <w:tc>
          <w:tcPr>
            <w:tcW w:w="1985" w:type="dxa"/>
            <w:shd w:val="clear" w:color="auto" w:fill="auto"/>
          </w:tcPr>
          <w:p w14:paraId="4CF79E54" w14:textId="33B89070" w:rsidR="00FE7FAD" w:rsidRPr="00FE7FAD" w:rsidRDefault="001600F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1CE55E5A" w:rsidR="00FE7FAD" w:rsidRPr="00FE7FAD" w:rsidRDefault="0092484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3F54">
              <w:rPr>
                <w:rFonts w:ascii="Times New Roman" w:hAnsi="Times New Roman"/>
                <w:sz w:val="20"/>
                <w:szCs w:val="20"/>
                <w:lang w:val="hu-HU"/>
              </w:rPr>
              <w:t>Az ökoszisztéma. Ökológiai egyensúly. Ökoszisztémák fejlődése. Az ökoszisztéma és az ember.</w:t>
            </w:r>
          </w:p>
        </w:tc>
        <w:tc>
          <w:tcPr>
            <w:tcW w:w="1985" w:type="dxa"/>
            <w:shd w:val="clear" w:color="auto" w:fill="auto"/>
          </w:tcPr>
          <w:p w14:paraId="1B0DCCB3" w14:textId="4A89F60C" w:rsidR="00FE7FAD" w:rsidRPr="00FE7FAD" w:rsidRDefault="001600F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664892BF" w:rsidR="00FE7FAD" w:rsidRPr="00FE7FAD" w:rsidRDefault="0092484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3F54">
              <w:rPr>
                <w:rFonts w:ascii="Times New Roman" w:hAnsi="Times New Roman"/>
                <w:sz w:val="20"/>
                <w:szCs w:val="20"/>
                <w:lang w:val="hu-HU"/>
              </w:rPr>
              <w:t>A környezet- és természetvédelem ökológiai alapjai. A környezetvédelem, a természetvédelem és a városi ökoszisztémák kapcsolata.</w:t>
            </w:r>
          </w:p>
        </w:tc>
        <w:tc>
          <w:tcPr>
            <w:tcW w:w="1985" w:type="dxa"/>
            <w:shd w:val="clear" w:color="auto" w:fill="auto"/>
          </w:tcPr>
          <w:p w14:paraId="38D264C1" w14:textId="29B110A3" w:rsidR="00FE7FAD" w:rsidRPr="00FE7FAD" w:rsidRDefault="001600F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365BA9E6" w:rsidR="00FE7FAD" w:rsidRPr="00FE7FAD" w:rsidRDefault="00B95F8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3F54">
              <w:rPr>
                <w:rFonts w:ascii="Times New Roman" w:hAnsi="Times New Roman"/>
                <w:sz w:val="20"/>
                <w:szCs w:val="20"/>
                <w:lang w:val="hu-HU"/>
              </w:rPr>
              <w:t>A környezetvédelem története, fogalma, működési területei. Globális problémák. Megoldási javaslatok. Az egyes környezeti közegek alapvető sajátságai, védelmük problematikái, szennyezési folyamataik. A hazai környezetvédelmi szabályozás.</w:t>
            </w:r>
          </w:p>
        </w:tc>
        <w:tc>
          <w:tcPr>
            <w:tcW w:w="1985" w:type="dxa"/>
            <w:shd w:val="clear" w:color="auto" w:fill="auto"/>
          </w:tcPr>
          <w:p w14:paraId="75F391A4" w14:textId="08D814BC" w:rsidR="00FE7FAD" w:rsidRPr="00FE7FAD" w:rsidRDefault="001600F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0A82BD0C" w:rsidR="00FE7FAD" w:rsidRPr="00FE7FAD" w:rsidRDefault="001D1D5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3F54">
              <w:rPr>
                <w:rFonts w:ascii="Times New Roman" w:hAnsi="Times New Roman"/>
                <w:sz w:val="20"/>
                <w:szCs w:val="20"/>
                <w:lang w:val="hu-HU"/>
              </w:rPr>
              <w:t>A településrendezés és a környezetvédelem kapcsolata (környezeti vizsgálat). A településgazdálkodás és -üzemeltetés környezetvédelmi feladatai.</w:t>
            </w:r>
          </w:p>
        </w:tc>
        <w:tc>
          <w:tcPr>
            <w:tcW w:w="1985" w:type="dxa"/>
            <w:shd w:val="clear" w:color="auto" w:fill="auto"/>
          </w:tcPr>
          <w:p w14:paraId="7828ABFF" w14:textId="64A029C4" w:rsidR="00FE7FAD" w:rsidRPr="00FE7FAD" w:rsidRDefault="001600F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bookmarkStart w:id="1" w:name="_Hlk112892805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54F0BA81" w:rsidR="00FE7FAD" w:rsidRPr="00FE7FAD" w:rsidRDefault="001D1D5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24F41">
              <w:rPr>
                <w:rFonts w:ascii="Times New Roman" w:hAnsi="Times New Roman"/>
                <w:sz w:val="20"/>
                <w:szCs w:val="20"/>
                <w:lang w:val="hu-HU"/>
              </w:rPr>
              <w:t>A települési környezet vizsgálata és értékelése, metodikai alapok. A települési környezetvédelem szakági feladatai.</w:t>
            </w:r>
            <w:r>
              <w:rPr>
                <w:sz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D4D8177" w14:textId="6F6F2A41" w:rsidR="00FE7FAD" w:rsidRPr="00FE7FAD" w:rsidRDefault="001600F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03E449D5" w14:textId="539922C9" w:rsidR="001600F2" w:rsidRPr="00524F41" w:rsidRDefault="001600F2" w:rsidP="00524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24F41">
              <w:rPr>
                <w:rFonts w:ascii="Times New Roman" w:hAnsi="Times New Roman"/>
                <w:sz w:val="20"/>
                <w:szCs w:val="20"/>
                <w:lang w:val="hu-HU"/>
              </w:rPr>
              <w:t>Állat-felismerési feladat</w:t>
            </w:r>
          </w:p>
          <w:p w14:paraId="316C7DE9" w14:textId="6D7385E3" w:rsidR="00FE7FAD" w:rsidRPr="00FE7FAD" w:rsidRDefault="001600F2" w:rsidP="00524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24F41">
              <w:rPr>
                <w:rFonts w:ascii="Times New Roman" w:hAnsi="Times New Roman"/>
                <w:sz w:val="20"/>
                <w:szCs w:val="20"/>
                <w:lang w:val="hu-HU"/>
              </w:rPr>
              <w:t>(első lehetőség)</w:t>
            </w: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CA1C1CC" w14:textId="34D852DC" w:rsidR="001600F2" w:rsidRPr="00524F41" w:rsidRDefault="001600F2" w:rsidP="00524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24F41">
              <w:rPr>
                <w:rFonts w:ascii="Times New Roman" w:hAnsi="Times New Roman"/>
                <w:sz w:val="20"/>
                <w:szCs w:val="20"/>
                <w:lang w:val="hu-HU"/>
              </w:rPr>
              <w:t>Állat-felismerési feladat</w:t>
            </w:r>
          </w:p>
          <w:p w14:paraId="704938A0" w14:textId="164B3CF3" w:rsidR="00FE7FAD" w:rsidRPr="00FE7FAD" w:rsidRDefault="001600F2" w:rsidP="00524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24F41">
              <w:rPr>
                <w:rFonts w:ascii="Times New Roman" w:hAnsi="Times New Roman"/>
                <w:sz w:val="20"/>
                <w:szCs w:val="20"/>
                <w:lang w:val="hu-HU"/>
              </w:rPr>
              <w:t>(második lehetőség)</w:t>
            </w: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bookmarkEnd w:id="1"/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561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694C16F2" w:rsidR="00B94C52" w:rsidRPr="00B94C52" w:rsidRDefault="00FA058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település élővilágának ált. jellemzése</w:t>
            </w:r>
          </w:p>
        </w:tc>
        <w:tc>
          <w:tcPr>
            <w:tcW w:w="1985" w:type="dxa"/>
            <w:shd w:val="clear" w:color="auto" w:fill="auto"/>
          </w:tcPr>
          <w:p w14:paraId="2FAFF989" w14:textId="6E473893" w:rsidR="00B94C52" w:rsidRPr="00B94C52" w:rsidRDefault="00FA058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0D04CB4C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5499D110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44546D99" w:rsidR="00B94C52" w:rsidRPr="00B94C52" w:rsidRDefault="00FA058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települési élőhelyek jellemzése</w:t>
            </w:r>
          </w:p>
        </w:tc>
        <w:tc>
          <w:tcPr>
            <w:tcW w:w="1985" w:type="dxa"/>
            <w:shd w:val="clear" w:color="auto" w:fill="auto"/>
          </w:tcPr>
          <w:p w14:paraId="0978F4FE" w14:textId="0E4F977A" w:rsidR="00B94C52" w:rsidRPr="00B94C52" w:rsidRDefault="00FA058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EE32BF5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C8D63DF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25A2EDFF" w:rsidR="00B94C52" w:rsidRPr="00B94C52" w:rsidRDefault="0018319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Falusi kertek és gyümölcsösök, parkok, öreg falak és a városi tavak élővilága</w:t>
            </w:r>
          </w:p>
        </w:tc>
        <w:tc>
          <w:tcPr>
            <w:tcW w:w="1985" w:type="dxa"/>
            <w:shd w:val="clear" w:color="auto" w:fill="auto"/>
          </w:tcPr>
          <w:p w14:paraId="69464C3F" w14:textId="1F725D37" w:rsidR="00B94C52" w:rsidRPr="00B94C52" w:rsidRDefault="0018319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3316A2D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E51C4F6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34962AC2" w:rsidR="00B94C52" w:rsidRPr="00B94C52" w:rsidRDefault="0018319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Házak, lakások faunája</w:t>
            </w:r>
          </w:p>
        </w:tc>
        <w:tc>
          <w:tcPr>
            <w:tcW w:w="1985" w:type="dxa"/>
            <w:shd w:val="clear" w:color="auto" w:fill="auto"/>
          </w:tcPr>
          <w:p w14:paraId="37530922" w14:textId="3C5486FC" w:rsidR="00B94C52" w:rsidRPr="00B94C52" w:rsidRDefault="00B33F5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07921D6B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71C7E7A8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7CB419CF" w:rsidR="00B94C52" w:rsidRPr="00B94C52" w:rsidRDefault="00B33F5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Városi emlősök</w:t>
            </w:r>
          </w:p>
        </w:tc>
        <w:tc>
          <w:tcPr>
            <w:tcW w:w="1985" w:type="dxa"/>
            <w:shd w:val="clear" w:color="auto" w:fill="auto"/>
          </w:tcPr>
          <w:p w14:paraId="713CD288" w14:textId="05D38EAE" w:rsidR="00B94C52" w:rsidRPr="00B94C52" w:rsidRDefault="00B33F5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45658D3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0BE8C8B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8B5C1B2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6852A4B9" w:rsidR="00B94C52" w:rsidRPr="00B94C52" w:rsidRDefault="00B33F5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Városi madarak</w:t>
            </w:r>
          </w:p>
        </w:tc>
        <w:tc>
          <w:tcPr>
            <w:tcW w:w="1985" w:type="dxa"/>
            <w:shd w:val="clear" w:color="auto" w:fill="auto"/>
          </w:tcPr>
          <w:p w14:paraId="12765719" w14:textId="6B213BAA" w:rsidR="00B94C52" w:rsidRPr="00B94C52" w:rsidRDefault="00B33F5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60F80397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EF9040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33F54" w:rsidRPr="00CD2805" w14:paraId="30868C2B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33F54" w:rsidRPr="00B94C52" w:rsidRDefault="00B33F54" w:rsidP="00B33F5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65DD1751" w:rsidR="00B33F54" w:rsidRPr="00B94C52" w:rsidRDefault="00B33F54" w:rsidP="00B33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Problémák az élőlényekkel</w:t>
            </w:r>
            <w:r w:rsidR="00524F4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városi környezetben</w:t>
            </w:r>
          </w:p>
        </w:tc>
        <w:tc>
          <w:tcPr>
            <w:tcW w:w="1985" w:type="dxa"/>
            <w:shd w:val="clear" w:color="auto" w:fill="auto"/>
          </w:tcPr>
          <w:p w14:paraId="13CEF6D3" w14:textId="7060A458" w:rsidR="00B33F54" w:rsidRPr="00B94C52" w:rsidRDefault="00B33F54" w:rsidP="00B33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6E0C116C" w14:textId="3265EA73" w:rsidR="00B33F54" w:rsidRPr="00B33F54" w:rsidRDefault="00B33F54" w:rsidP="00B3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3F54">
              <w:rPr>
                <w:rFonts w:ascii="Times New Roman" w:hAnsi="Times New Roman"/>
                <w:sz w:val="20"/>
                <w:szCs w:val="20"/>
                <w:lang w:val="hu-HU"/>
              </w:rPr>
              <w:t>Állat-felismerési feladat</w:t>
            </w:r>
          </w:p>
          <w:p w14:paraId="05DFC051" w14:textId="6005431C" w:rsidR="00B33F54" w:rsidRPr="00B94C52" w:rsidRDefault="00B33F54" w:rsidP="00B3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3F54">
              <w:rPr>
                <w:rFonts w:ascii="Times New Roman" w:hAnsi="Times New Roman"/>
                <w:sz w:val="20"/>
                <w:szCs w:val="20"/>
                <w:lang w:val="hu-HU"/>
              </w:rPr>
              <w:t>(első lehetőség)</w:t>
            </w:r>
          </w:p>
        </w:tc>
        <w:tc>
          <w:tcPr>
            <w:tcW w:w="1985" w:type="dxa"/>
            <w:shd w:val="clear" w:color="auto" w:fill="auto"/>
          </w:tcPr>
          <w:p w14:paraId="73E197B9" w14:textId="77777777" w:rsidR="00B33F54" w:rsidRPr="00B94C52" w:rsidRDefault="00B33F54" w:rsidP="00B33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33F54" w:rsidRPr="00CD2805" w14:paraId="6D95886A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33F54" w:rsidRPr="00B94C52" w:rsidRDefault="00B33F54" w:rsidP="00B33F5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77777777" w:rsidR="00B33F54" w:rsidRPr="00B94C52" w:rsidRDefault="00B33F54" w:rsidP="00B33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EC71D3D" w14:textId="77777777" w:rsidR="00B33F54" w:rsidRPr="00B94C52" w:rsidRDefault="00B33F54" w:rsidP="00B33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4EC7225" w14:textId="0AE00C9B" w:rsidR="00B33F54" w:rsidRPr="00B33F54" w:rsidRDefault="00B33F54" w:rsidP="00B33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3F54">
              <w:rPr>
                <w:rFonts w:ascii="Times New Roman" w:hAnsi="Times New Roman"/>
                <w:sz w:val="20"/>
                <w:szCs w:val="20"/>
                <w:lang w:val="hu-HU"/>
              </w:rPr>
              <w:t>Állat-felismerési feladat</w:t>
            </w:r>
          </w:p>
          <w:p w14:paraId="27B97D09" w14:textId="3DE3E1A3" w:rsidR="00B33F54" w:rsidRPr="00B94C52" w:rsidRDefault="00B33F54" w:rsidP="00B33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3F54">
              <w:rPr>
                <w:rFonts w:ascii="Times New Roman" w:hAnsi="Times New Roman"/>
                <w:sz w:val="20"/>
                <w:szCs w:val="20"/>
                <w:lang w:val="hu-HU"/>
              </w:rPr>
              <w:t>(második lehetőség)</w:t>
            </w:r>
          </w:p>
        </w:tc>
        <w:tc>
          <w:tcPr>
            <w:tcW w:w="1985" w:type="dxa"/>
            <w:shd w:val="clear" w:color="auto" w:fill="auto"/>
          </w:tcPr>
          <w:p w14:paraId="11FE8DE0" w14:textId="77777777" w:rsidR="00B33F54" w:rsidRPr="00B94C52" w:rsidRDefault="00B33F54" w:rsidP="00B33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13444976" w14:textId="77777777" w:rsidR="00561DF3" w:rsidRPr="00630EDA" w:rsidRDefault="00561DF3" w:rsidP="00561DF3">
      <w:pPr>
        <w:rPr>
          <w:sz w:val="20"/>
          <w:lang w:val="hu-HU"/>
        </w:rPr>
      </w:pPr>
      <w:r w:rsidRPr="00630EDA">
        <w:rPr>
          <w:sz w:val="20"/>
          <w:lang w:val="hu-HU"/>
        </w:rPr>
        <w:t>A részletes tantárgyprogram változtatásának jogát fenntartom.</w:t>
      </w:r>
    </w:p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7FCCD56A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524F41">
        <w:rPr>
          <w:rStyle w:val="None"/>
          <w:bCs/>
          <w:sz w:val="20"/>
          <w:szCs w:val="20"/>
          <w:lang w:val="hu-HU"/>
        </w:rPr>
        <w:tab/>
      </w:r>
      <w:r w:rsidR="00524F41">
        <w:rPr>
          <w:rStyle w:val="None"/>
          <w:bCs/>
          <w:sz w:val="20"/>
          <w:szCs w:val="20"/>
          <w:lang w:val="hu-HU"/>
        </w:rPr>
        <w:tab/>
        <w:t>dr. Pécz Tibor</w:t>
      </w:r>
    </w:p>
    <w:p w14:paraId="25767BCB" w14:textId="70243FA9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524F41">
        <w:rPr>
          <w:rStyle w:val="None"/>
          <w:bCs/>
          <w:sz w:val="20"/>
          <w:szCs w:val="20"/>
          <w:lang w:val="hu-HU"/>
        </w:rPr>
        <w:tab/>
      </w:r>
      <w:r w:rsidRPr="00A601E6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1FA447AB" w:rsidR="00C26163" w:rsidRPr="00A601E6" w:rsidRDefault="00524F41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Kelt.: </w:t>
      </w:r>
      <w:r w:rsidR="00761C39"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="00761C39" w:rsidRPr="00A601E6">
        <w:rPr>
          <w:rStyle w:val="None"/>
          <w:bCs/>
          <w:sz w:val="20"/>
          <w:szCs w:val="20"/>
          <w:lang w:val="hu-HU"/>
        </w:rPr>
        <w:t>0</w:t>
      </w:r>
      <w:r>
        <w:rPr>
          <w:rStyle w:val="None"/>
          <w:bCs/>
          <w:sz w:val="20"/>
          <w:szCs w:val="20"/>
          <w:lang w:val="hu-HU"/>
        </w:rPr>
        <w:t>9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="00761C39" w:rsidRPr="00A601E6">
        <w:rPr>
          <w:rStyle w:val="None"/>
          <w:bCs/>
          <w:sz w:val="20"/>
          <w:szCs w:val="20"/>
          <w:lang w:val="hu-HU"/>
        </w:rPr>
        <w:t>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BC36" w14:textId="77777777" w:rsidR="007E15B4" w:rsidRDefault="007E15B4" w:rsidP="007E74BB">
      <w:r>
        <w:separator/>
      </w:r>
    </w:p>
  </w:endnote>
  <w:endnote w:type="continuationSeparator" w:id="0">
    <w:p w14:paraId="1422A026" w14:textId="77777777" w:rsidR="007E15B4" w:rsidRDefault="007E15B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A512" w14:textId="77777777" w:rsidR="007E15B4" w:rsidRDefault="007E15B4" w:rsidP="007E74BB">
      <w:r>
        <w:separator/>
      </w:r>
    </w:p>
  </w:footnote>
  <w:footnote w:type="continuationSeparator" w:id="0">
    <w:p w14:paraId="15BC6BDC" w14:textId="77777777" w:rsidR="007E15B4" w:rsidRDefault="007E15B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6A9F8AA0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C52DA7">
      <w:rPr>
        <w:lang w:val="hu-HU"/>
      </w:rPr>
      <w:t>: Településmérnöki MSc</w:t>
    </w:r>
  </w:p>
  <w:p w14:paraId="53370EA0" w14:textId="42633624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C52DA7">
      <w:rPr>
        <w:lang w:val="hu-HU"/>
      </w:rPr>
      <w:t xml:space="preserve"> </w:t>
    </w:r>
    <w:r w:rsidR="00C52DA7" w:rsidRPr="00C52DA7">
      <w:rPr>
        <w:lang w:val="hu-HU"/>
      </w:rPr>
      <w:t>Környezetvédelem és ökológia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073028E2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C52DA7">
      <w:rPr>
        <w:lang w:val="hu-HU"/>
      </w:rPr>
      <w:t xml:space="preserve"> </w:t>
    </w:r>
    <w:r w:rsidR="00E61DC3" w:rsidRPr="00E61DC3">
      <w:rPr>
        <w:lang w:val="hu-HU"/>
      </w:rPr>
      <w:t>MSM011ML</w:t>
    </w:r>
    <w:r w:rsidR="00727A36">
      <w:rPr>
        <w:lang w:val="hu-HU"/>
      </w:rPr>
      <w:t>TM</w:t>
    </w:r>
    <w:r w:rsidRPr="00BF3EFC">
      <w:rPr>
        <w:lang w:val="hu-HU"/>
      </w:rPr>
      <w:tab/>
    </w:r>
    <w:r w:rsidR="00434DE1">
      <w:rPr>
        <w:lang w:val="hu-HU"/>
      </w:rPr>
      <w:tab/>
    </w:r>
    <w:r w:rsidRPr="00BF3EFC">
      <w:rPr>
        <w:lang w:val="hu-HU"/>
      </w:rPr>
      <w:t>e</w:t>
    </w:r>
    <w:r w:rsidR="00434DE1">
      <w:rPr>
        <w:lang w:val="hu-HU"/>
      </w:rPr>
      <w:t>a</w:t>
    </w:r>
    <w:r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E61DC3" w:rsidRPr="00434DE1">
      <w:rPr>
        <w:lang w:val="hu-HU"/>
      </w:rPr>
      <w:t xml:space="preserve">2.4.6.8.10.12.14. </w:t>
    </w:r>
    <w:r w:rsidR="00490902" w:rsidRPr="00434DE1">
      <w:rPr>
        <w:lang w:val="hu-HU"/>
      </w:rPr>
      <w:t xml:space="preserve">hét, </w:t>
    </w:r>
    <w:r w:rsidR="00434DE1">
      <w:rPr>
        <w:lang w:val="hu-HU"/>
      </w:rPr>
      <w:t>C</w:t>
    </w:r>
    <w:r w:rsidR="00E61DC3" w:rsidRPr="00434DE1">
      <w:rPr>
        <w:lang w:val="hu-HU"/>
      </w:rPr>
      <w:t>süt.</w:t>
    </w:r>
    <w:r w:rsidR="00490902" w:rsidRPr="00434DE1">
      <w:rPr>
        <w:lang w:val="hu-HU"/>
      </w:rPr>
      <w:t xml:space="preserve">, </w:t>
    </w:r>
    <w:r w:rsidR="00E61DC3" w:rsidRPr="00434DE1">
      <w:rPr>
        <w:lang w:val="hu-HU"/>
      </w:rPr>
      <w:t>7.45–9.15</w:t>
    </w:r>
    <w:r w:rsidRPr="00434DE1">
      <w:rPr>
        <w:color w:val="auto"/>
        <w:lang w:val="hu-HU"/>
      </w:rPr>
      <w:t xml:space="preserve"> </w:t>
    </w:r>
    <w:r w:rsidRPr="00BF3EFC">
      <w:rPr>
        <w:lang w:val="hu-HU"/>
      </w:rPr>
      <w:t xml:space="preserve">Helyszín: </w:t>
    </w:r>
    <w:r w:rsidR="00FA7369" w:rsidRPr="00434DE1">
      <w:rPr>
        <w:lang w:val="hu-HU"/>
      </w:rPr>
      <w:t>PTE MIK, A</w:t>
    </w:r>
    <w:r w:rsidR="00E61DC3" w:rsidRPr="00434DE1">
      <w:rPr>
        <w:lang w:val="hu-HU"/>
      </w:rPr>
      <w:t>204</w:t>
    </w:r>
  </w:p>
  <w:p w14:paraId="5FA1F5CD" w14:textId="06C80DE9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E61DC3" w:rsidRPr="00434DE1">
      <w:rPr>
        <w:lang w:val="hu-HU"/>
      </w:rPr>
      <w:t>ő</w:t>
    </w:r>
    <w:r w:rsidRPr="00434DE1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434DE1">
      <w:rPr>
        <w:lang w:val="hu-HU"/>
      </w:rPr>
      <w:t>gy</w:t>
    </w:r>
    <w:r w:rsidRPr="00BF3EFC">
      <w:rPr>
        <w:lang w:val="hu-HU"/>
      </w:rPr>
      <w:t xml:space="preserve">: </w:t>
    </w:r>
    <w:r w:rsidR="00434DE1" w:rsidRPr="00434DE1">
      <w:rPr>
        <w:lang w:val="hu-HU"/>
      </w:rPr>
      <w:t xml:space="preserve">2.4.6.8.10.12.14. hét, </w:t>
    </w:r>
    <w:r w:rsidR="00434DE1">
      <w:rPr>
        <w:lang w:val="hu-HU"/>
      </w:rPr>
      <w:t>C</w:t>
    </w:r>
    <w:r w:rsidR="00434DE1" w:rsidRPr="00434DE1">
      <w:rPr>
        <w:lang w:val="hu-HU"/>
      </w:rPr>
      <w:t>süt., 9.</w:t>
    </w:r>
    <w:r w:rsidR="00434DE1">
      <w:rPr>
        <w:lang w:val="hu-HU"/>
      </w:rPr>
      <w:t>30–11.00</w:t>
    </w:r>
    <w:r w:rsidR="00434DE1" w:rsidRPr="00434DE1">
      <w:rPr>
        <w:color w:val="auto"/>
        <w:lang w:val="hu-HU"/>
      </w:rPr>
      <w:t xml:space="preserve"> </w:t>
    </w:r>
    <w:r w:rsidRPr="00BF3EFC">
      <w:rPr>
        <w:lang w:val="hu-HU"/>
      </w:rPr>
      <w:t>Helyszín:</w:t>
    </w:r>
    <w:r w:rsidR="00FA7369" w:rsidRPr="00BF3EFC">
      <w:rPr>
        <w:lang w:val="hu-HU"/>
      </w:rPr>
      <w:t xml:space="preserve"> </w:t>
    </w:r>
    <w:r w:rsidR="00FA7369" w:rsidRPr="00434DE1">
      <w:rPr>
        <w:lang w:val="hu-HU"/>
      </w:rPr>
      <w:t xml:space="preserve">PTE MIK, </w:t>
    </w:r>
    <w:r w:rsidR="00434DE1" w:rsidRPr="00434DE1">
      <w:rPr>
        <w:lang w:val="hu-HU"/>
      </w:rPr>
      <w:t>A204</w:t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53"/>
    <w:rsid w:val="000853DC"/>
    <w:rsid w:val="00096F13"/>
    <w:rsid w:val="000B0196"/>
    <w:rsid w:val="000B66FB"/>
    <w:rsid w:val="000C75CB"/>
    <w:rsid w:val="000C79AB"/>
    <w:rsid w:val="000D23F6"/>
    <w:rsid w:val="000D279A"/>
    <w:rsid w:val="000E3296"/>
    <w:rsid w:val="000E5C75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600F2"/>
    <w:rsid w:val="00171C3D"/>
    <w:rsid w:val="00183194"/>
    <w:rsid w:val="001961AF"/>
    <w:rsid w:val="001A35B3"/>
    <w:rsid w:val="001A5217"/>
    <w:rsid w:val="001A5AA5"/>
    <w:rsid w:val="001A5EFA"/>
    <w:rsid w:val="001A65E0"/>
    <w:rsid w:val="001A78C8"/>
    <w:rsid w:val="001B310E"/>
    <w:rsid w:val="001C3420"/>
    <w:rsid w:val="001C4011"/>
    <w:rsid w:val="001D1D57"/>
    <w:rsid w:val="001D2C9B"/>
    <w:rsid w:val="001D4A58"/>
    <w:rsid w:val="001D51A2"/>
    <w:rsid w:val="001F0189"/>
    <w:rsid w:val="00221675"/>
    <w:rsid w:val="00223135"/>
    <w:rsid w:val="002237F5"/>
    <w:rsid w:val="0022417D"/>
    <w:rsid w:val="0024327F"/>
    <w:rsid w:val="0024631E"/>
    <w:rsid w:val="002667F9"/>
    <w:rsid w:val="00273EC8"/>
    <w:rsid w:val="0027665A"/>
    <w:rsid w:val="002814A0"/>
    <w:rsid w:val="002B3B18"/>
    <w:rsid w:val="002C13A6"/>
    <w:rsid w:val="002C62E3"/>
    <w:rsid w:val="002D1D68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40BB"/>
    <w:rsid w:val="003E74AC"/>
    <w:rsid w:val="003F6F9D"/>
    <w:rsid w:val="00415726"/>
    <w:rsid w:val="00417E9C"/>
    <w:rsid w:val="00425DB0"/>
    <w:rsid w:val="004318F3"/>
    <w:rsid w:val="00432A55"/>
    <w:rsid w:val="00434DE1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4F41"/>
    <w:rsid w:val="00526B96"/>
    <w:rsid w:val="00527AF1"/>
    <w:rsid w:val="005440F1"/>
    <w:rsid w:val="0055140E"/>
    <w:rsid w:val="00561DF3"/>
    <w:rsid w:val="00563381"/>
    <w:rsid w:val="00582855"/>
    <w:rsid w:val="005B3A55"/>
    <w:rsid w:val="005B5F9A"/>
    <w:rsid w:val="005E76CA"/>
    <w:rsid w:val="005F1E62"/>
    <w:rsid w:val="005F3DD3"/>
    <w:rsid w:val="0060363E"/>
    <w:rsid w:val="0060601D"/>
    <w:rsid w:val="00613580"/>
    <w:rsid w:val="00630EDA"/>
    <w:rsid w:val="006336F2"/>
    <w:rsid w:val="00654022"/>
    <w:rsid w:val="00662B45"/>
    <w:rsid w:val="0066620B"/>
    <w:rsid w:val="006741ED"/>
    <w:rsid w:val="00682196"/>
    <w:rsid w:val="006829FA"/>
    <w:rsid w:val="0068510C"/>
    <w:rsid w:val="00687BE2"/>
    <w:rsid w:val="00693F4A"/>
    <w:rsid w:val="0069585D"/>
    <w:rsid w:val="006967BB"/>
    <w:rsid w:val="006B1C1A"/>
    <w:rsid w:val="006B33F9"/>
    <w:rsid w:val="006B56AC"/>
    <w:rsid w:val="006C2D87"/>
    <w:rsid w:val="006C4A36"/>
    <w:rsid w:val="006D256B"/>
    <w:rsid w:val="006E21E8"/>
    <w:rsid w:val="006E2200"/>
    <w:rsid w:val="006E30BC"/>
    <w:rsid w:val="006F1E2D"/>
    <w:rsid w:val="007016E9"/>
    <w:rsid w:val="00703839"/>
    <w:rsid w:val="00705DF3"/>
    <w:rsid w:val="00714872"/>
    <w:rsid w:val="007274F7"/>
    <w:rsid w:val="00727A36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5B4"/>
    <w:rsid w:val="007E1B12"/>
    <w:rsid w:val="007E210E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C2CE8"/>
    <w:rsid w:val="008D6CCC"/>
    <w:rsid w:val="008F3233"/>
    <w:rsid w:val="00904639"/>
    <w:rsid w:val="009063FE"/>
    <w:rsid w:val="00915432"/>
    <w:rsid w:val="00921EC4"/>
    <w:rsid w:val="0092484C"/>
    <w:rsid w:val="00931881"/>
    <w:rsid w:val="00945CB7"/>
    <w:rsid w:val="00954C1E"/>
    <w:rsid w:val="00973723"/>
    <w:rsid w:val="00980EA9"/>
    <w:rsid w:val="00986B0B"/>
    <w:rsid w:val="009A7FD9"/>
    <w:rsid w:val="009C37B3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3F54"/>
    <w:rsid w:val="00B43024"/>
    <w:rsid w:val="00B462E8"/>
    <w:rsid w:val="00B51660"/>
    <w:rsid w:val="00B51ED2"/>
    <w:rsid w:val="00B55307"/>
    <w:rsid w:val="00B60F83"/>
    <w:rsid w:val="00B65526"/>
    <w:rsid w:val="00B94C52"/>
    <w:rsid w:val="00B95F82"/>
    <w:rsid w:val="00BA2D5A"/>
    <w:rsid w:val="00BA609A"/>
    <w:rsid w:val="00BA7D85"/>
    <w:rsid w:val="00BB443D"/>
    <w:rsid w:val="00BC7764"/>
    <w:rsid w:val="00BD6FA1"/>
    <w:rsid w:val="00BE51A0"/>
    <w:rsid w:val="00BF060D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52DA7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575D9"/>
    <w:rsid w:val="00E61DC3"/>
    <w:rsid w:val="00E62D9A"/>
    <w:rsid w:val="00E64F4F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058B"/>
    <w:rsid w:val="00FA7369"/>
    <w:rsid w:val="00FE1324"/>
    <w:rsid w:val="00FE1F79"/>
    <w:rsid w:val="00FE21D4"/>
    <w:rsid w:val="00FE43EF"/>
    <w:rsid w:val="00FE7FAD"/>
    <w:rsid w:val="00FF1850"/>
    <w:rsid w:val="00FF259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600F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29AB9-8DA0-4081-A44E-D54CAF53FAE1}"/>
</file>

<file path=customXml/itemProps2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1035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Pécz Tibor</cp:lastModifiedBy>
  <cp:revision>8</cp:revision>
  <cp:lastPrinted>2019-01-24T10:00:00Z</cp:lastPrinted>
  <dcterms:created xsi:type="dcterms:W3CDTF">2022-08-31T22:23:00Z</dcterms:created>
  <dcterms:modified xsi:type="dcterms:W3CDTF">2022-09-01T07:25:00Z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