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1CB64616" w:rsidR="00714872" w:rsidRPr="005F3DD3" w:rsidRDefault="00714872" w:rsidP="002849D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2849D8" w:rsidRPr="0060000F">
        <w:rPr>
          <w:rStyle w:val="None"/>
          <w:sz w:val="20"/>
          <w:szCs w:val="20"/>
          <w:lang w:val="hu-HU"/>
        </w:rPr>
        <w:t>Településmérnök MSc</w:t>
      </w:r>
    </w:p>
    <w:p w14:paraId="19EEEF8C" w14:textId="423BE44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Tantárgy neve </w:t>
      </w:r>
    </w:p>
    <w:p w14:paraId="0E7DC0A5" w14:textId="1220907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02587" w:rsidRPr="002849D8">
        <w:rPr>
          <w:sz w:val="18"/>
          <w:szCs w:val="18"/>
          <w:lang w:val="hu-HU"/>
        </w:rPr>
        <w:t>EPM416ML</w:t>
      </w:r>
      <w:r w:rsidR="00B02587" w:rsidRPr="002849D8">
        <w:rPr>
          <w:rStyle w:val="None"/>
          <w:b/>
          <w:bCs/>
          <w:sz w:val="16"/>
          <w:szCs w:val="16"/>
          <w:lang w:val="hu-HU"/>
        </w:rPr>
        <w:t xml:space="preserve"> </w:t>
      </w: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02587">
        <w:rPr>
          <w:rStyle w:val="None"/>
          <w:sz w:val="18"/>
          <w:szCs w:val="18"/>
          <w:lang w:val="hu-HU"/>
        </w:rPr>
        <w:t>03</w:t>
      </w:r>
    </w:p>
    <w:p w14:paraId="09542FD2" w14:textId="4EB06E2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02587">
        <w:rPr>
          <w:rStyle w:val="None"/>
          <w:sz w:val="18"/>
          <w:szCs w:val="18"/>
          <w:lang w:val="hu-HU"/>
        </w:rPr>
        <w:t>3</w:t>
      </w:r>
    </w:p>
    <w:p w14:paraId="7DBB2F67" w14:textId="79AFDC4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849D8">
        <w:rPr>
          <w:rStyle w:val="None"/>
          <w:sz w:val="18"/>
          <w:szCs w:val="18"/>
          <w:lang w:val="hu-HU"/>
        </w:rPr>
        <w:t xml:space="preserve">2 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60000F">
        <w:rPr>
          <w:rStyle w:val="None"/>
          <w:sz w:val="18"/>
          <w:szCs w:val="18"/>
          <w:lang w:val="hu-HU"/>
        </w:rPr>
        <w:t xml:space="preserve"> (7 alkalommal)</w:t>
      </w:r>
    </w:p>
    <w:p w14:paraId="11167164" w14:textId="5F4B176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393F5047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9C40A3">
        <w:rPr>
          <w:rStyle w:val="None"/>
          <w:b/>
          <w:bCs/>
          <w:sz w:val="18"/>
          <w:szCs w:val="18"/>
          <w:lang w:val="hu-HU"/>
        </w:rPr>
        <w:t xml:space="preserve">előfeltétel esetén tantárgy neve, kódja </w:t>
      </w:r>
      <w:r w:rsidR="002849D8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60000F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60000F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501BA92" w:rsidR="002B3B18" w:rsidRPr="0060000F" w:rsidRDefault="00AA7EC0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bCs/>
          <w:color w:val="auto"/>
          <w:sz w:val="18"/>
          <w:szCs w:val="18"/>
        </w:rPr>
        <w:t>Tantárgy felelős:</w:t>
      </w:r>
      <w:r w:rsidR="00034EEB" w:rsidRPr="0060000F">
        <w:rPr>
          <w:rStyle w:val="None"/>
          <w:bCs/>
          <w:color w:val="auto"/>
        </w:rPr>
        <w:tab/>
      </w:r>
      <w:r w:rsidR="002B3B18" w:rsidRPr="0060000F">
        <w:rPr>
          <w:rStyle w:val="None"/>
          <w:bCs/>
          <w:color w:val="auto"/>
          <w:sz w:val="18"/>
          <w:szCs w:val="18"/>
        </w:rPr>
        <w:t xml:space="preserve">Dr. </w:t>
      </w:r>
      <w:r w:rsidR="002849D8" w:rsidRPr="0060000F">
        <w:rPr>
          <w:rStyle w:val="None"/>
          <w:bCs/>
          <w:color w:val="auto"/>
          <w:sz w:val="18"/>
          <w:szCs w:val="18"/>
        </w:rPr>
        <w:t>Szabó Éva</w:t>
      </w:r>
      <w:r w:rsidR="002B3B18" w:rsidRPr="0060000F">
        <w:rPr>
          <w:rStyle w:val="None"/>
          <w:bCs/>
          <w:color w:val="auto"/>
          <w:sz w:val="18"/>
          <w:szCs w:val="18"/>
        </w:rPr>
        <w:t>, egyetemi docens</w:t>
      </w:r>
    </w:p>
    <w:p w14:paraId="2C754E8D" w14:textId="7CA800BB" w:rsidR="002B3B18" w:rsidRPr="0060000F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bCs/>
          <w:color w:val="auto"/>
          <w:sz w:val="18"/>
          <w:szCs w:val="18"/>
        </w:rPr>
        <w:tab/>
      </w:r>
      <w:r w:rsidRPr="0060000F">
        <w:rPr>
          <w:rStyle w:val="None"/>
          <w:b w:val="0"/>
          <w:color w:val="auto"/>
          <w:sz w:val="18"/>
          <w:szCs w:val="18"/>
        </w:rPr>
        <w:t>Iroda: 7624 Magyarország, Pécs, Boszorkány u. 2. B-3</w:t>
      </w:r>
      <w:r w:rsidR="002849D8" w:rsidRPr="0060000F">
        <w:rPr>
          <w:rStyle w:val="None"/>
          <w:b w:val="0"/>
          <w:color w:val="auto"/>
          <w:sz w:val="18"/>
          <w:szCs w:val="18"/>
        </w:rPr>
        <w:t>32</w:t>
      </w:r>
    </w:p>
    <w:p w14:paraId="2B5336FD" w14:textId="4E3921AC" w:rsidR="002B3B18" w:rsidRPr="0060000F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b w:val="0"/>
          <w:color w:val="auto"/>
          <w:sz w:val="18"/>
          <w:szCs w:val="18"/>
        </w:rPr>
        <w:tab/>
        <w:t xml:space="preserve">E-mail: </w:t>
      </w:r>
      <w:hyperlink r:id="rId11" w:history="1">
        <w:r w:rsidR="002849D8" w:rsidRPr="0060000F">
          <w:rPr>
            <w:rStyle w:val="Hiperhivatkozs"/>
            <w:b w:val="0"/>
            <w:color w:val="auto"/>
            <w:sz w:val="18"/>
            <w:szCs w:val="18"/>
          </w:rPr>
          <w:t>szabo.eva@mik.pte.hu</w:t>
        </w:r>
      </w:hyperlink>
      <w:r w:rsidR="002849D8" w:rsidRPr="0060000F">
        <w:rPr>
          <w:rStyle w:val="None"/>
          <w:b w:val="0"/>
          <w:color w:val="auto"/>
          <w:sz w:val="18"/>
          <w:szCs w:val="18"/>
        </w:rPr>
        <w:t xml:space="preserve"> </w:t>
      </w:r>
    </w:p>
    <w:p w14:paraId="3271517E" w14:textId="49A3EA3C" w:rsidR="002B3B18" w:rsidRPr="0060000F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60000F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="002849D8" w:rsidRPr="0060000F">
        <w:rPr>
          <w:rStyle w:val="None"/>
          <w:b w:val="0"/>
          <w:color w:val="auto"/>
          <w:sz w:val="18"/>
          <w:szCs w:val="18"/>
        </w:rPr>
        <w:t>23838</w:t>
      </w:r>
    </w:p>
    <w:p w14:paraId="5324986A" w14:textId="4FA7D32B" w:rsidR="00B14D53" w:rsidRPr="0060000F" w:rsidRDefault="00B14D53" w:rsidP="002B3B18">
      <w:pPr>
        <w:pStyle w:val="TEMATIKA-OKTATK"/>
        <w:jc w:val="both"/>
        <w:rPr>
          <w:rStyle w:val="None"/>
          <w:color w:val="auto"/>
          <w:sz w:val="18"/>
          <w:szCs w:val="18"/>
          <w:shd w:val="clear" w:color="auto" w:fill="FFFFFF"/>
        </w:rPr>
      </w:pPr>
    </w:p>
    <w:p w14:paraId="11FCC586" w14:textId="77777777" w:rsidR="002849D8" w:rsidRPr="0060000F" w:rsidRDefault="00417E9C" w:rsidP="002849D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color w:val="auto"/>
          <w:sz w:val="18"/>
          <w:szCs w:val="18"/>
          <w:shd w:val="clear" w:color="auto" w:fill="FFFFFF"/>
        </w:rPr>
        <w:t>Oktatók:</w:t>
      </w:r>
      <w:r w:rsidRPr="0060000F">
        <w:rPr>
          <w:rStyle w:val="None"/>
          <w:color w:val="auto"/>
          <w:sz w:val="18"/>
          <w:szCs w:val="18"/>
        </w:rPr>
        <w:tab/>
      </w:r>
      <w:r w:rsidR="002849D8" w:rsidRPr="0060000F">
        <w:rPr>
          <w:rStyle w:val="None"/>
          <w:bCs/>
          <w:color w:val="auto"/>
          <w:sz w:val="18"/>
          <w:szCs w:val="18"/>
        </w:rPr>
        <w:t>Dr. Szabó Éva, egyetemi docens</w:t>
      </w:r>
    </w:p>
    <w:p w14:paraId="29325EB4" w14:textId="77777777" w:rsidR="002849D8" w:rsidRPr="0060000F" w:rsidRDefault="002849D8" w:rsidP="002849D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bCs/>
          <w:color w:val="auto"/>
          <w:sz w:val="18"/>
          <w:szCs w:val="18"/>
        </w:rPr>
        <w:tab/>
      </w:r>
      <w:r w:rsidRPr="0060000F">
        <w:rPr>
          <w:rStyle w:val="None"/>
          <w:b w:val="0"/>
          <w:color w:val="auto"/>
          <w:sz w:val="18"/>
          <w:szCs w:val="18"/>
        </w:rPr>
        <w:t>Iroda: 7624 Magyarország, Pécs, Boszorkány u. 2. B-332</w:t>
      </w:r>
    </w:p>
    <w:p w14:paraId="0C67DBA3" w14:textId="77777777" w:rsidR="002849D8" w:rsidRPr="0060000F" w:rsidRDefault="002849D8" w:rsidP="002849D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b w:val="0"/>
          <w:color w:val="auto"/>
          <w:sz w:val="18"/>
          <w:szCs w:val="18"/>
        </w:rPr>
        <w:tab/>
        <w:t xml:space="preserve">E-mail: </w:t>
      </w:r>
      <w:hyperlink r:id="rId12" w:history="1">
        <w:r w:rsidRPr="0060000F">
          <w:rPr>
            <w:rStyle w:val="Hiperhivatkozs"/>
            <w:b w:val="0"/>
            <w:color w:val="auto"/>
            <w:sz w:val="18"/>
            <w:szCs w:val="18"/>
          </w:rPr>
          <w:t>szabo.eva@mik.pte.hu</w:t>
        </w:r>
      </w:hyperlink>
      <w:r w:rsidRPr="0060000F">
        <w:rPr>
          <w:rStyle w:val="None"/>
          <w:b w:val="0"/>
          <w:color w:val="auto"/>
          <w:sz w:val="18"/>
          <w:szCs w:val="18"/>
        </w:rPr>
        <w:t xml:space="preserve"> </w:t>
      </w:r>
    </w:p>
    <w:p w14:paraId="0761B131" w14:textId="77777777" w:rsidR="002849D8" w:rsidRPr="00A601E6" w:rsidRDefault="002849D8" w:rsidP="002849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</w:rPr>
        <w:t>23838</w:t>
      </w:r>
    </w:p>
    <w:p w14:paraId="7C146527" w14:textId="49D76863" w:rsidR="005F1E62" w:rsidRDefault="009C40A3" w:rsidP="002849D8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67CC71A8" w:rsidR="009C40A3" w:rsidRPr="00A601E6" w:rsidRDefault="009C40A3" w:rsidP="002849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02C775CC" w14:textId="47A1778D" w:rsidR="00640AF1" w:rsidRPr="00640AF1" w:rsidRDefault="00640AF1" w:rsidP="00640AF1">
      <w:pPr>
        <w:widowControl w:val="0"/>
        <w:jc w:val="both"/>
        <w:rPr>
          <w:sz w:val="20"/>
          <w:lang w:val="hu-HU"/>
        </w:rPr>
      </w:pPr>
      <w:r w:rsidRPr="00640AF1">
        <w:rPr>
          <w:sz w:val="20"/>
          <w:lang w:val="hu-HU"/>
        </w:rPr>
        <w:t>Az örökségvédelem</w:t>
      </w:r>
      <w:r>
        <w:rPr>
          <w:sz w:val="20"/>
          <w:lang w:val="hu-HU"/>
        </w:rPr>
        <w:t xml:space="preserve"> </w:t>
      </w:r>
      <w:r w:rsidR="002B6270">
        <w:rPr>
          <w:sz w:val="20"/>
          <w:lang w:val="hu-HU"/>
        </w:rPr>
        <w:t>/</w:t>
      </w:r>
      <w:r>
        <w:rPr>
          <w:sz w:val="20"/>
          <w:lang w:val="hu-HU"/>
        </w:rPr>
        <w:t xml:space="preserve"> műemlékvédelem</w:t>
      </w:r>
      <w:r w:rsidRPr="00640AF1">
        <w:rPr>
          <w:sz w:val="20"/>
          <w:lang w:val="hu-HU"/>
        </w:rPr>
        <w:t xml:space="preserve"> történetének áttekintése, elveinek, lehetőségeinek megismerése</w:t>
      </w:r>
      <w:r w:rsidR="002B6270">
        <w:rPr>
          <w:sz w:val="20"/>
          <w:lang w:val="hu-HU"/>
        </w:rPr>
        <w:t>.</w:t>
      </w:r>
      <w:r w:rsidRPr="00640AF1">
        <w:rPr>
          <w:sz w:val="20"/>
          <w:lang w:val="hu-HU"/>
        </w:rPr>
        <w:t xml:space="preserve"> Az országos védelmi kategóriák rendszere, helyi védelem, országos védelem</w:t>
      </w:r>
      <w:r w:rsidR="002B6270">
        <w:rPr>
          <w:sz w:val="20"/>
          <w:lang w:val="hu-HU"/>
        </w:rPr>
        <w:t>.</w:t>
      </w:r>
    </w:p>
    <w:p w14:paraId="38FEB68D" w14:textId="18743FE1" w:rsidR="00640AF1" w:rsidRPr="00640AF1" w:rsidRDefault="00640AF1" w:rsidP="00640AF1">
      <w:pPr>
        <w:widowControl w:val="0"/>
        <w:jc w:val="both"/>
        <w:rPr>
          <w:sz w:val="20"/>
          <w:lang w:val="hu-HU"/>
        </w:rPr>
      </w:pPr>
      <w:r w:rsidRPr="00640AF1">
        <w:rPr>
          <w:sz w:val="20"/>
          <w:lang w:val="hu-HU"/>
        </w:rPr>
        <w:t>Az integrált örökségvédelem</w:t>
      </w:r>
      <w:r>
        <w:rPr>
          <w:sz w:val="20"/>
          <w:lang w:val="hu-HU"/>
        </w:rPr>
        <w:t xml:space="preserve"> / műemlékvédelem</w:t>
      </w:r>
      <w:r w:rsidRPr="00640AF1">
        <w:rPr>
          <w:sz w:val="20"/>
          <w:lang w:val="hu-HU"/>
        </w:rPr>
        <w:t xml:space="preserve"> törvényi, intézményi, igazgatási háttere és eszközrendszere. Rehabilitáció, rekonstrukció, revitalizáció. Városi karták ajánlásai a városrehabilitációs tervezéshez: magyarországi és külföldi példák bemutatása. </w:t>
      </w:r>
    </w:p>
    <w:p w14:paraId="1EAE15D8" w14:textId="77777777" w:rsidR="00640AF1" w:rsidRPr="00640AF1" w:rsidRDefault="00640AF1" w:rsidP="00640AF1">
      <w:pPr>
        <w:widowControl w:val="0"/>
        <w:jc w:val="both"/>
        <w:rPr>
          <w:sz w:val="20"/>
          <w:lang w:val="hu-HU"/>
        </w:rPr>
      </w:pPr>
      <w:r w:rsidRPr="00640AF1">
        <w:rPr>
          <w:sz w:val="20"/>
          <w:lang w:val="hu-HU"/>
        </w:rPr>
        <w:t>Értékleltár fogalma, tartalma, készítése. A helyi értékvédelem lehetőségei a szabályozási tervek szemszögéből. A helyi értékvédelem és annak települési közösségben való tudatosítása. </w:t>
      </w:r>
    </w:p>
    <w:p w14:paraId="1788C90D" w14:textId="7B1495E2" w:rsidR="00640AF1" w:rsidRDefault="00640AF1" w:rsidP="00640AF1">
      <w:pPr>
        <w:widowControl w:val="0"/>
        <w:jc w:val="both"/>
        <w:rPr>
          <w:sz w:val="20"/>
          <w:lang w:val="hu-HU"/>
        </w:rPr>
      </w:pPr>
      <w:r w:rsidRPr="00640AF1">
        <w:rPr>
          <w:sz w:val="20"/>
          <w:lang w:val="hu-HU"/>
        </w:rPr>
        <w:t>Finanszírozás, akcióterv, a megvalósulás folyamata. Ingatlanfejlesztés és örökségvédelem. Az értékvédelem lehetőségei a településfejlesztés tükrében.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42FEB69E" w:rsidR="00CB2DEC" w:rsidRPr="00A601E6" w:rsidRDefault="00640AF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640AF1">
        <w:rPr>
          <w:sz w:val="20"/>
          <w:lang w:val="hu-HU"/>
        </w:rPr>
        <w:t xml:space="preserve">A </w:t>
      </w:r>
      <w:r w:rsidR="002B6270">
        <w:rPr>
          <w:sz w:val="20"/>
          <w:lang w:val="hu-HU"/>
        </w:rPr>
        <w:t>t</w:t>
      </w:r>
      <w:r w:rsidRPr="00640AF1">
        <w:rPr>
          <w:sz w:val="20"/>
          <w:lang w:val="hu-HU"/>
        </w:rPr>
        <w:t>örténeti települések épített örökség</w:t>
      </w:r>
      <w:r w:rsidR="002B6270">
        <w:rPr>
          <w:sz w:val="20"/>
          <w:lang w:val="hu-HU"/>
        </w:rPr>
        <w:t>e</w:t>
      </w:r>
      <w:r w:rsidRPr="00640AF1">
        <w:rPr>
          <w:sz w:val="20"/>
          <w:lang w:val="hu-HU"/>
        </w:rPr>
        <w:t xml:space="preserve"> jellemzői</w:t>
      </w:r>
      <w:r w:rsidR="002B6270">
        <w:rPr>
          <w:sz w:val="20"/>
          <w:lang w:val="hu-HU"/>
        </w:rPr>
        <w:t>nek</w:t>
      </w:r>
      <w:r w:rsidRPr="00640AF1">
        <w:rPr>
          <w:sz w:val="20"/>
          <w:lang w:val="hu-HU"/>
        </w:rPr>
        <w:t>, típusai</w:t>
      </w:r>
      <w:r w:rsidR="002B6270">
        <w:rPr>
          <w:sz w:val="20"/>
          <w:lang w:val="hu-HU"/>
        </w:rPr>
        <w:t>nak</w:t>
      </w:r>
      <w:r w:rsidRPr="00640AF1">
        <w:rPr>
          <w:sz w:val="20"/>
          <w:lang w:val="hu-HU"/>
        </w:rPr>
        <w:t>, fejlesztési lehetőségei</w:t>
      </w:r>
      <w:r w:rsidR="002B6270">
        <w:rPr>
          <w:sz w:val="20"/>
          <w:lang w:val="hu-HU"/>
        </w:rPr>
        <w:t xml:space="preserve">nek, a műemlékvédelem </w:t>
      </w:r>
      <w:r w:rsidR="002B6270" w:rsidRPr="00640AF1">
        <w:rPr>
          <w:sz w:val="20"/>
          <w:lang w:val="hu-HU"/>
        </w:rPr>
        <w:t>jogszabályi környezeté</w:t>
      </w:r>
      <w:r w:rsidR="002B6270">
        <w:rPr>
          <w:sz w:val="20"/>
          <w:lang w:val="hu-HU"/>
        </w:rPr>
        <w:t>nek</w:t>
      </w:r>
      <w:r w:rsidR="002B6270" w:rsidRPr="00640AF1">
        <w:rPr>
          <w:sz w:val="20"/>
          <w:lang w:val="hu-HU"/>
        </w:rPr>
        <w:t xml:space="preserve"> </w:t>
      </w:r>
      <w:r w:rsidR="002B6270">
        <w:rPr>
          <w:sz w:val="20"/>
          <w:lang w:val="hu-HU"/>
        </w:rPr>
        <w:t xml:space="preserve">megismerése </w:t>
      </w:r>
      <w:r w:rsidRPr="00640AF1">
        <w:rPr>
          <w:sz w:val="20"/>
          <w:lang w:val="hu-HU"/>
        </w:rPr>
        <w:t>– elősegítendő a településfejlesztés, településtervezés folyamatát.</w:t>
      </w:r>
      <w:r w:rsidRPr="00AA30EB">
        <w:rPr>
          <w:sz w:val="20"/>
          <w:lang w:val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50F32C70" w14:textId="770763E7" w:rsidR="001304C5" w:rsidRDefault="001304C5" w:rsidP="008E2BAE">
      <w:pPr>
        <w:widowControl w:val="0"/>
        <w:jc w:val="both"/>
        <w:rPr>
          <w:sz w:val="20"/>
          <w:lang w:val="hu-HU"/>
        </w:rPr>
      </w:pPr>
    </w:p>
    <w:p w14:paraId="32166139" w14:textId="09CDEE57" w:rsidR="0089034F" w:rsidRDefault="0089034F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</w:p>
    <w:p w14:paraId="3C3D3002" w14:textId="77777777" w:rsidR="00B713A7" w:rsidRDefault="00B713A7" w:rsidP="001304C5">
      <w:pPr>
        <w:widowControl w:val="0"/>
        <w:jc w:val="both"/>
        <w:rPr>
          <w:sz w:val="20"/>
          <w:lang w:val="hu-HU"/>
        </w:rPr>
      </w:pPr>
    </w:p>
    <w:p w14:paraId="112E6C3D" w14:textId="0C991853" w:rsidR="000B4AEF" w:rsidRDefault="00614C1C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2. hét:</w:t>
      </w:r>
      <w:r w:rsidR="00C67E1B">
        <w:rPr>
          <w:sz w:val="20"/>
          <w:lang w:val="hu-HU"/>
        </w:rPr>
        <w:t xml:space="preserve"> Műemléki</w:t>
      </w:r>
      <w:r>
        <w:rPr>
          <w:sz w:val="20"/>
          <w:lang w:val="hu-HU"/>
        </w:rPr>
        <w:t xml:space="preserve"> séta Pécs történeti belvárosában. </w:t>
      </w:r>
      <w:r w:rsidR="000B4AEF" w:rsidRPr="004B24E9">
        <w:rPr>
          <w:sz w:val="20"/>
          <w:highlight w:val="yellow"/>
          <w:lang w:val="hu-HU"/>
        </w:rPr>
        <w:t xml:space="preserve">1. rész. </w:t>
      </w:r>
      <w:r w:rsidR="0013508E" w:rsidRPr="004B24E9">
        <w:rPr>
          <w:sz w:val="20"/>
          <w:highlight w:val="yellow"/>
          <w:lang w:val="hu-HU"/>
        </w:rPr>
        <w:t>1.</w:t>
      </w:r>
      <w:r w:rsidRPr="004B24E9">
        <w:rPr>
          <w:sz w:val="20"/>
          <w:highlight w:val="yellow"/>
          <w:lang w:val="hu-HU"/>
        </w:rPr>
        <w:t xml:space="preserve"> feladat kiadása </w:t>
      </w:r>
      <w:r w:rsidR="00AE4BFE" w:rsidRPr="004B24E9">
        <w:rPr>
          <w:sz w:val="20"/>
          <w:highlight w:val="yellow"/>
          <w:lang w:val="hu-HU"/>
        </w:rPr>
        <w:t>– elkészítendő otthon, a 8. heti órára.</w:t>
      </w:r>
    </w:p>
    <w:p w14:paraId="3EEC3288" w14:textId="31ABDBCD" w:rsidR="000B4AEF" w:rsidRDefault="000B4AEF" w:rsidP="000B4AE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4. hét: </w:t>
      </w:r>
      <w:r w:rsidR="00C67E1B">
        <w:rPr>
          <w:sz w:val="20"/>
          <w:lang w:val="hu-HU"/>
        </w:rPr>
        <w:t>Műemléki</w:t>
      </w:r>
      <w:r>
        <w:rPr>
          <w:sz w:val="20"/>
          <w:lang w:val="hu-HU"/>
        </w:rPr>
        <w:t xml:space="preserve"> séta Pécs történeti belvárosában</w:t>
      </w:r>
      <w:r w:rsidRPr="004B24E9">
        <w:rPr>
          <w:sz w:val="20"/>
          <w:highlight w:val="yellow"/>
          <w:lang w:val="hu-HU"/>
        </w:rPr>
        <w:t xml:space="preserve">. 2. rész. </w:t>
      </w:r>
      <w:r w:rsidR="0013508E" w:rsidRPr="004B24E9">
        <w:rPr>
          <w:sz w:val="20"/>
          <w:highlight w:val="yellow"/>
          <w:lang w:val="hu-HU"/>
        </w:rPr>
        <w:t>1.</w:t>
      </w:r>
      <w:r w:rsidRPr="004B24E9">
        <w:rPr>
          <w:sz w:val="20"/>
          <w:highlight w:val="yellow"/>
          <w:lang w:val="hu-HU"/>
        </w:rPr>
        <w:t xml:space="preserve"> feladat folytatása –</w:t>
      </w:r>
      <w:r w:rsidR="00AE4BFE" w:rsidRPr="004B24E9">
        <w:rPr>
          <w:sz w:val="20"/>
          <w:highlight w:val="yellow"/>
          <w:lang w:val="hu-HU"/>
        </w:rPr>
        <w:t xml:space="preserve"> elkészítése a séta alkalmával, dokumentálása a 8. heti órára.</w:t>
      </w:r>
    </w:p>
    <w:p w14:paraId="3D591576" w14:textId="0E81BBF1" w:rsidR="00DA7FBB" w:rsidRDefault="00DA7FBB" w:rsidP="000B4AE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6. hét: </w:t>
      </w:r>
      <w:r w:rsidR="0013508E">
        <w:rPr>
          <w:sz w:val="20"/>
          <w:lang w:val="hu-HU"/>
        </w:rPr>
        <w:t xml:space="preserve">Építészettörténeti stílusok ismétlő áttekintése, stílusjegyek felismerése. </w:t>
      </w:r>
      <w:r w:rsidR="00C67E1B" w:rsidRPr="004B24E9">
        <w:rPr>
          <w:sz w:val="20"/>
          <w:highlight w:val="yellow"/>
          <w:lang w:val="hu-HU"/>
        </w:rPr>
        <w:t>2. feladat kiadása -adott település műemléki értékeinek vizsgálata, fejlesztési javaslat készítése.</w:t>
      </w:r>
      <w:r w:rsidR="00E2162D" w:rsidRPr="004B24E9">
        <w:rPr>
          <w:sz w:val="20"/>
          <w:highlight w:val="yellow"/>
          <w:lang w:val="hu-HU"/>
        </w:rPr>
        <w:t xml:space="preserve"> Órai feladat közös elkészítése</w:t>
      </w:r>
      <w:r w:rsidR="00E2162D">
        <w:rPr>
          <w:sz w:val="20"/>
          <w:lang w:val="hu-HU"/>
        </w:rPr>
        <w:t>.</w:t>
      </w:r>
    </w:p>
    <w:p w14:paraId="2953EEB5" w14:textId="52A6254C" w:rsidR="0013508E" w:rsidRDefault="0013508E" w:rsidP="000B4AE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8. hét: </w:t>
      </w:r>
      <w:r w:rsidR="00C67E1B">
        <w:rPr>
          <w:sz w:val="20"/>
          <w:lang w:val="hu-HU"/>
        </w:rPr>
        <w:t xml:space="preserve">Az örökségvédelem történetének főbb eseményei. </w:t>
      </w:r>
      <w:r w:rsidR="00C67E1B" w:rsidRPr="004B24E9">
        <w:rPr>
          <w:sz w:val="20"/>
          <w:highlight w:val="yellow"/>
          <w:lang w:val="hu-HU"/>
        </w:rPr>
        <w:t xml:space="preserve">1.feladat </w:t>
      </w:r>
      <w:r w:rsidR="000075CD" w:rsidRPr="004B24E9">
        <w:rPr>
          <w:sz w:val="20"/>
          <w:highlight w:val="yellow"/>
          <w:lang w:val="hu-HU"/>
        </w:rPr>
        <w:t>prezentálása</w:t>
      </w:r>
      <w:r w:rsidR="00C67E1B" w:rsidRPr="004B24E9">
        <w:rPr>
          <w:sz w:val="20"/>
          <w:highlight w:val="yellow"/>
          <w:lang w:val="hu-HU"/>
        </w:rPr>
        <w:t>. 2. feladat konzultáció.</w:t>
      </w:r>
      <w:r w:rsidR="00B713A7">
        <w:rPr>
          <w:sz w:val="20"/>
          <w:lang w:val="hu-HU"/>
        </w:rPr>
        <w:t xml:space="preserve"> </w:t>
      </w:r>
    </w:p>
    <w:p w14:paraId="1668AC48" w14:textId="194BFBCC" w:rsidR="00C67E1B" w:rsidRDefault="00C67E1B" w:rsidP="000B4AE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10. hét: </w:t>
      </w:r>
      <w:r w:rsidRPr="0013508E">
        <w:rPr>
          <w:sz w:val="20"/>
          <w:lang w:val="hu-HU"/>
        </w:rPr>
        <w:t>Alapfogalmak, védelmi kategóriák: helyi védelem, országos védelem, világörökség.</w:t>
      </w:r>
      <w:r w:rsidR="00B713A7">
        <w:rPr>
          <w:sz w:val="20"/>
          <w:lang w:val="hu-HU"/>
        </w:rPr>
        <w:t xml:space="preserve"> </w:t>
      </w:r>
      <w:r w:rsidR="00E2162D" w:rsidRPr="004B24E9">
        <w:rPr>
          <w:sz w:val="20"/>
          <w:highlight w:val="yellow"/>
          <w:lang w:val="hu-HU"/>
        </w:rPr>
        <w:t xml:space="preserve">Órai feladat közös elkészítése. </w:t>
      </w:r>
      <w:r w:rsidRPr="004B24E9">
        <w:rPr>
          <w:sz w:val="20"/>
          <w:highlight w:val="yellow"/>
          <w:lang w:val="hu-HU"/>
        </w:rPr>
        <w:t>2. feladat konzultáció</w:t>
      </w:r>
      <w:r w:rsidR="00B713A7" w:rsidRPr="004B24E9">
        <w:rPr>
          <w:sz w:val="20"/>
          <w:highlight w:val="yellow"/>
          <w:lang w:val="hu-HU"/>
        </w:rPr>
        <w:t>.</w:t>
      </w:r>
    </w:p>
    <w:p w14:paraId="701CE902" w14:textId="0AB2BF3A" w:rsidR="00B713A7" w:rsidRPr="004B24E9" w:rsidRDefault="00C67E1B" w:rsidP="00B713A7">
      <w:pPr>
        <w:widowControl w:val="0"/>
        <w:jc w:val="both"/>
        <w:rPr>
          <w:sz w:val="20"/>
          <w:highlight w:val="yellow"/>
          <w:lang w:val="hu-HU"/>
        </w:rPr>
      </w:pPr>
      <w:r>
        <w:rPr>
          <w:sz w:val="20"/>
          <w:lang w:val="hu-HU"/>
        </w:rPr>
        <w:t xml:space="preserve">12. hét: A </w:t>
      </w:r>
      <w:r w:rsidR="00595F12">
        <w:rPr>
          <w:sz w:val="20"/>
          <w:lang w:val="hu-HU"/>
        </w:rPr>
        <w:t>jogszabályi környezet, szakirodalom, segédanyagok</w:t>
      </w:r>
      <w:r>
        <w:rPr>
          <w:sz w:val="20"/>
          <w:lang w:val="hu-HU"/>
        </w:rPr>
        <w:t xml:space="preserve"> áttekintése.</w:t>
      </w:r>
      <w:r w:rsidR="00595F12">
        <w:rPr>
          <w:sz w:val="20"/>
          <w:lang w:val="hu-HU"/>
        </w:rPr>
        <w:t xml:space="preserve"> </w:t>
      </w:r>
      <w:r w:rsidR="00E2162D" w:rsidRPr="004B24E9">
        <w:rPr>
          <w:sz w:val="20"/>
          <w:highlight w:val="yellow"/>
          <w:lang w:val="hu-HU"/>
        </w:rPr>
        <w:t xml:space="preserve">Órai feladat közös elkészítése. </w:t>
      </w:r>
      <w:r w:rsidR="00B713A7" w:rsidRPr="004B24E9">
        <w:rPr>
          <w:sz w:val="20"/>
          <w:highlight w:val="yellow"/>
          <w:lang w:val="hu-HU"/>
        </w:rPr>
        <w:t>2. feladat konzultáció.</w:t>
      </w:r>
    </w:p>
    <w:p w14:paraId="2544962A" w14:textId="7F72DC80" w:rsidR="00595F12" w:rsidRDefault="00595F12" w:rsidP="000B4AEF">
      <w:pPr>
        <w:widowControl w:val="0"/>
        <w:jc w:val="both"/>
        <w:rPr>
          <w:sz w:val="20"/>
          <w:lang w:val="hu-HU"/>
        </w:rPr>
      </w:pPr>
      <w:r w:rsidRPr="004B24E9">
        <w:rPr>
          <w:sz w:val="20"/>
          <w:highlight w:val="yellow"/>
          <w:lang w:val="hu-HU"/>
        </w:rPr>
        <w:t xml:space="preserve">14. hét: 2. feladat </w:t>
      </w:r>
      <w:r w:rsidR="00AE4BFE" w:rsidRPr="004B24E9">
        <w:rPr>
          <w:sz w:val="20"/>
          <w:highlight w:val="yellow"/>
          <w:lang w:val="hu-HU"/>
        </w:rPr>
        <w:t>prezentációj</w:t>
      </w:r>
      <w:r w:rsidR="005F6DEB" w:rsidRPr="004B24E9">
        <w:rPr>
          <w:sz w:val="20"/>
          <w:highlight w:val="yellow"/>
          <w:lang w:val="hu-HU"/>
        </w:rPr>
        <w:t>a</w:t>
      </w:r>
      <w:r w:rsidRPr="004B24E9">
        <w:rPr>
          <w:sz w:val="20"/>
          <w:highlight w:val="yellow"/>
          <w:lang w:val="hu-HU"/>
        </w:rPr>
        <w:t>, pótlás.</w:t>
      </w:r>
    </w:p>
    <w:p w14:paraId="17554A71" w14:textId="065B4F38" w:rsidR="00614C1C" w:rsidRDefault="00614C1C" w:rsidP="001304C5">
      <w:pPr>
        <w:widowControl w:val="0"/>
        <w:jc w:val="both"/>
        <w:rPr>
          <w:sz w:val="20"/>
          <w:lang w:val="hu-HU"/>
        </w:rPr>
      </w:pP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E2162D" w:rsidRDefault="000460B2" w:rsidP="00E2162D">
      <w:pPr>
        <w:pStyle w:val="Cmsor2"/>
        <w:jc w:val="both"/>
        <w:rPr>
          <w:rStyle w:val="None"/>
          <w:lang w:val="hu-HU"/>
        </w:rPr>
      </w:pPr>
      <w:r w:rsidRPr="000460B2">
        <w:rPr>
          <w:rStyle w:val="None"/>
          <w:lang w:val="hu-HU"/>
        </w:rPr>
        <w:t xml:space="preserve">Jelenléti és részvételi követelmények </w:t>
      </w:r>
    </w:p>
    <w:p w14:paraId="083B3D78" w14:textId="02A21319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 w:rsidR="00714C1D"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 w:rsidR="00714C1D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A0CC200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8226DC2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162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4B24E9" w14:paraId="2BE839D8" w14:textId="77777777" w:rsidTr="00223135">
        <w:tc>
          <w:tcPr>
            <w:tcW w:w="4678" w:type="dxa"/>
            <w:shd w:val="clear" w:color="auto" w:fill="auto"/>
          </w:tcPr>
          <w:p w14:paraId="63D16856" w14:textId="110E0968" w:rsidR="007C6062" w:rsidRPr="004B24E9" w:rsidRDefault="00595F12" w:rsidP="00595F12">
            <w:pPr>
              <w:pStyle w:val="Listaszerbekezds"/>
              <w:numPr>
                <w:ilvl w:val="0"/>
                <w:numId w:val="26"/>
              </w:numPr>
              <w:rPr>
                <w:rFonts w:eastAsia="Times New Roman"/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</w:pPr>
            <w:r w:rsidRPr="004B24E9">
              <w:rPr>
                <w:rFonts w:eastAsia="Times New Roman"/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  <w:t>feladat</w:t>
            </w:r>
          </w:p>
        </w:tc>
        <w:tc>
          <w:tcPr>
            <w:tcW w:w="1697" w:type="dxa"/>
            <w:shd w:val="clear" w:color="auto" w:fill="auto"/>
          </w:tcPr>
          <w:p w14:paraId="739C994F" w14:textId="62FF1B0C" w:rsidR="007C6062" w:rsidRPr="004B24E9" w:rsidRDefault="00595F1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</w:pPr>
            <w:r w:rsidRPr="004B24E9"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  <w:t>max 30 pont</w:t>
            </w:r>
          </w:p>
        </w:tc>
        <w:tc>
          <w:tcPr>
            <w:tcW w:w="2697" w:type="dxa"/>
            <w:shd w:val="clear" w:color="auto" w:fill="auto"/>
          </w:tcPr>
          <w:p w14:paraId="59B26562" w14:textId="061C7561" w:rsidR="007C6062" w:rsidRPr="004B24E9" w:rsidRDefault="00595F1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</w:pPr>
            <w:r w:rsidRPr="004B24E9"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  <w:t>30%</w:t>
            </w:r>
          </w:p>
        </w:tc>
      </w:tr>
      <w:tr w:rsidR="007C6062" w:rsidRPr="004B24E9" w14:paraId="5208C100" w14:textId="77777777" w:rsidTr="00223135">
        <w:tc>
          <w:tcPr>
            <w:tcW w:w="4678" w:type="dxa"/>
            <w:shd w:val="clear" w:color="auto" w:fill="auto"/>
          </w:tcPr>
          <w:p w14:paraId="06FFD3C3" w14:textId="6653ECE9" w:rsidR="007C6062" w:rsidRPr="004B24E9" w:rsidRDefault="00B713A7" w:rsidP="00B713A7">
            <w:pPr>
              <w:pStyle w:val="Listaszerbekezds"/>
              <w:numPr>
                <w:ilvl w:val="0"/>
                <w:numId w:val="26"/>
              </w:numPr>
              <w:rPr>
                <w:rFonts w:eastAsia="Times New Roman"/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</w:pPr>
            <w:r w:rsidRPr="004B24E9">
              <w:rPr>
                <w:rFonts w:eastAsia="Times New Roman"/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  <w:t>feladat</w:t>
            </w:r>
          </w:p>
        </w:tc>
        <w:tc>
          <w:tcPr>
            <w:tcW w:w="1697" w:type="dxa"/>
            <w:shd w:val="clear" w:color="auto" w:fill="auto"/>
          </w:tcPr>
          <w:p w14:paraId="1F6B8D79" w14:textId="57DB03CC" w:rsidR="007C6062" w:rsidRPr="004B24E9" w:rsidRDefault="00B713A7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</w:pPr>
            <w:r w:rsidRPr="004B24E9"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  <w:t>max 40 pont</w:t>
            </w:r>
          </w:p>
        </w:tc>
        <w:tc>
          <w:tcPr>
            <w:tcW w:w="2697" w:type="dxa"/>
            <w:shd w:val="clear" w:color="auto" w:fill="auto"/>
          </w:tcPr>
          <w:p w14:paraId="7C1F262F" w14:textId="167A54A5" w:rsidR="007C6062" w:rsidRPr="004B24E9" w:rsidRDefault="00B713A7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</w:pPr>
            <w:r w:rsidRPr="004B24E9"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  <w:t>40%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17B446B2" w:rsidR="007C6062" w:rsidRPr="004B24E9" w:rsidRDefault="00B713A7" w:rsidP="007C6062">
            <w:pPr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</w:pPr>
            <w:r w:rsidRPr="004B24E9"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  <w:t>2 db órai feladat</w:t>
            </w:r>
          </w:p>
        </w:tc>
        <w:tc>
          <w:tcPr>
            <w:tcW w:w="1697" w:type="dxa"/>
            <w:shd w:val="clear" w:color="auto" w:fill="auto"/>
          </w:tcPr>
          <w:p w14:paraId="350E6BEB" w14:textId="6656A662" w:rsidR="007C6062" w:rsidRPr="004B24E9" w:rsidRDefault="005F6DEB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</w:pPr>
            <w:r w:rsidRPr="004B24E9"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  <w:t xml:space="preserve">max </w:t>
            </w:r>
            <w:r w:rsidR="00B713A7" w:rsidRPr="004B24E9"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  <w:t>15-15 pont</w:t>
            </w:r>
          </w:p>
        </w:tc>
        <w:tc>
          <w:tcPr>
            <w:tcW w:w="2697" w:type="dxa"/>
            <w:shd w:val="clear" w:color="auto" w:fill="auto"/>
          </w:tcPr>
          <w:p w14:paraId="054EDA2F" w14:textId="3E509F4D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24E9">
              <w:rPr>
                <w:i/>
                <w:iCs/>
                <w:color w:val="808080"/>
                <w:sz w:val="20"/>
                <w:szCs w:val="20"/>
                <w:highlight w:val="yellow"/>
                <w:lang w:val="hu-HU"/>
              </w:rPr>
              <w:t>30 %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FFF28D" w14:textId="77777777" w:rsidR="00B713A7" w:rsidRDefault="00B713A7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53D4006" w14:textId="77777777" w:rsidR="00B713A7" w:rsidRDefault="00B713A7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DBD57E4" w14:textId="6280E240" w:rsidR="00F21B2D" w:rsidRPr="004B24E9" w:rsidRDefault="00B65526" w:rsidP="00B65526">
      <w:pPr>
        <w:rPr>
          <w:rStyle w:val="None"/>
          <w:rFonts w:eastAsia="Times New Roman"/>
          <w:b/>
          <w:sz w:val="20"/>
          <w:szCs w:val="20"/>
          <w:highlight w:val="yellow"/>
          <w:lang w:val="hu-HU"/>
        </w:rPr>
      </w:pPr>
      <w:r w:rsidRPr="004B24E9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highlight w:val="yellow"/>
          <w:lang w:val="hu-HU"/>
        </w:rPr>
        <w:t>Pótlási lehetőségek módja, típusa</w:t>
      </w:r>
      <w:r w:rsidRPr="004B24E9">
        <w:rPr>
          <w:rStyle w:val="None"/>
          <w:rFonts w:eastAsia="Times New Roman"/>
          <w:b/>
          <w:sz w:val="20"/>
          <w:szCs w:val="20"/>
          <w:highlight w:val="yellow"/>
          <w:lang w:val="hu-HU"/>
        </w:rPr>
        <w:t xml:space="preserve"> </w:t>
      </w:r>
      <w:r w:rsidRPr="004B24E9"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  <w:t xml:space="preserve">(PTE </w:t>
      </w:r>
      <w:proofErr w:type="spellStart"/>
      <w:r w:rsidRPr="004B24E9"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  <w:t>TVSz</w:t>
      </w:r>
      <w:proofErr w:type="spellEnd"/>
      <w:r w:rsidRPr="004B24E9"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  <w:t xml:space="preserve"> 47</w:t>
      </w:r>
      <w:proofErr w:type="gramStart"/>
      <w:r w:rsidRPr="004B24E9"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  <w:t>§(</w:t>
      </w:r>
      <w:proofErr w:type="gramEnd"/>
      <w:r w:rsidRPr="004B24E9"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  <w:t>4))</w:t>
      </w:r>
    </w:p>
    <w:p w14:paraId="05749A9A" w14:textId="655BC841" w:rsidR="00AE4BFE" w:rsidRPr="004B24E9" w:rsidRDefault="00AE4BFE" w:rsidP="00B65526">
      <w:pPr>
        <w:rPr>
          <w:rStyle w:val="None"/>
          <w:rFonts w:eastAsia="Times New Roman"/>
          <w:b/>
          <w:sz w:val="20"/>
          <w:szCs w:val="20"/>
          <w:highlight w:val="yellow"/>
          <w:lang w:val="hu-HU"/>
        </w:rPr>
      </w:pPr>
    </w:p>
    <w:p w14:paraId="0D1E5C4E" w14:textId="16EDAECF" w:rsidR="00AE4BFE" w:rsidRPr="004B24E9" w:rsidRDefault="00AE4BFE" w:rsidP="00B65526">
      <w:pPr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  <w:r w:rsidRPr="004B24E9"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  <w:t>Pótlásra az utolsó órán, illetve a vizsgaidőszak első két hetében van lehetőség.</w:t>
      </w:r>
    </w:p>
    <w:p w14:paraId="7C0AADA5" w14:textId="40B492C6" w:rsidR="00DB4337" w:rsidRPr="004B24E9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highlight w:val="yellow"/>
          <w:lang w:val="hu-HU"/>
        </w:rPr>
      </w:pPr>
    </w:p>
    <w:p w14:paraId="51EEACA3" w14:textId="2713882C" w:rsidR="00DB4337" w:rsidRPr="004B24E9" w:rsidRDefault="00DB4337" w:rsidP="00DB4337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highlight w:val="yellow"/>
          <w:lang w:val="hu-HU"/>
        </w:rPr>
      </w:pPr>
      <w:r w:rsidRPr="004B24E9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highlight w:val="yellow"/>
          <w:lang w:val="hu-HU"/>
        </w:rPr>
        <w:t>Az aláírás megszerzésének feltétele</w:t>
      </w:r>
    </w:p>
    <w:p w14:paraId="56E8EEDF" w14:textId="76738417" w:rsidR="003F6EF5" w:rsidRPr="004B24E9" w:rsidRDefault="00B476EE" w:rsidP="005C5582">
      <w:pPr>
        <w:pStyle w:val="Listaszerbekezds"/>
        <w:numPr>
          <w:ilvl w:val="0"/>
          <w:numId w:val="27"/>
        </w:numPr>
        <w:rPr>
          <w:rStyle w:val="None"/>
          <w:rFonts w:eastAsia="Times New Roman"/>
          <w:b/>
          <w:sz w:val="20"/>
          <w:szCs w:val="20"/>
          <w:highlight w:val="yellow"/>
          <w:lang w:val="hu-HU"/>
        </w:rPr>
      </w:pPr>
      <w:r w:rsidRPr="004B24E9"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  <w:t>Az</w:t>
      </w:r>
      <w:r w:rsidR="00B42D83" w:rsidRPr="004B24E9"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  <w:t xml:space="preserve"> órák látogatása</w:t>
      </w:r>
      <w:r w:rsidRPr="004B24E9"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  <w:t xml:space="preserve"> min. 50%</w:t>
      </w:r>
      <w:r w:rsidR="003F6EF5" w:rsidRPr="004B24E9"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  <w:t xml:space="preserve"> részvétellel, a 2 órai feladat és a 2 egyéni feladat elkészítése min. 50% készültségi szinten</w:t>
      </w:r>
    </w:p>
    <w:p w14:paraId="69483E82" w14:textId="1C146EBC" w:rsidR="00D80C78" w:rsidRPr="00FF0553" w:rsidRDefault="00D80C78" w:rsidP="00FF0553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FF0553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4B24E9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4B24E9" w:rsidRDefault="00450170" w:rsidP="00EB4FFB">
            <w:pPr>
              <w:jc w:val="center"/>
              <w:rPr>
                <w:sz w:val="20"/>
                <w:szCs w:val="20"/>
                <w:highlight w:val="yellow"/>
              </w:rPr>
            </w:pPr>
            <w:r w:rsidRPr="004B24E9">
              <w:rPr>
                <w:sz w:val="20"/>
                <w:szCs w:val="20"/>
                <w:highlight w:val="yellow"/>
              </w:rPr>
              <w:t>40</w:t>
            </w:r>
            <w:r w:rsidR="00D643F2" w:rsidRPr="004B24E9">
              <w:rPr>
                <w:sz w:val="20"/>
                <w:szCs w:val="20"/>
                <w:highlight w:val="yellow"/>
              </w:rPr>
              <w:t>%-5</w:t>
            </w:r>
            <w:r w:rsidRPr="004B24E9">
              <w:rPr>
                <w:sz w:val="20"/>
                <w:szCs w:val="20"/>
                <w:highlight w:val="yellow"/>
              </w:rPr>
              <w:t>5</w:t>
            </w:r>
            <w:r w:rsidR="00D643F2" w:rsidRPr="004B24E9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4B24E9" w:rsidRDefault="00D643F2" w:rsidP="00EB4FFB">
            <w:pPr>
              <w:jc w:val="center"/>
              <w:rPr>
                <w:sz w:val="20"/>
                <w:szCs w:val="20"/>
                <w:highlight w:val="yellow"/>
              </w:rPr>
            </w:pPr>
            <w:r w:rsidRPr="004B24E9">
              <w:rPr>
                <w:sz w:val="20"/>
                <w:szCs w:val="20"/>
                <w:highlight w:val="yellow"/>
              </w:rPr>
              <w:t>0-</w:t>
            </w:r>
            <w:r w:rsidR="00450170" w:rsidRPr="004B24E9">
              <w:rPr>
                <w:sz w:val="20"/>
                <w:szCs w:val="20"/>
                <w:highlight w:val="yellow"/>
              </w:rPr>
              <w:t>39</w:t>
            </w:r>
            <w:r w:rsidRPr="004B24E9">
              <w:rPr>
                <w:sz w:val="20"/>
                <w:szCs w:val="20"/>
                <w:highlight w:val="yellow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3E88D2E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3F6EF5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626C3EA4" w14:textId="3CCC44D0" w:rsidR="003F6EF5" w:rsidRPr="0075156A" w:rsidRDefault="0075156A" w:rsidP="003F6EF5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207" w:hanging="207"/>
        <w:contextualSpacing/>
        <w:jc w:val="both"/>
        <w:rPr>
          <w:shd w:val="clear" w:color="auto" w:fill="FFFFFF"/>
        </w:rPr>
      </w:pPr>
      <w:r>
        <w:t xml:space="preserve">Dr. </w:t>
      </w:r>
      <w:r w:rsidR="003F6EF5" w:rsidRPr="00076680">
        <w:t xml:space="preserve">Tóth Zoltán: </w:t>
      </w:r>
      <w:proofErr w:type="spellStart"/>
      <w:r w:rsidR="003F6EF5" w:rsidRPr="002C3B5A">
        <w:rPr>
          <w:b/>
        </w:rPr>
        <w:t>Településtervezés</w:t>
      </w:r>
      <w:proofErr w:type="spellEnd"/>
      <w:r w:rsidR="003F6EF5" w:rsidRPr="002C3B5A">
        <w:rPr>
          <w:b/>
        </w:rPr>
        <w:t xml:space="preserve"> I.</w:t>
      </w:r>
      <w:r w:rsidR="003F6EF5" w:rsidRPr="00076680">
        <w:t xml:space="preserve"> - </w:t>
      </w:r>
      <w:proofErr w:type="spellStart"/>
      <w:r w:rsidR="003F6EF5" w:rsidRPr="00076680">
        <w:t>Értékvédelem</w:t>
      </w:r>
      <w:proofErr w:type="spellEnd"/>
      <w:r w:rsidR="003F6EF5" w:rsidRPr="00076680">
        <w:t xml:space="preserve"> a </w:t>
      </w:r>
      <w:proofErr w:type="spellStart"/>
      <w:r w:rsidR="003F6EF5" w:rsidRPr="00076680">
        <w:t>településtervezésben</w:t>
      </w:r>
      <w:proofErr w:type="spellEnd"/>
      <w:r w:rsidR="003F6EF5" w:rsidRPr="00076680">
        <w:t xml:space="preserve"> c. </w:t>
      </w:r>
      <w:proofErr w:type="spellStart"/>
      <w:r w:rsidR="003F6EF5" w:rsidRPr="00076680">
        <w:t>fejezet</w:t>
      </w:r>
      <w:proofErr w:type="spellEnd"/>
      <w:r w:rsidR="003F6EF5" w:rsidRPr="00076680">
        <w:t xml:space="preserve"> PTE, Pécs 2003</w:t>
      </w:r>
    </w:p>
    <w:p w14:paraId="67A17588" w14:textId="77777777" w:rsidR="0075156A" w:rsidRPr="0075156A" w:rsidRDefault="0075156A" w:rsidP="00751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</w:p>
    <w:p w14:paraId="2B04B4E4" w14:textId="05CF9AC2" w:rsidR="0075156A" w:rsidRPr="007F3F62" w:rsidRDefault="0075156A" w:rsidP="0075156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4D2B46C6" w14:textId="3741D064" w:rsidR="0075156A" w:rsidRDefault="0075156A" w:rsidP="0075156A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71" w:hanging="171"/>
        <w:contextualSpacing/>
        <w:jc w:val="both"/>
      </w:pPr>
      <w:r>
        <w:t xml:space="preserve">Dr. </w:t>
      </w:r>
      <w:proofErr w:type="spellStart"/>
      <w:r w:rsidRPr="00076680">
        <w:t>Mezős</w:t>
      </w:r>
      <w:proofErr w:type="spellEnd"/>
      <w:r w:rsidRPr="00076680">
        <w:t xml:space="preserve"> Tamás: </w:t>
      </w:r>
      <w:proofErr w:type="spellStart"/>
      <w:r w:rsidRPr="00076680">
        <w:rPr>
          <w:b/>
        </w:rPr>
        <w:t>Műemlékvédelem</w:t>
      </w:r>
      <w:proofErr w:type="spellEnd"/>
      <w:r w:rsidRPr="00076680">
        <w:rPr>
          <w:b/>
        </w:rPr>
        <w:t xml:space="preserve"> </w:t>
      </w:r>
      <w:r w:rsidRPr="00076680">
        <w:t xml:space="preserve">- </w:t>
      </w:r>
      <w:proofErr w:type="spellStart"/>
      <w:r w:rsidRPr="00076680">
        <w:t>egyetemi</w:t>
      </w:r>
      <w:proofErr w:type="spellEnd"/>
      <w:r w:rsidRPr="00076680">
        <w:t xml:space="preserve"> </w:t>
      </w:r>
      <w:proofErr w:type="spellStart"/>
      <w:r w:rsidRPr="00076680">
        <w:t>jegyzet</w:t>
      </w:r>
      <w:proofErr w:type="spellEnd"/>
      <w:r w:rsidRPr="00076680">
        <w:t xml:space="preserve">, BME, </w:t>
      </w:r>
      <w:proofErr w:type="spellStart"/>
      <w:r w:rsidRPr="00076680">
        <w:t>Építészettörténeti</w:t>
      </w:r>
      <w:proofErr w:type="spellEnd"/>
      <w:r w:rsidRPr="00076680">
        <w:t xml:space="preserve"> </w:t>
      </w:r>
      <w:proofErr w:type="spellStart"/>
      <w:r w:rsidRPr="00076680">
        <w:t>és</w:t>
      </w:r>
      <w:proofErr w:type="spellEnd"/>
      <w:r w:rsidRPr="00076680">
        <w:t xml:space="preserve"> </w:t>
      </w:r>
      <w:proofErr w:type="spellStart"/>
      <w:r w:rsidRPr="00076680">
        <w:t>Műemléki</w:t>
      </w:r>
      <w:proofErr w:type="spellEnd"/>
      <w:r w:rsidRPr="00076680">
        <w:t xml:space="preserve"> </w:t>
      </w:r>
      <w:proofErr w:type="spellStart"/>
      <w:r w:rsidRPr="00076680">
        <w:t>Tanszék</w:t>
      </w:r>
      <w:proofErr w:type="spellEnd"/>
      <w:r w:rsidRPr="00076680">
        <w:t xml:space="preserve"> 2001</w:t>
      </w:r>
    </w:p>
    <w:p w14:paraId="1DFEBCD5" w14:textId="109E4291" w:rsidR="0075156A" w:rsidRDefault="0075156A" w:rsidP="0075156A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71" w:hanging="171"/>
        <w:contextualSpacing/>
        <w:jc w:val="both"/>
      </w:pPr>
      <w:proofErr w:type="spellStart"/>
      <w:r>
        <w:t>Hatályos</w:t>
      </w:r>
      <w:proofErr w:type="spellEnd"/>
      <w:r>
        <w:t xml:space="preserve"> </w:t>
      </w:r>
      <w:proofErr w:type="spellStart"/>
      <w:r>
        <w:t>jogszabályok</w:t>
      </w:r>
      <w:proofErr w:type="spellEnd"/>
      <w:r>
        <w:t xml:space="preserve"> –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kiadott</w:t>
      </w:r>
      <w:proofErr w:type="spellEnd"/>
      <w:r>
        <w:t xml:space="preserve"> </w:t>
      </w:r>
      <w:proofErr w:type="spellStart"/>
      <w:r>
        <w:t>cikkek</w:t>
      </w:r>
      <w:proofErr w:type="spellEnd"/>
      <w:r>
        <w:t xml:space="preserve">, </w:t>
      </w:r>
      <w:proofErr w:type="spellStart"/>
      <w:r>
        <w:t>elérhetőségek</w:t>
      </w:r>
      <w:proofErr w:type="spellEnd"/>
    </w:p>
    <w:p w14:paraId="7467CCDE" w14:textId="77777777" w:rsidR="0075156A" w:rsidRPr="0051529E" w:rsidRDefault="0075156A" w:rsidP="0075156A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207"/>
        <w:contextualSpacing/>
        <w:jc w:val="both"/>
        <w:rPr>
          <w:shd w:val="clear" w:color="auto" w:fill="FFFFFF"/>
        </w:rPr>
      </w:pPr>
    </w:p>
    <w:p w14:paraId="412CF171" w14:textId="77777777" w:rsidR="0051529E" w:rsidRPr="002C3B5A" w:rsidRDefault="0051529E" w:rsidP="0051529E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207"/>
        <w:contextualSpacing/>
        <w:jc w:val="both"/>
        <w:rPr>
          <w:shd w:val="clear" w:color="auto" w:fill="FFFFFF"/>
        </w:rPr>
      </w:pP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5C7401F" w14:textId="75C4B544" w:rsidR="0075156A" w:rsidRPr="0060000F" w:rsidRDefault="0075156A" w:rsidP="0075156A">
      <w:pPr>
        <w:pStyle w:val="Nincstrkz"/>
        <w:numPr>
          <w:ilvl w:val="0"/>
          <w:numId w:val="29"/>
        </w:numPr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0000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órai prezentációk</w:t>
      </w:r>
    </w:p>
    <w:p w14:paraId="166AD656" w14:textId="44B95BFE" w:rsidR="0075156A" w:rsidRPr="0060000F" w:rsidRDefault="0075156A" w:rsidP="0075156A">
      <w:pPr>
        <w:pStyle w:val="Nincstrkz"/>
        <w:numPr>
          <w:ilvl w:val="0"/>
          <w:numId w:val="29"/>
        </w:numPr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0000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tanulmányi séták - feladattal</w:t>
      </w:r>
    </w:p>
    <w:p w14:paraId="2CB0B78A" w14:textId="086D96F7" w:rsidR="00915432" w:rsidRPr="0060000F" w:rsidRDefault="00915432" w:rsidP="0075156A">
      <w:pPr>
        <w:pStyle w:val="Nincstrkz"/>
        <w:numPr>
          <w:ilvl w:val="0"/>
          <w:numId w:val="29"/>
        </w:numPr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0000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6F4549CF" w:rsidR="00171C3D" w:rsidRPr="0060000F" w:rsidRDefault="00915432" w:rsidP="0075156A">
      <w:pPr>
        <w:pStyle w:val="Nincstrkz"/>
        <w:numPr>
          <w:ilvl w:val="0"/>
          <w:numId w:val="29"/>
        </w:numPr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0000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önálló otthoni munka </w:t>
      </w:r>
      <w:r w:rsidR="00EE017A" w:rsidRPr="0060000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kiadott feladatoknál</w:t>
      </w:r>
    </w:p>
    <w:p w14:paraId="448FC7D0" w14:textId="6B36D2FD" w:rsidR="004D5A67" w:rsidRPr="0060000F" w:rsidRDefault="004D5A67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3326E3E6" w:rsidR="00E5354C" w:rsidRPr="00FF0553" w:rsidRDefault="00E5354C" w:rsidP="00FF0553">
      <w:pPr>
        <w:rPr>
          <w:rStyle w:val="None"/>
          <w:rFonts w:eastAsia="Times New Roman"/>
          <w:color w:val="2F759E" w:themeColor="accent1" w:themeShade="BF"/>
          <w:lang w:val="hu-HU"/>
        </w:rPr>
      </w:pPr>
      <w:r w:rsidRPr="00FF0553">
        <w:rPr>
          <w:rStyle w:val="None"/>
          <w:rFonts w:eastAsia="Times New Roman"/>
          <w:color w:val="2F759E" w:themeColor="accent1" w:themeShade="BF"/>
          <w:lang w:val="hu-HU"/>
        </w:rPr>
        <w:t>Metodika és szempontrendszer:</w:t>
      </w:r>
    </w:p>
    <w:p w14:paraId="7601B582" w14:textId="6BD31F29" w:rsidR="00EE017A" w:rsidRPr="0060000F" w:rsidRDefault="00EE017A" w:rsidP="00EE017A">
      <w:pPr>
        <w:pStyle w:val="Nincstrkz"/>
        <w:ind w:left="720"/>
        <w:jc w:val="both"/>
        <w:rPr>
          <w:rStyle w:val="None"/>
          <w:rFonts w:eastAsia="Times New Roman"/>
          <w:i/>
          <w:iCs/>
          <w:lang w:val="hu-HU"/>
        </w:rPr>
      </w:pPr>
      <w:r w:rsidRPr="0060000F">
        <w:rPr>
          <w:rStyle w:val="None"/>
          <w:rFonts w:eastAsia="Times New Roman"/>
          <w:i/>
          <w:iCs/>
          <w:lang w:val="hu-HU"/>
        </w:rPr>
        <w:t>Problémafelvetés – közös megbeszélés</w:t>
      </w:r>
      <w:r w:rsidR="00FB16A6" w:rsidRPr="0060000F">
        <w:rPr>
          <w:rStyle w:val="None"/>
          <w:rFonts w:eastAsia="Times New Roman"/>
          <w:i/>
          <w:iCs/>
          <w:lang w:val="hu-HU"/>
        </w:rPr>
        <w:t xml:space="preserve"> az egyéni munkákról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E5739D7" w:rsidR="00C20CEB" w:rsidRPr="004B24E9" w:rsidRDefault="0060601D" w:rsidP="00FF0553">
      <w:pPr>
        <w:rPr>
          <w:rStyle w:val="None"/>
          <w:rFonts w:eastAsia="Times New Roman"/>
          <w:color w:val="2F759E" w:themeColor="accent1" w:themeShade="BF"/>
          <w:highlight w:val="yellow"/>
        </w:rPr>
      </w:pPr>
      <w:proofErr w:type="spellStart"/>
      <w:r w:rsidRPr="004B24E9">
        <w:rPr>
          <w:rStyle w:val="None"/>
          <w:rFonts w:eastAsia="Times New Roman"/>
          <w:color w:val="2F759E" w:themeColor="accent1" w:themeShade="BF"/>
          <w:highlight w:val="yellow"/>
        </w:rPr>
        <w:t>Feladatok</w:t>
      </w:r>
      <w:proofErr w:type="spellEnd"/>
      <w:r w:rsidRPr="004B24E9">
        <w:rPr>
          <w:rStyle w:val="None"/>
          <w:rFonts w:eastAsia="Times New Roman"/>
          <w:color w:val="2F759E" w:themeColor="accent1" w:themeShade="BF"/>
          <w:highlight w:val="yellow"/>
        </w:rPr>
        <w:t xml:space="preserve"> </w:t>
      </w:r>
      <w:proofErr w:type="spellStart"/>
      <w:r w:rsidRPr="004B24E9">
        <w:rPr>
          <w:rStyle w:val="None"/>
          <w:rFonts w:eastAsia="Times New Roman"/>
          <w:color w:val="2F759E" w:themeColor="accent1" w:themeShade="BF"/>
          <w:highlight w:val="yellow"/>
        </w:rPr>
        <w:t>és</w:t>
      </w:r>
      <w:proofErr w:type="spellEnd"/>
      <w:r w:rsidRPr="004B24E9">
        <w:rPr>
          <w:rStyle w:val="None"/>
          <w:rFonts w:eastAsia="Times New Roman"/>
          <w:color w:val="2F759E" w:themeColor="accent1" w:themeShade="BF"/>
          <w:highlight w:val="yellow"/>
        </w:rPr>
        <w:t xml:space="preserve"> </w:t>
      </w:r>
      <w:proofErr w:type="spellStart"/>
      <w:r w:rsidRPr="004B24E9">
        <w:rPr>
          <w:rStyle w:val="None"/>
          <w:rFonts w:eastAsia="Times New Roman"/>
          <w:color w:val="2F759E" w:themeColor="accent1" w:themeShade="BF"/>
          <w:highlight w:val="yellow"/>
        </w:rPr>
        <w:t>követelményrendszerük</w:t>
      </w:r>
      <w:proofErr w:type="spellEnd"/>
    </w:p>
    <w:p w14:paraId="0352B9FC" w14:textId="77777777" w:rsidR="000075CD" w:rsidRPr="004B24E9" w:rsidRDefault="000075CD" w:rsidP="00CD2805">
      <w:pPr>
        <w:pStyle w:val="Nincstrkz"/>
        <w:rPr>
          <w:b/>
          <w:bCs/>
          <w:sz w:val="20"/>
          <w:szCs w:val="20"/>
          <w:highlight w:val="yellow"/>
          <w:lang w:val="hu-HU"/>
        </w:rPr>
      </w:pPr>
    </w:p>
    <w:p w14:paraId="18F8FCF8" w14:textId="0A7F55A4" w:rsidR="000075CD" w:rsidRPr="004B24E9" w:rsidRDefault="000075CD" w:rsidP="000075CD">
      <w:pPr>
        <w:pStyle w:val="Listaszerbekezds"/>
        <w:widowControl w:val="0"/>
        <w:numPr>
          <w:ilvl w:val="0"/>
          <w:numId w:val="30"/>
        </w:numPr>
        <w:jc w:val="both"/>
        <w:rPr>
          <w:sz w:val="20"/>
          <w:highlight w:val="yellow"/>
          <w:lang w:val="hu-HU"/>
        </w:rPr>
      </w:pPr>
      <w:r w:rsidRPr="004B24E9">
        <w:rPr>
          <w:sz w:val="20"/>
          <w:highlight w:val="yellow"/>
          <w:lang w:val="hu-HU"/>
        </w:rPr>
        <w:t xml:space="preserve">1. feladat – kijelölt védett épület építéstörténetének, szakirodalmának áttekintése, dokumentálása – elkészítendő otthon, a 8. heti órára. Az épület és környezetének vizsgálata, fotódokumentálása, helyszíni állapotrögzítés – elkészítése a 4. heti séta alkalmával, </w:t>
      </w:r>
      <w:r w:rsidR="00D778C3" w:rsidRPr="004B24E9">
        <w:rPr>
          <w:sz w:val="20"/>
          <w:highlight w:val="yellow"/>
          <w:lang w:val="hu-HU"/>
        </w:rPr>
        <w:t>prezentálása</w:t>
      </w:r>
      <w:r w:rsidRPr="004B24E9">
        <w:rPr>
          <w:sz w:val="20"/>
          <w:highlight w:val="yellow"/>
          <w:lang w:val="hu-HU"/>
        </w:rPr>
        <w:t xml:space="preserve"> a 8. heti órá</w:t>
      </w:r>
      <w:r w:rsidR="00D778C3" w:rsidRPr="004B24E9">
        <w:rPr>
          <w:sz w:val="20"/>
          <w:highlight w:val="yellow"/>
          <w:lang w:val="hu-HU"/>
        </w:rPr>
        <w:t>n</w:t>
      </w:r>
      <w:r w:rsidRPr="004B24E9">
        <w:rPr>
          <w:sz w:val="20"/>
          <w:highlight w:val="yellow"/>
          <w:lang w:val="hu-HU"/>
        </w:rPr>
        <w:t>.</w:t>
      </w:r>
    </w:p>
    <w:p w14:paraId="5E99B957" w14:textId="52051924" w:rsidR="000075CD" w:rsidRPr="004B24E9" w:rsidRDefault="000075CD" w:rsidP="000075CD">
      <w:pPr>
        <w:pStyle w:val="Listaszerbekezds"/>
        <w:widowControl w:val="0"/>
        <w:numPr>
          <w:ilvl w:val="0"/>
          <w:numId w:val="25"/>
        </w:numPr>
        <w:jc w:val="both"/>
        <w:rPr>
          <w:sz w:val="20"/>
          <w:highlight w:val="yellow"/>
          <w:lang w:val="hu-HU"/>
        </w:rPr>
      </w:pPr>
      <w:r w:rsidRPr="004B24E9">
        <w:rPr>
          <w:sz w:val="20"/>
          <w:highlight w:val="yellow"/>
          <w:lang w:val="hu-HU"/>
        </w:rPr>
        <w:t>2. feladat - adott település műemléki értékeinek vizsgálata, fejlesztési javaslat készítése, órán megbeszélt segédanyagok felhasználásával. Prezentálás</w:t>
      </w:r>
      <w:r w:rsidR="00D778C3" w:rsidRPr="004B24E9">
        <w:rPr>
          <w:sz w:val="20"/>
          <w:highlight w:val="yellow"/>
          <w:lang w:val="hu-HU"/>
        </w:rPr>
        <w:t xml:space="preserve"> a 14. héten.</w:t>
      </w:r>
    </w:p>
    <w:p w14:paraId="28A26C7F" w14:textId="6529991B" w:rsidR="00D778C3" w:rsidRPr="004B24E9" w:rsidRDefault="005734A7" w:rsidP="000075CD">
      <w:pPr>
        <w:pStyle w:val="Listaszerbekezds"/>
        <w:widowControl w:val="0"/>
        <w:numPr>
          <w:ilvl w:val="0"/>
          <w:numId w:val="25"/>
        </w:numPr>
        <w:jc w:val="both"/>
        <w:rPr>
          <w:sz w:val="20"/>
          <w:highlight w:val="yellow"/>
          <w:lang w:val="hu-HU"/>
        </w:rPr>
      </w:pPr>
      <w:r w:rsidRPr="004B24E9">
        <w:rPr>
          <w:sz w:val="20"/>
          <w:highlight w:val="yellow"/>
          <w:lang w:val="hu-HU"/>
        </w:rPr>
        <w:t>3</w:t>
      </w:r>
      <w:r w:rsidR="00D778C3" w:rsidRPr="004B24E9">
        <w:rPr>
          <w:sz w:val="20"/>
          <w:highlight w:val="yellow"/>
          <w:lang w:val="hu-HU"/>
        </w:rPr>
        <w:t xml:space="preserve"> db órai feladat ütemezés szerint – közös megbeszéléssel, feldolgozással, órán, számítógépen. Bemutatás óra végén. Otthoni pótlásra van lehetőség. </w:t>
      </w:r>
    </w:p>
    <w:p w14:paraId="1081184B" w14:textId="2F2FFA15" w:rsidR="00326363" w:rsidRPr="004B24E9" w:rsidRDefault="00C20CEB" w:rsidP="00FB16A6">
      <w:pPr>
        <w:pStyle w:val="Nincstrkz"/>
        <w:numPr>
          <w:ilvl w:val="0"/>
          <w:numId w:val="25"/>
        </w:numPr>
        <w:rPr>
          <w:b/>
          <w:bCs/>
          <w:sz w:val="20"/>
          <w:highlight w:val="yellow"/>
          <w:lang w:val="hu-HU"/>
        </w:rPr>
      </w:pPr>
      <w:r w:rsidRPr="004B24E9">
        <w:rPr>
          <w:b/>
          <w:bCs/>
          <w:sz w:val="20"/>
          <w:highlight w:val="yellow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4FD2E99B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843"/>
        <w:gridCol w:w="2481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335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2481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B24E9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5" w:type="dxa"/>
            <w:shd w:val="clear" w:color="auto" w:fill="auto"/>
          </w:tcPr>
          <w:p w14:paraId="0D945396" w14:textId="6CCD57A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4A1560BA" w14:textId="560DDC6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4CCC560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3FEDC3DE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5" w:type="dxa"/>
            <w:shd w:val="clear" w:color="auto" w:fill="auto"/>
          </w:tcPr>
          <w:p w14:paraId="5F0A7825" w14:textId="192C9824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Pécs – világörökségi területe</w:t>
            </w:r>
            <w:r w:rsidR="005734A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séta</w:t>
            </w:r>
          </w:p>
        </w:tc>
        <w:tc>
          <w:tcPr>
            <w:tcW w:w="1843" w:type="dxa"/>
            <w:shd w:val="clear" w:color="auto" w:fill="auto"/>
          </w:tcPr>
          <w:p w14:paraId="2FAFF989" w14:textId="71F077FF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0D04CB4C" w14:textId="27092E47" w:rsidR="00D778C3" w:rsidRPr="00B94C52" w:rsidRDefault="00D778C3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beadandó 1. feladat</w:t>
            </w:r>
            <w:r w:rsidR="00C174C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kiadása</w:t>
            </w:r>
          </w:p>
        </w:tc>
        <w:tc>
          <w:tcPr>
            <w:tcW w:w="1985" w:type="dxa"/>
            <w:shd w:val="clear" w:color="auto" w:fill="auto"/>
          </w:tcPr>
          <w:p w14:paraId="0BF7E3E0" w14:textId="692734DD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D778C3" w:rsidRPr="00CD2805" w14:paraId="5499D110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5" w:type="dxa"/>
            <w:shd w:val="clear" w:color="auto" w:fill="auto"/>
          </w:tcPr>
          <w:p w14:paraId="0C413F58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E27BC8E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15796629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666E7B96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5" w:type="dxa"/>
            <w:shd w:val="clear" w:color="auto" w:fill="auto"/>
          </w:tcPr>
          <w:p w14:paraId="1CABE4E5" w14:textId="1FA98F3A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Pécs – helyi és országosan védett épületek</w:t>
            </w:r>
            <w:r w:rsidR="005734A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séta</w:t>
            </w:r>
          </w:p>
        </w:tc>
        <w:tc>
          <w:tcPr>
            <w:tcW w:w="1843" w:type="dxa"/>
            <w:shd w:val="clear" w:color="auto" w:fill="auto"/>
          </w:tcPr>
          <w:p w14:paraId="0978F4FE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005B78E9" w14:textId="2D8E2B4E" w:rsidR="00D778C3" w:rsidRPr="00B94C52" w:rsidRDefault="00C174C6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beadandó 1</w:t>
            </w:r>
            <w:r w:rsidR="005734A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feladathoz – helyszíni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fotózás, állapotrögzítés. </w:t>
            </w:r>
          </w:p>
        </w:tc>
        <w:tc>
          <w:tcPr>
            <w:tcW w:w="1985" w:type="dxa"/>
            <w:shd w:val="clear" w:color="auto" w:fill="auto"/>
          </w:tcPr>
          <w:p w14:paraId="503A44CE" w14:textId="230DE8D7" w:rsidR="00C174C6" w:rsidRPr="00C174C6" w:rsidRDefault="00FF0553" w:rsidP="00C1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8. hét</w:t>
            </w:r>
          </w:p>
        </w:tc>
      </w:tr>
      <w:tr w:rsidR="00D778C3" w:rsidRPr="00CD2805" w14:paraId="1EE32BF5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5" w:type="dxa"/>
            <w:shd w:val="clear" w:color="auto" w:fill="auto"/>
          </w:tcPr>
          <w:p w14:paraId="79BAD11D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0EF54657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7298345F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2C8D63DF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5" w:type="dxa"/>
            <w:shd w:val="clear" w:color="auto" w:fill="auto"/>
          </w:tcPr>
          <w:p w14:paraId="5F7A1361" w14:textId="048056CF" w:rsidR="00D778C3" w:rsidRPr="00B94C52" w:rsidRDefault="00C174C6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Építészettörténeti stílusok</w:t>
            </w:r>
          </w:p>
        </w:tc>
        <w:tc>
          <w:tcPr>
            <w:tcW w:w="1843" w:type="dxa"/>
            <w:shd w:val="clear" w:color="auto" w:fill="auto"/>
          </w:tcPr>
          <w:p w14:paraId="69464C3F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47A4D115" w14:textId="77777777" w:rsidR="00D778C3" w:rsidRDefault="00C174C6" w:rsidP="00C1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2. </w:t>
            </w:r>
            <w:r w:rsidRPr="00C174C6">
              <w:rPr>
                <w:sz w:val="20"/>
                <w:szCs w:val="20"/>
                <w:lang w:val="hu-HU"/>
              </w:rPr>
              <w:t>feladat kiadása</w:t>
            </w:r>
            <w:r w:rsidR="005734A7">
              <w:rPr>
                <w:sz w:val="20"/>
                <w:szCs w:val="20"/>
                <w:lang w:val="hu-HU"/>
              </w:rPr>
              <w:t>,</w:t>
            </w:r>
          </w:p>
          <w:p w14:paraId="48E80F30" w14:textId="7AD22046" w:rsidR="005734A7" w:rsidRPr="00C174C6" w:rsidRDefault="005734A7" w:rsidP="00C1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órai feladat megoldása</w:t>
            </w:r>
          </w:p>
        </w:tc>
        <w:tc>
          <w:tcPr>
            <w:tcW w:w="1985" w:type="dxa"/>
            <w:shd w:val="clear" w:color="auto" w:fill="auto"/>
          </w:tcPr>
          <w:p w14:paraId="099B7969" w14:textId="05DECCC9" w:rsidR="00D778C3" w:rsidRPr="00B94C52" w:rsidRDefault="00C174C6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D778C3" w:rsidRPr="00CD2805" w14:paraId="13316A2D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5" w:type="dxa"/>
            <w:shd w:val="clear" w:color="auto" w:fill="auto"/>
          </w:tcPr>
          <w:p w14:paraId="1302CDCF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D9E48AD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6C5703D0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2E51C4F6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5" w:type="dxa"/>
            <w:shd w:val="clear" w:color="auto" w:fill="auto"/>
          </w:tcPr>
          <w:p w14:paraId="7A15F488" w14:textId="6B48EC5E" w:rsidR="00D778C3" w:rsidRPr="00B94C52" w:rsidRDefault="00C174C6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Az örökségvédelem történetének főbb eseményei.</w:t>
            </w:r>
          </w:p>
        </w:tc>
        <w:tc>
          <w:tcPr>
            <w:tcW w:w="1843" w:type="dxa"/>
            <w:shd w:val="clear" w:color="auto" w:fill="auto"/>
          </w:tcPr>
          <w:p w14:paraId="37530922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07921D6B" w14:textId="65536AD7" w:rsidR="00D778C3" w:rsidRPr="00B94C52" w:rsidRDefault="00C174C6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feladat konzultáció, 1. feladat bemutatása</w:t>
            </w:r>
          </w:p>
        </w:tc>
        <w:tc>
          <w:tcPr>
            <w:tcW w:w="1985" w:type="dxa"/>
            <w:shd w:val="clear" w:color="auto" w:fill="auto"/>
          </w:tcPr>
          <w:p w14:paraId="0B7F50F7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71C7E7A8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5" w:type="dxa"/>
            <w:shd w:val="clear" w:color="auto" w:fill="auto"/>
          </w:tcPr>
          <w:p w14:paraId="5166ADC4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B25218D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0A8506E7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1415669F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5" w:type="dxa"/>
            <w:shd w:val="clear" w:color="auto" w:fill="auto"/>
          </w:tcPr>
          <w:p w14:paraId="64642719" w14:textId="59F73B64" w:rsidR="00D778C3" w:rsidRPr="00B94C52" w:rsidRDefault="005734A7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3508E">
              <w:rPr>
                <w:color w:val="auto"/>
                <w:sz w:val="20"/>
                <w:lang w:val="hu-HU"/>
              </w:rPr>
              <w:t>Alapfogalmak, védelmi kategóriák</w:t>
            </w:r>
          </w:p>
        </w:tc>
        <w:tc>
          <w:tcPr>
            <w:tcW w:w="1843" w:type="dxa"/>
            <w:shd w:val="clear" w:color="auto" w:fill="auto"/>
          </w:tcPr>
          <w:p w14:paraId="713CD288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3DC819C3" w14:textId="77777777" w:rsidR="00D778C3" w:rsidRDefault="005734A7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feladat konzultáció, </w:t>
            </w:r>
          </w:p>
          <w:p w14:paraId="45658D30" w14:textId="7D1EB6A5" w:rsidR="005734A7" w:rsidRPr="00B94C52" w:rsidRDefault="005734A7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órai feladat megoldása</w:t>
            </w:r>
          </w:p>
        </w:tc>
        <w:tc>
          <w:tcPr>
            <w:tcW w:w="1985" w:type="dxa"/>
            <w:shd w:val="clear" w:color="auto" w:fill="auto"/>
          </w:tcPr>
          <w:p w14:paraId="63E645EC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10BE8C8B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5" w:type="dxa"/>
            <w:shd w:val="clear" w:color="auto" w:fill="auto"/>
          </w:tcPr>
          <w:p w14:paraId="1217ED73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AFD1FC8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1BB90EAE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38B5C1B2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5" w:type="dxa"/>
            <w:shd w:val="clear" w:color="auto" w:fill="auto"/>
          </w:tcPr>
          <w:p w14:paraId="364865CE" w14:textId="1ECC1AE2" w:rsidR="00D778C3" w:rsidRPr="00B94C52" w:rsidRDefault="00E2162D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A jogszabályi környezet, szakirodalom, segédanyagok áttekintése.</w:t>
            </w:r>
          </w:p>
        </w:tc>
        <w:tc>
          <w:tcPr>
            <w:tcW w:w="1843" w:type="dxa"/>
            <w:shd w:val="clear" w:color="auto" w:fill="auto"/>
          </w:tcPr>
          <w:p w14:paraId="12765719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497E8155" w14:textId="77777777" w:rsidR="005734A7" w:rsidRDefault="005734A7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feladat konzultáció,</w:t>
            </w:r>
          </w:p>
          <w:p w14:paraId="60F80397" w14:textId="0C7679F7" w:rsidR="00D778C3" w:rsidRPr="00B94C52" w:rsidRDefault="005734A7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órai feladat megoldása</w:t>
            </w:r>
          </w:p>
        </w:tc>
        <w:tc>
          <w:tcPr>
            <w:tcW w:w="1985" w:type="dxa"/>
            <w:shd w:val="clear" w:color="auto" w:fill="auto"/>
          </w:tcPr>
          <w:p w14:paraId="25AEA9D3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14EF9040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5" w:type="dxa"/>
            <w:shd w:val="clear" w:color="auto" w:fill="auto"/>
          </w:tcPr>
          <w:p w14:paraId="081C055F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606C3D6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3C93B6AB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30868C2B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5" w:type="dxa"/>
            <w:shd w:val="clear" w:color="auto" w:fill="auto"/>
          </w:tcPr>
          <w:p w14:paraId="7F7A59AB" w14:textId="02758F2D" w:rsidR="00D778C3" w:rsidRPr="00B94C52" w:rsidRDefault="00E2162D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Prezentáció, pótlás</w:t>
            </w:r>
          </w:p>
        </w:tc>
        <w:tc>
          <w:tcPr>
            <w:tcW w:w="1843" w:type="dxa"/>
            <w:shd w:val="clear" w:color="auto" w:fill="auto"/>
          </w:tcPr>
          <w:p w14:paraId="13CEF6D3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05DFC051" w14:textId="692ED7B7" w:rsidR="00D778C3" w:rsidRPr="00B94C52" w:rsidRDefault="00E2162D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feladat prezentációja</w:t>
            </w:r>
          </w:p>
        </w:tc>
        <w:tc>
          <w:tcPr>
            <w:tcW w:w="1985" w:type="dxa"/>
            <w:shd w:val="clear" w:color="auto" w:fill="auto"/>
          </w:tcPr>
          <w:p w14:paraId="73E197B9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6D95886A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5" w:type="dxa"/>
            <w:shd w:val="clear" w:color="auto" w:fill="auto"/>
          </w:tcPr>
          <w:p w14:paraId="3028F837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EC71D3D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27B97D09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FE8DE0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199BB96" w14:textId="13800944" w:rsidR="00BD6FA1" w:rsidRDefault="00FF055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0" locked="0" layoutInCell="1" allowOverlap="1" wp14:anchorId="0276D4EB" wp14:editId="2C818D9C">
            <wp:simplePos x="0" y="0"/>
            <wp:positionH relativeFrom="column">
              <wp:posOffset>3680037</wp:posOffset>
            </wp:positionH>
            <wp:positionV relativeFrom="paragraph">
              <wp:posOffset>42333</wp:posOffset>
            </wp:positionV>
            <wp:extent cx="1295400" cy="566963"/>
            <wp:effectExtent l="0" t="0" r="0" b="50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92" cy="57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48C4" w14:textId="3D66B1F1" w:rsidR="00483866" w:rsidRDefault="00E2162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Rossz idő esetén a program változhat!</w:t>
      </w:r>
    </w:p>
    <w:p w14:paraId="25E624B3" w14:textId="3BE09C55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32F3DB5E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11678A35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</w:t>
      </w:r>
      <w:r w:rsidR="00FF0553">
        <w:rPr>
          <w:rStyle w:val="None"/>
          <w:bCs/>
          <w:sz w:val="20"/>
          <w:szCs w:val="20"/>
          <w:lang w:val="hu-HU"/>
        </w:rPr>
        <w:t>……….</w:t>
      </w:r>
    </w:p>
    <w:p w14:paraId="25767BCB" w14:textId="1F591DAC" w:rsidR="00761C39" w:rsidRPr="00A601E6" w:rsidRDefault="00FF0553" w:rsidP="00FF0553">
      <w:pPr>
        <w:pStyle w:val="Nincstrkz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Dr. Szabó Éva </w:t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C56C18B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FB16A6">
        <w:rPr>
          <w:rStyle w:val="None"/>
          <w:bCs/>
          <w:sz w:val="20"/>
          <w:szCs w:val="20"/>
          <w:lang w:val="hu-HU"/>
        </w:rPr>
        <w:t>09.01.</w:t>
      </w:r>
    </w:p>
    <w:sectPr w:rsidR="00C26163" w:rsidRPr="00A601E6" w:rsidSect="000529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A7B4" w14:textId="77777777" w:rsidR="009D0A0F" w:rsidRDefault="009D0A0F" w:rsidP="007E74BB">
      <w:r>
        <w:separator/>
      </w:r>
    </w:p>
  </w:endnote>
  <w:endnote w:type="continuationSeparator" w:id="0">
    <w:p w14:paraId="4BB684D5" w14:textId="77777777" w:rsidR="009D0A0F" w:rsidRDefault="009D0A0F" w:rsidP="007E74BB">
      <w:r>
        <w:continuationSeparator/>
      </w:r>
    </w:p>
  </w:endnote>
  <w:endnote w:type="continuationNotice" w:id="1">
    <w:p w14:paraId="4D8C28B0" w14:textId="77777777" w:rsidR="009D0A0F" w:rsidRDefault="009D0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DFD" w14:textId="77777777" w:rsidR="0060000F" w:rsidRDefault="006000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9862" w14:textId="77777777" w:rsidR="0060000F" w:rsidRDefault="006000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7B6D" w14:textId="77777777" w:rsidR="009D0A0F" w:rsidRDefault="009D0A0F" w:rsidP="007E74BB">
      <w:r>
        <w:separator/>
      </w:r>
    </w:p>
  </w:footnote>
  <w:footnote w:type="continuationSeparator" w:id="0">
    <w:p w14:paraId="00FE6ABA" w14:textId="77777777" w:rsidR="009D0A0F" w:rsidRDefault="009D0A0F" w:rsidP="007E74BB">
      <w:r>
        <w:continuationSeparator/>
      </w:r>
    </w:p>
  </w:footnote>
  <w:footnote w:type="continuationNotice" w:id="1">
    <w:p w14:paraId="2F39EF33" w14:textId="77777777" w:rsidR="009D0A0F" w:rsidRDefault="009D0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5D51" w14:textId="77777777" w:rsidR="0060000F" w:rsidRDefault="0060000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01D257D7" w:rsidR="00321A04" w:rsidRPr="0060000F" w:rsidRDefault="00B02587" w:rsidP="00034EEB">
    <w:pPr>
      <w:pStyle w:val="TEMATIKAFEJLC-LBLC"/>
      <w:rPr>
        <w:color w:val="auto"/>
        <w:lang w:val="hu-HU"/>
      </w:rPr>
    </w:pPr>
    <w:r w:rsidRPr="0060000F">
      <w:rPr>
        <w:color w:val="auto"/>
        <w:lang w:val="hu-HU"/>
      </w:rPr>
      <w:t>Településmérnök MSc</w:t>
    </w:r>
  </w:p>
  <w:p w14:paraId="53370EA0" w14:textId="0D734853" w:rsidR="00321A04" w:rsidRPr="0060000F" w:rsidRDefault="00321902" w:rsidP="00034EEB">
    <w:pPr>
      <w:pStyle w:val="TEMATIKAFEJLC-LBLC"/>
      <w:rPr>
        <w:color w:val="auto"/>
        <w:lang w:val="hu-HU"/>
      </w:rPr>
    </w:pPr>
    <w:r w:rsidRPr="0060000F">
      <w:rPr>
        <w:color w:val="auto"/>
        <w:lang w:val="hu-HU"/>
      </w:rPr>
      <w:t>Tantárgy neve:</w:t>
    </w:r>
    <w:r w:rsidR="00B02587" w:rsidRPr="0060000F">
      <w:rPr>
        <w:color w:val="auto"/>
        <w:lang w:val="hu-HU"/>
      </w:rPr>
      <w:t xml:space="preserve"> A történeti települések integrált örökségének fejlesztése</w:t>
    </w:r>
    <w:r w:rsidR="00321A04" w:rsidRPr="0060000F">
      <w:rPr>
        <w:color w:val="auto"/>
        <w:lang w:val="hu-HU"/>
      </w:rPr>
      <w:tab/>
      <w:t>tantárgyi tematika</w:t>
    </w:r>
  </w:p>
  <w:p w14:paraId="2ECE5AA3" w14:textId="5DA8E33A" w:rsidR="00321A04" w:rsidRPr="0060000F" w:rsidRDefault="00321A04" w:rsidP="00B02587">
    <w:pPr>
      <w:pStyle w:val="TEMATIKAFEJLC-LBLC"/>
      <w:tabs>
        <w:tab w:val="clear" w:pos="4536"/>
      </w:tabs>
      <w:rPr>
        <w:color w:val="auto"/>
        <w:lang w:val="hu-HU"/>
      </w:rPr>
    </w:pPr>
    <w:r w:rsidRPr="0060000F">
      <w:rPr>
        <w:color w:val="auto"/>
        <w:lang w:val="hu-HU"/>
      </w:rPr>
      <w:t>tantárgy-kód:</w:t>
    </w:r>
    <w:r w:rsidR="00B02587" w:rsidRPr="0060000F">
      <w:rPr>
        <w:color w:val="auto"/>
        <w:lang w:val="hu-HU"/>
      </w:rPr>
      <w:t xml:space="preserve"> EPM416ML</w:t>
    </w:r>
    <w:r w:rsidRPr="0060000F">
      <w:rPr>
        <w:color w:val="auto"/>
        <w:lang w:val="hu-HU"/>
      </w:rPr>
      <w:tab/>
    </w:r>
    <w:r w:rsidR="00B02587" w:rsidRPr="0060000F">
      <w:rPr>
        <w:color w:val="auto"/>
        <w:lang w:val="hu-HU"/>
      </w:rPr>
      <w:t>gyakorlat</w:t>
    </w:r>
    <w:r w:rsidRPr="0060000F">
      <w:rPr>
        <w:color w:val="auto"/>
        <w:lang w:val="hu-HU"/>
      </w:rPr>
      <w:t>:</w:t>
    </w:r>
    <w:r w:rsidR="00490902" w:rsidRPr="0060000F">
      <w:rPr>
        <w:color w:val="auto"/>
        <w:lang w:val="hu-HU"/>
      </w:rPr>
      <w:t xml:space="preserve"> (</w:t>
    </w:r>
    <w:r w:rsidR="00B02587" w:rsidRPr="0060000F">
      <w:rPr>
        <w:color w:val="auto"/>
        <w:lang w:val="hu-HU"/>
      </w:rPr>
      <w:t>2,4,6,8,10,12,14 péntek 15.45-17.30</w:t>
    </w:r>
    <w:r w:rsidR="00490902" w:rsidRPr="0060000F">
      <w:rPr>
        <w:color w:val="auto"/>
        <w:lang w:val="hu-HU"/>
      </w:rPr>
      <w:t>)</w:t>
    </w:r>
    <w:r w:rsidRPr="0060000F">
      <w:rPr>
        <w:color w:val="auto"/>
        <w:lang w:val="hu-HU"/>
      </w:rPr>
      <w:t xml:space="preserve"> Helyszín: </w:t>
    </w:r>
    <w:r w:rsidR="00FA7369" w:rsidRPr="0060000F">
      <w:rPr>
        <w:color w:val="auto"/>
        <w:lang w:val="hu-HU"/>
      </w:rPr>
      <w:t xml:space="preserve">PTE MIK, </w:t>
    </w:r>
    <w:r w:rsidR="00B02587" w:rsidRPr="0060000F">
      <w:rPr>
        <w:color w:val="auto"/>
        <w:lang w:val="hu-HU"/>
      </w:rPr>
      <w:t>A207</w:t>
    </w:r>
  </w:p>
  <w:p w14:paraId="5FA1F5CD" w14:textId="1E6C4EF8" w:rsidR="00321A04" w:rsidRPr="0060000F" w:rsidRDefault="00321A04" w:rsidP="00034EEB">
    <w:pPr>
      <w:pStyle w:val="TEMATIKAFEJLC-LBLC"/>
      <w:rPr>
        <w:color w:val="auto"/>
        <w:lang w:val="hu-HU"/>
      </w:rPr>
    </w:pPr>
    <w:r w:rsidRPr="0060000F">
      <w:rPr>
        <w:color w:val="auto"/>
        <w:lang w:val="hu-HU"/>
      </w:rPr>
      <w:t xml:space="preserve">Szemeszter: </w:t>
    </w:r>
    <w:r w:rsidR="00B02587" w:rsidRPr="0060000F">
      <w:rPr>
        <w:color w:val="auto"/>
        <w:lang w:val="hu-HU"/>
      </w:rPr>
      <w:t>ősz</w:t>
    </w:r>
    <w:r w:rsidRPr="0060000F">
      <w:rPr>
        <w:color w:val="auto"/>
        <w:lang w:val="hu-HU"/>
      </w:rPr>
      <w:tab/>
    </w:r>
    <w:r w:rsidRPr="0060000F">
      <w:rPr>
        <w:color w:val="auto"/>
        <w:lang w:val="hu-HU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7C7F" w14:textId="77777777" w:rsidR="0060000F" w:rsidRDefault="006000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06F"/>
    <w:multiLevelType w:val="hybridMultilevel"/>
    <w:tmpl w:val="55D42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4ED"/>
    <w:multiLevelType w:val="hybridMultilevel"/>
    <w:tmpl w:val="7F3222A8"/>
    <w:lvl w:ilvl="0" w:tplc="5D784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73FF0"/>
    <w:multiLevelType w:val="hybridMultilevel"/>
    <w:tmpl w:val="2EFCD7B4"/>
    <w:lvl w:ilvl="0" w:tplc="10469344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236"/>
    <w:multiLevelType w:val="hybridMultilevel"/>
    <w:tmpl w:val="2E2A6A00"/>
    <w:lvl w:ilvl="0" w:tplc="3FE20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8F6850"/>
    <w:multiLevelType w:val="hybridMultilevel"/>
    <w:tmpl w:val="E940C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438B"/>
    <w:multiLevelType w:val="hybridMultilevel"/>
    <w:tmpl w:val="DFB603C0"/>
    <w:lvl w:ilvl="0" w:tplc="D9A072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8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5"/>
  </w:num>
  <w:num w:numId="6" w16cid:durableId="1593466857">
    <w:abstractNumId w:val="2"/>
  </w:num>
  <w:num w:numId="7" w16cid:durableId="703944785">
    <w:abstractNumId w:val="12"/>
  </w:num>
  <w:num w:numId="8" w16cid:durableId="457651518">
    <w:abstractNumId w:val="19"/>
  </w:num>
  <w:num w:numId="9" w16cid:durableId="189606335">
    <w:abstractNumId w:val="29"/>
  </w:num>
  <w:num w:numId="10" w16cid:durableId="473179155">
    <w:abstractNumId w:val="25"/>
  </w:num>
  <w:num w:numId="11" w16cid:durableId="2000187575">
    <w:abstractNumId w:val="6"/>
  </w:num>
  <w:num w:numId="12" w16cid:durableId="1731221371">
    <w:abstractNumId w:val="8"/>
  </w:num>
  <w:num w:numId="13" w16cid:durableId="1910722359">
    <w:abstractNumId w:val="27"/>
  </w:num>
  <w:num w:numId="14" w16cid:durableId="85468623">
    <w:abstractNumId w:val="15"/>
  </w:num>
  <w:num w:numId="15" w16cid:durableId="317613096">
    <w:abstractNumId w:val="30"/>
  </w:num>
  <w:num w:numId="16" w16cid:durableId="516038234">
    <w:abstractNumId w:val="14"/>
  </w:num>
  <w:num w:numId="17" w16cid:durableId="2045985189">
    <w:abstractNumId w:val="28"/>
  </w:num>
  <w:num w:numId="18" w16cid:durableId="170686865">
    <w:abstractNumId w:val="20"/>
  </w:num>
  <w:num w:numId="19" w16cid:durableId="347800045">
    <w:abstractNumId w:val="17"/>
  </w:num>
  <w:num w:numId="20" w16cid:durableId="955142882">
    <w:abstractNumId w:val="13"/>
  </w:num>
  <w:num w:numId="21" w16cid:durableId="1775130785">
    <w:abstractNumId w:val="10"/>
  </w:num>
  <w:num w:numId="22" w16cid:durableId="1118794335">
    <w:abstractNumId w:val="16"/>
  </w:num>
  <w:num w:numId="23" w16cid:durableId="899830645">
    <w:abstractNumId w:val="7"/>
  </w:num>
  <w:num w:numId="24" w16cid:durableId="1889414779">
    <w:abstractNumId w:val="26"/>
  </w:num>
  <w:num w:numId="25" w16cid:durableId="123230439">
    <w:abstractNumId w:val="24"/>
  </w:num>
  <w:num w:numId="26" w16cid:durableId="1629822613">
    <w:abstractNumId w:val="11"/>
  </w:num>
  <w:num w:numId="27" w16cid:durableId="1026367242">
    <w:abstractNumId w:val="3"/>
  </w:num>
  <w:num w:numId="28" w16cid:durableId="511144858">
    <w:abstractNumId w:val="9"/>
  </w:num>
  <w:num w:numId="29" w16cid:durableId="1319501860">
    <w:abstractNumId w:val="4"/>
  </w:num>
  <w:num w:numId="30" w16cid:durableId="952252953">
    <w:abstractNumId w:val="0"/>
  </w:num>
  <w:num w:numId="31" w16cid:durableId="124281653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75CD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4AEF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508E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849D8"/>
    <w:rsid w:val="002B3B18"/>
    <w:rsid w:val="002B6270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EF5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4E9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1529E"/>
    <w:rsid w:val="00527AF1"/>
    <w:rsid w:val="005440F1"/>
    <w:rsid w:val="0055140E"/>
    <w:rsid w:val="00563381"/>
    <w:rsid w:val="005734A7"/>
    <w:rsid w:val="00595F12"/>
    <w:rsid w:val="005B5F9A"/>
    <w:rsid w:val="005E76CA"/>
    <w:rsid w:val="005F1E62"/>
    <w:rsid w:val="005F3DD3"/>
    <w:rsid w:val="005F6DEB"/>
    <w:rsid w:val="0060000F"/>
    <w:rsid w:val="0060363E"/>
    <w:rsid w:val="0060601D"/>
    <w:rsid w:val="00613580"/>
    <w:rsid w:val="00614C1C"/>
    <w:rsid w:val="00626519"/>
    <w:rsid w:val="00640AF1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14C1D"/>
    <w:rsid w:val="007274F7"/>
    <w:rsid w:val="00730940"/>
    <w:rsid w:val="00742CBB"/>
    <w:rsid w:val="0075156A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E2BAE"/>
    <w:rsid w:val="008F3233"/>
    <w:rsid w:val="00904639"/>
    <w:rsid w:val="009063FE"/>
    <w:rsid w:val="00915432"/>
    <w:rsid w:val="00921EC4"/>
    <w:rsid w:val="0094485D"/>
    <w:rsid w:val="00945CB7"/>
    <w:rsid w:val="00954C1E"/>
    <w:rsid w:val="00973723"/>
    <w:rsid w:val="00980EA9"/>
    <w:rsid w:val="00986B0B"/>
    <w:rsid w:val="009A7FD9"/>
    <w:rsid w:val="009B7349"/>
    <w:rsid w:val="009C40A3"/>
    <w:rsid w:val="009D0A0F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AE4BFE"/>
    <w:rsid w:val="00AF6A00"/>
    <w:rsid w:val="00B02587"/>
    <w:rsid w:val="00B1305B"/>
    <w:rsid w:val="00B14D53"/>
    <w:rsid w:val="00B274E1"/>
    <w:rsid w:val="00B308E1"/>
    <w:rsid w:val="00B30B28"/>
    <w:rsid w:val="00B42D83"/>
    <w:rsid w:val="00B43024"/>
    <w:rsid w:val="00B462E8"/>
    <w:rsid w:val="00B476EE"/>
    <w:rsid w:val="00B51660"/>
    <w:rsid w:val="00B51ED2"/>
    <w:rsid w:val="00B55307"/>
    <w:rsid w:val="00B60F83"/>
    <w:rsid w:val="00B65526"/>
    <w:rsid w:val="00B713A7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174C6"/>
    <w:rsid w:val="00C20CEB"/>
    <w:rsid w:val="00C21612"/>
    <w:rsid w:val="00C26163"/>
    <w:rsid w:val="00C27752"/>
    <w:rsid w:val="00C31795"/>
    <w:rsid w:val="00C42F31"/>
    <w:rsid w:val="00C61002"/>
    <w:rsid w:val="00C67E1B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778C3"/>
    <w:rsid w:val="00D77CC0"/>
    <w:rsid w:val="00D80C78"/>
    <w:rsid w:val="00D85FD9"/>
    <w:rsid w:val="00DA7FBB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162D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E017A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208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16A6"/>
    <w:rsid w:val="00FE1324"/>
    <w:rsid w:val="00FE1F79"/>
    <w:rsid w:val="00FE21D4"/>
    <w:rsid w:val="00FE43EF"/>
    <w:rsid w:val="00FE7FAD"/>
    <w:rsid w:val="00FF0553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075C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paragraph" w:styleId="NormlWeb">
    <w:name w:val="Normal (Web)"/>
    <w:basedOn w:val="Norml"/>
    <w:uiPriority w:val="99"/>
    <w:semiHidden/>
    <w:unhideWhenUsed/>
    <w:rsid w:val="00640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Normal1">
    <w:name w:val="Table Normal1"/>
    <w:rsid w:val="00AF6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zabo.eva@mik.pte.h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eva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ABC57-1035-422A-8037-88E6E9547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824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Szabó Éva Ibolya</cp:lastModifiedBy>
  <cp:revision>5</cp:revision>
  <cp:lastPrinted>2019-01-24T10:00:00Z</cp:lastPrinted>
  <dcterms:created xsi:type="dcterms:W3CDTF">2022-08-31T20:14:00Z</dcterms:created>
  <dcterms:modified xsi:type="dcterms:W3CDTF">2023-09-20T07:43:00Z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