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bCs/>
          <w:i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jc w:val="right"/>
        <w:rPr>
          <w:i/>
          <w:i/>
          <w:iCs/>
          <w:lang w:val="en-GB"/>
        </w:rPr>
      </w:pPr>
      <w:r>
        <w:rPr>
          <w:i/>
          <w:iCs/>
          <w:lang w:val="en-GB"/>
        </w:rPr>
        <w:t>Recommended template: “Course Description, Syllabus, Course Requirements”</w:t>
      </w:r>
    </w:p>
    <w:p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syllabus and course requirements </w:t>
        <w:br/>
        <w:t xml:space="preserve">academic year 2022/23 semester 2 </w:t>
      </w:r>
    </w:p>
    <w:tbl>
      <w:tblPr>
        <w:tblStyle w:val="Tblzatrcsos7tarka1"/>
        <w:tblW w:w="4850" w:type="pct"/>
        <w:jc w:val="left"/>
        <w:tblInd w:w="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4"/>
        <w:gridCol w:w="65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/>
                <w:b w:val="false"/>
                <w:b w:val="false"/>
                <w:color w:val="auto"/>
                <w:lang w:val="en-GB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en-GB" w:eastAsia="en-US" w:bidi="ar-SA"/>
              </w:rPr>
              <w:t>Course title</w:t>
            </w:r>
          </w:p>
        </w:tc>
        <w:tc>
          <w:tcPr>
            <w:tcW w:w="6527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/>
                <w:b w:val="false"/>
                <w:b w:val="false"/>
                <w:color w:val="auto"/>
                <w:sz w:val="24"/>
                <w:szCs w:val="24"/>
                <w:lang w:val="en-GB"/>
              </w:rPr>
            </w:pPr>
            <w:r>
              <w:rPr>
                <w:rFonts w:eastAsia="" w:cs="" w:ascii="Calibri Light" w:hAnsi="Calibri Light"/>
                <w:b w:val="false"/>
                <w:bCs/>
                <w:i/>
                <w:iCs/>
                <w:color w:val="auto"/>
                <w:kern w:val="0"/>
                <w:sz w:val="24"/>
                <w:szCs w:val="24"/>
                <w:lang w:val="en-GB" w:eastAsia="en-US" w:bidi="ar-SA"/>
              </w:rPr>
              <w:t>Programming 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/>
                <w:b/>
                <w:b/>
                <w:bCs/>
                <w:color w:val="auto"/>
                <w:lang w:val="en-GB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Course Code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IVB003AN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/>
                <w:b/>
                <w:b/>
                <w:bCs/>
                <w:color w:val="auto"/>
                <w:lang w:val="en-GB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Hours/Week: le/pr/lab 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</w:t>
            </w: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 laboratory </w:t>
            </w: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+ 2 lecture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/>
                <w:b/>
                <w:b/>
                <w:bCs/>
                <w:color w:val="auto"/>
                <w:lang w:val="en-GB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Credits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/>
                <w:b/>
                <w:b/>
                <w:bCs/>
                <w:color w:val="auto"/>
                <w:lang w:val="en-GB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Degree Programme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mandatory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/>
                <w:b/>
                <w:b/>
                <w:bCs/>
                <w:color w:val="auto"/>
                <w:lang w:val="en-GB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Study Mode 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/>
                <w:b/>
                <w:b/>
                <w:iCs w:val="false"/>
                <w:color w:val="auto"/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lecture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/>
                <w:b/>
                <w:b/>
                <w:bCs/>
                <w:color w:val="auto"/>
                <w:lang w:val="en-GB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Requirements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/>
                <w:b/>
                <w:b/>
                <w:bCs/>
                <w:color w:val="auto"/>
                <w:lang w:val="en-GB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Teaching Period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2022/23/2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/>
                <w:b/>
                <w:b/>
                <w:bCs/>
                <w:color w:val="auto"/>
                <w:lang w:val="en-GB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Prerequisites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/>
                <w:b/>
                <w:b/>
                <w:bCs/>
                <w:color w:val="auto"/>
                <w:lang w:val="en-GB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Department(s)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  <w:lang w:val="en-GB"/>
              </w:rPr>
            </w:pPr>
            <w:r>
              <w:rPr>
                <w:rFonts w:eastAsia="" w:cs="" w:ascii="Calibri Light" w:hAnsi="Calibri Light"/>
                <w:b/>
                <w:i w:val="false"/>
                <w:iCs/>
                <w:color w:val="auto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/>
                <w:b/>
                <w:b/>
                <w:bCs/>
                <w:color w:val="auto"/>
                <w:lang w:val="en-GB"/>
              </w:rPr>
            </w:pPr>
            <w:r>
              <w:rPr>
                <w:rFonts w:eastAsia="" w:cs="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Course Director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/>
                <w:b/>
                <w:b/>
                <w:color w:val="auto"/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MIK-MS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rFonts w:eastAsia="" w:cs=""/>
                <w:b/>
                <w:bCs/>
                <w:i/>
                <w:iCs/>
                <w:color w:val="auto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6527" w:type="dxa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rFonts w:eastAsia="" w:cs=""/>
                <w:b/>
                <w:bCs/>
                <w:i/>
                <w:iCs/>
                <w:color w:val="auto"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>
      <w:pPr>
        <w:pStyle w:val="Normal"/>
        <w:rPr>
          <w:i/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 xml:space="preserve">A short description of the course (max. 10 sentences). </w:t>
      </w:r>
    </w:p>
    <w:p>
      <w:pPr>
        <w:pStyle w:val="Normal"/>
        <w:rPr>
          <w:lang w:val="en-GB"/>
        </w:rPr>
      </w:pPr>
      <w:r>
        <w:rPr>
          <w:i/>
          <w:sz w:val="16"/>
          <w:szCs w:val="16"/>
          <w:lang w:val="en-GB"/>
        </w:rPr>
        <w:t>Neptun: Instruction/Subjects/Subject Details/Basic data/Subject description</w:t>
      </w:r>
    </w:p>
    <w:p>
      <w:pPr>
        <w:pStyle w:val="Normal"/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Use of Java-based Spring Boot framework. Students get to know the basics of the Spring Boot framework, learn how to use and configure the subsystems. They will be able to develop web-based applications using the Thymeleaf web framework. They learn how to use the REST interface and acquire basic database management solutions based on JPA.</w:t>
      </w:r>
    </w:p>
    <w:p>
      <w:pPr>
        <w:pStyle w:val="Normal"/>
        <w:suppressAutoHyphens w:val="true"/>
        <w:rPr>
          <w:i/>
          <w:i/>
          <w:iCs/>
          <w:lang w:val="en-GB"/>
        </w:rPr>
      </w:pPr>
      <w:r>
        <w:rPr>
          <w:i/>
          <w:iCs/>
          <w:lang w:val="en-GB"/>
        </w:rPr>
      </w:r>
    </w:p>
    <w:p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>
      <w:pPr>
        <w:pStyle w:val="Normal"/>
        <w:rPr>
          <w:i/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>Neptun: Instruction/Subjects/Subject Details/Syllabus</w:t>
      </w:r>
    </w:p>
    <w:p>
      <w:pPr>
        <w:pStyle w:val="Heading2"/>
        <w:numPr>
          <w:ilvl w:val="0"/>
          <w:numId w:val="3"/>
        </w:numPr>
        <w:rPr>
          <w:rFonts w:ascii="Times New Roman" w:hAnsi="Times New Roman"/>
          <w:b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Goals, student learning outcome. 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Neptun: Instruction/Subjects/Subject Details/Syllabus/Goal of Instruction </w:t>
      </w:r>
    </w:p>
    <w:p>
      <w:pPr>
        <w:pStyle w:val="Normal"/>
        <w:shd w:val="clear" w:color="auto" w:fill="DFDFDF" w:themeFill="background2" w:themeFillShade="e6"/>
        <w:jc w:val="left"/>
        <w:rPr>
          <w:lang w:val="en-GB"/>
        </w:rPr>
      </w:pPr>
      <w:r>
        <w:rPr/>
      </w:r>
    </w:p>
    <w:p>
      <w:pPr>
        <w:pStyle w:val="Normal"/>
        <w:shd w:val="clear" w:color="auto" w:fill="DFDFDF" w:themeFill="background2" w:themeFillShade="e6"/>
        <w:jc w:val="left"/>
        <w:rPr>
          <w:lang w:val="en-GB"/>
        </w:rPr>
      </w:pPr>
      <w:r>
        <w:rPr>
          <w:lang w:val="en-GB"/>
        </w:rPr>
        <w:t>Independent design, programming, testing, configuration and deployment of a Spring Boot application.</w:t>
      </w:r>
    </w:p>
    <w:p>
      <w:pPr>
        <w:pStyle w:val="Normal"/>
        <w:shd w:val="clear" w:color="auto" w:fill="DFDFDF" w:themeFill="background2" w:themeFillShade="e6"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0"/>
          <w:numId w:val="3"/>
        </w:numPr>
        <w:rPr>
          <w:b/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Neptun: Instruction/Subjects/Subject Details/Syllabus/Subject content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</w:r>
    </w:p>
    <w:tbl>
      <w:tblPr>
        <w:tblStyle w:val="PlainTable3"/>
        <w:tblW w:w="10348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42"/>
        <w:gridCol w:w="850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b w:val="false"/>
                <w:b w:val="false"/>
                <w:bCs w:val="false"/>
                <w:lang w:val="en-GB"/>
              </w:rPr>
            </w:pPr>
            <w:r>
              <w:rPr>
                <w:rFonts w:eastAsia="" w:cs=""/>
                <w:b w:val="false"/>
                <w:bCs w:val="false"/>
                <w:caps/>
                <w:kern w:val="0"/>
                <w:sz w:val="20"/>
                <w:szCs w:val="20"/>
                <w:lang w:val="en-GB" w:eastAsia="en-US" w:bidi="ar-SA"/>
              </w:rPr>
            </w:r>
          </w:p>
        </w:tc>
        <w:tc>
          <w:tcPr>
            <w:tcW w:w="8505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false"/>
                <w:b w:val="false"/>
                <w:bCs w:val="false"/>
                <w:spacing w:val="20"/>
                <w:sz w:val="22"/>
                <w:lang w:val="en-GB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en-GB" w:eastAsia="en-US" w:bidi="ar-SA"/>
              </w:rPr>
              <w:t>TOPICS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/>
                <w:b w:val="false"/>
                <w:b w:val="false"/>
                <w:bCs w:val="false"/>
                <w:spacing w:val="20"/>
                <w:sz w:val="22"/>
                <w:lang w:val="en-GB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en-GB" w:eastAsia="en-US" w:bidi="ar-SA"/>
              </w:rPr>
              <w:t>laboratory practice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en-GB" w:eastAsia="en-US" w:bidi="ar-SA"/>
              </w:rPr>
              <w:t>Introduction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en-GB" w:eastAsia="en-US" w:bidi="ar-SA"/>
              </w:rPr>
              <w:t>Description of necessary tools (Maven, XML, JSON)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en-GB" w:eastAsia="en-US" w:bidi="ar-SA"/>
              </w:rPr>
              <w:t>Using POJO, Lombok operation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en-GB" w:eastAsia="en-US" w:bidi="ar-SA"/>
              </w:rPr>
              <w:t>Operation and use of annotations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en-GB" w:eastAsia="en-US" w:bidi="ar-SA"/>
              </w:rPr>
              <w:t>Design patterns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en-GB" w:eastAsia="en-US" w:bidi="ar-SA"/>
              </w:rPr>
              <w:t>Use of JPA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en-GB" w:eastAsia="en-US" w:bidi="ar-SA"/>
              </w:rPr>
              <w:t>Servlet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en-GB" w:eastAsia="en-US" w:bidi="ar-SA"/>
              </w:rPr>
              <w:t>WEB interface, JSP, JSF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en-GB" w:eastAsia="en-US" w:bidi="ar-SA"/>
              </w:rPr>
              <w:t>Spring boot basics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en-GB" w:eastAsia="en-US" w:bidi="ar-SA"/>
              </w:rPr>
              <w:t>Rest interface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en-GB" w:eastAsia="en-US" w:bidi="ar-SA"/>
              </w:rPr>
              <w:t>Thyme leaf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en-GB" w:eastAsia="en-US" w:bidi="ar-SA"/>
              </w:rPr>
              <w:t>Security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en-GB" w:eastAsia="en-US" w:bidi="ar-SA"/>
              </w:rPr>
              <w:t>Docker, containerization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i/>
                <w:i/>
                <w:iCs/>
                <w:color w:val="969696"/>
                <w:lang w:val="en-GB"/>
              </w:rPr>
            </w:pPr>
            <w:r>
              <w:rPr>
                <w:rFonts w:eastAsia="Times New Roman" w:cs="Times New Roman"/>
                <w:i/>
                <w:iCs/>
                <w:color w:val="969696"/>
                <w:kern w:val="0"/>
                <w:sz w:val="20"/>
                <w:szCs w:val="20"/>
                <w:lang w:val="en-GB" w:eastAsia="en-US" w:bidi="ar-SA"/>
              </w:rPr>
              <w:t>Semester task</w:t>
            </w:r>
          </w:p>
        </w:tc>
      </w:tr>
    </w:tbl>
    <w:p>
      <w:pPr>
        <w:pStyle w:val="Normal"/>
        <w:jc w:val="center"/>
        <w:rPr>
          <w:b/>
          <w:b/>
          <w:bCs/>
          <w:highlight w:val="green"/>
          <w:lang w:val="en-GB"/>
        </w:rPr>
      </w:pPr>
      <w:r>
        <w:rPr>
          <w:b/>
          <w:bCs/>
          <w:highlight w:val="green"/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b/>
          <w:b/>
          <w:bCs/>
          <w:smallCaps/>
          <w:spacing w:val="5"/>
          <w:sz w:val="24"/>
          <w:szCs w:val="24"/>
          <w:lang w:val="en-GB"/>
        </w:rPr>
      </w:pPr>
      <w:r>
        <w:rPr>
          <w:b/>
          <w:bCs/>
          <w:smallCaps/>
          <w:spacing w:val="5"/>
          <w:sz w:val="24"/>
          <w:szCs w:val="24"/>
          <w:lang w:val="en-GB"/>
        </w:rPr>
      </w:r>
      <w:r>
        <w:br w:type="page"/>
      </w:r>
    </w:p>
    <w:p>
      <w:pPr>
        <w:pStyle w:val="Heading3"/>
        <w:rPr>
          <w:b/>
          <w:b/>
          <w:bCs/>
          <w:lang w:val="en-GB"/>
        </w:rPr>
      </w:pPr>
      <w:r>
        <w:rPr>
          <w:b/>
          <w:bCs/>
          <w:lang w:val="en-GB"/>
        </w:rPr>
        <w:t>DETAILED SYLLABUS AND COURSE SCHEDULE</w:t>
      </w:r>
    </w:p>
    <w:p>
      <w:pPr>
        <w:pStyle w:val="Heading3"/>
        <w:rPr>
          <w:bCs/>
          <w:i/>
          <w:i/>
          <w:sz w:val="16"/>
          <w:szCs w:val="16"/>
          <w:lang w:val="en-GB"/>
        </w:rPr>
      </w:pPr>
      <w:r>
        <w:rPr>
          <w:bCs/>
          <w:i/>
          <w:sz w:val="16"/>
          <w:szCs w:val="16"/>
          <w:lang w:val="en-GB"/>
        </w:rPr>
        <w:t>academic holidays included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Style w:val="Tblzatrcsos7tarka1"/>
        <w:tblW w:w="10348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3"/>
        <w:gridCol w:w="3832"/>
        <w:gridCol w:w="1986"/>
        <w:gridCol w:w="1842"/>
        <w:gridCol w:w="1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/>
                <w:b w:val="false"/>
                <w:b w:val="false"/>
                <w:bCs w:val="false"/>
                <w:caps/>
                <w:spacing w:val="20"/>
                <w:lang w:val="en-GB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val="000000"/>
                <w:spacing w:val="20"/>
                <w:kern w:val="0"/>
                <w:sz w:val="20"/>
                <w:szCs w:val="20"/>
                <w:lang w:val="en-GB" w:eastAsia="en-US" w:bidi="ar-SA"/>
              </w:rPr>
              <w:t>PRACTICE, LABORATORY PRACTICE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lang w:val="en-GB"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week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lang w:val="en-GB"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en-GB" w:eastAsia="en-US" w:bidi="ar-SA"/>
              </w:rPr>
              <w:t>Topic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lang w:val="en-GB"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en-GB" w:eastAsia="en-US" w:bidi="ar-SA"/>
              </w:rPr>
              <w:t>Compulsory reading; page number</w:t>
            </w:r>
          </w:p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lang w:val="en-GB"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en-GB" w:eastAsia="en-US" w:bidi="ar-SA"/>
              </w:rPr>
              <w:t>(from … to …)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lang w:val="en-GB"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en-GB" w:eastAsia="en-US" w:bidi="ar-SA"/>
              </w:rPr>
              <w:t>Required tasks (assignments, tests, etc.)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lang w:val="en-GB"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en-GB" w:eastAsia="en-US" w:bidi="ar-SA"/>
              </w:rPr>
              <w:t>Completion date, due date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Introduction, subject requirements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XML, JSON Java tools, Maven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de-DE" w:eastAsia="en-US" w:bidi="ar-SA"/>
              </w:rPr>
              <w:t>Shared slides/files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Using POJO, Lombok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de-DE" w:eastAsia="en-US" w:bidi="ar-SA"/>
              </w:rPr>
              <w:t>Shared slides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Annotation, JSON-XML export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de-DE" w:eastAsia="en-US" w:bidi="ar-SA"/>
              </w:rPr>
              <w:t>Shared slides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6.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MVC, Singleton, Builder patterns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de-DE" w:eastAsia="en-US" w:bidi="ar-SA"/>
              </w:rPr>
              <w:t>Shared slides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7.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Using JPA, sample application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de-DE" w:eastAsia="en-US" w:bidi="ar-SA"/>
              </w:rPr>
              <w:t>Shared slides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Home assignment 1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8.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Servlet creation, configuration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de-DE" w:eastAsia="en-US" w:bidi="ar-SA"/>
              </w:rPr>
              <w:t>Shared slides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9.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WEB interface, JSP, JSF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10.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Spring Boot basics as an application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de-DE" w:eastAsia="en-US" w:bidi="ar-SA"/>
              </w:rPr>
              <w:t>Shared slides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11.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Rest interface implementation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de-DE" w:eastAsia="en-US" w:bidi="ar-SA"/>
              </w:rPr>
              <w:t>Shared slides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12.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Web interface implementation with Thymeleaf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de-DE" w:eastAsia="en-US" w:bidi="ar-SA"/>
              </w:rPr>
              <w:t>Shared slides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13.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Security configuration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de-DE" w:eastAsia="en-US" w:bidi="ar-SA"/>
              </w:rPr>
              <w:t>Shared slides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14.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Creating a Docker image from your own application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de-DE" w:eastAsia="en-US" w:bidi="ar-SA"/>
              </w:rPr>
              <w:t>Shared slides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lang w:val="en-GB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en-GB" w:eastAsia="en-US" w:bidi="ar-SA"/>
              </w:rPr>
              <w:t>15.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  <w:t>Discussion of semester assignment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Home assignment 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en-GB" w:eastAsia="en-US" w:bidi="ar-SA"/>
              </w:rPr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0"/>
          <w:numId w:val="3"/>
        </w:numPr>
        <w:rPr>
          <w:b/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>
      <w:pPr>
        <w:pStyle w:val="Normal"/>
        <w:suppressAutoHyphens w:val="true"/>
        <w:ind w:left="709" w:hanging="0"/>
        <w:rPr>
          <w:i/>
          <w:i/>
          <w:iCs/>
          <w:color w:val="FF0000"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(Neptun: Instruction/Subjects/Subject Details/Syllabus/Examination and Evaluation System)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5"/>
        <w:rPr>
          <w:b/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 xml:space="preserve">Attendance </w:t>
      </w:r>
    </w:p>
    <w:p>
      <w:pPr>
        <w:pStyle w:val="Normal"/>
        <w:widowControl w:val="false"/>
        <w:spacing w:before="0" w:after="120"/>
        <w:rPr>
          <w:rFonts w:cs="Calibri"/>
          <w:i/>
          <w:i/>
          <w:sz w:val="16"/>
          <w:szCs w:val="16"/>
          <w:lang w:val="en-GB"/>
        </w:rPr>
      </w:pPr>
      <w:r>
        <w:rPr>
          <w:rFonts w:cs="Calibri" w:cstheme="minorHAnsi"/>
          <w:i/>
          <w:sz w:val="16"/>
          <w:szCs w:val="16"/>
          <w:lang w:val="en-GB"/>
        </w:rPr>
        <w:t>In accordance with the Code of Studies and Examinations of the University of Pécs, Article 45 (2) and Annex 9. (Article 3) a student may be refused a grade or qualification in the given full-time course if the number of class absences exceeds 30% of the contact hours stipulated in the course description.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i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Method for monitoring attendance </w:t>
      </w:r>
      <w:r>
        <w:rPr>
          <w:i/>
          <w:iCs/>
          <w:sz w:val="16"/>
          <w:szCs w:val="16"/>
          <w:lang w:val="en-GB"/>
        </w:rPr>
        <w:t>(e.g.: attendance sheet / online test/ register, etc.)</w:t>
      </w:r>
    </w:p>
    <w:p>
      <w:pPr>
        <w:pStyle w:val="Normal"/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a</w:t>
      </w:r>
      <w:r>
        <w:rPr>
          <w:lang w:val="en-GB"/>
        </w:rPr>
        <w:t>ttendance sheet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5"/>
        <w:keepNext w:val="true"/>
        <w:rPr>
          <w:b/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assessment</w:t>
      </w:r>
    </w:p>
    <w:p>
      <w:pPr>
        <w:pStyle w:val="Normal"/>
        <w:keepNext w:val="true"/>
        <w:ind w:left="708" w:hanging="0"/>
        <w:rPr>
          <w:i/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Cells of the appropriate type of requirement is to be filled out (course-units resulting in mid-term grade or examination). Cells of the other type can be deleted.  </w:t>
      </w:r>
    </w:p>
    <w:p>
      <w:pPr>
        <w:pStyle w:val="Normal"/>
        <w:keepNext w:val="true"/>
        <w:rPr>
          <w:lang w:val="en-GB"/>
        </w:rPr>
      </w:pPr>
      <w:r>
        <w:rPr>
          <w:lang w:val="en-GB"/>
        </w:rPr>
      </w:r>
    </w:p>
    <w:p>
      <w:pPr>
        <w:pStyle w:val="IntenseQuote"/>
        <w:ind w:left="1440" w:right="1440" w:hanging="1440"/>
        <w:rPr>
          <w:sz w:val="22"/>
          <w:szCs w:val="22"/>
          <w:lang w:val="en-GB"/>
        </w:rPr>
      </w:pPr>
      <w:r>
        <w:rPr>
          <w:lang w:val="en-GB"/>
        </w:rPr>
        <w:t>Course resulting in mid-term grade</w:t>
      </w:r>
      <w:r>
        <w:rPr>
          <w:b w:val="false"/>
          <w:bCs w:val="false"/>
          <w:sz w:val="22"/>
          <w:szCs w:val="22"/>
          <w:lang w:val="en-GB"/>
        </w:rPr>
        <w:t xml:space="preserve"> (PTE TVSz 40§(3))</w:t>
      </w:r>
    </w:p>
    <w:p>
      <w:pPr>
        <w:pStyle w:val="Normal"/>
        <w:rPr>
          <w:rStyle w:val="SubtleEmphasis"/>
          <w:i w:val="false"/>
          <w:i w:val="false"/>
          <w:iCs w:val="false"/>
          <w:lang w:val="en-GB"/>
        </w:rPr>
      </w:pPr>
      <w:r>
        <w:rPr>
          <w:i w:val="false"/>
          <w:iCs w:val="false"/>
          <w:lang w:val="en-GB"/>
        </w:rPr>
      </w:r>
    </w:p>
    <w:p>
      <w:pPr>
        <w:pStyle w:val="Normal"/>
        <w:ind w:left="851" w:hanging="851"/>
        <w:rPr>
          <w:rStyle w:val="SubtleEmphasis"/>
          <w:sz w:val="16"/>
          <w:szCs w:val="16"/>
          <w:lang w:val="en-GB"/>
        </w:rPr>
      </w:pPr>
      <w:r>
        <w:rPr>
          <w:rStyle w:val="SubtleEmphasis"/>
          <w:b/>
          <w:bCs/>
          <w:lang w:val="en-GB"/>
        </w:rPr>
        <w:t xml:space="preserve">Mid-term assessments, performance evaluation and their ratio in the final grade </w:t>
      </w:r>
      <w:r>
        <w:rPr>
          <w:rStyle w:val="SubtleEmphasis"/>
          <w:sz w:val="16"/>
          <w:szCs w:val="16"/>
          <w:lang w:val="en-GB"/>
        </w:rPr>
        <w:t>(The samples in the table to be deleted.)</w:t>
      </w:r>
    </w:p>
    <w:p>
      <w:pPr>
        <w:pStyle w:val="Normal"/>
        <w:ind w:left="851" w:hanging="851"/>
        <w:rPr>
          <w:rStyle w:val="SubtleEmphasis"/>
          <w:b/>
          <w:b/>
          <w:bCs/>
          <w:lang w:val="en-GB"/>
        </w:rPr>
      </w:pPr>
      <w:r>
        <w:rPr>
          <w:b/>
          <w:bCs/>
          <w:lang w:val="en-GB"/>
        </w:rPr>
      </w:r>
    </w:p>
    <w:tbl>
      <w:tblPr>
        <w:tblStyle w:val="TableGridLight"/>
        <w:tblW w:w="8500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8"/>
        <w:gridCol w:w="1708"/>
        <w:gridCol w:w="2114"/>
      </w:tblGrid>
      <w:tr>
        <w:trPr/>
        <w:tc>
          <w:tcPr>
            <w:tcW w:w="46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  <w:lang w:val="en-GB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en-GB" w:eastAsia="en-US" w:bidi="ar-SA"/>
              </w:rPr>
              <w:t>Type</w:t>
            </w:r>
          </w:p>
        </w:tc>
        <w:tc>
          <w:tcPr>
            <w:tcW w:w="170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  <w:lang w:val="en-GB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en-GB" w:eastAsia="en-US" w:bidi="ar-SA"/>
              </w:rPr>
              <w:t>Assessment</w:t>
            </w:r>
          </w:p>
        </w:tc>
        <w:tc>
          <w:tcPr>
            <w:tcW w:w="21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  <w:lang w:val="en-GB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en-GB" w:eastAsia="en-US" w:bidi="ar-SA"/>
              </w:rPr>
              <w:t>Ratio in the final grade</w:t>
            </w:r>
          </w:p>
        </w:tc>
      </w:tr>
      <w:tr>
        <w:trPr/>
        <w:tc>
          <w:tcPr>
            <w:tcW w:w="467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val="808080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Home assignment 1</w:t>
            </w:r>
          </w:p>
        </w:tc>
        <w:tc>
          <w:tcPr>
            <w:tcW w:w="170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 xml:space="preserve">max 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4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0 po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i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nt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s</w:t>
            </w:r>
          </w:p>
        </w:tc>
        <w:tc>
          <w:tcPr>
            <w:tcW w:w="211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4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0 %</w:t>
            </w:r>
          </w:p>
        </w:tc>
      </w:tr>
      <w:tr>
        <w:trPr/>
        <w:tc>
          <w:tcPr>
            <w:tcW w:w="467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val="808080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Home assignment 2</w:t>
            </w:r>
          </w:p>
        </w:tc>
        <w:tc>
          <w:tcPr>
            <w:tcW w:w="170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 xml:space="preserve">max 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6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0 po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i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nt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s</w:t>
            </w:r>
          </w:p>
        </w:tc>
        <w:tc>
          <w:tcPr>
            <w:tcW w:w="211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lang w:val="en-GB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60</w:t>
            </w: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 xml:space="preserve"> %</w:t>
            </w:r>
          </w:p>
        </w:tc>
      </w:tr>
    </w:tbl>
    <w:p>
      <w:pPr>
        <w:pStyle w:val="Normal"/>
        <w:ind w:left="1559" w:hanging="851"/>
        <w:rPr>
          <w:i/>
          <w:i/>
          <w:iCs/>
          <w:lang w:val="en-GB"/>
        </w:rPr>
      </w:pPr>
      <w:r>
        <w:rPr>
          <w:i/>
          <w:iCs/>
          <w:lang w:val="en-GB"/>
        </w:rPr>
      </w:r>
    </w:p>
    <w:p>
      <w:pPr>
        <w:pStyle w:val="Normal"/>
        <w:ind w:left="851" w:hanging="851"/>
        <w:rPr>
          <w:lang w:val="en-GB"/>
        </w:rPr>
      </w:pPr>
      <w:r>
        <w:rPr>
          <w:rStyle w:val="SubtleEmphasis"/>
          <w:b/>
          <w:bCs/>
          <w:lang w:val="en-GB"/>
        </w:rPr>
        <w:t xml:space="preserve">Opportunity and procedure for re-takes </w:t>
      </w:r>
      <w:r>
        <w:rPr>
          <w:sz w:val="16"/>
          <w:szCs w:val="16"/>
          <w:lang w:val="en-GB"/>
        </w:rPr>
        <w:t>(PTE TVSz 47§(4))</w:t>
      </w:r>
    </w:p>
    <w:p>
      <w:pPr>
        <w:pStyle w:val="Normal"/>
        <w:ind w:left="708" w:hanging="0"/>
        <w:rPr>
          <w:i/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The specific regulations for improving grades and resitting tests must be read and applied according to the general Code of Studies and Examinations. E.g.: all tests and assessment tasks can be repeated/improved at least once every semester, and the tests and home assignments can be repeated/improved at least once in the first two weeks of the examination period. </w:t>
      </w:r>
    </w:p>
    <w:p>
      <w:pPr>
        <w:pStyle w:val="Normal"/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Min. 40% on test and home assignments, each cases, and max. 3 unapproved absences</w:t>
      </w:r>
    </w:p>
    <w:p>
      <w:pPr>
        <w:pStyle w:val="Normal"/>
        <w:shd w:val="clear" w:color="auto" w:fill="DFDFDF" w:themeFill="background2" w:themeFillShade="e6"/>
        <w:rPr>
          <w:lang w:val="en-GB"/>
        </w:rPr>
      </w:pPr>
      <w:r>
        <w:rPr>
          <w:lang w:val="en-GB"/>
        </w:rPr>
      </w:r>
    </w:p>
    <w:p>
      <w:pPr>
        <w:pStyle w:val="Normal"/>
        <w:shd w:val="clear" w:color="auto" w:fill="DFDFDF" w:themeFill="background2" w:themeFillShade="e6"/>
        <w:rPr>
          <w:lang w:val="en-GB"/>
        </w:rPr>
      </w:pPr>
      <w:r>
        <w:rPr>
          <w:lang w:val="en-GB"/>
        </w:rPr>
      </w:r>
    </w:p>
    <w:p>
      <w:pPr>
        <w:pStyle w:val="Normal"/>
        <w:ind w:left="1559" w:hanging="851"/>
        <w:rPr>
          <w:rStyle w:val="SubtleEmphasis"/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ind w:left="851" w:hanging="851"/>
        <w:rPr>
          <w:rStyle w:val="SubtleEmphasis"/>
          <w:b/>
          <w:b/>
          <w:bCs/>
          <w:lang w:val="en-GB"/>
        </w:rPr>
      </w:pPr>
      <w:r>
        <w:rPr>
          <w:rStyle w:val="SubtleEmphasis"/>
          <w:b/>
          <w:bCs/>
          <w:lang w:val="en-GB"/>
        </w:rPr>
        <w:t xml:space="preserve">Grade calculation as a percentage </w:t>
      </w:r>
    </w:p>
    <w:p>
      <w:pPr>
        <w:pStyle w:val="Normal"/>
        <w:ind w:left="1559" w:hanging="851"/>
        <w:rPr>
          <w:rStyle w:val="SubtleEmphasis"/>
          <w:sz w:val="16"/>
          <w:szCs w:val="16"/>
          <w:lang w:val="en-GB"/>
        </w:rPr>
      </w:pPr>
      <w:r>
        <w:rPr>
          <w:rStyle w:val="SubtleEmphasis"/>
          <w:sz w:val="16"/>
          <w:szCs w:val="16"/>
          <w:lang w:val="en-GB"/>
        </w:rPr>
        <w:t xml:space="preserve">based on the aggregate performance according to the following table </w:t>
      </w:r>
    </w:p>
    <w:p>
      <w:pPr>
        <w:pStyle w:val="Heading6"/>
        <w:rPr>
          <w:lang w:val="en-GB"/>
        </w:rPr>
      </w:pPr>
      <w:r>
        <w:rPr>
          <w:lang w:val="en-GB"/>
        </w:rPr>
      </w:r>
    </w:p>
    <w:tbl>
      <w:tblPr>
        <w:tblStyle w:val="TableGridLight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  <w:lang w:val="en-GB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en-GB" w:eastAsia="en-US" w:bidi="ar-SA"/>
              </w:rPr>
              <w:t>Course grade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center"/>
              <w:rPr>
                <w:b/>
                <w:b/>
                <w:bCs/>
                <w:lang w:val="en-GB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en-GB" w:eastAsia="en-US" w:bidi="ar-SA"/>
              </w:rPr>
              <w:t xml:space="preserve">Performance in % 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lang w:val="en-GB"/>
              </w:rPr>
            </w:pPr>
            <w:r>
              <w:rPr>
                <w:rFonts w:eastAsia="" w:cs=""/>
                <w:kern w:val="0"/>
                <w:sz w:val="20"/>
                <w:szCs w:val="20"/>
                <w:lang w:val="en-GB" w:eastAsia="en-US" w:bidi="ar-SA"/>
              </w:rPr>
              <w:t>excellent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lang w:val="en-GB"/>
              </w:rPr>
            </w:pPr>
            <w:r>
              <w:rPr>
                <w:rFonts w:eastAsia="" w:cs=""/>
                <w:kern w:val="0"/>
                <w:sz w:val="20"/>
                <w:szCs w:val="20"/>
                <w:lang w:val="en-GB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lang w:val="en-GB"/>
              </w:rPr>
            </w:pPr>
            <w:r>
              <w:rPr>
                <w:rFonts w:eastAsia="" w:cs=""/>
                <w:kern w:val="0"/>
                <w:sz w:val="20"/>
                <w:szCs w:val="20"/>
                <w:lang w:val="en-GB" w:eastAsia="en-US" w:bidi="ar-SA"/>
              </w:rPr>
              <w:t>good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lang w:val="en-GB"/>
              </w:rPr>
            </w:pPr>
            <w:r>
              <w:rPr>
                <w:rFonts w:eastAsia="" w:cs=""/>
                <w:kern w:val="0"/>
                <w:sz w:val="20"/>
                <w:szCs w:val="20"/>
                <w:lang w:val="en-GB" w:eastAsia="en-US" w:bidi="ar-SA"/>
              </w:rPr>
              <w:t>70 %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lang w:val="en-GB"/>
              </w:rPr>
            </w:pPr>
            <w:r>
              <w:rPr>
                <w:rFonts w:eastAsia="" w:cs=""/>
                <w:kern w:val="0"/>
                <w:sz w:val="20"/>
                <w:szCs w:val="20"/>
                <w:lang w:val="en-GB" w:eastAsia="en-US" w:bidi="ar-SA"/>
              </w:rPr>
              <w:t>satisfactory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lang w:val="en-GB"/>
              </w:rPr>
            </w:pPr>
            <w:r>
              <w:rPr>
                <w:rFonts w:eastAsia="" w:cs=""/>
                <w:kern w:val="0"/>
                <w:sz w:val="20"/>
                <w:szCs w:val="20"/>
                <w:lang w:val="en-GB" w:eastAsia="en-US" w:bidi="ar-SA"/>
              </w:rPr>
              <w:t>55 %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lang w:val="en-GB"/>
              </w:rPr>
            </w:pPr>
            <w:r>
              <w:rPr>
                <w:rFonts w:eastAsia="" w:cs=""/>
                <w:kern w:val="0"/>
                <w:sz w:val="20"/>
                <w:szCs w:val="20"/>
                <w:lang w:val="en-GB" w:eastAsia="en-US" w:bidi="ar-SA"/>
              </w:rPr>
              <w:t>pass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lang w:val="en-GB"/>
              </w:rPr>
            </w:pPr>
            <w:r>
              <w:rPr>
                <w:rFonts w:eastAsia="" w:cs=""/>
                <w:kern w:val="0"/>
                <w:sz w:val="20"/>
                <w:szCs w:val="20"/>
                <w:lang w:val="en-GB" w:eastAsia="en-US" w:bidi="ar-SA"/>
              </w:rPr>
              <w:t>40 % ... 55 %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left="851" w:hanging="851"/>
              <w:jc w:val="right"/>
              <w:rPr>
                <w:lang w:val="en-GB"/>
              </w:rPr>
            </w:pPr>
            <w:r>
              <w:rPr>
                <w:rFonts w:eastAsia="" w:cs=""/>
                <w:kern w:val="0"/>
                <w:sz w:val="20"/>
                <w:szCs w:val="20"/>
                <w:lang w:val="en-GB" w:eastAsia="en-US" w:bidi="ar-SA"/>
              </w:rPr>
              <w:t>fail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left="851" w:hanging="851"/>
              <w:jc w:val="both"/>
              <w:rPr>
                <w:lang w:val="en-GB"/>
              </w:rPr>
            </w:pPr>
            <w:r>
              <w:rPr>
                <w:rFonts w:eastAsia="" w:cs=""/>
                <w:kern w:val="0"/>
                <w:sz w:val="20"/>
                <w:szCs w:val="20"/>
                <w:lang w:val="en-GB" w:eastAsia="en-US" w:bidi="ar-SA"/>
              </w:rPr>
              <w:t xml:space="preserve">below 40 % </w:t>
            </w:r>
          </w:p>
        </w:tc>
      </w:tr>
    </w:tbl>
    <w:p>
      <w:pPr>
        <w:pStyle w:val="Normal"/>
        <w:ind w:left="1559" w:hanging="851"/>
        <w:rPr>
          <w:lang w:val="en-GB"/>
        </w:rPr>
      </w:pPr>
      <w:r>
        <w:rPr>
          <w:lang w:val="en-GB"/>
        </w:rPr>
        <w:t>The lower limit given at each grade belongs to that grade.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2"/>
        <w:numPr>
          <w:ilvl w:val="0"/>
          <w:numId w:val="3"/>
        </w:numPr>
        <w:rPr>
          <w:b/>
          <w:b/>
          <w:bCs/>
          <w:lang w:val="en-GB"/>
        </w:rPr>
      </w:pPr>
      <w:r>
        <w:rPr>
          <w:b/>
          <w:bCs/>
          <w:lang w:val="en-GB"/>
        </w:rPr>
        <w:t>Specified literature</w:t>
      </w:r>
    </w:p>
    <w:p>
      <w:pPr>
        <w:pStyle w:val="Normal"/>
        <w:ind w:left="708" w:hanging="0"/>
        <w:rPr>
          <w:i/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In order of relevance. (In Neptun ES: Instruction/Subject/Subject details/Syllabus/Literature)</w:t>
      </w:r>
    </w:p>
    <w:p>
      <w:pPr>
        <w:pStyle w:val="Normal"/>
        <w:ind w:left="1559" w:hanging="851"/>
        <w:rPr>
          <w:rStyle w:val="SubtleEmphasis"/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Heading5"/>
        <w:rPr>
          <w:b/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>
      <w:pPr>
        <w:pStyle w:val="Normal"/>
        <w:numPr>
          <w:ilvl w:val="0"/>
          <w:numId w:val="1"/>
        </w:numPr>
        <w:rPr/>
      </w:pPr>
      <w:hyperlink r:id="rId2">
        <w:r>
          <w:rPr>
            <w:rStyle w:val="InternetLink"/>
            <w:rFonts w:cs="Calibri" w:cstheme="minorHAnsi"/>
          </w:rPr>
          <w:t>XML standard</w:t>
        </w:r>
      </w:hyperlink>
    </w:p>
    <w:p>
      <w:pPr>
        <w:pStyle w:val="Normal"/>
        <w:numPr>
          <w:ilvl w:val="0"/>
          <w:numId w:val="1"/>
        </w:numPr>
        <w:rPr/>
      </w:pPr>
      <w:hyperlink r:id="rId3">
        <w:r>
          <w:rPr>
            <w:rStyle w:val="InternetLink"/>
            <w:rFonts w:cs="Calibri" w:cstheme="minorHAnsi"/>
          </w:rPr>
          <w:t>JSON</w:t>
        </w:r>
      </w:hyperlink>
    </w:p>
    <w:p>
      <w:pPr>
        <w:pStyle w:val="Normal"/>
        <w:numPr>
          <w:ilvl w:val="0"/>
          <w:numId w:val="1"/>
        </w:numPr>
        <w:rPr>
          <w:rFonts w:cs="Calibri"/>
        </w:rPr>
      </w:pPr>
      <w:hyperlink r:id="rId4">
        <w:r>
          <w:rPr>
            <w:rStyle w:val="InternetLink"/>
            <w:rFonts w:cs="Calibri" w:cstheme="minorHAnsi"/>
          </w:rPr>
          <w:t>Maven reference manual</w:t>
        </w:r>
      </w:hyperlink>
      <w:r>
        <w:rPr>
          <w:rFonts w:cs="Calibri" w:cstheme="minorHAnsi"/>
        </w:rPr>
        <w:t xml:space="preserve"> </w:t>
      </w:r>
    </w:p>
    <w:p>
      <w:pPr>
        <w:pStyle w:val="Normal"/>
        <w:numPr>
          <w:ilvl w:val="0"/>
          <w:numId w:val="1"/>
        </w:numPr>
        <w:rPr>
          <w:rFonts w:cs="Calibri"/>
        </w:rPr>
      </w:pPr>
      <w:hyperlink r:id="rId5">
        <w:r>
          <w:rPr>
            <w:rStyle w:val="InternetLink"/>
            <w:rFonts w:cs="Calibri" w:cstheme="minorHAnsi"/>
          </w:rPr>
          <w:t>Lombok manual</w:t>
        </w:r>
      </w:hyperlink>
    </w:p>
    <w:p>
      <w:pPr>
        <w:pStyle w:val="Normal"/>
        <w:numPr>
          <w:ilvl w:val="0"/>
          <w:numId w:val="1"/>
        </w:numPr>
        <w:rPr>
          <w:rFonts w:cs="Calibri"/>
        </w:rPr>
      </w:pPr>
      <w:hyperlink r:id="rId6">
        <w:r>
          <w:rPr>
            <w:rStyle w:val="InternetLink"/>
            <w:rFonts w:cs="Calibri" w:cstheme="minorHAnsi"/>
          </w:rPr>
          <w:t>Java annotation</w:t>
        </w:r>
      </w:hyperlink>
    </w:p>
    <w:p>
      <w:pPr>
        <w:pStyle w:val="Normal"/>
        <w:numPr>
          <w:ilvl w:val="0"/>
          <w:numId w:val="1"/>
        </w:numPr>
        <w:rPr/>
      </w:pPr>
      <w:hyperlink r:id="rId7">
        <w:r>
          <w:rPr>
            <w:rStyle w:val="InternetLink"/>
            <w:rFonts w:cs="Calibri" w:cstheme="minorHAnsi"/>
          </w:rPr>
          <w:t>Design patterns</w:t>
        </w:r>
      </w:hyperlink>
    </w:p>
    <w:p>
      <w:pPr>
        <w:pStyle w:val="Normal"/>
        <w:numPr>
          <w:ilvl w:val="0"/>
          <w:numId w:val="1"/>
        </w:numPr>
        <w:rPr/>
      </w:pPr>
      <w:hyperlink r:id="rId8">
        <w:r>
          <w:rPr>
            <w:rStyle w:val="InternetLink"/>
            <w:rFonts w:cs="Calibri" w:cstheme="minorHAnsi"/>
          </w:rPr>
          <w:t>JPA Manual</w:t>
        </w:r>
      </w:hyperlink>
    </w:p>
    <w:p>
      <w:pPr>
        <w:pStyle w:val="Normal"/>
        <w:numPr>
          <w:ilvl w:val="0"/>
          <w:numId w:val="1"/>
        </w:numPr>
        <w:rPr>
          <w:rFonts w:cs="Calibri"/>
        </w:rPr>
      </w:pPr>
      <w:hyperlink r:id="rId9">
        <w:r>
          <w:rPr>
            <w:rStyle w:val="InternetLink"/>
            <w:rFonts w:cs="Calibri" w:cstheme="minorHAnsi"/>
          </w:rPr>
          <w:t>Java servlet</w:t>
        </w:r>
      </w:hyperlink>
      <w:r>
        <w:rPr>
          <w:rFonts w:cs="Calibri" w:cstheme="minorHAnsi"/>
        </w:rPr>
        <w:t xml:space="preserve"> </w:t>
      </w:r>
    </w:p>
    <w:p>
      <w:pPr>
        <w:pStyle w:val="Normal"/>
        <w:numPr>
          <w:ilvl w:val="0"/>
          <w:numId w:val="1"/>
        </w:numPr>
        <w:rPr>
          <w:rFonts w:cs="Calibri"/>
        </w:rPr>
      </w:pPr>
      <w:hyperlink r:id="rId10">
        <w:r>
          <w:rPr>
            <w:rStyle w:val="InternetLink"/>
            <w:rFonts w:cs="Calibri" w:cstheme="minorHAnsi"/>
          </w:rPr>
          <w:t>JSP</w:t>
        </w:r>
      </w:hyperlink>
      <w:r>
        <w:rPr>
          <w:rFonts w:cs="Calibri" w:cstheme="minorHAnsi"/>
        </w:rPr>
        <w:t xml:space="preserve"> </w:t>
      </w:r>
      <w:hyperlink r:id="rId11">
        <w:r>
          <w:rPr>
            <w:rStyle w:val="InternetLink"/>
            <w:rFonts w:cs="Calibri" w:cstheme="minorHAnsi"/>
          </w:rPr>
          <w:t>JSF</w:t>
        </w:r>
      </w:hyperlink>
    </w:p>
    <w:p>
      <w:pPr>
        <w:pStyle w:val="Normal"/>
        <w:numPr>
          <w:ilvl w:val="0"/>
          <w:numId w:val="1"/>
        </w:numPr>
        <w:rPr/>
      </w:pPr>
      <w:hyperlink r:id="rId12">
        <w:r>
          <w:rPr>
            <w:rStyle w:val="InternetLink"/>
            <w:rFonts w:cs="Calibri" w:cstheme="minorHAnsi"/>
          </w:rPr>
          <w:t>Spring Boot manual</w:t>
        </w:r>
      </w:hyperlink>
    </w:p>
    <w:p>
      <w:pPr>
        <w:pStyle w:val="Normal"/>
        <w:numPr>
          <w:ilvl w:val="0"/>
          <w:numId w:val="1"/>
        </w:numPr>
        <w:rPr/>
      </w:pPr>
      <w:hyperlink r:id="rId13">
        <w:r>
          <w:rPr>
            <w:rStyle w:val="InternetLink"/>
            <w:rFonts w:cs="Calibri" w:cstheme="minorHAnsi"/>
          </w:rPr>
          <w:t>REST Api</w:t>
        </w:r>
      </w:hyperlink>
    </w:p>
    <w:p>
      <w:pPr>
        <w:pStyle w:val="Normal"/>
        <w:numPr>
          <w:ilvl w:val="0"/>
          <w:numId w:val="1"/>
        </w:numPr>
        <w:rPr/>
      </w:pPr>
      <w:hyperlink r:id="rId14">
        <w:r>
          <w:rPr>
            <w:rStyle w:val="InternetLink"/>
            <w:rFonts w:cs="Calibri" w:cstheme="minorHAnsi"/>
          </w:rPr>
          <w:t>Thymeleaf</w:t>
        </w:r>
      </w:hyperlink>
    </w:p>
    <w:p>
      <w:pPr>
        <w:pStyle w:val="Normal"/>
        <w:numPr>
          <w:ilvl w:val="0"/>
          <w:numId w:val="1"/>
        </w:numPr>
        <w:rPr/>
      </w:pPr>
      <w:hyperlink r:id="rId15">
        <w:r>
          <w:rPr>
            <w:rStyle w:val="InternetLink"/>
            <w:rFonts w:cs="Calibri" w:cstheme="minorHAnsi"/>
          </w:rPr>
          <w:t>Spring Security</w:t>
        </w:r>
      </w:hyperlink>
    </w:p>
    <w:p>
      <w:pPr>
        <w:pStyle w:val="Normal"/>
        <w:numPr>
          <w:ilvl w:val="0"/>
          <w:numId w:val="1"/>
        </w:numPr>
        <w:rPr/>
      </w:pPr>
      <w:hyperlink r:id="rId16">
        <w:r>
          <w:rPr>
            <w:rStyle w:val="InternetLink"/>
            <w:rFonts w:cs="Calibri" w:cstheme="minorHAnsi"/>
          </w:rPr>
          <w:t>Docker</w:t>
        </w:r>
      </w:hyperlink>
    </w:p>
    <w:p>
      <w:pPr>
        <w:pStyle w:val="Heading5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 xml:space="preserve">recommended literature and availability </w:t>
      </w:r>
    </w:p>
    <w:p>
      <w:pPr>
        <w:pStyle w:val="Normal"/>
        <w:numPr>
          <w:ilvl w:val="0"/>
          <w:numId w:val="2"/>
        </w:numPr>
        <w:rPr/>
      </w:pPr>
      <w:hyperlink r:id="rId17">
        <w:r>
          <w:rPr>
            <w:rStyle w:val="InternetLink"/>
            <w:rFonts w:cs="Calibri" w:cstheme="minorHAnsi"/>
          </w:rPr>
          <w:t>Mastering Spring Boot</w:t>
        </w:r>
      </w:hyperlink>
    </w:p>
    <w:p>
      <w:pPr>
        <w:pStyle w:val="Normal"/>
        <w:numPr>
          <w:ilvl w:val="0"/>
          <w:numId w:val="2"/>
        </w:numPr>
        <w:rPr/>
      </w:pPr>
      <w:hyperlink r:id="rId18">
        <w:r>
          <w:rPr>
            <w:rStyle w:val="InternetLink"/>
            <w:rFonts w:cs="Calibri" w:cstheme="minorHAnsi"/>
          </w:rPr>
          <w:t>JPA Minibook</w:t>
        </w:r>
      </w:hyperlink>
    </w:p>
    <w:p>
      <w:pPr>
        <w:pStyle w:val="Normal"/>
        <w:numPr>
          <w:ilvl w:val="0"/>
          <w:numId w:val="2"/>
        </w:numPr>
        <w:rPr/>
      </w:pPr>
      <w:hyperlink r:id="rId19">
        <w:r>
          <w:rPr>
            <w:rStyle w:val="InternetLink"/>
            <w:rFonts w:cs="Calibri" w:cstheme="minorHAnsi"/>
          </w:rPr>
          <w:t>Maven Cookbook</w:t>
        </w:r>
      </w:hyperlink>
    </w:p>
    <w:p>
      <w:pPr>
        <w:pStyle w:val="Normal"/>
        <w:numPr>
          <w:ilvl w:val="0"/>
          <w:numId w:val="2"/>
        </w:numPr>
        <w:rPr/>
      </w:pPr>
      <w:hyperlink r:id="rId20">
        <w:r>
          <w:rPr>
            <w:rStyle w:val="InternetLink"/>
            <w:rFonts w:cs="Calibri" w:cstheme="minorHAnsi"/>
          </w:rPr>
          <w:t>The Docker book</w:t>
        </w:r>
      </w:hyperlink>
    </w:p>
    <w:p>
      <w:pPr>
        <w:pStyle w:val="Normal"/>
        <w:spacing w:before="200" w:after="0"/>
        <w:rPr>
          <w:rFonts w:cs="Calibri"/>
          <w:lang w:val="en-GB"/>
        </w:rPr>
      </w:pPr>
      <w:r>
        <w:rPr/>
      </w:r>
    </w:p>
    <w:p>
      <w:pPr>
        <w:pStyle w:val="Normal"/>
        <w:spacing w:before="200" w:after="0"/>
        <w:rPr>
          <w:lang w:val="en-GB"/>
        </w:rPr>
      </w:pPr>
      <w:r>
        <w:rPr/>
      </w:r>
    </w:p>
    <w:sectPr>
      <w:footerReference w:type="default" r:id="rId21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6917421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8"/>
  <w:mailMerge>
    <w:mainDocumentType w:val="formLetters"/>
    <w:dataType w:val="textFile"/>
    <w:query w:val="SELECT * FROM prograce_2107.dbo.1.helyezettek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f7e4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f7e4b"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TitleChar" w:customStyle="1">
    <w:name w:val="Title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QuoteChar" w:customStyle="1">
    <w:name w:val="Quote Char"/>
    <w:basedOn w:val="DefaultParagraphFont"/>
    <w:link w:val="Quote"/>
    <w:uiPriority w:val="29"/>
    <w:qFormat/>
    <w:rsid w:val="00ce73e0"/>
    <w:rPr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oSpacingChar"/>
    <w:uiPriority w:val="1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1709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3.org/TR/xml/" TargetMode="External"/><Relationship Id="rId3" Type="http://schemas.openxmlformats.org/officeDocument/2006/relationships/hyperlink" Target="https://www.json.org/json-en.html" TargetMode="External"/><Relationship Id="rId4" Type="http://schemas.openxmlformats.org/officeDocument/2006/relationships/hyperlink" Target="https://maven.apache.org/index.html" TargetMode="External"/><Relationship Id="rId5" Type="http://schemas.openxmlformats.org/officeDocument/2006/relationships/hyperlink" Target="https://projectlombok.org/features/" TargetMode="External"/><Relationship Id="rId6" Type="http://schemas.openxmlformats.org/officeDocument/2006/relationships/hyperlink" Target="https://docs.oracle.com/javase/tutorial/java/annotations/" TargetMode="External"/><Relationship Id="rId7" Type="http://schemas.openxmlformats.org/officeDocument/2006/relationships/hyperlink" Target="https://www.javatpoint.com/design-patterns-in-java" TargetMode="External"/><Relationship Id="rId8" Type="http://schemas.openxmlformats.org/officeDocument/2006/relationships/hyperlink" Target="https://docs.oracle.com/javaee/6/tutorial/doc/bnbpz.html" TargetMode="External"/><Relationship Id="rId9" Type="http://schemas.openxmlformats.org/officeDocument/2006/relationships/hyperlink" Target="https://www.javatpoint.com/servlet-tutorial" TargetMode="External"/><Relationship Id="rId10" Type="http://schemas.openxmlformats.org/officeDocument/2006/relationships/hyperlink" Target="https://www.tutorialspoint.com/jsp/index.htm" TargetMode="External"/><Relationship Id="rId11" Type="http://schemas.openxmlformats.org/officeDocument/2006/relationships/hyperlink" Target="https://www.oracle.com/java/technologies/javaserverfaces.html" TargetMode="External"/><Relationship Id="rId12" Type="http://schemas.openxmlformats.org/officeDocument/2006/relationships/hyperlink" Target="https://docs.spring.io/spring-boot/docs/current/reference/htmlsingle/" TargetMode="External"/><Relationship Id="rId13" Type="http://schemas.openxmlformats.org/officeDocument/2006/relationships/hyperlink" Target="https://restfulapi.net/" TargetMode="External"/><Relationship Id="rId14" Type="http://schemas.openxmlformats.org/officeDocument/2006/relationships/hyperlink" Target="https://www.thymeleaf.org/" TargetMode="External"/><Relationship Id="rId15" Type="http://schemas.openxmlformats.org/officeDocument/2006/relationships/hyperlink" Target="https://docs.spring.io/spring-security/reference/index.html" TargetMode="External"/><Relationship Id="rId16" Type="http://schemas.openxmlformats.org/officeDocument/2006/relationships/hyperlink" Target="https://www.docker.com/" TargetMode="External"/><Relationship Id="rId17" Type="http://schemas.openxmlformats.org/officeDocument/2006/relationships/hyperlink" Target="https://www.amazon.com/Mastering-Spring-Boot-2-0-cloud-native/dp/1787127567" TargetMode="External"/><Relationship Id="rId18" Type="http://schemas.openxmlformats.org/officeDocument/2006/relationships/hyperlink" Target="https://enos.itcollege.ee/~jpoial/java/naited/JPA_Mini_Book.pdf" TargetMode="External"/><Relationship Id="rId19" Type="http://schemas.openxmlformats.org/officeDocument/2006/relationships/hyperlink" Target="https://books.sonatype.com/mcookbook/pdf/mcookbook-pdf.pdf" TargetMode="External"/><Relationship Id="rId20" Type="http://schemas.openxmlformats.org/officeDocument/2006/relationships/hyperlink" Target="https://dockerbook.com/" TargetMode="External"/><Relationship Id="rId21" Type="http://schemas.openxmlformats.org/officeDocument/2006/relationships/footer" Target="footer1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E9F3-8B67-4459-8F24-6D74CABE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LibreOffice/7.4.4.2$Linux_X86_64 LibreOffice_project/85569322deea74ec9134968a29af2df5663baa21</Application>
  <AppVersion>15.0000</AppVersion>
  <Pages>3</Pages>
  <Words>728</Words>
  <Characters>4146</Characters>
  <CharactersWithSpaces>4686</CharactersWithSpaces>
  <Paragraphs>173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2023-02-06T09:00:00Z</dcterms:created>
  <dc:creator>JAI</dc:creator>
  <dc:description/>
  <dc:language>en-US</dc:language>
  <cp:lastModifiedBy>Zoltan Zidarics</cp:lastModifiedBy>
  <dcterms:modified xsi:type="dcterms:W3CDTF">2023-02-20T07:47:18Z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