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06289E5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6A5DDB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6A5DDB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4116271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 xml:space="preserve">Digitális építészet </w:t>
      </w:r>
      <w:r w:rsidR="008441B0">
        <w:rPr>
          <w:rStyle w:val="None"/>
          <w:b/>
          <w:bCs/>
          <w:sz w:val="20"/>
          <w:szCs w:val="20"/>
          <w:lang w:val="hu-HU"/>
        </w:rPr>
        <w:t>1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6D52A96" w14:textId="77777777" w:rsidR="008441B0" w:rsidRPr="005B492E" w:rsidRDefault="00AA7EC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441B0" w:rsidRPr="001935F2">
        <w:rPr>
          <w:rStyle w:val="None"/>
          <w:color w:val="000000" w:themeColor="text1"/>
          <w:sz w:val="18"/>
          <w:szCs w:val="18"/>
        </w:rPr>
        <w:t>Dr.</w:t>
      </w:r>
      <w:r w:rsidR="008441B0" w:rsidRPr="001935F2">
        <w:rPr>
          <w:rStyle w:val="None"/>
          <w:b w:val="0"/>
          <w:color w:val="000000" w:themeColor="text1"/>
          <w:sz w:val="18"/>
          <w:szCs w:val="18"/>
        </w:rPr>
        <w:t xml:space="preserve"> </w:t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Rák Olivér</w:t>
      </w:r>
      <w:r w:rsidR="008441B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0ACF79DD" w14:textId="624AA605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5482BDB2" w14:textId="7EFB3DC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 w:rsidR="001C0A93">
        <w:rPr>
          <w:rStyle w:val="None"/>
          <w:b w:val="0"/>
          <w:sz w:val="18"/>
          <w:szCs w:val="18"/>
        </w:rPr>
        <w:t>.oliver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36B42829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5324986A" w14:textId="38758636" w:rsidR="00B14D53" w:rsidRPr="005B492E" w:rsidRDefault="00B14D53" w:rsidP="008441B0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4617ECB5" w:rsidR="002B3B18" w:rsidRPr="005B492E" w:rsidRDefault="00417E9C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1889579A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</w:t>
      </w:r>
      <w:r w:rsidR="008441B0">
        <w:rPr>
          <w:rStyle w:val="None"/>
          <w:b w:val="0"/>
          <w:sz w:val="18"/>
          <w:szCs w:val="18"/>
        </w:rPr>
        <w:t>1</w:t>
      </w:r>
      <w:r w:rsidR="000C5365">
        <w:rPr>
          <w:rStyle w:val="None"/>
          <w:b w:val="0"/>
          <w:sz w:val="18"/>
          <w:szCs w:val="18"/>
        </w:rPr>
        <w:t>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2E7A01BD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  <w:r w:rsidR="008441B0">
        <w:rPr>
          <w:rStyle w:val="None"/>
          <w:b w:val="0"/>
          <w:sz w:val="18"/>
          <w:szCs w:val="18"/>
          <w:shd w:val="clear" w:color="auto" w:fill="FFFFFF"/>
        </w:rPr>
        <w:tab/>
      </w:r>
      <w:r w:rsidR="008441B0">
        <w:rPr>
          <w:rStyle w:val="None"/>
          <w:b w:val="0"/>
          <w:sz w:val="18"/>
          <w:szCs w:val="18"/>
          <w:shd w:val="clear" w:color="auto" w:fill="FFFFFF"/>
        </w:rPr>
        <w:br/>
      </w:r>
    </w:p>
    <w:p w14:paraId="09AADFA0" w14:textId="77777777" w:rsidR="008441B0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Dr. Zagorácz Márk, adjunktus</w:t>
      </w:r>
    </w:p>
    <w:p w14:paraId="7B51ACA0" w14:textId="586BDE4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07587C7A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zagoracz</w:t>
      </w:r>
      <w:r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68ABFBA8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09DEC56D" w14:textId="28E243BC" w:rsidR="002B3B18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</w:t>
      </w:r>
      <w:r w:rsidR="00B27877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a hallgatók szemléletmódjának </w:t>
      </w:r>
      <w:r w:rsidR="001161CA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és látásmódjának formálása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alapvető szoftverismeret átadása</w:t>
      </w:r>
    </w:p>
    <w:p w14:paraId="0EE04742" w14:textId="6E8555A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558038F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48AE5BAF" w14:textId="1611635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4E5B16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380951AE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88F4F42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341CC10B" w14:textId="6C45F9EA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71D062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54013D" w14:textId="77777777" w:rsidR="008441B0" w:rsidRPr="006E2F56" w:rsidRDefault="008441B0" w:rsidP="008441B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3918A41" w14:textId="1D3954E0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34D831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556BB53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441B0" w:rsidRPr="006E2F56" w14:paraId="1D1C54A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5D2BBB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370D6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C9BA7" w14:textId="77777777" w:rsidR="008441B0" w:rsidRPr="006E2F56" w:rsidRDefault="008441B0" w:rsidP="002214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8441B0" w:rsidRPr="006E2F56" w14:paraId="77A1FD0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E91FD3" w14:textId="77777777" w:rsidR="008441B0" w:rsidRPr="006E2F56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76DD96" w14:textId="49DFADF0" w:rsidR="008441B0" w:rsidRPr="006E2F56" w:rsidRDefault="008441B0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 w:rsidR="008A7A4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1F8799" w14:textId="72B44E5D" w:rsidR="008441B0" w:rsidRPr="006E2F56" w:rsidRDefault="008A7A46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8441B0" w:rsidRPr="006E2F56" w14:paraId="2204BC68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B7D8C6" w14:textId="77777777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proofErr w:type="spellStart"/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3F7B3" w14:textId="137EE835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ax. </w:t>
            </w:r>
            <w:r w:rsidR="008A7A46">
              <w:rPr>
                <w:rStyle w:val="None"/>
                <w:rFonts w:ascii="Times New Roman" w:hAnsi="Times New Roman"/>
                <w:bCs/>
                <w:bdr w:val="nil"/>
              </w:rPr>
              <w:t>15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26AB7" w14:textId="069EFC78" w:rsidR="008441B0" w:rsidRPr="006E2F56" w:rsidRDefault="008A7A46" w:rsidP="002214D8">
            <w:pPr>
              <w:rPr>
                <w:rStyle w:val="None"/>
                <w:bCs/>
                <w:bdr w:val="nil"/>
              </w:rPr>
            </w:pPr>
            <w:r>
              <w:rPr>
                <w:rStyle w:val="None"/>
                <w:bCs/>
                <w:bdr w:val="nil"/>
              </w:rPr>
              <w:t>1</w:t>
            </w:r>
            <w:r w:rsidR="008441B0"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2ABCB80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9AA5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23F564F7" w14:textId="645CD2CF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feladat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5%, a fennmaradó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5%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>-ot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pedig az órákon való aktív részvétel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jelenti, amely során elvárt a féléves feladattal kapcsolatos konzultáció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. A konzultációk során </w:t>
      </w:r>
      <w:r w:rsidR="00C14CC9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„A féléves feladat előrehaladásával kapcsolatos elvárás”</w:t>
      </w:r>
      <w:r w:rsidR="00A753C3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>fejezetben megfogalmazott szintet kell bemutatni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B79D032" w14:textId="77777777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6327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DF5CF72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920173" w14:textId="601994F1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4CD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E52E65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5CAEC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57A9706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A498858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 a formai/tartalmi követelményeknek (minden munkarésze elkészült, és/vagy javította pótolta)</w:t>
      </w:r>
    </w:p>
    <w:p w14:paraId="12004D8C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ABA277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E6E8A81" w14:textId="77777777" w:rsidR="008A7A46" w:rsidRPr="006E2F56" w:rsidRDefault="008A7A46" w:rsidP="008A7A46">
      <w:pPr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01C4531B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4D6EC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073D6D0" w14:textId="77777777" w:rsidR="008A7A46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43A5E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8F01B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1E602C6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6A953BF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7A2B7CC6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715EC1A5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37D1B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07768181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852E1AA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A832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25AA948B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1608D4D" w14:textId="77777777" w:rsidR="008A7A46" w:rsidRPr="005B492E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605BE9" w14:textId="0261DE4E" w:rsidR="008A7A46" w:rsidRDefault="008A7A46" w:rsidP="008A7A46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6B2CB8A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4375B6E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A7A46" w14:paraId="5B253DC7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CD2" w14:textId="77777777" w:rsidR="008A7A46" w:rsidRDefault="008A7A46" w:rsidP="002214D8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786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DF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A89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2A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3B0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8A7A46" w14:paraId="6012859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B03" w14:textId="77777777" w:rsidR="008A7A46" w:rsidRDefault="008A7A46" w:rsidP="002214D8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542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6A5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078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3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E3C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C46B91" w14:paraId="2B60A02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E81" w14:textId="77777777" w:rsidR="00C46B91" w:rsidRDefault="00C46B91" w:rsidP="00C46B9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5DE" w14:textId="224F94F2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8AB" w14:textId="60795887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BDB" w14:textId="60685DBB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AF8" w14:textId="30019433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E97" w14:textId="437CE4ED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0-40%</w:t>
            </w:r>
          </w:p>
        </w:tc>
      </w:tr>
    </w:tbl>
    <w:p w14:paraId="4906A6EF" w14:textId="5E03FC18" w:rsidR="00A06131" w:rsidRPr="00C46B91" w:rsidRDefault="00C46B91" w:rsidP="00C46B91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sz w:val="20"/>
          <w:szCs w:val="20"/>
          <w:lang w:val="hu-HU"/>
        </w:rPr>
      </w:pPr>
      <w:r w:rsidRPr="00B231C6">
        <w:rPr>
          <w:sz w:val="20"/>
          <w:szCs w:val="20"/>
          <w:lang w:val="hu-HU"/>
        </w:rPr>
        <w:t>Az egyes érdemjegyeknél megadott alsó határérték már az adott érdemjegyhez tartozik.</w:t>
      </w:r>
    </w:p>
    <w:p w14:paraId="47DFF2D8" w14:textId="77777777" w:rsidR="00897B92" w:rsidRPr="00642660" w:rsidRDefault="00897B92" w:rsidP="00897B92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3C95AFE1" w:rsidR="0066620B" w:rsidRPr="002C4AF0" w:rsidRDefault="00F478B9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125692618"/>
      <w:r>
        <w:rPr>
          <w:rStyle w:val="None"/>
          <w:rFonts w:eastAsia="Times New Roman"/>
          <w:bCs/>
          <w:sz w:val="20"/>
          <w:szCs w:val="20"/>
          <w:lang w:val="hu-HU"/>
        </w:rPr>
        <w:t>A H</w:t>
      </w:r>
      <w:r w:rsidR="00981BA2">
        <w:rPr>
          <w:rStyle w:val="None"/>
          <w:rFonts w:eastAsia="Times New Roman"/>
          <w:bCs/>
          <w:sz w:val="20"/>
          <w:szCs w:val="20"/>
          <w:lang w:val="hu-HU"/>
        </w:rPr>
        <w:t>allgatók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46B91">
        <w:rPr>
          <w:rStyle w:val="None"/>
          <w:rFonts w:eastAsia="Times New Roman"/>
          <w:bCs/>
          <w:sz w:val="20"/>
          <w:szCs w:val="20"/>
          <w:lang w:val="hu-HU"/>
        </w:rPr>
        <w:t xml:space="preserve"> bemutatott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bookmarkEnd w:id="1"/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3C284BC5" w14:textId="14634D2A" w:rsidR="00B90B7F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897B92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Részletes tantárgyi program és követelmények</w:t>
      </w:r>
    </w:p>
    <w:p w14:paraId="40941149" w14:textId="0B6803E0" w:rsidR="00897B92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3069607F" w14:textId="7224FC2D" w:rsidR="00897B92" w:rsidRPr="00277D80" w:rsidRDefault="00277D80" w:rsidP="00277D8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 során egy kb. 100m2 alapterületű, minimum 2 szintes (földszint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emelet, vagy pince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földszint) épület modellezését kell elvégezni. A modellezés során a tanult 3D eszközök alkalmazásával kell az épület háromdimenziós csomóponthelyes BIM modelljét előállítani. A modellt saját korábbi tervek alapján kérjük elkészíteni, melyeket a 2. héten (levelezős hallgatók esetén legkésőbb 4. hétig egyéni konzultációs időpontban) gyakorlati időpontban kérjük bemutatni. A tervek felhasználhatóságának jóváhagyását követően megkezdhető a féléves feladat kidolgozása. A féléves feladat készítése során az alábbi tényezők teljesülése elvárásként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fogalmazódik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meg:</w:t>
      </w:r>
    </w:p>
    <w:p w14:paraId="0F32E713" w14:textId="2ED780D2" w:rsidR="00277D80" w:rsidRPr="00277D80" w:rsidRDefault="00277D80" w:rsidP="00B90B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097C23" w14:textId="77777777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Épületszerkezeti szempontból csomóponthelyes modell készítése.</w:t>
      </w:r>
    </w:p>
    <w:p w14:paraId="3CB505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Réteges szerkezetek alkalmazása a modellezés során.</w:t>
      </w:r>
    </w:p>
    <w:p w14:paraId="1879A9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Egyedi, valós építőanyagok alkalmazása.</w:t>
      </w:r>
    </w:p>
    <w:p w14:paraId="64366C0D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Tetőszerkezet lehet magas- illetve lapos (vagy alacsony hajlású) kialakítású, viszont annak szerkezeti, víz és hőszigetelési rendszerét ki kell dolgozni.</w:t>
      </w:r>
    </w:p>
    <w:p w14:paraId="4551878E" w14:textId="3EEFB3DF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háromdimenziós modell kétdimenziós leképezésével (modellről nem leválasztott rajzok) kérjük előállítani az épület vonatkozó műszaki rajzokat az engedélyezési terv grafikai követelményeinek megfelelően. 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(segédlet: </w:t>
      </w:r>
      <w:hyperlink r:id="rId8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https://epitesijog.hu/1228-5-4-1-az-epiteszeti-muszaki-dokumentacio-tartalma</w:t>
        </w:r>
      </w:hyperlink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78245747" w14:textId="2CD070ED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műszaki rajzok mennyiségére vonatkozó minimális elvárás:</w:t>
      </w:r>
    </w:p>
    <w:p w14:paraId="048626DC" w14:textId="6E97B781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alaprajz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5D86F7F9" w14:textId="3B75B236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metszet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 xml:space="preserve"> (kereszt és hossz)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4E0C31B3" w14:textId="79AA8B1A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4db homlokzat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27650809" w14:textId="63BC11CC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1db helyszínrajz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(M=1:200 vagy M=1:500)</w:t>
      </w:r>
    </w:p>
    <w:p w14:paraId="4C459754" w14:textId="0ACB7784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műszakirajzokat kérjük nézettérképen beállítani, majd azokat tervlapokra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helyezni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1A3C585" w14:textId="6BA6B3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tervlapsablon létrehozása elvárás, melyen minimálisan a készítő neve, konzulens neve, leadási dátum, szak megnevezése, elhelyezett nézet(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 neve, méretaránya jelenjen meg. Ahol lehetséges automatikus szövege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lehelyezését kérjük.</w:t>
      </w:r>
    </w:p>
    <w:p w14:paraId="7FD03FF8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publikálási készlet létrehozása és beállítása elvárt a tervlapok publikálásához.</w:t>
      </w:r>
    </w:p>
    <w:p w14:paraId="1C75C59E" w14:textId="5388FF66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PDF formátumban (1db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fájlként) kérjük publikálni.</w:t>
      </w:r>
    </w:p>
    <w:p w14:paraId="49BADAF3" w14:textId="6BE2E586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8C23F0" w14:textId="77777777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EE2542" w14:textId="0FC2985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es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feladat l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eadásával kapcsolatos elvárások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2E74397" w14:textId="3D18C1E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8E2459" w14:textId="784C8CC1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feladatot egy darab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zip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vagy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rar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kiterjesztésű tömörített állományban kell leadni. A tömörített állománynak a következőt kell tartalmaznia:</w:t>
      </w:r>
    </w:p>
    <w:p w14:paraId="2BC0B6A2" w14:textId="082D28F8" w:rsidR="00277D80" w:rsidRDefault="00277D80" w:rsidP="00277D80">
      <w:pPr>
        <w:pStyle w:val="Listaszerbekezds"/>
        <w:numPr>
          <w:ilvl w:val="0"/>
          <w:numId w:val="27"/>
        </w:numPr>
        <w:spacing w:after="0" w:line="240" w:lineRule="auto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archív (.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7897647" w14:textId="452C353A" w:rsidR="00277D80" w:rsidRDefault="00277D80" w:rsidP="00277D80">
      <w:pPr>
        <w:pStyle w:val="Listaszerbekezds"/>
        <w:numPr>
          <w:ilvl w:val="0"/>
          <w:numId w:val="2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tartalmazó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PDF állomán</w:t>
      </w:r>
      <w:r>
        <w:rPr>
          <w:rStyle w:val="None"/>
          <w:rFonts w:eastAsia="Times New Roman"/>
          <w:bCs/>
          <w:sz w:val="20"/>
          <w:szCs w:val="20"/>
          <w:lang w:val="hu-HU"/>
        </w:rPr>
        <w:t>y (.pdf)</w:t>
      </w:r>
    </w:p>
    <w:p w14:paraId="43F07D03" w14:textId="77777777" w:rsidR="00277D80" w:rsidRPr="00277D80" w:rsidRDefault="00277D80" w:rsidP="00277D80">
      <w:pPr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A tömörített fájl nevének kérjük a „DE2” előtagot, a hallgató nevét és </w:t>
      </w:r>
      <w:proofErr w:type="spellStart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>Neptun</w:t>
      </w:r>
      <w:proofErr w:type="spellEnd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 kódját megadni a következő példa szerint:</w:t>
      </w:r>
    </w:p>
    <w:p w14:paraId="4C02D49A" w14:textId="7BF8A524" w:rsidR="00277D80" w:rsidRPr="00277D80" w:rsidRDefault="00277D80" w:rsidP="00277D80">
      <w:pPr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  <w:t>DE2_vezetéknév_keresztnév_neptunkód.zip</w:t>
      </w:r>
    </w:p>
    <w:p w14:paraId="2D496C7D" w14:textId="77777777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AEDD51E" w14:textId="094EF0E4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7C1A38" w14:textId="0E9BF92C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 leadásának módja:</w:t>
      </w:r>
    </w:p>
    <w:p w14:paraId="10B2D2D2" w14:textId="374E80DB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B21EBC" w14:textId="293148E5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feladatot a leadási határidőig e-mailben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el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kell küldeni a </w:t>
      </w:r>
      <w:hyperlink r:id="rId9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bakai.nandor@mik.pte.hu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hyperlink r:id="rId10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rak.oliver@mik.pte.hu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e-mail címekre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mennyiben a fájlméret miatt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ez nem lehetséges, akkor kérjük a tömörített fájlt óriásmellékletküldő alkalmazással (pl.:</w:t>
      </w:r>
      <w:r w:rsidR="00727EA6" w:rsidRPr="00727EA6">
        <w:t xml:space="preserve"> </w:t>
      </w:r>
      <w:hyperlink r:id="rId11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https://wetransfer.com/</w:t>
        </w:r>
      </w:hyperlink>
      <w:r w:rsidR="00727EA6">
        <w:rPr>
          <w:rStyle w:val="None"/>
          <w:rFonts w:eastAsia="Times New Roman"/>
          <w:bCs/>
          <w:sz w:val="20"/>
          <w:szCs w:val="20"/>
          <w:lang w:val="hu-HU"/>
        </w:rPr>
        <w:t>) vagy felhőtárhelyre feltöltve és az elérési linket továbbítva határidőig leadni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BA0E71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88B239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905396" w14:textId="0A490108" w:rsidR="008033AD" w:rsidRDefault="008033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DB93F6A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AB5F15" w14:textId="18F69DF1" w:rsidR="00277D80" w:rsidRDefault="00C14CC9" w:rsidP="00277D80">
      <w:pPr>
        <w:rPr>
          <w:b/>
          <w:color w:val="2F759E" w:themeColor="accent1" w:themeShade="BF"/>
        </w:rPr>
      </w:pPr>
      <w:r w:rsidRPr="00C14CC9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Program heti bontásban</w:t>
      </w:r>
    </w:p>
    <w:p w14:paraId="4815E5F1" w14:textId="77777777" w:rsidR="00C14CC9" w:rsidRPr="00C14CC9" w:rsidRDefault="00C14CC9" w:rsidP="00277D80">
      <w:pPr>
        <w:rPr>
          <w:rStyle w:val="None"/>
          <w:b/>
          <w:color w:val="2F759E" w:themeColor="accent1" w:themeShade="BF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727EA6" w14:paraId="6A03AB84" w14:textId="77777777" w:rsidTr="00655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vAlign w:val="center"/>
            <w:hideMark/>
          </w:tcPr>
          <w:p w14:paraId="607B01DF" w14:textId="77777777" w:rsidR="00727EA6" w:rsidRDefault="00727EA6" w:rsidP="00655586">
            <w:pPr>
              <w:keepNext/>
              <w:jc w:val="center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727EA6" w14:paraId="200806BD" w14:textId="77777777" w:rsidTr="0065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vAlign w:val="center"/>
            <w:hideMark/>
          </w:tcPr>
          <w:p w14:paraId="29D7E030" w14:textId="77777777" w:rsidR="00727EA6" w:rsidRDefault="00727EA6" w:rsidP="0065558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C0673B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451B73" w14:textId="0A607003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bookmarkStart w:id="2" w:name="_Hlk125639291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féléves feladat előrehaladásával kapcsolatos elvárás</w:t>
            </w:r>
            <w:bookmarkEnd w:id="2"/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3ADC87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2AE109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727EA6" w14:paraId="491D2C9B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EF74CD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4C89B6" w14:textId="3E26691B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34BD346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EF4FB3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55940B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27EA6" w14:paraId="33EB392B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F45228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4993CB" w14:textId="7D03E470" w:rsidR="00727EA6" w:rsidRDefault="00655586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Lapostető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3B7A000" w14:textId="41CD0962" w:rsidR="00727EA6" w:rsidRPr="00AC3572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Választott tervek bemutatása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681DDE5" w14:textId="69639209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5262877" w14:textId="0A8DA408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45290D7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1FCFB97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4CA8F2" w14:textId="4ECCD117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FA24A1" w14:textId="27C06ADA" w:rsidR="00727EA6" w:rsidRPr="00AC3572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 modellben készüljön el az épület alapozása, földszint/pinceszint főfalai és a padló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B5C10B9" w14:textId="516C878D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5FA7A0D" w14:textId="6BA7DAD0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800E11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2F6E978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678CDD" w14:textId="3AFDFB41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093E62E" w14:textId="49EB1079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ek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megmodellezve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földszint/emelet főfalai és a közbenső födém a koszorúval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F26221" w14:textId="080E7E63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AB69A5" w14:textId="13C44940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1A3813D3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4C81CD4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C06B2F3" w14:textId="44455BFE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Gyakorló feladat</w:t>
            </w:r>
            <w:r w:rsidR="00AC3572">
              <w:rPr>
                <w:sz w:val="20"/>
                <w:szCs w:val="20"/>
                <w:lang w:val="hu-HU"/>
              </w:rPr>
              <w:t xml:space="preserve"> közös</w:t>
            </w:r>
            <w:r w:rsidRPr="00655586">
              <w:rPr>
                <w:sz w:val="20"/>
                <w:szCs w:val="20"/>
                <w:lang w:val="hu-HU"/>
              </w:rPr>
              <w:t xml:space="preserve"> </w:t>
            </w:r>
            <w:r w:rsidR="00AC3572">
              <w:rPr>
                <w:sz w:val="20"/>
                <w:szCs w:val="20"/>
                <w:lang w:val="hu-HU"/>
              </w:rPr>
              <w:t>el</w:t>
            </w:r>
            <w:r w:rsidRPr="00655586">
              <w:rPr>
                <w:sz w:val="20"/>
                <w:szCs w:val="20"/>
                <w:lang w:val="hu-HU"/>
              </w:rPr>
              <w:t>készítése,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80C0E7D" w14:textId="154FE8CA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 eddigieken felül legyen megmodellezve a zárófödém a koszorúval és a tető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948EC6" w14:textId="41C2A8D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B363910" w14:textId="63D3311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318BC01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45D469D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96AE162" w14:textId="3A003496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Fóliakezelő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553941" w14:textId="2EE68F58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nyílászárók, áthidalók és a lépcsők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482457B" w14:textId="40CB97A6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4B07BD6" w14:textId="6A442C44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B133E2E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563702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B892815" w14:textId="31123E26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Átépítésszűrő és grafikus felülírás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7D39E19" w14:textId="07DBF910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teraszok, terasz/zöldtetők, korlátok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64F135" w14:textId="4B6B50D3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866D12" w14:textId="379F61F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7A49F1D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45411B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DF6CD8" w14:textId="5FF5B425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Egyedi profilok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15F719D" w14:textId="06D29EB0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 megmodellezve az épület környezete</w:t>
            </w: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helyszínrajz elkészítéséhez szükséges léptékben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5965107" w14:textId="2328559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2AF4DD6" w14:textId="08A680ED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29719F1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1CFC2EA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753D96" w14:textId="2F736050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TAVASZI </w:t>
            </w:r>
            <w:r w:rsidR="00727EA6" w:rsidRPr="005B492E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EC86E46" w14:textId="77777777" w:rsidR="00727EA6" w:rsidRPr="00AC3572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A3B488D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F5B09E3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05BFEFE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9CAE92C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86026C8" w14:textId="681E9783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3D MODELLEK BEMUTATÁSA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BBCC9DC" w14:textId="289075C0" w:rsidR="00517A3E" w:rsidRPr="00AC3572" w:rsidRDefault="00C84DB5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Készüljön el a választott épület csomóponthelyes 3D modellje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98B27F" w14:textId="4D3EC5B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Elkészült 3D modell bemutatása 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104871B" w14:textId="0B17783C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2E86E6E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F632345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94CEA4F" w14:textId="3FF91E69" w:rsidR="00517A3E" w:rsidRPr="00AC3572" w:rsidRDefault="00517A3E" w:rsidP="00AC35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Tervlapok, tervlap sablonok létrehozása, tervpecsét készítése, tervlapra helyezés bemutatása,</w:t>
            </w:r>
            <w:r w:rsidR="00AC3572">
              <w:rPr>
                <w:sz w:val="20"/>
                <w:szCs w:val="20"/>
                <w:lang w:val="hu-HU"/>
              </w:rPr>
              <w:t xml:space="preserve"> </w:t>
            </w:r>
            <w:r w:rsidR="00AC3572" w:rsidRPr="00AC3572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6C57CD0" w14:textId="1B8CDEA8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eddigieken felül készüljön el a modellből generált rajzi nézetek és a nézettérkép beállítása, valamint a műszaki rajzok méretezése.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522688" w14:textId="16D136E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9D09A0" w14:textId="343E569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1D7AC15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85563C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EE232D8" w14:textId="3F136341" w:rsidR="00727EA6" w:rsidRDefault="00AC3572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Egyéb funkciók bemutatás,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C568FA" w14:textId="01B182D9" w:rsidR="00727EA6" w:rsidRPr="0088772D" w:rsidRDefault="00C14CC9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Az eddigieken felül készüljenek el a tervlapsablonok, valamint el a műszaki rajzok feliratozása és tervlapra helyezése. Kerüljön beállításra a publikálási készlet a megfelelő módon.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E5916DC" w14:textId="55D63BB6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ACEE02B" w14:textId="770B2FA4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07D16C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957F9DB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87B648F" w14:textId="77777777" w:rsidR="00517A3E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  <w:p w14:paraId="0F18F278" w14:textId="2CD6E070" w:rsidR="00727EA6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br/>
            </w:r>
            <w:r w:rsidR="00655586" w:rsidRPr="00655586">
              <w:rPr>
                <w:sz w:val="20"/>
                <w:szCs w:val="20"/>
                <w:lang w:val="hu-HU"/>
              </w:rPr>
              <w:t>FÉLÉV</w:t>
            </w:r>
            <w:r w:rsidR="00655586">
              <w:rPr>
                <w:sz w:val="20"/>
                <w:szCs w:val="20"/>
                <w:lang w:val="hu-HU"/>
              </w:rPr>
              <w:t>ES</w:t>
            </w:r>
            <w:r w:rsidR="00655586" w:rsidRPr="00655586">
              <w:rPr>
                <w:sz w:val="20"/>
                <w:szCs w:val="20"/>
                <w:lang w:val="hu-HU"/>
              </w:rPr>
              <w:t xml:space="preserve"> FELADAT</w:t>
            </w:r>
            <w:r w:rsidR="008447AB">
              <w:rPr>
                <w:sz w:val="20"/>
                <w:szCs w:val="20"/>
                <w:lang w:val="hu-HU"/>
              </w:rPr>
              <w:t xml:space="preserve"> </w:t>
            </w:r>
            <w:r w:rsidR="00655586" w:rsidRPr="00655586">
              <w:rPr>
                <w:sz w:val="20"/>
                <w:szCs w:val="20"/>
                <w:lang w:val="hu-HU"/>
              </w:rPr>
              <w:t>LEADÁS</w:t>
            </w:r>
            <w:r w:rsidR="008447AB"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B1AAA0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88CD748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9AAEF1B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8F8BBFB" w14:textId="1E2B9975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leadása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2AF0B60" w14:textId="77777777" w:rsidR="00517A3E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5950814C" w14:textId="485C6682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2023. május 7. (23:59)</w:t>
            </w:r>
          </w:p>
        </w:tc>
      </w:tr>
      <w:tr w:rsidR="00727EA6" w14:paraId="28EA34E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DFA5C9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3D073EB" w14:textId="77777777" w:rsidR="00C84DB5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Konzultációs lehetőség</w:t>
            </w:r>
          </w:p>
          <w:p w14:paraId="73E7F386" w14:textId="7EFBE3BF" w:rsidR="00727EA6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="00655586" w:rsidRPr="00655586"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4764960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830697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4BF99FE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8E9BEB7" w14:textId="18A09D4F" w:rsidR="00727EA6" w:rsidRDefault="008447AB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52FAD3" w14:textId="395617EA" w:rsidR="00C84DB5" w:rsidRDefault="00C84DB5" w:rsidP="00C8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47966F0D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A466053" w14:textId="266D3BA8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 május 14. (23:59)</w:t>
            </w:r>
          </w:p>
        </w:tc>
      </w:tr>
      <w:tr w:rsidR="00727EA6" w14:paraId="579DF87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BFD741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55A6F58" w14:textId="45859B66" w:rsidR="00727EA6" w:rsidRDefault="00727EA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VR labor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96E3B29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4E09CF1" w14:textId="7D146F0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F18592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653CD375" w14:textId="25DF4FB2" w:rsidR="00B90B7F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2577733D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28CAAFF" w14:textId="1988EF8D" w:rsidR="00727EA6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5AB1E4" w14:textId="77777777" w:rsidR="00727EA6" w:rsidRPr="005B492E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19DE71" w14:textId="77777777" w:rsidR="00727EA6" w:rsidRPr="005B492E" w:rsidRDefault="00727EA6" w:rsidP="00727EA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26.</w:t>
      </w:r>
    </w:p>
    <w:p w14:paraId="57CBA59A" w14:textId="77777777" w:rsidR="00727EA6" w:rsidRDefault="00761C39" w:rsidP="00727EA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</w:p>
    <w:p w14:paraId="76D6B1F8" w14:textId="7EFF2D55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727EA6">
        <w:rPr>
          <w:rStyle w:val="None"/>
          <w:bCs/>
          <w:sz w:val="20"/>
          <w:szCs w:val="20"/>
          <w:lang w:val="hu-HU"/>
        </w:rPr>
        <w:t>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sectPr w:rsidR="00761C39" w:rsidRPr="005B492E" w:rsidSect="00277D80">
      <w:headerReference w:type="default" r:id="rId12"/>
      <w:footerReference w:type="default" r:id="rId13"/>
      <w:pgSz w:w="11900" w:h="16840"/>
      <w:pgMar w:top="1135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60F0" w14:textId="77777777" w:rsidR="009540FC" w:rsidRDefault="009540FC" w:rsidP="007E74BB">
      <w:r>
        <w:separator/>
      </w:r>
    </w:p>
  </w:endnote>
  <w:endnote w:type="continuationSeparator" w:id="0">
    <w:p w14:paraId="22C6FCA9" w14:textId="77777777" w:rsidR="009540FC" w:rsidRDefault="009540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C0FADA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42EB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29A" w14:textId="77777777" w:rsidR="009540FC" w:rsidRDefault="009540FC" w:rsidP="007E74BB">
      <w:r>
        <w:separator/>
      </w:r>
    </w:p>
  </w:footnote>
  <w:footnote w:type="continuationSeparator" w:id="0">
    <w:p w14:paraId="520C906B" w14:textId="77777777" w:rsidR="009540FC" w:rsidRDefault="009540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5CEC2EFE" w:rsidR="00321A04" w:rsidRPr="00793614" w:rsidRDefault="00156E4F" w:rsidP="00565439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565439" w:rsidRPr="00793614">
      <w:t xml:space="preserve">lab.: </w:t>
    </w:r>
    <w:proofErr w:type="spellStart"/>
    <w:r w:rsidR="00793614" w:rsidRPr="00793614">
      <w:t>szerda</w:t>
    </w:r>
    <w:proofErr w:type="spellEnd"/>
    <w:r w:rsidR="00FF1081" w:rsidRPr="00793614">
      <w:t xml:space="preserve"> 7:45-9:15</w:t>
    </w:r>
    <w:r w:rsidR="00F478B9" w:rsidRPr="00793614">
      <w:t>,</w:t>
    </w:r>
  </w:p>
  <w:p w14:paraId="3992093C" w14:textId="013E972D" w:rsidR="009C17C2" w:rsidRPr="00793614" w:rsidRDefault="00F478B9" w:rsidP="009C17C2">
    <w:pPr>
      <w:pStyle w:val="TEMATIKAFEJLC-LBLC"/>
    </w:pPr>
    <w:proofErr w:type="spellStart"/>
    <w:r w:rsidRPr="00793614">
      <w:t>tantárgy-kód</w:t>
    </w:r>
    <w:proofErr w:type="spellEnd"/>
    <w:r w:rsidRPr="00793614">
      <w:t>: EPE031MN</w:t>
    </w:r>
    <w:r w:rsidR="00321A04" w:rsidRPr="00793614">
      <w:tab/>
    </w:r>
    <w:r w:rsidR="0074301B" w:rsidRPr="00793614">
      <w:t xml:space="preserve">     </w:t>
    </w:r>
    <w:r w:rsidR="0074301B" w:rsidRPr="00793614">
      <w:tab/>
    </w:r>
    <w:proofErr w:type="spellStart"/>
    <w:r w:rsidRPr="00793614">
      <w:t>c</w:t>
    </w:r>
    <w:r w:rsidR="009C17C2" w:rsidRPr="00793614">
      <w:t>sütörtök</w:t>
    </w:r>
    <w:proofErr w:type="spellEnd"/>
    <w:r w:rsidR="009C17C2" w:rsidRPr="00793614">
      <w:t xml:space="preserve"> 7:45-9:15, 9:30-11:00, 16:45-18:</w:t>
    </w:r>
    <w:r w:rsidR="00793614" w:rsidRPr="00793614">
      <w:t>1</w:t>
    </w:r>
    <w:r w:rsidR="009C17C2" w:rsidRPr="00793614">
      <w:t>5</w:t>
    </w:r>
    <w:r w:rsidR="00793614" w:rsidRPr="00793614">
      <w:t xml:space="preserve">, </w:t>
    </w:r>
    <w:proofErr w:type="spellStart"/>
    <w:r w:rsidR="00793614" w:rsidRPr="00793614">
      <w:t>péntek</w:t>
    </w:r>
    <w:proofErr w:type="spellEnd"/>
    <w:r w:rsidR="00793614" w:rsidRPr="00793614">
      <w:t xml:space="preserve"> 7:45-9:15</w:t>
    </w:r>
  </w:p>
  <w:p w14:paraId="0BEF60AD" w14:textId="148A2B92" w:rsidR="00087ED5" w:rsidRPr="00034EEB" w:rsidRDefault="00321A04" w:rsidP="00034EEB">
    <w:pPr>
      <w:pStyle w:val="TEMATIKAFEJLC-LBLC"/>
    </w:pPr>
    <w:proofErr w:type="spellStart"/>
    <w:r w:rsidRPr="00793614">
      <w:t>Szemeszter</w:t>
    </w:r>
    <w:proofErr w:type="spellEnd"/>
    <w:r w:rsidRPr="00793614">
      <w:t xml:space="preserve">: </w:t>
    </w:r>
    <w:proofErr w:type="spellStart"/>
    <w:r w:rsidR="00FF1081" w:rsidRPr="00793614">
      <w:t>tavasz</w:t>
    </w:r>
    <w:proofErr w:type="spellEnd"/>
    <w:r w:rsidRPr="00793614">
      <w:tab/>
    </w:r>
    <w:r w:rsidR="00FF1081" w:rsidRPr="00793614">
      <w:tab/>
    </w:r>
    <w:proofErr w:type="spellStart"/>
    <w:r w:rsidR="00E30212" w:rsidRPr="00793614">
      <w:t>Helyszín</w:t>
    </w:r>
    <w:proofErr w:type="spellEnd"/>
    <w:r w:rsidR="00E30212" w:rsidRPr="00793614">
      <w:t xml:space="preserve">: </w:t>
    </w:r>
    <w:r w:rsidR="009C17C2" w:rsidRPr="00793614">
      <w:t>A10</w:t>
    </w:r>
    <w:r w:rsidR="00793614" w:rsidRPr="00793614">
      <w:t>2</w:t>
    </w:r>
    <w:r w:rsidR="00087ED5" w:rsidRPr="00793614">
      <w:t>,</w:t>
    </w:r>
    <w:r w:rsidR="009C17C2" w:rsidRPr="00793614">
      <w:t xml:space="preserve"> </w:t>
    </w:r>
    <w:r w:rsidR="00087ED5" w:rsidRPr="00793614">
      <w:t>A109</w:t>
    </w:r>
    <w:r w:rsidR="009C17C2" w:rsidRPr="00793614">
      <w:t>, A</w:t>
    </w:r>
    <w:r w:rsidR="00793614" w:rsidRPr="00793614">
      <w:t>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FD"/>
    <w:multiLevelType w:val="hybridMultilevel"/>
    <w:tmpl w:val="FBDE3CE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F1150A"/>
    <w:multiLevelType w:val="hybridMultilevel"/>
    <w:tmpl w:val="91F6EF6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473351">
    <w:abstractNumId w:val="19"/>
  </w:num>
  <w:num w:numId="2" w16cid:durableId="1440759136">
    <w:abstractNumId w:val="14"/>
  </w:num>
  <w:num w:numId="3" w16cid:durableId="1610894210">
    <w:abstractNumId w:val="17"/>
  </w:num>
  <w:num w:numId="4" w16cid:durableId="721176360">
    <w:abstractNumId w:val="18"/>
  </w:num>
  <w:num w:numId="5" w16cid:durableId="710107211">
    <w:abstractNumId w:val="2"/>
  </w:num>
  <w:num w:numId="6" w16cid:durableId="1814759306">
    <w:abstractNumId w:val="1"/>
  </w:num>
  <w:num w:numId="7" w16cid:durableId="1663659754">
    <w:abstractNumId w:val="7"/>
  </w:num>
  <w:num w:numId="8" w16cid:durableId="136529980">
    <w:abstractNumId w:val="15"/>
  </w:num>
  <w:num w:numId="9" w16cid:durableId="1889686532">
    <w:abstractNumId w:val="26"/>
  </w:num>
  <w:num w:numId="10" w16cid:durableId="1204779">
    <w:abstractNumId w:val="21"/>
  </w:num>
  <w:num w:numId="11" w16cid:durableId="669062122">
    <w:abstractNumId w:val="3"/>
  </w:num>
  <w:num w:numId="12" w16cid:durableId="1176505283">
    <w:abstractNumId w:val="5"/>
  </w:num>
  <w:num w:numId="13" w16cid:durableId="1407848280">
    <w:abstractNumId w:val="23"/>
  </w:num>
  <w:num w:numId="14" w16cid:durableId="109321965">
    <w:abstractNumId w:val="11"/>
  </w:num>
  <w:num w:numId="15" w16cid:durableId="135689909">
    <w:abstractNumId w:val="27"/>
  </w:num>
  <w:num w:numId="16" w16cid:durableId="1748764509">
    <w:abstractNumId w:val="10"/>
  </w:num>
  <w:num w:numId="17" w16cid:durableId="1301424623">
    <w:abstractNumId w:val="24"/>
  </w:num>
  <w:num w:numId="18" w16cid:durableId="603194764">
    <w:abstractNumId w:val="16"/>
  </w:num>
  <w:num w:numId="19" w16cid:durableId="1890650285">
    <w:abstractNumId w:val="13"/>
  </w:num>
  <w:num w:numId="20" w16cid:durableId="1497068596">
    <w:abstractNumId w:val="8"/>
  </w:num>
  <w:num w:numId="21" w16cid:durableId="476997158">
    <w:abstractNumId w:val="6"/>
  </w:num>
  <w:num w:numId="22" w16cid:durableId="998926572">
    <w:abstractNumId w:val="12"/>
  </w:num>
  <w:num w:numId="23" w16cid:durableId="1383989418">
    <w:abstractNumId w:val="4"/>
  </w:num>
  <w:num w:numId="24" w16cid:durableId="1760636870">
    <w:abstractNumId w:val="22"/>
  </w:num>
  <w:num w:numId="25" w16cid:durableId="1932423786">
    <w:abstractNumId w:val="20"/>
  </w:num>
  <w:num w:numId="26" w16cid:durableId="1368943747">
    <w:abstractNumId w:val="9"/>
  </w:num>
  <w:num w:numId="27" w16cid:durableId="2118409619">
    <w:abstractNumId w:val="0"/>
  </w:num>
  <w:num w:numId="28" w16cid:durableId="50594095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87ED5"/>
    <w:rsid w:val="00096F13"/>
    <w:rsid w:val="000C5365"/>
    <w:rsid w:val="000C75CB"/>
    <w:rsid w:val="000D279A"/>
    <w:rsid w:val="000E3296"/>
    <w:rsid w:val="000E53AB"/>
    <w:rsid w:val="000F1AC2"/>
    <w:rsid w:val="000F51CB"/>
    <w:rsid w:val="000F5434"/>
    <w:rsid w:val="00115CFE"/>
    <w:rsid w:val="001161CA"/>
    <w:rsid w:val="00116A4D"/>
    <w:rsid w:val="00134333"/>
    <w:rsid w:val="00142EB6"/>
    <w:rsid w:val="00150DFC"/>
    <w:rsid w:val="00152AEC"/>
    <w:rsid w:val="00156833"/>
    <w:rsid w:val="00156E4F"/>
    <w:rsid w:val="00171C3D"/>
    <w:rsid w:val="00173C2C"/>
    <w:rsid w:val="001772C0"/>
    <w:rsid w:val="001825E3"/>
    <w:rsid w:val="001935F2"/>
    <w:rsid w:val="001A5AA5"/>
    <w:rsid w:val="001A5EFA"/>
    <w:rsid w:val="001A65E0"/>
    <w:rsid w:val="001C0A93"/>
    <w:rsid w:val="001C3420"/>
    <w:rsid w:val="001C4011"/>
    <w:rsid w:val="0024327F"/>
    <w:rsid w:val="002667F9"/>
    <w:rsid w:val="0027665A"/>
    <w:rsid w:val="00277D80"/>
    <w:rsid w:val="002B3B18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94EB7"/>
    <w:rsid w:val="003A67F7"/>
    <w:rsid w:val="003C6A18"/>
    <w:rsid w:val="003D33E7"/>
    <w:rsid w:val="003F3EB8"/>
    <w:rsid w:val="00415726"/>
    <w:rsid w:val="00417E9C"/>
    <w:rsid w:val="004405AF"/>
    <w:rsid w:val="004551D2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17A3E"/>
    <w:rsid w:val="0055140E"/>
    <w:rsid w:val="005523E0"/>
    <w:rsid w:val="00565439"/>
    <w:rsid w:val="005961FE"/>
    <w:rsid w:val="005A0E1C"/>
    <w:rsid w:val="005B492E"/>
    <w:rsid w:val="005C1B44"/>
    <w:rsid w:val="005E0356"/>
    <w:rsid w:val="005E76CA"/>
    <w:rsid w:val="0060601D"/>
    <w:rsid w:val="0065225B"/>
    <w:rsid w:val="00655586"/>
    <w:rsid w:val="0066620B"/>
    <w:rsid w:val="00682196"/>
    <w:rsid w:val="006829FA"/>
    <w:rsid w:val="0068510C"/>
    <w:rsid w:val="00687BE2"/>
    <w:rsid w:val="006967BB"/>
    <w:rsid w:val="006A5DD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27EA6"/>
    <w:rsid w:val="0074301B"/>
    <w:rsid w:val="00761C39"/>
    <w:rsid w:val="007730A5"/>
    <w:rsid w:val="00775954"/>
    <w:rsid w:val="00786B94"/>
    <w:rsid w:val="0079361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033AD"/>
    <w:rsid w:val="00822F82"/>
    <w:rsid w:val="00826533"/>
    <w:rsid w:val="0083572C"/>
    <w:rsid w:val="008441B0"/>
    <w:rsid w:val="008447AB"/>
    <w:rsid w:val="008605B6"/>
    <w:rsid w:val="00862B15"/>
    <w:rsid w:val="00866496"/>
    <w:rsid w:val="00876DDC"/>
    <w:rsid w:val="0088772D"/>
    <w:rsid w:val="00897B92"/>
    <w:rsid w:val="008A7A46"/>
    <w:rsid w:val="008F3233"/>
    <w:rsid w:val="008F77F4"/>
    <w:rsid w:val="009063FE"/>
    <w:rsid w:val="00915432"/>
    <w:rsid w:val="00921EC4"/>
    <w:rsid w:val="00945CB7"/>
    <w:rsid w:val="009540FC"/>
    <w:rsid w:val="00981BA2"/>
    <w:rsid w:val="00986B0B"/>
    <w:rsid w:val="009C17C2"/>
    <w:rsid w:val="009C2EBE"/>
    <w:rsid w:val="009C5A40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753C3"/>
    <w:rsid w:val="00A8047B"/>
    <w:rsid w:val="00A9421B"/>
    <w:rsid w:val="00AA7EC0"/>
    <w:rsid w:val="00AC3572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14CC9"/>
    <w:rsid w:val="00C21612"/>
    <w:rsid w:val="00C26163"/>
    <w:rsid w:val="00C27752"/>
    <w:rsid w:val="00C46B91"/>
    <w:rsid w:val="00C61002"/>
    <w:rsid w:val="00C6739A"/>
    <w:rsid w:val="00C7177F"/>
    <w:rsid w:val="00C738FF"/>
    <w:rsid w:val="00C74F1D"/>
    <w:rsid w:val="00C83691"/>
    <w:rsid w:val="00C84DB5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A50AE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B6F2F"/>
    <w:rsid w:val="00EC6A63"/>
    <w:rsid w:val="00ED4BB9"/>
    <w:rsid w:val="00EF07C8"/>
    <w:rsid w:val="00F07CEC"/>
    <w:rsid w:val="00F168C1"/>
    <w:rsid w:val="00F209D9"/>
    <w:rsid w:val="00F25A09"/>
    <w:rsid w:val="00F478B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844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77D80"/>
    <w:rPr>
      <w:color w:val="605E5C"/>
      <w:shd w:val="clear" w:color="auto" w:fill="E1DFDD"/>
    </w:rPr>
  </w:style>
  <w:style w:type="table" w:customStyle="1" w:styleId="Tblzatrcsos7tarka11">
    <w:name w:val="Táblázat (rácsos) 7 – tarka11"/>
    <w:basedOn w:val="Normltblzat"/>
    <w:uiPriority w:val="52"/>
    <w:rsid w:val="00727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tesijog.hu/1228-5-4-1-az-epiteszeti-muszaki-dokumentacio-tartalm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k.oliver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ai.nandor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376A7-95FB-41F7-8E73-7CE3525D7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24FD6-B656-4F6E-9772-5D51AAF52060}"/>
</file>

<file path=customXml/itemProps3.xml><?xml version="1.0" encoding="utf-8"?>
<ds:datastoreItem xmlns:ds="http://schemas.openxmlformats.org/officeDocument/2006/customXml" ds:itemID="{D64B45A8-B383-46D0-A974-E3579B408457}"/>
</file>

<file path=customXml/itemProps4.xml><?xml version="1.0" encoding="utf-8"?>
<ds:datastoreItem xmlns:ds="http://schemas.openxmlformats.org/officeDocument/2006/customXml" ds:itemID="{64EFC4A3-3962-4D67-92C0-C013B6653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15</cp:revision>
  <cp:lastPrinted>2022-02-03T07:57:00Z</cp:lastPrinted>
  <dcterms:created xsi:type="dcterms:W3CDTF">2023-01-26T08:20:00Z</dcterms:created>
  <dcterms:modified xsi:type="dcterms:W3CDTF">2023-01-27T05:35:00Z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