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5A51A99A" w:rsidR="003A23E0" w:rsidRPr="008A1D2B" w:rsidRDefault="003A23E0" w:rsidP="000A37C1">
      <w:pPr>
        <w:pStyle w:val="Cmsor1"/>
        <w:rPr>
          <w:sz w:val="20"/>
          <w:szCs w:val="20"/>
        </w:rPr>
      </w:pPr>
      <w:r w:rsidRPr="008A1D2B">
        <w:rPr>
          <w:sz w:val="20"/>
          <w:szCs w:val="20"/>
        </w:rPr>
        <w:t>Tantárgy</w:t>
      </w:r>
      <w:r w:rsidR="009132BE" w:rsidRPr="008A1D2B">
        <w:rPr>
          <w:sz w:val="20"/>
          <w:szCs w:val="20"/>
        </w:rPr>
        <w:t>i</w:t>
      </w:r>
      <w:r w:rsidRPr="008A1D2B">
        <w:rPr>
          <w:sz w:val="20"/>
          <w:szCs w:val="20"/>
        </w:rPr>
        <w:t xml:space="preserve"> tematika és teljesítés</w:t>
      </w:r>
      <w:r w:rsidR="00BF0F08" w:rsidRPr="008A1D2B">
        <w:rPr>
          <w:sz w:val="20"/>
          <w:szCs w:val="20"/>
        </w:rPr>
        <w:t>i</w:t>
      </w:r>
      <w:r w:rsidRPr="008A1D2B">
        <w:rPr>
          <w:sz w:val="20"/>
          <w:szCs w:val="20"/>
        </w:rPr>
        <w:t xml:space="preserve"> követelménye</w:t>
      </w:r>
      <w:r w:rsidR="00BF0F08" w:rsidRPr="008A1D2B">
        <w:rPr>
          <w:sz w:val="20"/>
          <w:szCs w:val="20"/>
        </w:rPr>
        <w:t>k</w:t>
      </w:r>
      <w:r w:rsidR="002F61F2" w:rsidRPr="008A1D2B">
        <w:rPr>
          <w:sz w:val="20"/>
          <w:szCs w:val="20"/>
        </w:rPr>
        <w:t xml:space="preserve"> </w:t>
      </w:r>
      <w:r w:rsidR="002B7DE9">
        <w:rPr>
          <w:sz w:val="20"/>
          <w:szCs w:val="20"/>
        </w:rPr>
        <w:t>-</w:t>
      </w:r>
      <w:r w:rsidRPr="008A1D2B">
        <w:rPr>
          <w:sz w:val="20"/>
          <w:szCs w:val="20"/>
        </w:rPr>
        <w:t xml:space="preserve"> </w:t>
      </w:r>
      <w:r w:rsidR="00CE480E">
        <w:rPr>
          <w:sz w:val="20"/>
          <w:szCs w:val="20"/>
        </w:rPr>
        <w:t>2</w:t>
      </w:r>
      <w:r w:rsidRPr="008A1D2B">
        <w:rPr>
          <w:sz w:val="20"/>
          <w:szCs w:val="20"/>
        </w:rPr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51"/>
        <w:gridCol w:w="5676"/>
      </w:tblGrid>
      <w:tr w:rsidR="00AD4BC7" w:rsidRPr="008A1D2B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8A1D2B" w:rsidRDefault="00AD4BC7" w:rsidP="00B40C80">
            <w:pPr>
              <w:rPr>
                <w:rFonts w:asciiTheme="majorHAnsi" w:hAnsiTheme="majorHAnsi"/>
                <w:b w:val="0"/>
              </w:rPr>
            </w:pPr>
            <w:r w:rsidRPr="008A1D2B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2BE79DA" w:rsidR="00AD4BC7" w:rsidRPr="008A1D2B" w:rsidRDefault="008D6E91" w:rsidP="00B40C80">
            <w:pPr>
              <w:rPr>
                <w:rFonts w:asciiTheme="majorHAnsi" w:hAnsiTheme="majorHAnsi"/>
                <w:b w:val="0"/>
              </w:rPr>
            </w:pPr>
            <w:r w:rsidRPr="008A1D2B">
              <w:rPr>
                <w:rFonts w:asciiTheme="majorHAnsi" w:hAnsiTheme="majorHAnsi"/>
                <w:b w:val="0"/>
              </w:rPr>
              <w:t>Méréstechnika 2</w:t>
            </w:r>
          </w:p>
        </w:tc>
      </w:tr>
      <w:tr w:rsidR="00AD4BC7" w:rsidRPr="008A1D2B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8A1D2B" w:rsidRDefault="00AD4BC7" w:rsidP="00B40C80">
            <w:pPr>
              <w:rPr>
                <w:rFonts w:asciiTheme="majorHAnsi" w:hAnsiTheme="majorHAnsi"/>
                <w:b/>
              </w:rPr>
            </w:pPr>
            <w:r w:rsidRPr="008A1D2B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3508DDA" w:rsidR="00AD4BC7" w:rsidRPr="008A1D2B" w:rsidRDefault="0078623A" w:rsidP="00B40C80">
            <w:pPr>
              <w:rPr>
                <w:rFonts w:asciiTheme="majorHAnsi" w:hAnsiTheme="majorHAnsi"/>
                <w:b/>
                <w:i w:val="0"/>
              </w:rPr>
            </w:pPr>
            <w:r w:rsidRPr="008A1D2B">
              <w:t>IVB267MNVM</w:t>
            </w:r>
          </w:p>
        </w:tc>
      </w:tr>
      <w:tr w:rsidR="00AD4BC7" w:rsidRPr="008A1D2B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8A1D2B" w:rsidRDefault="00AD4BC7" w:rsidP="00B40C80">
            <w:pPr>
              <w:rPr>
                <w:rFonts w:asciiTheme="majorHAnsi" w:hAnsiTheme="majorHAnsi"/>
                <w:b/>
              </w:rPr>
            </w:pPr>
            <w:r w:rsidRPr="008A1D2B">
              <w:rPr>
                <w:rFonts w:asciiTheme="majorHAnsi" w:hAnsiTheme="majorHAnsi"/>
                <w:b/>
              </w:rPr>
              <w:t>Heti óraszá</w:t>
            </w:r>
            <w:r w:rsidR="003A57DC" w:rsidRPr="008A1D2B">
              <w:rPr>
                <w:rFonts w:asciiTheme="majorHAnsi" w:hAnsiTheme="majorHAnsi"/>
                <w:b/>
              </w:rPr>
              <w:t>m</w:t>
            </w:r>
            <w:r w:rsidRPr="008A1D2B">
              <w:rPr>
                <w:rFonts w:asciiTheme="majorHAnsi" w:hAnsiTheme="majorHAnsi"/>
                <w:b/>
              </w:rPr>
              <w:t>:</w:t>
            </w:r>
            <w:r w:rsidR="007910A3" w:rsidRPr="008A1D2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8A1D2B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8A1D2B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8A1D2B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8A1D2B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8A1D2B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269B71B" w:rsidR="00AD4BC7" w:rsidRPr="008A1D2B" w:rsidRDefault="00762AD4" w:rsidP="00B40C80">
            <w:r w:rsidRPr="008A1D2B">
              <w:t>1/0/2</w:t>
            </w:r>
          </w:p>
        </w:tc>
      </w:tr>
      <w:tr w:rsidR="00AD4BC7" w:rsidRPr="008A1D2B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8A1D2B" w:rsidRDefault="00AD4BC7" w:rsidP="00B40C80">
            <w:pPr>
              <w:rPr>
                <w:rFonts w:asciiTheme="majorHAnsi" w:hAnsiTheme="majorHAnsi"/>
                <w:b/>
              </w:rPr>
            </w:pPr>
            <w:r w:rsidRPr="008A1D2B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CA26F56" w:rsidR="00AD4BC7" w:rsidRPr="008A1D2B" w:rsidRDefault="00762AD4" w:rsidP="00B40C80">
            <w:r w:rsidRPr="008A1D2B">
              <w:t>4</w:t>
            </w:r>
          </w:p>
        </w:tc>
      </w:tr>
      <w:tr w:rsidR="00AD4BC7" w:rsidRPr="008A1D2B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8A1D2B" w:rsidRDefault="00AD4BC7" w:rsidP="00B40C80">
            <w:pPr>
              <w:rPr>
                <w:rFonts w:asciiTheme="majorHAnsi" w:hAnsiTheme="majorHAnsi"/>
                <w:b/>
              </w:rPr>
            </w:pPr>
            <w:r w:rsidRPr="008A1D2B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2AED6C4" w:rsidR="00AD4BC7" w:rsidRPr="008A1D2B" w:rsidRDefault="00D72513" w:rsidP="00B40C80">
            <w:pPr>
              <w:rPr>
                <w:rFonts w:asciiTheme="majorHAnsi" w:hAnsiTheme="majorHAnsi"/>
                <w:b/>
                <w:i w:val="0"/>
              </w:rPr>
            </w:pPr>
            <w:r w:rsidRPr="008A1D2B">
              <w:t>Villamosmérnök alapszak (</w:t>
            </w:r>
            <w:proofErr w:type="spellStart"/>
            <w:r w:rsidRPr="008A1D2B">
              <w:t>BSc</w:t>
            </w:r>
            <w:proofErr w:type="spellEnd"/>
            <w:r w:rsidRPr="008A1D2B">
              <w:t>)</w:t>
            </w:r>
          </w:p>
        </w:tc>
      </w:tr>
      <w:tr w:rsidR="00AD4BC7" w:rsidRPr="008A1D2B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8A1D2B" w:rsidRDefault="00AD4BC7" w:rsidP="00B40C80">
            <w:pPr>
              <w:rPr>
                <w:rFonts w:asciiTheme="majorHAnsi" w:hAnsiTheme="majorHAnsi"/>
                <w:b/>
              </w:rPr>
            </w:pPr>
            <w:r w:rsidRPr="008A1D2B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00837B6" w:rsidR="00AD4BC7" w:rsidRPr="008A1D2B" w:rsidRDefault="00D72513" w:rsidP="00B40C80">
            <w:r w:rsidRPr="008A1D2B">
              <w:t>nappali</w:t>
            </w:r>
          </w:p>
        </w:tc>
      </w:tr>
      <w:tr w:rsidR="00AD4BC7" w:rsidRPr="008A1D2B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8A1D2B" w:rsidRDefault="00AD4BC7" w:rsidP="00B40C80">
            <w:pPr>
              <w:rPr>
                <w:rFonts w:asciiTheme="majorHAnsi" w:hAnsiTheme="majorHAnsi"/>
                <w:b/>
              </w:rPr>
            </w:pPr>
            <w:r w:rsidRPr="008A1D2B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FBD6378" w:rsidR="00AD4BC7" w:rsidRPr="008A1D2B" w:rsidRDefault="00702239" w:rsidP="00B40C80">
            <w:r w:rsidRPr="008A1D2B">
              <w:t>Félévközi jegy</w:t>
            </w:r>
          </w:p>
        </w:tc>
      </w:tr>
      <w:tr w:rsidR="00AD4BC7" w:rsidRPr="008A1D2B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8A1D2B" w:rsidRDefault="00AD4BC7" w:rsidP="00B40C80">
            <w:pPr>
              <w:rPr>
                <w:rFonts w:asciiTheme="majorHAnsi" w:hAnsiTheme="majorHAnsi"/>
                <w:b/>
              </w:rPr>
            </w:pPr>
            <w:r w:rsidRPr="008A1D2B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8948720" w:rsidR="00AD4BC7" w:rsidRPr="008A1D2B" w:rsidRDefault="00833287" w:rsidP="00B40C80">
            <w:r w:rsidRPr="008A1D2B">
              <w:t>4</w:t>
            </w:r>
          </w:p>
        </w:tc>
      </w:tr>
      <w:tr w:rsidR="00AD4BC7" w:rsidRPr="008A1D2B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8A1D2B" w:rsidRDefault="00AD4BC7" w:rsidP="00B40C80">
            <w:pPr>
              <w:rPr>
                <w:rFonts w:asciiTheme="majorHAnsi" w:hAnsiTheme="majorHAnsi"/>
                <w:b/>
              </w:rPr>
            </w:pPr>
            <w:r w:rsidRPr="008A1D2B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8A1D2B">
              <w:rPr>
                <w:rFonts w:asciiTheme="majorHAnsi" w:hAnsiTheme="majorHAnsi"/>
                <w:b/>
              </w:rPr>
              <w:t>ek</w:t>
            </w:r>
            <w:proofErr w:type="spellEnd"/>
            <w:r w:rsidRPr="008A1D2B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E507D25" w:rsidR="00AD4BC7" w:rsidRPr="008A1D2B" w:rsidRDefault="00FC1076" w:rsidP="00B40C80">
            <w:r w:rsidRPr="008A1D2B">
              <w:t>Méréstechnika 1</w:t>
            </w:r>
          </w:p>
        </w:tc>
      </w:tr>
      <w:tr w:rsidR="00AD4BC7" w:rsidRPr="008A1D2B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8A1D2B" w:rsidRDefault="00AD4BC7" w:rsidP="00B40C80">
            <w:pPr>
              <w:rPr>
                <w:rFonts w:asciiTheme="majorHAnsi" w:hAnsiTheme="majorHAnsi"/>
                <w:b/>
              </w:rPr>
            </w:pPr>
            <w:r w:rsidRPr="008A1D2B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8A1D2B">
              <w:rPr>
                <w:rFonts w:asciiTheme="majorHAnsi" w:hAnsiTheme="majorHAnsi"/>
                <w:b/>
              </w:rPr>
              <w:t>ek</w:t>
            </w:r>
            <w:proofErr w:type="spellEnd"/>
            <w:r w:rsidRPr="008A1D2B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4EC6D8B" w:rsidR="00AD4BC7" w:rsidRPr="008A1D2B" w:rsidRDefault="00FC1076" w:rsidP="00B40C80">
            <w:pPr>
              <w:rPr>
                <w:rFonts w:asciiTheme="majorHAnsi" w:hAnsiTheme="majorHAnsi"/>
                <w:b/>
                <w:i w:val="0"/>
              </w:rPr>
            </w:pPr>
            <w:r w:rsidRPr="008A1D2B">
              <w:t>Villamos Hálózatok Tanszék</w:t>
            </w:r>
          </w:p>
        </w:tc>
      </w:tr>
      <w:tr w:rsidR="00AD4BC7" w:rsidRPr="008A1D2B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4760A786" w:rsidR="00AD4BC7" w:rsidRPr="008A1D2B" w:rsidRDefault="00AD4BC7" w:rsidP="00B40C80">
            <w:pPr>
              <w:rPr>
                <w:rFonts w:asciiTheme="majorHAnsi" w:hAnsiTheme="majorHAnsi"/>
                <w:b/>
              </w:rPr>
            </w:pPr>
            <w:r w:rsidRPr="008A1D2B">
              <w:rPr>
                <w:rFonts w:asciiTheme="majorHAnsi" w:hAnsiTheme="majorHAnsi"/>
                <w:b/>
              </w:rPr>
              <w:t>Tárgyfelelős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2CB9347" w:rsidR="00AD4BC7" w:rsidRPr="008A1D2B" w:rsidRDefault="00DE698C" w:rsidP="00B40C80">
            <w:pPr>
              <w:rPr>
                <w:rFonts w:asciiTheme="majorHAnsi" w:hAnsiTheme="majorHAnsi"/>
                <w:b/>
              </w:rPr>
            </w:pPr>
            <w:r w:rsidRPr="008A1D2B">
              <w:t>Dr. Gyurcsek István</w:t>
            </w:r>
          </w:p>
        </w:tc>
      </w:tr>
      <w:tr w:rsidR="006643D3" w:rsidRPr="008A1D2B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63632EC3" w:rsidR="006643D3" w:rsidRPr="008A1D2B" w:rsidRDefault="001F4EBE" w:rsidP="00B40C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O</w:t>
            </w:r>
            <w:r w:rsidRPr="008A1D2B">
              <w:rPr>
                <w:rFonts w:asciiTheme="majorHAnsi" w:hAnsiTheme="majorHAnsi"/>
                <w:b/>
              </w:rPr>
              <w:t>ktató</w:t>
            </w:r>
            <w:r>
              <w:rPr>
                <w:rFonts w:asciiTheme="majorHAnsi" w:hAnsiTheme="majorHAnsi"/>
              </w:rPr>
              <w:t>(</w:t>
            </w:r>
            <w:r w:rsidRPr="008A1D2B">
              <w:rPr>
                <w:rFonts w:asciiTheme="majorHAnsi" w:hAnsiTheme="majorHAnsi"/>
                <w:b/>
              </w:rPr>
              <w:t>k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36650901" w:rsidR="006643D3" w:rsidRPr="008A1D2B" w:rsidRDefault="001F4EBE" w:rsidP="00B40C80">
            <w:pPr>
              <w:rPr>
                <w:rFonts w:asciiTheme="majorHAnsi" w:hAnsiTheme="majorHAnsi"/>
                <w:b/>
              </w:rPr>
            </w:pPr>
            <w:r w:rsidRPr="008A1D2B">
              <w:t>Dr. Gyurcsek István</w:t>
            </w:r>
          </w:p>
        </w:tc>
      </w:tr>
      <w:tr w:rsidR="002A6220" w:rsidRPr="008A1D2B" w14:paraId="4FCC1668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45A79049" w14:textId="77777777" w:rsidR="002A6220" w:rsidRDefault="002A6220" w:rsidP="00B40C80">
            <w:pPr>
              <w:rPr>
                <w:rFonts w:asciiTheme="majorHAnsi" w:hAnsiTheme="majorHAnsi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485714F7" w14:textId="77777777" w:rsidR="002A6220" w:rsidRPr="008A1D2B" w:rsidRDefault="002A6220" w:rsidP="00B40C80"/>
        </w:tc>
      </w:tr>
    </w:tbl>
    <w:p w14:paraId="23F262AB" w14:textId="2B5B9E53" w:rsidR="009B4F16" w:rsidRPr="006969AA" w:rsidRDefault="006969AA" w:rsidP="006969AA">
      <w:pPr>
        <w:pStyle w:val="Cmsor1"/>
        <w:shd w:val="clear" w:color="auto" w:fill="4273AF" w:themeFill="accent1" w:themeFillShade="E6"/>
        <w:rPr>
          <w:rFonts w:ascii="Times New Roman" w:hAnsi="Times New Roman"/>
          <w:sz w:val="20"/>
        </w:rPr>
      </w:pPr>
      <w:r w:rsidRPr="00B62997">
        <w:t>Tárgyleírás</w:t>
      </w:r>
    </w:p>
    <w:p w14:paraId="24C00188" w14:textId="24714BDD" w:rsidR="009A796A" w:rsidRDefault="00A419C4" w:rsidP="009B4F16">
      <w:r w:rsidRPr="008A1D2B">
        <w:t>Cél a Méréstechnika I-ben megismert módszerekre épülően a nem villamos mennyiségek villamos mérési módjainak elsajátítása és gyakorlása. Ezen belül a jelátalakítók működési alapjainak és a kapcsolódó villamos mérőhálózatok és jelátviteli módok felépítésének megismerése. Érintett mérési területek: hőmérsékleti, különböző sugárzási, és mechanikai jellemzők villamos mérési alapelveinek elsajátítása és gyakorlása laboratóriumi mérési környezetben.</w:t>
      </w:r>
    </w:p>
    <w:p w14:paraId="7D522803" w14:textId="77777777" w:rsidR="00B63335" w:rsidRPr="00637494" w:rsidRDefault="00B63335" w:rsidP="00B63335">
      <w:pPr>
        <w:pStyle w:val="Cmsor1"/>
        <w:shd w:val="clear" w:color="auto" w:fill="4273AF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01F1B077" w14:textId="77777777" w:rsidR="00FC31EB" w:rsidRPr="0063460E" w:rsidRDefault="00FC31EB" w:rsidP="00FC31EB">
      <w:pPr>
        <w:pStyle w:val="Cmsor2"/>
        <w:numPr>
          <w:ilvl w:val="0"/>
          <w:numId w:val="14"/>
        </w:numPr>
        <w:tabs>
          <w:tab w:val="num" w:pos="360"/>
        </w:tabs>
        <w:ind w:left="0" w:firstLine="0"/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>Az oktatás célja</w:t>
      </w:r>
    </w:p>
    <w:p w14:paraId="30706AC5" w14:textId="77777777" w:rsidR="00FC31EB" w:rsidRPr="008A1D2B" w:rsidRDefault="00FC31EB" w:rsidP="00FC31EB">
      <w:r w:rsidRPr="008A1D2B">
        <w:t>Műszaki, méréstechnikai felsőfokú ismeretek elsajátítása a későbbi szaktárgyak megalapozásához elsősorban a nem villamos műszaki paraméterek villamos mérésekre visszavezethető meghatározásában.</w:t>
      </w:r>
    </w:p>
    <w:p w14:paraId="305C6E8C" w14:textId="77777777" w:rsidR="003140E6" w:rsidRPr="00A241DC" w:rsidRDefault="003140E6" w:rsidP="003140E6">
      <w:pPr>
        <w:pStyle w:val="Cmsor2"/>
        <w:numPr>
          <w:ilvl w:val="0"/>
          <w:numId w:val="14"/>
        </w:numPr>
        <w:tabs>
          <w:tab w:val="num" w:pos="360"/>
        </w:tabs>
        <w:ind w:left="0" w:firstLine="0"/>
        <w:rPr>
          <w:b/>
          <w:bCs/>
        </w:rPr>
      </w:pPr>
      <w:r w:rsidRPr="00A241DC">
        <w:rPr>
          <w:b/>
          <w:bCs/>
        </w:rPr>
        <w:t>A tantárgy tartalma</w:t>
      </w:r>
    </w:p>
    <w:p w14:paraId="0C7F4619" w14:textId="2F1AD966" w:rsidR="001F79F6" w:rsidRDefault="003140E6" w:rsidP="001F79F6">
      <w:r>
        <w:t>ELŐADÁS</w:t>
      </w:r>
    </w:p>
    <w:p w14:paraId="09B0D339" w14:textId="2D783059" w:rsidR="001F79F6" w:rsidRPr="00E91DB4" w:rsidRDefault="001F79F6" w:rsidP="001F79F6">
      <w:pPr>
        <w:pStyle w:val="Listaszerbekezds"/>
        <w:numPr>
          <w:ilvl w:val="0"/>
          <w:numId w:val="11"/>
        </w:numPr>
      </w:pPr>
      <w:r w:rsidRPr="00E91DB4">
        <w:t>Szenzorok elmélete</w:t>
      </w:r>
      <w:r>
        <w:t>. (</w:t>
      </w:r>
      <w:r w:rsidRPr="00A054F7">
        <w:t>Érzékelők energiaszemléletű csoportosítása</w:t>
      </w:r>
      <w:r>
        <w:t xml:space="preserve">. </w:t>
      </w:r>
      <w:r w:rsidRPr="00A054F7">
        <w:t>Négypólus helyettesítések</w:t>
      </w:r>
      <w:r>
        <w:t>, s</w:t>
      </w:r>
      <w:r w:rsidRPr="00A054F7">
        <w:t>tatikus és dinamikus szenzor modellek</w:t>
      </w:r>
      <w:r>
        <w:t xml:space="preserve">. </w:t>
      </w:r>
      <w:r w:rsidRPr="00A054F7">
        <w:t>Érzékelők karakterisztikái</w:t>
      </w:r>
      <w:r>
        <w:t xml:space="preserve">. </w:t>
      </w:r>
      <w:r w:rsidRPr="00A054F7">
        <w:t>Szenzor hibák</w:t>
      </w:r>
      <w:r>
        <w:t>, k</w:t>
      </w:r>
      <w:r w:rsidRPr="00A054F7">
        <w:t>örnyezeti hatások és csökkentésük módjai</w:t>
      </w:r>
      <w:r>
        <w:t xml:space="preserve">. </w:t>
      </w:r>
      <w:r w:rsidRPr="00A054F7">
        <w:t>Szenzorok fajtái, Miller-index alapján</w:t>
      </w:r>
      <w:r>
        <w:t>)</w:t>
      </w:r>
    </w:p>
    <w:p w14:paraId="5FA3F6A4" w14:textId="1AF7A6F9" w:rsidR="001F79F6" w:rsidRDefault="001F79F6" w:rsidP="001F79F6">
      <w:pPr>
        <w:pStyle w:val="Listaszerbekezds"/>
        <w:numPr>
          <w:ilvl w:val="0"/>
          <w:numId w:val="11"/>
        </w:numPr>
      </w:pPr>
      <w:r w:rsidRPr="00E91DB4">
        <w:t>Mérőhálózatok</w:t>
      </w:r>
      <w:r>
        <w:t>.</w:t>
      </w:r>
      <w:r w:rsidRPr="00E91DB4">
        <w:t xml:space="preserve"> (</w:t>
      </w:r>
      <w:r w:rsidRPr="00EF4FDF">
        <w:t xml:space="preserve">Mérőhálózatok kialakításának szabályai. Mérőhálózatok felépítése, Jelforrások és jelvevők összekapcsolása. </w:t>
      </w:r>
      <w:r>
        <w:t>Zavarjelek kezelése, f</w:t>
      </w:r>
      <w:r w:rsidRPr="00C918C5">
        <w:t>öldelések</w:t>
      </w:r>
      <w:r>
        <w:t xml:space="preserve"> kialakításának szabályai.)</w:t>
      </w:r>
    </w:p>
    <w:p w14:paraId="3039CF9D" w14:textId="77777777" w:rsidR="001F79F6" w:rsidRDefault="001F79F6" w:rsidP="001F79F6">
      <w:pPr>
        <w:pStyle w:val="Listaszerbekezds"/>
        <w:numPr>
          <w:ilvl w:val="0"/>
          <w:numId w:val="11"/>
        </w:numPr>
      </w:pPr>
      <w:r w:rsidRPr="001F79F6">
        <w:rPr>
          <w:b/>
        </w:rPr>
        <w:t xml:space="preserve">Szenzorok jelátvitele. </w:t>
      </w:r>
      <w:r w:rsidRPr="00377881">
        <w:t>Alapsávi és vivőhullámú jelátvitel</w:t>
      </w:r>
      <w:r>
        <w:t xml:space="preserve">. </w:t>
      </w:r>
      <w:r w:rsidRPr="00377881">
        <w:t>Rézkábeles, optikai és vezeték nélküli jelátvitel</w:t>
      </w:r>
      <w:r>
        <w:t xml:space="preserve">. </w:t>
      </w:r>
      <w:r w:rsidRPr="0014658F">
        <w:t>Távadók, okos szenzorok</w:t>
      </w:r>
      <w:r>
        <w:t xml:space="preserve"> </w:t>
      </w:r>
      <w:r w:rsidRPr="0014658F">
        <w:t>(SCADA, DCS, beágyazott technológiák)</w:t>
      </w:r>
    </w:p>
    <w:p w14:paraId="595856AC" w14:textId="77777777" w:rsidR="001F79F6" w:rsidRPr="001F79F6" w:rsidRDefault="001F79F6" w:rsidP="001F79F6">
      <w:pPr>
        <w:pStyle w:val="Listaszerbekezds"/>
        <w:numPr>
          <w:ilvl w:val="0"/>
          <w:numId w:val="11"/>
        </w:numPr>
        <w:rPr>
          <w:rStyle w:val="Kiemels2"/>
          <w:b w:val="0"/>
          <w:bCs w:val="0"/>
        </w:rPr>
      </w:pPr>
      <w:r w:rsidRPr="00A054F7">
        <w:rPr>
          <w:rStyle w:val="Kiemels2"/>
        </w:rPr>
        <w:t>M</w:t>
      </w:r>
      <w:r>
        <w:rPr>
          <w:rStyle w:val="Kiemels2"/>
        </w:rPr>
        <w:t>éréstechnikai megoldások</w:t>
      </w:r>
    </w:p>
    <w:p w14:paraId="2419E743" w14:textId="77777777" w:rsidR="001F79F6" w:rsidRPr="001F79F6" w:rsidRDefault="001F79F6" w:rsidP="001F79F6">
      <w:pPr>
        <w:pStyle w:val="Listaszerbekezds"/>
        <w:numPr>
          <w:ilvl w:val="0"/>
          <w:numId w:val="13"/>
        </w:numPr>
      </w:pPr>
      <w:r w:rsidRPr="001F79F6">
        <w:rPr>
          <w:rFonts w:ascii="Times New Roman" w:hAnsi="Times New Roman"/>
          <w:b/>
          <w:color w:val="000000"/>
        </w:rPr>
        <w:lastRenderedPageBreak/>
        <w:t xml:space="preserve">Hőmérsékletmérés. </w:t>
      </w:r>
      <w:r w:rsidRPr="001F79F6">
        <w:rPr>
          <w:rFonts w:ascii="Times New Roman" w:hAnsi="Times New Roman"/>
        </w:rPr>
        <w:t xml:space="preserve">RTD, NTC, PTC, </w:t>
      </w:r>
      <w:proofErr w:type="spellStart"/>
      <w:r w:rsidRPr="001F79F6">
        <w:rPr>
          <w:rFonts w:ascii="Times New Roman" w:hAnsi="Times New Roman"/>
        </w:rPr>
        <w:t>pn</w:t>
      </w:r>
      <w:proofErr w:type="spellEnd"/>
      <w:r w:rsidRPr="001F79F6">
        <w:rPr>
          <w:rFonts w:ascii="Times New Roman" w:hAnsi="Times New Roman"/>
        </w:rPr>
        <w:t>-átmenetes érzékelők. Termoelemes mérési módszerek. Pirométeres mérések.</w:t>
      </w:r>
    </w:p>
    <w:p w14:paraId="2491BDC3" w14:textId="77777777" w:rsidR="001F79F6" w:rsidRDefault="001F79F6" w:rsidP="001F79F6">
      <w:pPr>
        <w:pStyle w:val="Listaszerbekezds"/>
        <w:numPr>
          <w:ilvl w:val="0"/>
          <w:numId w:val="13"/>
        </w:numPr>
      </w:pPr>
      <w:r w:rsidRPr="001F79F6">
        <w:rPr>
          <w:b/>
        </w:rPr>
        <w:t xml:space="preserve">Sugárzásmérés </w:t>
      </w:r>
      <w:r w:rsidRPr="00377881">
        <w:t>Elektromágneses spektrum</w:t>
      </w:r>
      <w:r>
        <w:t xml:space="preserve"> jellemzői. </w:t>
      </w:r>
      <w:proofErr w:type="spellStart"/>
      <w:r w:rsidRPr="00377881">
        <w:t>Foto</w:t>
      </w:r>
      <w:proofErr w:type="spellEnd"/>
      <w:r>
        <w:t>-</w:t>
      </w:r>
      <w:r w:rsidRPr="00377881">
        <w:t>konduktív</w:t>
      </w:r>
      <w:r>
        <w:t xml:space="preserve"> és</w:t>
      </w:r>
      <w:r w:rsidRPr="00377881">
        <w:t xml:space="preserve"> </w:t>
      </w:r>
      <w:proofErr w:type="spellStart"/>
      <w:r w:rsidRPr="00377881">
        <w:t>foto</w:t>
      </w:r>
      <w:proofErr w:type="spellEnd"/>
      <w:r>
        <w:t>-</w:t>
      </w:r>
      <w:r w:rsidRPr="00377881">
        <w:t xml:space="preserve">elektromos </w:t>
      </w:r>
      <w:r>
        <w:t xml:space="preserve">mérések. </w:t>
      </w:r>
      <w:r w:rsidRPr="00377881">
        <w:t>Színmérés, képbontó eszközök</w:t>
      </w:r>
      <w:r>
        <w:t xml:space="preserve">. </w:t>
      </w:r>
      <w:r w:rsidRPr="00377881">
        <w:t>Rádióhullámú mérések</w:t>
      </w:r>
      <w:r>
        <w:t xml:space="preserve">. </w:t>
      </w:r>
      <w:r w:rsidRPr="00377881">
        <w:t>Mérések az infravörös tartományban</w:t>
      </w:r>
      <w:r>
        <w:t xml:space="preserve">. </w:t>
      </w:r>
      <w:r w:rsidRPr="00377881">
        <w:t>Kvantumdetektoros</w:t>
      </w:r>
      <w:r>
        <w:t xml:space="preserve"> mérések </w:t>
      </w:r>
      <w:r w:rsidRPr="00377881">
        <w:t>(GM csöves, szcintillációs detektoros, közvetlen sugárzásmérések)</w:t>
      </w:r>
    </w:p>
    <w:p w14:paraId="34DE924D" w14:textId="0629A847" w:rsidR="001F79F6" w:rsidRPr="001F79F6" w:rsidRDefault="001F79F6" w:rsidP="001F79F6">
      <w:pPr>
        <w:pStyle w:val="Listaszerbekezds"/>
        <w:numPr>
          <w:ilvl w:val="0"/>
          <w:numId w:val="13"/>
        </w:numPr>
      </w:pPr>
      <w:r w:rsidRPr="00502E26">
        <w:rPr>
          <w:rStyle w:val="Kiemels2"/>
        </w:rPr>
        <w:t>Mechanikai jellemzők mérése.</w:t>
      </w:r>
      <w:r w:rsidRPr="00502E26">
        <w:t xml:space="preserve"> </w:t>
      </w:r>
      <w:r w:rsidRPr="00377881">
        <w:t>Erő, nyomaték</w:t>
      </w:r>
      <w:r>
        <w:t>,</w:t>
      </w:r>
      <w:r w:rsidRPr="00377881">
        <w:t xml:space="preserve"> nyomás mérési módszere</w:t>
      </w:r>
      <w:r>
        <w:t xml:space="preserve">i. </w:t>
      </w:r>
      <w:r w:rsidRPr="00377881">
        <w:t>Nyúlásmérő cella hibaszámítása</w:t>
      </w:r>
      <w:r>
        <w:t xml:space="preserve">. </w:t>
      </w:r>
      <w:r w:rsidRPr="00377881">
        <w:t>Helyzetérzékelés, analóg és digitális útadók</w:t>
      </w:r>
      <w:r>
        <w:t xml:space="preserve">. </w:t>
      </w:r>
      <w:r w:rsidRPr="00377881">
        <w:t>Tachométerek, gyorsulásérzékelők</w:t>
      </w:r>
      <w:r>
        <w:t xml:space="preserve">. </w:t>
      </w:r>
      <w:r w:rsidRPr="00377881">
        <w:t>Akusztikus</w:t>
      </w:r>
      <w:r w:rsidRPr="00DB650E">
        <w:t xml:space="preserve"> mérések</w:t>
      </w:r>
    </w:p>
    <w:p w14:paraId="599F6CC3" w14:textId="04AB884E" w:rsidR="001F79F6" w:rsidRDefault="003F6A02" w:rsidP="001F79F6">
      <w:r>
        <w:t>LABOR GYAKORLAT</w:t>
      </w:r>
    </w:p>
    <w:p w14:paraId="541C580B" w14:textId="77777777" w:rsidR="001F79F6" w:rsidRDefault="001F79F6" w:rsidP="001F79F6">
      <w:pPr>
        <w:pStyle w:val="Listaszerbekezds"/>
        <w:numPr>
          <w:ilvl w:val="0"/>
          <w:numId w:val="12"/>
        </w:numPr>
      </w:pPr>
      <w:r w:rsidRPr="00683BEB">
        <w:t>Mágneses jellemz</w:t>
      </w:r>
      <w:r>
        <w:t>ő</w:t>
      </w:r>
      <w:r w:rsidRPr="00683BEB">
        <w:t>k mérése</w:t>
      </w:r>
      <w:r>
        <w:t xml:space="preserve"> (07)</w:t>
      </w:r>
    </w:p>
    <w:p w14:paraId="5E6A8AB7" w14:textId="77777777" w:rsidR="001F79F6" w:rsidRDefault="001F79F6" w:rsidP="001F79F6">
      <w:pPr>
        <w:pStyle w:val="Listaszerbekezds"/>
        <w:numPr>
          <w:ilvl w:val="0"/>
          <w:numId w:val="12"/>
        </w:numPr>
      </w:pPr>
      <w:proofErr w:type="spellStart"/>
      <w:r w:rsidRPr="00683BEB">
        <w:t>Frekv</w:t>
      </w:r>
      <w:proofErr w:type="spellEnd"/>
      <w:r>
        <w:t>.</w:t>
      </w:r>
      <w:r w:rsidRPr="00683BEB">
        <w:t>, periódusid</w:t>
      </w:r>
      <w:r>
        <w:t>ő</w:t>
      </w:r>
      <w:r w:rsidRPr="00683BEB">
        <w:t xml:space="preserve">, </w:t>
      </w:r>
      <w:proofErr w:type="spellStart"/>
      <w:proofErr w:type="gramStart"/>
      <w:r w:rsidRPr="00683BEB">
        <w:t>ford</w:t>
      </w:r>
      <w:r>
        <w:t>.</w:t>
      </w:r>
      <w:r w:rsidRPr="00683BEB">
        <w:t>szám</w:t>
      </w:r>
      <w:proofErr w:type="spellEnd"/>
      <w:proofErr w:type="gramEnd"/>
      <w:r w:rsidRPr="00683BEB">
        <w:t xml:space="preserve"> mérése</w:t>
      </w:r>
      <w:r>
        <w:t xml:space="preserve"> (08)</w:t>
      </w:r>
    </w:p>
    <w:p w14:paraId="38587DD3" w14:textId="77777777" w:rsidR="001F79F6" w:rsidRDefault="001F79F6" w:rsidP="001F79F6">
      <w:pPr>
        <w:pStyle w:val="Listaszerbekezds"/>
        <w:numPr>
          <w:ilvl w:val="0"/>
          <w:numId w:val="12"/>
        </w:numPr>
      </w:pPr>
      <w:r w:rsidRPr="00683BEB">
        <w:t>Bekapcsolási</w:t>
      </w:r>
      <w:r>
        <w:t xml:space="preserve"> tranziens jelenségek (12)</w:t>
      </w:r>
    </w:p>
    <w:p w14:paraId="35DFDE58" w14:textId="77777777" w:rsidR="001F79F6" w:rsidRDefault="001F79F6" w:rsidP="001F79F6">
      <w:pPr>
        <w:pStyle w:val="Listaszerbekezds"/>
        <w:numPr>
          <w:ilvl w:val="0"/>
          <w:numId w:val="12"/>
        </w:numPr>
      </w:pPr>
      <w:r w:rsidRPr="00683BEB">
        <w:t>Erő, nyomaték, gyorsulás mérése</w:t>
      </w:r>
      <w:r>
        <w:t xml:space="preserve"> (16)</w:t>
      </w:r>
    </w:p>
    <w:p w14:paraId="6861B5E0" w14:textId="77777777" w:rsidR="001F79F6" w:rsidRDefault="001F79F6" w:rsidP="001F79F6">
      <w:pPr>
        <w:pStyle w:val="Listaszerbekezds"/>
        <w:numPr>
          <w:ilvl w:val="0"/>
          <w:numId w:val="12"/>
        </w:numPr>
      </w:pPr>
      <w:r w:rsidRPr="00683BEB">
        <w:t>Induktív útadó és mér</w:t>
      </w:r>
      <w:r>
        <w:t>ő</w:t>
      </w:r>
      <w:r w:rsidRPr="00683BEB">
        <w:t>körei</w:t>
      </w:r>
      <w:r>
        <w:t xml:space="preserve"> (17)</w:t>
      </w:r>
    </w:p>
    <w:p w14:paraId="078B3F66" w14:textId="77777777" w:rsidR="001F79F6" w:rsidRDefault="001F79F6" w:rsidP="001F79F6">
      <w:pPr>
        <w:pStyle w:val="Listaszerbekezds"/>
        <w:numPr>
          <w:ilvl w:val="0"/>
          <w:numId w:val="12"/>
        </w:numPr>
      </w:pPr>
      <w:r>
        <w:t>F</w:t>
      </w:r>
      <w:r w:rsidRPr="00683BEB">
        <w:t>élvezető</w:t>
      </w:r>
      <w:r>
        <w:t xml:space="preserve">k </w:t>
      </w:r>
      <w:r w:rsidRPr="00683BEB">
        <w:t>hőmérsékletfüggése</w:t>
      </w:r>
      <w:r>
        <w:t xml:space="preserve"> (18)</w:t>
      </w:r>
    </w:p>
    <w:p w14:paraId="0B2289AF" w14:textId="77777777" w:rsidR="00807CE5" w:rsidRPr="00807CE5" w:rsidRDefault="00807CE5" w:rsidP="004B57AE">
      <w:pPr>
        <w:spacing w:before="0" w:after="240" w:line="240" w:lineRule="auto"/>
        <w:outlineLvl w:val="2"/>
        <w:rPr>
          <w:rFonts w:ascii="Calibri" w:eastAsia="Times New Roman" w:hAnsi="Calibri" w:cs="Times New Roman"/>
          <w:b/>
          <w:bCs/>
          <w:smallCaps/>
          <w:spacing w:val="5"/>
          <w:sz w:val="24"/>
          <w:szCs w:val="24"/>
        </w:rPr>
      </w:pPr>
      <w:r w:rsidRPr="00807CE5">
        <w:rPr>
          <w:rFonts w:ascii="Calibri" w:eastAsia="Times New Roman" w:hAnsi="Calibri" w:cs="Times New Roman"/>
          <w:b/>
          <w:bCs/>
          <w:smallCaps/>
          <w:spacing w:val="5"/>
          <w:sz w:val="24"/>
          <w:szCs w:val="24"/>
        </w:rPr>
        <w:t>Részletes tantárgyi program és a követelmények ütemezése</w:t>
      </w:r>
    </w:p>
    <w:tbl>
      <w:tblPr>
        <w:tblStyle w:val="Rcsostblzat"/>
        <w:tblW w:w="9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140"/>
        <w:gridCol w:w="1924"/>
        <w:gridCol w:w="1750"/>
        <w:gridCol w:w="1634"/>
        <w:gridCol w:w="1504"/>
      </w:tblGrid>
      <w:tr w:rsidR="009A5810" w:rsidRPr="00DC2C4C" w14:paraId="4D137FCB" w14:textId="77777777" w:rsidTr="00DC2C4C">
        <w:trPr>
          <w:jc w:val="center"/>
        </w:trPr>
        <w:tc>
          <w:tcPr>
            <w:tcW w:w="993" w:type="dxa"/>
            <w:vAlign w:val="center"/>
          </w:tcPr>
          <w:p w14:paraId="01611B93" w14:textId="77777777" w:rsidR="009A5810" w:rsidRPr="00DC2C4C" w:rsidRDefault="009A5810" w:rsidP="005F5E53">
            <w:pPr>
              <w:spacing w:before="0"/>
              <w:jc w:val="center"/>
              <w:rPr>
                <w:b/>
                <w:bCs/>
              </w:rPr>
            </w:pPr>
            <w:r w:rsidRPr="00DC2C4C">
              <w:rPr>
                <w:b/>
                <w:bCs/>
              </w:rPr>
              <w:t>Okt. hét</w:t>
            </w:r>
          </w:p>
        </w:tc>
        <w:tc>
          <w:tcPr>
            <w:tcW w:w="2140" w:type="dxa"/>
            <w:vAlign w:val="center"/>
          </w:tcPr>
          <w:p w14:paraId="056B8503" w14:textId="77777777" w:rsidR="009A5810" w:rsidRPr="00DC2C4C" w:rsidRDefault="009A5810" w:rsidP="005F5E53">
            <w:pPr>
              <w:spacing w:before="0"/>
              <w:jc w:val="center"/>
              <w:rPr>
                <w:b/>
                <w:bCs/>
              </w:rPr>
            </w:pPr>
            <w:r w:rsidRPr="00DC2C4C">
              <w:rPr>
                <w:b/>
                <w:bCs/>
              </w:rPr>
              <w:t>Témakör</w:t>
            </w:r>
          </w:p>
        </w:tc>
        <w:tc>
          <w:tcPr>
            <w:tcW w:w="1924" w:type="dxa"/>
            <w:vAlign w:val="center"/>
          </w:tcPr>
          <w:p w14:paraId="08DA76D2" w14:textId="77777777" w:rsidR="009A5810" w:rsidRPr="00DC2C4C" w:rsidRDefault="009A5810" w:rsidP="005F5E53">
            <w:pPr>
              <w:spacing w:before="0"/>
              <w:jc w:val="center"/>
              <w:rPr>
                <w:b/>
                <w:bCs/>
              </w:rPr>
            </w:pPr>
            <w:r w:rsidRPr="00DC2C4C">
              <w:rPr>
                <w:b/>
                <w:bCs/>
              </w:rPr>
              <w:t>Kapcsolattartás</w:t>
            </w:r>
          </w:p>
          <w:p w14:paraId="400D1423" w14:textId="77777777" w:rsidR="009A5810" w:rsidRPr="00DC2C4C" w:rsidRDefault="009A5810" w:rsidP="005F5E53">
            <w:pPr>
              <w:spacing w:before="0"/>
              <w:jc w:val="center"/>
              <w:rPr>
                <w:b/>
                <w:bCs/>
              </w:rPr>
            </w:pPr>
            <w:r w:rsidRPr="00DC2C4C">
              <w:rPr>
                <w:b/>
                <w:bCs/>
              </w:rPr>
              <w:t xml:space="preserve">(MS </w:t>
            </w:r>
            <w:proofErr w:type="spellStart"/>
            <w:r w:rsidRPr="00DC2C4C">
              <w:rPr>
                <w:b/>
                <w:bCs/>
              </w:rPr>
              <w:t>Teams</w:t>
            </w:r>
            <w:proofErr w:type="spellEnd"/>
            <w:r w:rsidRPr="00DC2C4C">
              <w:rPr>
                <w:b/>
                <w:bCs/>
              </w:rPr>
              <w:t>)</w:t>
            </w:r>
          </w:p>
        </w:tc>
        <w:tc>
          <w:tcPr>
            <w:tcW w:w="1750" w:type="dxa"/>
            <w:vAlign w:val="center"/>
          </w:tcPr>
          <w:p w14:paraId="50CA65FA" w14:textId="77777777" w:rsidR="009A5810" w:rsidRPr="00DC2C4C" w:rsidRDefault="009A5810" w:rsidP="005F5E53">
            <w:pPr>
              <w:spacing w:before="0"/>
              <w:jc w:val="center"/>
              <w:rPr>
                <w:b/>
                <w:bCs/>
              </w:rPr>
            </w:pPr>
            <w:r w:rsidRPr="00DC2C4C">
              <w:rPr>
                <w:b/>
                <w:bCs/>
              </w:rPr>
              <w:t>Források,</w:t>
            </w:r>
          </w:p>
          <w:p w14:paraId="7FB6FD03" w14:textId="77777777" w:rsidR="009A5810" w:rsidRPr="00DC2C4C" w:rsidRDefault="009A5810" w:rsidP="005F5E53">
            <w:pPr>
              <w:spacing w:before="0"/>
              <w:jc w:val="center"/>
              <w:rPr>
                <w:b/>
                <w:bCs/>
              </w:rPr>
            </w:pPr>
            <w:r w:rsidRPr="00DC2C4C">
              <w:rPr>
                <w:b/>
                <w:bCs/>
              </w:rPr>
              <w:t xml:space="preserve">(NMS </w:t>
            </w:r>
            <w:proofErr w:type="spellStart"/>
            <w:r w:rsidRPr="00DC2C4C">
              <w:rPr>
                <w:b/>
                <w:bCs/>
              </w:rPr>
              <w:t>dokum</w:t>
            </w:r>
            <w:proofErr w:type="spellEnd"/>
            <w:r w:rsidRPr="00DC2C4C">
              <w:rPr>
                <w:b/>
                <w:bCs/>
              </w:rPr>
              <w:t>.)</w:t>
            </w:r>
          </w:p>
        </w:tc>
        <w:tc>
          <w:tcPr>
            <w:tcW w:w="1634" w:type="dxa"/>
            <w:vAlign w:val="center"/>
          </w:tcPr>
          <w:p w14:paraId="2A154A16" w14:textId="77777777" w:rsidR="009A5810" w:rsidRPr="00DC2C4C" w:rsidRDefault="009A5810" w:rsidP="005F5E53">
            <w:pPr>
              <w:spacing w:before="0"/>
              <w:jc w:val="center"/>
              <w:rPr>
                <w:b/>
                <w:bCs/>
              </w:rPr>
            </w:pPr>
            <w:r w:rsidRPr="00DC2C4C">
              <w:rPr>
                <w:b/>
                <w:bCs/>
              </w:rPr>
              <w:t>Segédanyagok</w:t>
            </w:r>
          </w:p>
        </w:tc>
        <w:tc>
          <w:tcPr>
            <w:tcW w:w="1504" w:type="dxa"/>
            <w:vAlign w:val="center"/>
          </w:tcPr>
          <w:p w14:paraId="0DC7FA59" w14:textId="77777777" w:rsidR="009A5810" w:rsidRPr="00DC2C4C" w:rsidRDefault="009A5810" w:rsidP="005F5E53">
            <w:pPr>
              <w:spacing w:before="0"/>
              <w:jc w:val="center"/>
              <w:rPr>
                <w:b/>
                <w:bCs/>
              </w:rPr>
            </w:pPr>
            <w:r w:rsidRPr="00DC2C4C">
              <w:rPr>
                <w:b/>
                <w:bCs/>
              </w:rPr>
              <w:t>Önálló feladat</w:t>
            </w:r>
          </w:p>
          <w:p w14:paraId="4BDBDF54" w14:textId="0AD25ED0" w:rsidR="009A5810" w:rsidRPr="00DC2C4C" w:rsidRDefault="009A5810" w:rsidP="005F5E53">
            <w:pPr>
              <w:spacing w:before="0"/>
              <w:jc w:val="center"/>
              <w:rPr>
                <w:b/>
                <w:bCs/>
              </w:rPr>
            </w:pPr>
            <w:r w:rsidRPr="00DC2C4C">
              <w:rPr>
                <w:b/>
                <w:bCs/>
              </w:rPr>
              <w:t xml:space="preserve">(NMS, </w:t>
            </w:r>
            <w:proofErr w:type="spellStart"/>
            <w:r w:rsidR="00337691" w:rsidRPr="00DC2C4C">
              <w:rPr>
                <w:b/>
                <w:bCs/>
              </w:rPr>
              <w:t>U</w:t>
            </w:r>
            <w:r w:rsidRPr="00DC2C4C">
              <w:rPr>
                <w:b/>
                <w:bCs/>
              </w:rPr>
              <w:t>ni</w:t>
            </w:r>
            <w:r w:rsidR="00337691" w:rsidRPr="00DC2C4C">
              <w:rPr>
                <w:b/>
                <w:bCs/>
              </w:rPr>
              <w:t>P</w:t>
            </w:r>
            <w:r w:rsidRPr="00DC2C4C">
              <w:rPr>
                <w:b/>
                <w:bCs/>
              </w:rPr>
              <w:t>oll</w:t>
            </w:r>
            <w:proofErr w:type="spellEnd"/>
            <w:r w:rsidRPr="00DC2C4C">
              <w:rPr>
                <w:b/>
                <w:bCs/>
              </w:rPr>
              <w:t>)</w:t>
            </w:r>
          </w:p>
        </w:tc>
      </w:tr>
      <w:tr w:rsidR="009A5810" w:rsidRPr="00DC2C4C" w14:paraId="0F08E672" w14:textId="77777777" w:rsidTr="00DC2C4C">
        <w:trPr>
          <w:jc w:val="center"/>
        </w:trPr>
        <w:tc>
          <w:tcPr>
            <w:tcW w:w="993" w:type="dxa"/>
            <w:vAlign w:val="center"/>
          </w:tcPr>
          <w:p w14:paraId="001A6644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1</w:t>
            </w:r>
          </w:p>
        </w:tc>
        <w:tc>
          <w:tcPr>
            <w:tcW w:w="2140" w:type="dxa"/>
            <w:vAlign w:val="center"/>
          </w:tcPr>
          <w:p w14:paraId="0FD1F82D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Szenzorok elmélete</w:t>
            </w:r>
          </w:p>
        </w:tc>
        <w:tc>
          <w:tcPr>
            <w:tcW w:w="1924" w:type="dxa"/>
            <w:vAlign w:val="center"/>
          </w:tcPr>
          <w:p w14:paraId="052A960B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Online PowerPoint</w:t>
            </w:r>
          </w:p>
          <w:p w14:paraId="4DCACE9C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Online konzultáció</w:t>
            </w:r>
          </w:p>
        </w:tc>
        <w:tc>
          <w:tcPr>
            <w:tcW w:w="1750" w:type="dxa"/>
            <w:vAlign w:val="center"/>
          </w:tcPr>
          <w:p w14:paraId="786525EB" w14:textId="51E830B6" w:rsidR="009A5810" w:rsidRPr="00DC2C4C" w:rsidRDefault="00843267" w:rsidP="005F5E53">
            <w:pPr>
              <w:spacing w:before="0"/>
              <w:jc w:val="center"/>
            </w:pPr>
            <w:r w:rsidRPr="00DC2C4C">
              <w:t xml:space="preserve">(2) </w:t>
            </w:r>
            <w:r w:rsidR="009A5810" w:rsidRPr="00DC2C4C">
              <w:t>5.10-SEN.pdf</w:t>
            </w:r>
          </w:p>
        </w:tc>
        <w:tc>
          <w:tcPr>
            <w:tcW w:w="1634" w:type="dxa"/>
            <w:vAlign w:val="center"/>
          </w:tcPr>
          <w:p w14:paraId="5B6CA653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(1) 4. fejezet</w:t>
            </w:r>
          </w:p>
        </w:tc>
        <w:tc>
          <w:tcPr>
            <w:tcW w:w="1504" w:type="dxa"/>
            <w:vAlign w:val="center"/>
          </w:tcPr>
          <w:p w14:paraId="7235A507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NMS szavazás</w:t>
            </w:r>
          </w:p>
        </w:tc>
      </w:tr>
      <w:tr w:rsidR="009A5810" w:rsidRPr="00DC2C4C" w14:paraId="2272BBDD" w14:textId="77777777" w:rsidTr="00DC2C4C">
        <w:trPr>
          <w:jc w:val="center"/>
        </w:trPr>
        <w:tc>
          <w:tcPr>
            <w:tcW w:w="993" w:type="dxa"/>
            <w:vAlign w:val="center"/>
          </w:tcPr>
          <w:p w14:paraId="637D6247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2</w:t>
            </w:r>
          </w:p>
        </w:tc>
        <w:tc>
          <w:tcPr>
            <w:tcW w:w="2140" w:type="dxa"/>
            <w:vAlign w:val="center"/>
          </w:tcPr>
          <w:p w14:paraId="5C3026D7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924" w:type="dxa"/>
            <w:vAlign w:val="center"/>
          </w:tcPr>
          <w:p w14:paraId="3E4EF945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750" w:type="dxa"/>
            <w:vAlign w:val="center"/>
          </w:tcPr>
          <w:p w14:paraId="76BDACDF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634" w:type="dxa"/>
            <w:vAlign w:val="center"/>
          </w:tcPr>
          <w:p w14:paraId="659DDAEC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504" w:type="dxa"/>
            <w:vAlign w:val="center"/>
          </w:tcPr>
          <w:p w14:paraId="73E48FEF" w14:textId="77777777" w:rsidR="009A5810" w:rsidRPr="00DC2C4C" w:rsidRDefault="009A5810" w:rsidP="005F5E53">
            <w:pPr>
              <w:spacing w:before="0"/>
              <w:jc w:val="center"/>
            </w:pPr>
          </w:p>
        </w:tc>
      </w:tr>
      <w:tr w:rsidR="009A5810" w:rsidRPr="00DC2C4C" w14:paraId="239E76B6" w14:textId="77777777" w:rsidTr="00DC2C4C">
        <w:trPr>
          <w:jc w:val="center"/>
        </w:trPr>
        <w:tc>
          <w:tcPr>
            <w:tcW w:w="993" w:type="dxa"/>
            <w:vAlign w:val="center"/>
          </w:tcPr>
          <w:p w14:paraId="269DC077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3</w:t>
            </w:r>
          </w:p>
        </w:tc>
        <w:tc>
          <w:tcPr>
            <w:tcW w:w="2140" w:type="dxa"/>
            <w:vAlign w:val="center"/>
          </w:tcPr>
          <w:p w14:paraId="0CED4B08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Szenzor hálózatok</w:t>
            </w:r>
          </w:p>
        </w:tc>
        <w:tc>
          <w:tcPr>
            <w:tcW w:w="1924" w:type="dxa"/>
            <w:vAlign w:val="center"/>
          </w:tcPr>
          <w:p w14:paraId="0664356C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Online PowerPoint</w:t>
            </w:r>
          </w:p>
          <w:p w14:paraId="4D621699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Online konzultáció</w:t>
            </w:r>
          </w:p>
        </w:tc>
        <w:tc>
          <w:tcPr>
            <w:tcW w:w="1750" w:type="dxa"/>
            <w:vAlign w:val="center"/>
          </w:tcPr>
          <w:p w14:paraId="4709C56C" w14:textId="508080E4" w:rsidR="009A5810" w:rsidRPr="00DC2C4C" w:rsidRDefault="00843267" w:rsidP="005F5E53">
            <w:pPr>
              <w:spacing w:before="0"/>
              <w:jc w:val="center"/>
            </w:pPr>
            <w:r w:rsidRPr="00DC2C4C">
              <w:t xml:space="preserve">(2) </w:t>
            </w:r>
            <w:r w:rsidR="009A5810" w:rsidRPr="00DC2C4C">
              <w:t>7.10-MNET.pdf</w:t>
            </w:r>
          </w:p>
        </w:tc>
        <w:tc>
          <w:tcPr>
            <w:tcW w:w="1634" w:type="dxa"/>
            <w:vAlign w:val="center"/>
          </w:tcPr>
          <w:p w14:paraId="5CE791E8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(1) 5. fejezet</w:t>
            </w:r>
          </w:p>
        </w:tc>
        <w:tc>
          <w:tcPr>
            <w:tcW w:w="1504" w:type="dxa"/>
            <w:vAlign w:val="center"/>
          </w:tcPr>
          <w:p w14:paraId="3AD54AAC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NMS szavazás</w:t>
            </w:r>
          </w:p>
        </w:tc>
      </w:tr>
      <w:tr w:rsidR="009A5810" w:rsidRPr="00DC2C4C" w14:paraId="322AC822" w14:textId="77777777" w:rsidTr="00DC2C4C">
        <w:trPr>
          <w:jc w:val="center"/>
        </w:trPr>
        <w:tc>
          <w:tcPr>
            <w:tcW w:w="993" w:type="dxa"/>
            <w:vAlign w:val="center"/>
          </w:tcPr>
          <w:p w14:paraId="113CEFDF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4</w:t>
            </w:r>
          </w:p>
        </w:tc>
        <w:tc>
          <w:tcPr>
            <w:tcW w:w="2140" w:type="dxa"/>
            <w:vAlign w:val="center"/>
          </w:tcPr>
          <w:p w14:paraId="69CB09FD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924" w:type="dxa"/>
            <w:vAlign w:val="center"/>
          </w:tcPr>
          <w:p w14:paraId="2D4B0FCB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750" w:type="dxa"/>
            <w:vAlign w:val="center"/>
          </w:tcPr>
          <w:p w14:paraId="33A9B344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634" w:type="dxa"/>
            <w:vAlign w:val="center"/>
          </w:tcPr>
          <w:p w14:paraId="104F0D59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504" w:type="dxa"/>
            <w:vAlign w:val="center"/>
          </w:tcPr>
          <w:p w14:paraId="43BFDA69" w14:textId="77777777" w:rsidR="009A5810" w:rsidRPr="00DC2C4C" w:rsidRDefault="009A5810" w:rsidP="005F5E53">
            <w:pPr>
              <w:spacing w:before="0"/>
              <w:jc w:val="center"/>
            </w:pPr>
          </w:p>
        </w:tc>
      </w:tr>
      <w:tr w:rsidR="009A5810" w:rsidRPr="00DC2C4C" w14:paraId="1B48B2ED" w14:textId="77777777" w:rsidTr="00DC2C4C">
        <w:trPr>
          <w:jc w:val="center"/>
        </w:trPr>
        <w:tc>
          <w:tcPr>
            <w:tcW w:w="993" w:type="dxa"/>
            <w:vAlign w:val="center"/>
          </w:tcPr>
          <w:p w14:paraId="2E4C9FF6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5</w:t>
            </w:r>
          </w:p>
        </w:tc>
        <w:tc>
          <w:tcPr>
            <w:tcW w:w="2140" w:type="dxa"/>
            <w:vAlign w:val="center"/>
          </w:tcPr>
          <w:p w14:paraId="4CA17184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Zárthelyi dolgozat</w:t>
            </w:r>
          </w:p>
        </w:tc>
        <w:tc>
          <w:tcPr>
            <w:tcW w:w="1924" w:type="dxa"/>
            <w:vAlign w:val="center"/>
          </w:tcPr>
          <w:p w14:paraId="688CA3ED" w14:textId="1B18B792" w:rsidR="009A5810" w:rsidRPr="00DC2C4C" w:rsidRDefault="004D48C3" w:rsidP="005F5E53">
            <w:pPr>
              <w:spacing w:before="0"/>
              <w:jc w:val="center"/>
            </w:pPr>
            <w:r w:rsidRPr="00DC2C4C">
              <w:t xml:space="preserve">MS </w:t>
            </w:r>
            <w:proofErr w:type="spellStart"/>
            <w:r w:rsidRPr="00DC2C4C">
              <w:t>Teams</w:t>
            </w:r>
            <w:proofErr w:type="spellEnd"/>
            <w:r w:rsidRPr="00DC2C4C">
              <w:t xml:space="preserve"> </w:t>
            </w:r>
            <w:r w:rsidR="00DC2C4C" w:rsidRPr="00DC2C4C">
              <w:t>csevegés</w:t>
            </w:r>
          </w:p>
        </w:tc>
        <w:tc>
          <w:tcPr>
            <w:tcW w:w="1750" w:type="dxa"/>
            <w:vAlign w:val="center"/>
          </w:tcPr>
          <w:p w14:paraId="7679A62B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-</w:t>
            </w:r>
          </w:p>
        </w:tc>
        <w:tc>
          <w:tcPr>
            <w:tcW w:w="1634" w:type="dxa"/>
            <w:vAlign w:val="center"/>
          </w:tcPr>
          <w:p w14:paraId="33E8AF1E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-</w:t>
            </w:r>
          </w:p>
        </w:tc>
        <w:tc>
          <w:tcPr>
            <w:tcW w:w="1504" w:type="dxa"/>
            <w:vAlign w:val="center"/>
          </w:tcPr>
          <w:p w14:paraId="0092D02B" w14:textId="6209E92C" w:rsidR="009A5810" w:rsidRPr="00DC2C4C" w:rsidRDefault="004D48C3" w:rsidP="005F5E53">
            <w:pPr>
              <w:spacing w:before="0"/>
              <w:jc w:val="center"/>
            </w:pPr>
            <w:proofErr w:type="spellStart"/>
            <w:r w:rsidRPr="00DC2C4C">
              <w:t>UniPoll</w:t>
            </w:r>
            <w:proofErr w:type="spellEnd"/>
            <w:r w:rsidRPr="00DC2C4C">
              <w:t xml:space="preserve"> E-</w:t>
            </w:r>
            <w:r w:rsidR="00AA6D8E" w:rsidRPr="00DC2C4C">
              <w:t>vizsga</w:t>
            </w:r>
          </w:p>
        </w:tc>
      </w:tr>
      <w:tr w:rsidR="009A5810" w:rsidRPr="00DC2C4C" w14:paraId="7983DB23" w14:textId="77777777" w:rsidTr="00DC2C4C">
        <w:trPr>
          <w:jc w:val="center"/>
        </w:trPr>
        <w:tc>
          <w:tcPr>
            <w:tcW w:w="993" w:type="dxa"/>
            <w:vAlign w:val="center"/>
          </w:tcPr>
          <w:p w14:paraId="4F04F581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6</w:t>
            </w:r>
          </w:p>
        </w:tc>
        <w:tc>
          <w:tcPr>
            <w:tcW w:w="2140" w:type="dxa"/>
            <w:vAlign w:val="center"/>
          </w:tcPr>
          <w:p w14:paraId="0C4B3F2E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924" w:type="dxa"/>
            <w:vAlign w:val="center"/>
          </w:tcPr>
          <w:p w14:paraId="3DC37352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750" w:type="dxa"/>
            <w:vAlign w:val="center"/>
          </w:tcPr>
          <w:p w14:paraId="0E2BDFB1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634" w:type="dxa"/>
            <w:vAlign w:val="center"/>
          </w:tcPr>
          <w:p w14:paraId="4431470B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504" w:type="dxa"/>
            <w:vAlign w:val="center"/>
          </w:tcPr>
          <w:p w14:paraId="317F3E40" w14:textId="77777777" w:rsidR="009A5810" w:rsidRPr="00DC2C4C" w:rsidRDefault="009A5810" w:rsidP="005F5E53">
            <w:pPr>
              <w:spacing w:before="0"/>
              <w:jc w:val="center"/>
            </w:pPr>
          </w:p>
        </w:tc>
      </w:tr>
      <w:tr w:rsidR="009A5810" w:rsidRPr="00DC2C4C" w14:paraId="3012D9E2" w14:textId="77777777" w:rsidTr="00DC2C4C">
        <w:trPr>
          <w:jc w:val="center"/>
        </w:trPr>
        <w:tc>
          <w:tcPr>
            <w:tcW w:w="993" w:type="dxa"/>
            <w:vAlign w:val="center"/>
          </w:tcPr>
          <w:p w14:paraId="527ACF44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7</w:t>
            </w:r>
          </w:p>
        </w:tc>
        <w:tc>
          <w:tcPr>
            <w:tcW w:w="2140" w:type="dxa"/>
            <w:vAlign w:val="center"/>
          </w:tcPr>
          <w:p w14:paraId="4C6E3FCA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Tavaszi szünet</w:t>
            </w:r>
          </w:p>
        </w:tc>
        <w:tc>
          <w:tcPr>
            <w:tcW w:w="1924" w:type="dxa"/>
            <w:vAlign w:val="center"/>
          </w:tcPr>
          <w:p w14:paraId="3C920B4A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-</w:t>
            </w:r>
          </w:p>
        </w:tc>
        <w:tc>
          <w:tcPr>
            <w:tcW w:w="1750" w:type="dxa"/>
            <w:vAlign w:val="center"/>
          </w:tcPr>
          <w:p w14:paraId="49C7E6BB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-</w:t>
            </w:r>
          </w:p>
        </w:tc>
        <w:tc>
          <w:tcPr>
            <w:tcW w:w="1634" w:type="dxa"/>
            <w:vAlign w:val="center"/>
          </w:tcPr>
          <w:p w14:paraId="14EB6D67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-</w:t>
            </w:r>
          </w:p>
        </w:tc>
        <w:tc>
          <w:tcPr>
            <w:tcW w:w="1504" w:type="dxa"/>
            <w:vAlign w:val="center"/>
          </w:tcPr>
          <w:p w14:paraId="26D0B740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-</w:t>
            </w:r>
          </w:p>
        </w:tc>
      </w:tr>
      <w:tr w:rsidR="009A5810" w:rsidRPr="00DC2C4C" w14:paraId="2043D02F" w14:textId="77777777" w:rsidTr="00DC2C4C">
        <w:trPr>
          <w:jc w:val="center"/>
        </w:trPr>
        <w:tc>
          <w:tcPr>
            <w:tcW w:w="993" w:type="dxa"/>
            <w:vAlign w:val="center"/>
          </w:tcPr>
          <w:p w14:paraId="5E3D7F74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8</w:t>
            </w:r>
          </w:p>
        </w:tc>
        <w:tc>
          <w:tcPr>
            <w:tcW w:w="2140" w:type="dxa"/>
            <w:vAlign w:val="center"/>
          </w:tcPr>
          <w:p w14:paraId="784F6280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924" w:type="dxa"/>
            <w:vAlign w:val="center"/>
          </w:tcPr>
          <w:p w14:paraId="1882AEC8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750" w:type="dxa"/>
            <w:vAlign w:val="center"/>
          </w:tcPr>
          <w:p w14:paraId="6877DFE2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634" w:type="dxa"/>
            <w:vAlign w:val="center"/>
          </w:tcPr>
          <w:p w14:paraId="59D4C7E7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504" w:type="dxa"/>
            <w:vAlign w:val="center"/>
          </w:tcPr>
          <w:p w14:paraId="5305CAD9" w14:textId="77777777" w:rsidR="009A5810" w:rsidRPr="00DC2C4C" w:rsidRDefault="009A5810" w:rsidP="005F5E53">
            <w:pPr>
              <w:spacing w:before="0"/>
              <w:jc w:val="center"/>
            </w:pPr>
          </w:p>
        </w:tc>
      </w:tr>
      <w:tr w:rsidR="009A5810" w:rsidRPr="00DC2C4C" w14:paraId="700F0864" w14:textId="77777777" w:rsidTr="00DC2C4C">
        <w:trPr>
          <w:jc w:val="center"/>
        </w:trPr>
        <w:tc>
          <w:tcPr>
            <w:tcW w:w="993" w:type="dxa"/>
            <w:vAlign w:val="center"/>
          </w:tcPr>
          <w:p w14:paraId="64965D62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9</w:t>
            </w:r>
          </w:p>
        </w:tc>
        <w:tc>
          <w:tcPr>
            <w:tcW w:w="2140" w:type="dxa"/>
            <w:vAlign w:val="center"/>
          </w:tcPr>
          <w:p w14:paraId="77896F49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Hőmérséklet érzékelők</w:t>
            </w:r>
          </w:p>
        </w:tc>
        <w:tc>
          <w:tcPr>
            <w:tcW w:w="1924" w:type="dxa"/>
            <w:vAlign w:val="center"/>
          </w:tcPr>
          <w:p w14:paraId="6E7F38EE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Online PowerPoint</w:t>
            </w:r>
          </w:p>
          <w:p w14:paraId="21B7F494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Online konzultáció</w:t>
            </w:r>
          </w:p>
        </w:tc>
        <w:tc>
          <w:tcPr>
            <w:tcW w:w="1750" w:type="dxa"/>
            <w:vAlign w:val="center"/>
          </w:tcPr>
          <w:p w14:paraId="292E9DD2" w14:textId="6CDD8544" w:rsidR="009A5810" w:rsidRPr="00DC2C4C" w:rsidRDefault="00843267" w:rsidP="005F5E53">
            <w:pPr>
              <w:spacing w:before="0"/>
              <w:jc w:val="center"/>
            </w:pPr>
            <w:r w:rsidRPr="00DC2C4C">
              <w:t xml:space="preserve">(2) </w:t>
            </w:r>
            <w:r w:rsidR="009A5810" w:rsidRPr="00DC2C4C">
              <w:t>8.10-TMP.pdf</w:t>
            </w:r>
          </w:p>
        </w:tc>
        <w:tc>
          <w:tcPr>
            <w:tcW w:w="1634" w:type="dxa"/>
            <w:vAlign w:val="center"/>
          </w:tcPr>
          <w:p w14:paraId="7C6942C6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(1) 6.1 fejezet</w:t>
            </w:r>
          </w:p>
        </w:tc>
        <w:tc>
          <w:tcPr>
            <w:tcW w:w="1504" w:type="dxa"/>
            <w:vAlign w:val="center"/>
          </w:tcPr>
          <w:p w14:paraId="6D339CB0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NMS szavazás</w:t>
            </w:r>
          </w:p>
        </w:tc>
      </w:tr>
      <w:tr w:rsidR="009A5810" w:rsidRPr="00DC2C4C" w14:paraId="20568558" w14:textId="77777777" w:rsidTr="00DC2C4C">
        <w:trPr>
          <w:jc w:val="center"/>
        </w:trPr>
        <w:tc>
          <w:tcPr>
            <w:tcW w:w="993" w:type="dxa"/>
            <w:vAlign w:val="center"/>
          </w:tcPr>
          <w:p w14:paraId="0BC1D94B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10</w:t>
            </w:r>
          </w:p>
        </w:tc>
        <w:tc>
          <w:tcPr>
            <w:tcW w:w="2140" w:type="dxa"/>
            <w:vAlign w:val="center"/>
          </w:tcPr>
          <w:p w14:paraId="26B9DA8E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924" w:type="dxa"/>
            <w:vAlign w:val="center"/>
          </w:tcPr>
          <w:p w14:paraId="430237ED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750" w:type="dxa"/>
            <w:vAlign w:val="center"/>
          </w:tcPr>
          <w:p w14:paraId="47285DBB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634" w:type="dxa"/>
            <w:vAlign w:val="center"/>
          </w:tcPr>
          <w:p w14:paraId="72A0B894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504" w:type="dxa"/>
            <w:vAlign w:val="center"/>
          </w:tcPr>
          <w:p w14:paraId="1AD60A51" w14:textId="77777777" w:rsidR="009A5810" w:rsidRPr="00DC2C4C" w:rsidRDefault="009A5810" w:rsidP="005F5E53">
            <w:pPr>
              <w:spacing w:before="0"/>
              <w:jc w:val="center"/>
            </w:pPr>
          </w:p>
        </w:tc>
      </w:tr>
      <w:tr w:rsidR="009A5810" w:rsidRPr="00DC2C4C" w14:paraId="07FBB825" w14:textId="77777777" w:rsidTr="00DC2C4C">
        <w:trPr>
          <w:jc w:val="center"/>
        </w:trPr>
        <w:tc>
          <w:tcPr>
            <w:tcW w:w="993" w:type="dxa"/>
            <w:vAlign w:val="center"/>
          </w:tcPr>
          <w:p w14:paraId="3246321F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11</w:t>
            </w:r>
          </w:p>
        </w:tc>
        <w:tc>
          <w:tcPr>
            <w:tcW w:w="2140" w:type="dxa"/>
            <w:vAlign w:val="center"/>
          </w:tcPr>
          <w:p w14:paraId="49FDAF18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Sugárzás detektorok</w:t>
            </w:r>
          </w:p>
        </w:tc>
        <w:tc>
          <w:tcPr>
            <w:tcW w:w="1924" w:type="dxa"/>
            <w:vAlign w:val="center"/>
          </w:tcPr>
          <w:p w14:paraId="243311C6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Online PowerPoint</w:t>
            </w:r>
          </w:p>
          <w:p w14:paraId="563D9B8A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Online konzultáció</w:t>
            </w:r>
          </w:p>
        </w:tc>
        <w:tc>
          <w:tcPr>
            <w:tcW w:w="1750" w:type="dxa"/>
            <w:vAlign w:val="center"/>
          </w:tcPr>
          <w:p w14:paraId="1484E955" w14:textId="094E64C3" w:rsidR="009A5810" w:rsidRPr="00DC2C4C" w:rsidRDefault="00843267" w:rsidP="005F5E53">
            <w:pPr>
              <w:spacing w:before="0"/>
              <w:jc w:val="center"/>
            </w:pPr>
            <w:r w:rsidRPr="00DC2C4C">
              <w:t xml:space="preserve">(2) </w:t>
            </w:r>
            <w:r w:rsidR="009A5810" w:rsidRPr="00DC2C4C">
              <w:t>8.20-RAD.pdf</w:t>
            </w:r>
          </w:p>
        </w:tc>
        <w:tc>
          <w:tcPr>
            <w:tcW w:w="1634" w:type="dxa"/>
            <w:vAlign w:val="center"/>
          </w:tcPr>
          <w:p w14:paraId="49F82072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(1) 6.2 fejezet</w:t>
            </w:r>
          </w:p>
        </w:tc>
        <w:tc>
          <w:tcPr>
            <w:tcW w:w="1504" w:type="dxa"/>
            <w:vAlign w:val="center"/>
          </w:tcPr>
          <w:p w14:paraId="4F018297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NMS szavazás</w:t>
            </w:r>
          </w:p>
        </w:tc>
      </w:tr>
      <w:tr w:rsidR="009A5810" w:rsidRPr="00DC2C4C" w14:paraId="099C78C5" w14:textId="77777777" w:rsidTr="00DC2C4C">
        <w:trPr>
          <w:jc w:val="center"/>
        </w:trPr>
        <w:tc>
          <w:tcPr>
            <w:tcW w:w="993" w:type="dxa"/>
            <w:vAlign w:val="center"/>
          </w:tcPr>
          <w:p w14:paraId="5ED41C63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12</w:t>
            </w:r>
          </w:p>
        </w:tc>
        <w:tc>
          <w:tcPr>
            <w:tcW w:w="2140" w:type="dxa"/>
            <w:vAlign w:val="center"/>
          </w:tcPr>
          <w:p w14:paraId="0A51DD9B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924" w:type="dxa"/>
            <w:vAlign w:val="center"/>
          </w:tcPr>
          <w:p w14:paraId="01AF3C68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750" w:type="dxa"/>
            <w:vAlign w:val="center"/>
          </w:tcPr>
          <w:p w14:paraId="3AAD24FE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634" w:type="dxa"/>
            <w:vAlign w:val="center"/>
          </w:tcPr>
          <w:p w14:paraId="1F70FB7F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504" w:type="dxa"/>
            <w:vAlign w:val="center"/>
          </w:tcPr>
          <w:p w14:paraId="4C6CEBBC" w14:textId="77777777" w:rsidR="009A5810" w:rsidRPr="00DC2C4C" w:rsidRDefault="009A5810" w:rsidP="005F5E53">
            <w:pPr>
              <w:spacing w:before="0"/>
              <w:jc w:val="center"/>
            </w:pPr>
          </w:p>
        </w:tc>
      </w:tr>
      <w:tr w:rsidR="009A5810" w:rsidRPr="00DC2C4C" w14:paraId="43FA1678" w14:textId="77777777" w:rsidTr="00DC2C4C">
        <w:trPr>
          <w:jc w:val="center"/>
        </w:trPr>
        <w:tc>
          <w:tcPr>
            <w:tcW w:w="993" w:type="dxa"/>
            <w:vAlign w:val="center"/>
          </w:tcPr>
          <w:p w14:paraId="52D1DF81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13</w:t>
            </w:r>
          </w:p>
        </w:tc>
        <w:tc>
          <w:tcPr>
            <w:tcW w:w="2140" w:type="dxa"/>
            <w:vAlign w:val="center"/>
          </w:tcPr>
          <w:p w14:paraId="58782BB5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Mechanikai szenzorok</w:t>
            </w:r>
          </w:p>
        </w:tc>
        <w:tc>
          <w:tcPr>
            <w:tcW w:w="1924" w:type="dxa"/>
            <w:vAlign w:val="center"/>
          </w:tcPr>
          <w:p w14:paraId="1531A269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Online PowerPoint</w:t>
            </w:r>
          </w:p>
          <w:p w14:paraId="2C305FF3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Online konzultáció</w:t>
            </w:r>
          </w:p>
        </w:tc>
        <w:tc>
          <w:tcPr>
            <w:tcW w:w="1750" w:type="dxa"/>
            <w:vAlign w:val="center"/>
          </w:tcPr>
          <w:p w14:paraId="56DDC3E5" w14:textId="1F7C456A" w:rsidR="009A5810" w:rsidRPr="00DC2C4C" w:rsidRDefault="00843267" w:rsidP="005F5E53">
            <w:pPr>
              <w:spacing w:before="0"/>
              <w:jc w:val="center"/>
            </w:pPr>
            <w:r w:rsidRPr="00DC2C4C">
              <w:t xml:space="preserve">(2) </w:t>
            </w:r>
            <w:r w:rsidR="009A5810" w:rsidRPr="00DC2C4C">
              <w:t>8.30-MCH.pdf</w:t>
            </w:r>
          </w:p>
        </w:tc>
        <w:tc>
          <w:tcPr>
            <w:tcW w:w="1634" w:type="dxa"/>
            <w:vAlign w:val="center"/>
          </w:tcPr>
          <w:p w14:paraId="14B10122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(1) 6.3 fejezet</w:t>
            </w:r>
          </w:p>
        </w:tc>
        <w:tc>
          <w:tcPr>
            <w:tcW w:w="1504" w:type="dxa"/>
            <w:vAlign w:val="center"/>
          </w:tcPr>
          <w:p w14:paraId="65854021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NMS szavazás</w:t>
            </w:r>
          </w:p>
        </w:tc>
      </w:tr>
      <w:tr w:rsidR="009A5810" w:rsidRPr="00DC2C4C" w14:paraId="21B8A473" w14:textId="77777777" w:rsidTr="00DC2C4C">
        <w:trPr>
          <w:jc w:val="center"/>
        </w:trPr>
        <w:tc>
          <w:tcPr>
            <w:tcW w:w="993" w:type="dxa"/>
            <w:vAlign w:val="center"/>
          </w:tcPr>
          <w:p w14:paraId="6C3CC352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14</w:t>
            </w:r>
          </w:p>
        </w:tc>
        <w:tc>
          <w:tcPr>
            <w:tcW w:w="2140" w:type="dxa"/>
            <w:vAlign w:val="center"/>
          </w:tcPr>
          <w:p w14:paraId="721E16CC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924" w:type="dxa"/>
            <w:vAlign w:val="center"/>
          </w:tcPr>
          <w:p w14:paraId="075D939D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750" w:type="dxa"/>
            <w:vAlign w:val="center"/>
          </w:tcPr>
          <w:p w14:paraId="2BF4991F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634" w:type="dxa"/>
            <w:vAlign w:val="center"/>
          </w:tcPr>
          <w:p w14:paraId="61A2FEBF" w14:textId="77777777" w:rsidR="009A5810" w:rsidRPr="00DC2C4C" w:rsidRDefault="009A5810" w:rsidP="005F5E53">
            <w:pPr>
              <w:spacing w:before="0"/>
              <w:jc w:val="center"/>
            </w:pPr>
          </w:p>
        </w:tc>
        <w:tc>
          <w:tcPr>
            <w:tcW w:w="1504" w:type="dxa"/>
            <w:vAlign w:val="center"/>
          </w:tcPr>
          <w:p w14:paraId="4513BFFA" w14:textId="77777777" w:rsidR="009A5810" w:rsidRPr="00DC2C4C" w:rsidRDefault="009A5810" w:rsidP="005F5E53">
            <w:pPr>
              <w:spacing w:before="0"/>
              <w:jc w:val="center"/>
            </w:pPr>
          </w:p>
        </w:tc>
      </w:tr>
      <w:tr w:rsidR="009A5810" w:rsidRPr="00936AB3" w14:paraId="7D99F1E0" w14:textId="77777777" w:rsidTr="00DC2C4C">
        <w:trPr>
          <w:jc w:val="center"/>
        </w:trPr>
        <w:tc>
          <w:tcPr>
            <w:tcW w:w="993" w:type="dxa"/>
            <w:vAlign w:val="center"/>
          </w:tcPr>
          <w:p w14:paraId="4389A652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15</w:t>
            </w:r>
          </w:p>
        </w:tc>
        <w:tc>
          <w:tcPr>
            <w:tcW w:w="2140" w:type="dxa"/>
            <w:vAlign w:val="center"/>
          </w:tcPr>
          <w:p w14:paraId="12BE69C4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Zárthelyi dolgozat</w:t>
            </w:r>
          </w:p>
        </w:tc>
        <w:tc>
          <w:tcPr>
            <w:tcW w:w="1924" w:type="dxa"/>
            <w:vAlign w:val="center"/>
          </w:tcPr>
          <w:p w14:paraId="2DEC2CBE" w14:textId="6B755174" w:rsidR="009A5810" w:rsidRPr="00DC2C4C" w:rsidRDefault="004D48C3" w:rsidP="005F5E53">
            <w:pPr>
              <w:spacing w:before="0"/>
              <w:jc w:val="center"/>
            </w:pPr>
            <w:r w:rsidRPr="00DC2C4C">
              <w:t xml:space="preserve">MS </w:t>
            </w:r>
            <w:proofErr w:type="spellStart"/>
            <w:r w:rsidRPr="00DC2C4C">
              <w:t>Teams</w:t>
            </w:r>
            <w:proofErr w:type="spellEnd"/>
            <w:r w:rsidRPr="00DC2C4C">
              <w:t xml:space="preserve"> c</w:t>
            </w:r>
            <w:r w:rsidR="00DC2C4C" w:rsidRPr="00DC2C4C">
              <w:t>sevegés</w:t>
            </w:r>
          </w:p>
        </w:tc>
        <w:tc>
          <w:tcPr>
            <w:tcW w:w="1750" w:type="dxa"/>
            <w:vAlign w:val="center"/>
          </w:tcPr>
          <w:p w14:paraId="587D32C3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-</w:t>
            </w:r>
          </w:p>
        </w:tc>
        <w:tc>
          <w:tcPr>
            <w:tcW w:w="1634" w:type="dxa"/>
            <w:vAlign w:val="center"/>
          </w:tcPr>
          <w:p w14:paraId="56115674" w14:textId="77777777" w:rsidR="009A5810" w:rsidRPr="00DC2C4C" w:rsidRDefault="009A5810" w:rsidP="005F5E53">
            <w:pPr>
              <w:spacing w:before="0"/>
              <w:jc w:val="center"/>
            </w:pPr>
            <w:r w:rsidRPr="00DC2C4C">
              <w:t>-</w:t>
            </w:r>
          </w:p>
        </w:tc>
        <w:tc>
          <w:tcPr>
            <w:tcW w:w="1504" w:type="dxa"/>
            <w:vAlign w:val="center"/>
          </w:tcPr>
          <w:p w14:paraId="722E8464" w14:textId="2004D028" w:rsidR="009A5810" w:rsidRPr="00936AB3" w:rsidRDefault="004D48C3" w:rsidP="005F5E53">
            <w:pPr>
              <w:spacing w:before="0"/>
              <w:jc w:val="center"/>
            </w:pPr>
            <w:proofErr w:type="spellStart"/>
            <w:r w:rsidRPr="00DC2C4C">
              <w:t>UniPoll</w:t>
            </w:r>
            <w:proofErr w:type="spellEnd"/>
            <w:r w:rsidRPr="00DC2C4C">
              <w:t xml:space="preserve"> E-</w:t>
            </w:r>
            <w:r w:rsidR="00AA6D8E" w:rsidRPr="00DC2C4C">
              <w:t>vizsga</w:t>
            </w:r>
          </w:p>
        </w:tc>
      </w:tr>
    </w:tbl>
    <w:p w14:paraId="2D6CDA99" w14:textId="77777777" w:rsidR="00135789" w:rsidRDefault="00135789" w:rsidP="00E12298"/>
    <w:p w14:paraId="7442B394" w14:textId="77777777" w:rsidR="00E135CA" w:rsidRPr="0063460E" w:rsidRDefault="00E135CA" w:rsidP="00E135CA">
      <w:pPr>
        <w:pStyle w:val="Cmsor2"/>
        <w:numPr>
          <w:ilvl w:val="0"/>
          <w:numId w:val="14"/>
        </w:numPr>
        <w:tabs>
          <w:tab w:val="num" w:pos="360"/>
        </w:tabs>
        <w:ind w:left="0" w:firstLine="0"/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37990B" w14:textId="4C0D383C" w:rsidR="0024664C" w:rsidRDefault="00E0070A" w:rsidP="009B4F16">
      <w:pPr>
        <w:widowControl w:val="0"/>
        <w:rPr>
          <w:rFonts w:asciiTheme="majorHAnsi" w:hAnsiTheme="majorHAnsi"/>
          <w:i/>
        </w:rPr>
      </w:pPr>
      <w:proofErr w:type="spellStart"/>
      <w:r w:rsidRPr="00D50FBF">
        <w:rPr>
          <w:b/>
          <w:bCs/>
          <w:u w:val="single"/>
          <w:lang w:val="en-US"/>
        </w:rPr>
        <w:t>Jelenléti</w:t>
      </w:r>
      <w:proofErr w:type="spellEnd"/>
      <w:r w:rsidRPr="00D50FBF">
        <w:rPr>
          <w:b/>
          <w:bCs/>
          <w:u w:val="single"/>
          <w:lang w:val="en-US"/>
        </w:rPr>
        <w:t xml:space="preserve"> </w:t>
      </w:r>
      <w:proofErr w:type="spellStart"/>
      <w:r w:rsidRPr="00D50FBF">
        <w:rPr>
          <w:b/>
          <w:bCs/>
          <w:u w:val="single"/>
          <w:lang w:val="en-US"/>
        </w:rPr>
        <w:t>és</w:t>
      </w:r>
      <w:proofErr w:type="spellEnd"/>
      <w:r w:rsidRPr="00D50FBF">
        <w:rPr>
          <w:b/>
          <w:bCs/>
          <w:u w:val="single"/>
          <w:lang w:val="en-US"/>
        </w:rPr>
        <w:t xml:space="preserve"> </w:t>
      </w:r>
      <w:proofErr w:type="spellStart"/>
      <w:r w:rsidRPr="00D50FBF">
        <w:rPr>
          <w:b/>
          <w:bCs/>
          <w:u w:val="single"/>
          <w:lang w:val="en-US"/>
        </w:rPr>
        <w:t>részvételi</w:t>
      </w:r>
      <w:proofErr w:type="spellEnd"/>
      <w:r w:rsidRPr="00D50FBF">
        <w:rPr>
          <w:b/>
          <w:bCs/>
          <w:u w:val="single"/>
          <w:lang w:val="en-US"/>
        </w:rPr>
        <w:t xml:space="preserve"> </w:t>
      </w:r>
      <w:proofErr w:type="spellStart"/>
      <w:r w:rsidRPr="00D50FBF">
        <w:rPr>
          <w:b/>
          <w:bCs/>
          <w:u w:val="single"/>
          <w:lang w:val="en-US"/>
        </w:rPr>
        <w:t>követelmények</w:t>
      </w:r>
      <w:proofErr w:type="spellEnd"/>
    </w:p>
    <w:p w14:paraId="0CC7F874" w14:textId="2AA41ED7" w:rsidR="009B4F16" w:rsidRPr="008A1D2B" w:rsidRDefault="0040612C" w:rsidP="009B4F16">
      <w:pPr>
        <w:widowControl w:val="0"/>
        <w:rPr>
          <w:rFonts w:asciiTheme="majorHAnsi" w:hAnsiTheme="majorHAnsi"/>
        </w:rPr>
      </w:pPr>
      <w:r w:rsidRPr="008A1D2B">
        <w:t>A tantárgy valamennyi tanóráján /előadásán és gyakorlatán/ valamint írásbeli számonkérésén a megjelenés kötelező</w:t>
      </w:r>
      <w:r w:rsidR="00135789">
        <w:t xml:space="preserve">, figyelembe véve az online oktatás </w:t>
      </w:r>
      <w:r w:rsidR="000B0B86">
        <w:t>lehetőségeit</w:t>
      </w:r>
      <w:r w:rsidRPr="008A1D2B">
        <w:t>. A megengedett hiányzások mértékét az aktuális TVSZ rögzíti.</w:t>
      </w:r>
    </w:p>
    <w:p w14:paraId="0780D082" w14:textId="7BEEB314" w:rsidR="00BC5946" w:rsidRPr="008A1D2B" w:rsidRDefault="009B4F16" w:rsidP="00BC5946">
      <w:pPr>
        <w:widowControl w:val="0"/>
        <w:rPr>
          <w:rFonts w:asciiTheme="majorHAnsi" w:hAnsiTheme="majorHAnsi"/>
        </w:rPr>
      </w:pPr>
      <w:r w:rsidRPr="008A1D2B">
        <w:rPr>
          <w:rFonts w:asciiTheme="majorHAnsi" w:hAnsiTheme="majorHAnsi"/>
          <w:i/>
        </w:rPr>
        <w:t>Aláírás / Félévközi jegy feltétele</w:t>
      </w:r>
      <w:r w:rsidRPr="008A1D2B">
        <w:rPr>
          <w:rFonts w:asciiTheme="majorHAnsi" w:hAnsiTheme="majorHAnsi"/>
        </w:rPr>
        <w:t>:</w:t>
      </w:r>
    </w:p>
    <w:p w14:paraId="0EB78534" w14:textId="242712F9" w:rsidR="009B4F16" w:rsidRPr="008A1D2B" w:rsidRDefault="0040612C" w:rsidP="00BC5946">
      <w:pPr>
        <w:widowControl w:val="0"/>
        <w:rPr>
          <w:rFonts w:asciiTheme="majorHAnsi" w:hAnsiTheme="majorHAnsi"/>
        </w:rPr>
      </w:pPr>
      <w:r w:rsidRPr="008A1D2B">
        <w:t>Félévközi követelmény a</w:t>
      </w:r>
      <w:r w:rsidR="00BC5946" w:rsidRPr="008A1D2B">
        <w:t xml:space="preserve"> laboratóriumi mérések mérési eredmények feldolgozása. A mérési jegyzőkönyvek </w:t>
      </w:r>
      <w:r w:rsidR="00BC5946" w:rsidRPr="008A1D2B">
        <w:lastRenderedPageBreak/>
        <w:t>beadása a mérést követő gyakorlaton történik. Mérőcsoportonként egy mérésről, egy jegyzőkönyvet kell készítenie a gyakorlatvezető által kijelölt hallgatónak. Az előadások anyagából 2 nagy zárthelyi dolgozat eredményes megírása a szorgalmi időszakban.</w:t>
      </w:r>
    </w:p>
    <w:p w14:paraId="4588984A" w14:textId="77777777" w:rsidR="009B4F16" w:rsidRPr="008A1D2B" w:rsidRDefault="009B4F16" w:rsidP="009B4F16">
      <w:pPr>
        <w:widowControl w:val="0"/>
        <w:rPr>
          <w:rFonts w:asciiTheme="majorHAnsi" w:hAnsiTheme="majorHAnsi"/>
        </w:rPr>
      </w:pPr>
      <w:r w:rsidRPr="008A1D2B">
        <w:rPr>
          <w:rFonts w:asciiTheme="majorHAnsi" w:hAnsiTheme="majorHAnsi"/>
          <w:i/>
        </w:rPr>
        <w:t>Az érdemjegy kialakításának módja</w:t>
      </w:r>
      <w:r w:rsidRPr="008A1D2B">
        <w:rPr>
          <w:rFonts w:asciiTheme="majorHAnsi" w:hAnsiTheme="majorHAnsi"/>
        </w:rPr>
        <w:t>:</w:t>
      </w:r>
    </w:p>
    <w:p w14:paraId="7AFA0BF5" w14:textId="219D55A6" w:rsidR="009B4F16" w:rsidRPr="008A1D2B" w:rsidRDefault="00A97CE3" w:rsidP="009B4F16">
      <w:pPr>
        <w:widowControl w:val="0"/>
      </w:pPr>
      <w:r w:rsidRPr="008A1D2B">
        <w:t xml:space="preserve">A félévközi jegy a labor mérésekre való felkészültség ellenőrzése, a labor jegyzőkönyvek </w:t>
      </w:r>
      <w:r w:rsidR="008F03C1" w:rsidRPr="008A1D2B">
        <w:t>osztályzata,</w:t>
      </w:r>
      <w:r w:rsidR="006F2E26" w:rsidRPr="008A1D2B">
        <w:t xml:space="preserve"> valamint a nagy zárthelyi dolgozatok osztályzatának súlyozott átlaga</w:t>
      </w:r>
      <w:r w:rsidR="00E51626" w:rsidRPr="008A1D2B">
        <w:t>ként kerül megállapításra. Felkészültség a mérésekre 30%, l</w:t>
      </w:r>
      <w:r w:rsidR="008A579C" w:rsidRPr="008A1D2B">
        <w:t>a</w:t>
      </w:r>
      <w:r w:rsidR="00E51626" w:rsidRPr="008A1D2B">
        <w:t>bor jeg</w:t>
      </w:r>
      <w:r w:rsidR="008A579C" w:rsidRPr="008A1D2B">
        <w:t>y</w:t>
      </w:r>
      <w:r w:rsidR="00E51626" w:rsidRPr="008A1D2B">
        <w:t xml:space="preserve">zőkönyvek: 30%, </w:t>
      </w:r>
      <w:r w:rsidR="009F3753" w:rsidRPr="008A1D2B">
        <w:t xml:space="preserve">Nagy zárthelyik 40%. A </w:t>
      </w:r>
      <w:r w:rsidR="000C7EEF">
        <w:t xml:space="preserve">két </w:t>
      </w:r>
      <w:r w:rsidR="009F3753" w:rsidRPr="008A1D2B">
        <w:t>nagy zárthelyi</w:t>
      </w:r>
      <w:r w:rsidR="000C7EEF">
        <w:t xml:space="preserve"> dolgozat átlageredménye</w:t>
      </w:r>
      <w:r w:rsidR="00533A25">
        <w:t xml:space="preserve"> </w:t>
      </w:r>
      <w:r w:rsidR="009F3753" w:rsidRPr="008A1D2B">
        <w:t>önmag</w:t>
      </w:r>
      <w:r w:rsidR="00533A25">
        <w:t>ában</w:t>
      </w:r>
      <w:r w:rsidR="009F3753" w:rsidRPr="008A1D2B">
        <w:t xml:space="preserve"> is el kell érj</w:t>
      </w:r>
      <w:r w:rsidR="00533A25">
        <w:t>e</w:t>
      </w:r>
      <w:r w:rsidR="009F3753" w:rsidRPr="008A1D2B">
        <w:t xml:space="preserve"> a minimum </w:t>
      </w:r>
      <w:r w:rsidR="00305DFE">
        <w:t>40</w:t>
      </w:r>
      <w:r w:rsidR="009F3753" w:rsidRPr="008A1D2B">
        <w:t>%-ot.</w:t>
      </w:r>
    </w:p>
    <w:p w14:paraId="3FB0AAFC" w14:textId="77777777" w:rsidR="009816E8" w:rsidRPr="00E04D64" w:rsidRDefault="009816E8" w:rsidP="009816E8">
      <w:pPr>
        <w:pStyle w:val="Cmsor2"/>
        <w:numPr>
          <w:ilvl w:val="0"/>
          <w:numId w:val="14"/>
        </w:numPr>
        <w:tabs>
          <w:tab w:val="num" w:pos="360"/>
        </w:tabs>
        <w:ind w:left="0" w:firstLine="0"/>
        <w:rPr>
          <w:b/>
          <w:bCs/>
        </w:rPr>
      </w:pPr>
      <w:r w:rsidRPr="00E04D64">
        <w:rPr>
          <w:b/>
          <w:bCs/>
        </w:rPr>
        <w:t>Irodalom</w:t>
      </w:r>
    </w:p>
    <w:p w14:paraId="6018E06A" w14:textId="64370EC0" w:rsidR="00694704" w:rsidRPr="00694704" w:rsidRDefault="00843267" w:rsidP="00694704">
      <w:r w:rsidRPr="008A1D2B">
        <w:t>[1]</w:t>
      </w:r>
      <w:r w:rsidRPr="008A1D2B">
        <w:tab/>
      </w:r>
      <w:r w:rsidR="00694704" w:rsidRPr="00694704">
        <w:t xml:space="preserve">Dr. Gyurcsek: Fundamentals of </w:t>
      </w:r>
      <w:proofErr w:type="spellStart"/>
      <w:r w:rsidR="00694704" w:rsidRPr="00694704">
        <w:t>Electrical</w:t>
      </w:r>
      <w:proofErr w:type="spellEnd"/>
      <w:r w:rsidR="00694704" w:rsidRPr="00694704">
        <w:t xml:space="preserve"> </w:t>
      </w:r>
      <w:proofErr w:type="spellStart"/>
      <w:r w:rsidR="00694704" w:rsidRPr="00694704">
        <w:t>Measurements</w:t>
      </w:r>
      <w:proofErr w:type="spellEnd"/>
      <w:r w:rsidR="00694704" w:rsidRPr="00694704">
        <w:t>, PTE MIK 2019 ISBN 978-963-429-384-2</w:t>
      </w:r>
    </w:p>
    <w:p w14:paraId="3D8293FB" w14:textId="4023D1E9" w:rsidR="009C5C2F" w:rsidRDefault="00843267" w:rsidP="009451BA">
      <w:pPr>
        <w:snapToGrid w:val="0"/>
      </w:pPr>
      <w:r w:rsidRPr="008A1D2B">
        <w:t>[</w:t>
      </w:r>
      <w:r>
        <w:t>2</w:t>
      </w:r>
      <w:r w:rsidRPr="008A1D2B">
        <w:t>]</w:t>
      </w:r>
      <w:r w:rsidRPr="008A1D2B">
        <w:tab/>
      </w:r>
      <w:proofErr w:type="spellStart"/>
      <w:r w:rsidR="009451BA">
        <w:t>Neptun</w:t>
      </w:r>
      <w:proofErr w:type="spellEnd"/>
      <w:r w:rsidR="009451BA">
        <w:t xml:space="preserve"> </w:t>
      </w:r>
      <w:proofErr w:type="spellStart"/>
      <w:r w:rsidR="009451BA">
        <w:t>Meet</w:t>
      </w:r>
      <w:proofErr w:type="spellEnd"/>
      <w:r w:rsidR="009451BA">
        <w:t xml:space="preserve"> Street</w:t>
      </w:r>
      <w:r w:rsidR="00B739C1">
        <w:t xml:space="preserve"> </w:t>
      </w:r>
      <w:r w:rsidR="00687277">
        <w:t>dokumentumtár</w:t>
      </w:r>
      <w:r w:rsidR="005F5E53">
        <w:t>ban található</w:t>
      </w:r>
      <w:r w:rsidR="00687277">
        <w:t xml:space="preserve"> </w:t>
      </w:r>
      <w:r w:rsidR="00B739C1">
        <w:t>kurzus</w:t>
      </w:r>
      <w:r w:rsidR="00687277">
        <w:t xml:space="preserve"> anyag</w:t>
      </w:r>
      <w:r w:rsidR="005F5E53">
        <w:t>ok</w:t>
      </w:r>
    </w:p>
    <w:p w14:paraId="4A339FF6" w14:textId="25ECC040" w:rsidR="00936C4D" w:rsidRPr="00164D1F" w:rsidRDefault="00843267" w:rsidP="00936C4D">
      <w:pPr>
        <w:snapToGrid w:val="0"/>
        <w:rPr>
          <w:color w:val="A6A6A6" w:themeColor="background1" w:themeShade="A6"/>
        </w:rPr>
      </w:pPr>
      <w:r w:rsidRPr="00164D1F">
        <w:rPr>
          <w:color w:val="A6A6A6" w:themeColor="background1" w:themeShade="A6"/>
        </w:rPr>
        <w:t>[</w:t>
      </w:r>
      <w:r w:rsidR="00453FBE">
        <w:rPr>
          <w:color w:val="A6A6A6" w:themeColor="background1" w:themeShade="A6"/>
        </w:rPr>
        <w:t>3</w:t>
      </w:r>
      <w:r w:rsidRPr="00164D1F">
        <w:rPr>
          <w:color w:val="A6A6A6" w:themeColor="background1" w:themeShade="A6"/>
        </w:rPr>
        <w:t>]</w:t>
      </w:r>
      <w:r w:rsidRPr="00164D1F">
        <w:rPr>
          <w:color w:val="A6A6A6" w:themeColor="background1" w:themeShade="A6"/>
        </w:rPr>
        <w:tab/>
      </w:r>
      <w:r w:rsidR="00936C4D" w:rsidRPr="00164D1F">
        <w:rPr>
          <w:color w:val="A6A6A6" w:themeColor="background1" w:themeShade="A6"/>
        </w:rPr>
        <w:t>Lambert Miklós: Szenzorok (elmélet és gyakorlat) Budapest, 2009</w:t>
      </w:r>
    </w:p>
    <w:p w14:paraId="63BB750E" w14:textId="1356026F" w:rsidR="0044077E" w:rsidRPr="00164D1F" w:rsidRDefault="0044077E" w:rsidP="0044077E">
      <w:pPr>
        <w:snapToGrid w:val="0"/>
        <w:rPr>
          <w:color w:val="A6A6A6" w:themeColor="background1" w:themeShade="A6"/>
        </w:rPr>
      </w:pPr>
      <w:r w:rsidRPr="00164D1F">
        <w:rPr>
          <w:color w:val="A6A6A6" w:themeColor="background1" w:themeShade="A6"/>
        </w:rPr>
        <w:t>[</w:t>
      </w:r>
      <w:r w:rsidR="00453FBE">
        <w:rPr>
          <w:color w:val="A6A6A6" w:themeColor="background1" w:themeShade="A6"/>
        </w:rPr>
        <w:t>4</w:t>
      </w:r>
      <w:r w:rsidRPr="00164D1F">
        <w:rPr>
          <w:color w:val="A6A6A6" w:themeColor="background1" w:themeShade="A6"/>
        </w:rPr>
        <w:t>]</w:t>
      </w:r>
      <w:r w:rsidRPr="00164D1F">
        <w:rPr>
          <w:color w:val="A6A6A6" w:themeColor="background1" w:themeShade="A6"/>
        </w:rPr>
        <w:tab/>
        <w:t>Máté: Műszaki mérések I., Műszaki Könyvkiadó 1989. szakközépiskolai tankönyv</w:t>
      </w:r>
    </w:p>
    <w:p w14:paraId="29869349" w14:textId="7B957B97" w:rsidR="0044077E" w:rsidRPr="00164D1F" w:rsidRDefault="0044077E" w:rsidP="0044077E">
      <w:pPr>
        <w:rPr>
          <w:color w:val="A6A6A6" w:themeColor="background1" w:themeShade="A6"/>
        </w:rPr>
      </w:pPr>
      <w:r w:rsidRPr="00164D1F">
        <w:rPr>
          <w:color w:val="A6A6A6" w:themeColor="background1" w:themeShade="A6"/>
        </w:rPr>
        <w:t>[</w:t>
      </w:r>
      <w:r w:rsidR="00453FBE">
        <w:rPr>
          <w:color w:val="A6A6A6" w:themeColor="background1" w:themeShade="A6"/>
        </w:rPr>
        <w:t>5</w:t>
      </w:r>
      <w:r w:rsidRPr="00164D1F">
        <w:rPr>
          <w:color w:val="A6A6A6" w:themeColor="background1" w:themeShade="A6"/>
        </w:rPr>
        <w:t>]</w:t>
      </w:r>
      <w:r w:rsidRPr="00164D1F">
        <w:rPr>
          <w:color w:val="A6A6A6" w:themeColor="background1" w:themeShade="A6"/>
        </w:rPr>
        <w:tab/>
        <w:t>Máté: Méréstechnika laboratóriumi gyakorlata I., PMMF jegyzet, ÉVI 0222</w:t>
      </w:r>
    </w:p>
    <w:p w14:paraId="1B01C6D4" w14:textId="77777777" w:rsidR="00914794" w:rsidRPr="008A1D2B" w:rsidRDefault="00914794"/>
    <w:sectPr w:rsidR="00914794" w:rsidRPr="008A1D2B" w:rsidSect="006947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02BE" w14:textId="77777777" w:rsidR="00F4387D" w:rsidRDefault="00F4387D" w:rsidP="00AD4BC7">
      <w:pPr>
        <w:spacing w:after="0" w:line="240" w:lineRule="auto"/>
      </w:pPr>
      <w:r>
        <w:separator/>
      </w:r>
    </w:p>
  </w:endnote>
  <w:endnote w:type="continuationSeparator" w:id="0">
    <w:p w14:paraId="0FBFD2AF" w14:textId="77777777" w:rsidR="00F4387D" w:rsidRDefault="00F4387D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4DB2" w14:textId="77777777" w:rsidR="00F4387D" w:rsidRDefault="00F4387D" w:rsidP="00AD4BC7">
      <w:pPr>
        <w:spacing w:after="0" w:line="240" w:lineRule="auto"/>
      </w:pPr>
      <w:r>
        <w:separator/>
      </w:r>
    </w:p>
  </w:footnote>
  <w:footnote w:type="continuationSeparator" w:id="0">
    <w:p w14:paraId="63BA4880" w14:textId="77777777" w:rsidR="00F4387D" w:rsidRDefault="00F4387D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A70"/>
    <w:multiLevelType w:val="hybridMultilevel"/>
    <w:tmpl w:val="504A8CAC"/>
    <w:lvl w:ilvl="0" w:tplc="73E82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7BC"/>
    <w:multiLevelType w:val="hybridMultilevel"/>
    <w:tmpl w:val="23A4B5D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CF7727"/>
    <w:multiLevelType w:val="hybridMultilevel"/>
    <w:tmpl w:val="A904704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86ED0"/>
    <w:multiLevelType w:val="hybridMultilevel"/>
    <w:tmpl w:val="2C3E91A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871FD6"/>
    <w:multiLevelType w:val="hybridMultilevel"/>
    <w:tmpl w:val="FEA210F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2979CB"/>
    <w:multiLevelType w:val="hybridMultilevel"/>
    <w:tmpl w:val="7FA2DA7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4C769D"/>
    <w:multiLevelType w:val="hybridMultilevel"/>
    <w:tmpl w:val="5A04D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208593">
    <w:abstractNumId w:val="13"/>
  </w:num>
  <w:num w:numId="2" w16cid:durableId="1004210910">
    <w:abstractNumId w:val="12"/>
  </w:num>
  <w:num w:numId="3" w16cid:durableId="1248464050">
    <w:abstractNumId w:val="11"/>
  </w:num>
  <w:num w:numId="4" w16cid:durableId="655110081">
    <w:abstractNumId w:val="0"/>
  </w:num>
  <w:num w:numId="5" w16cid:durableId="83303012">
    <w:abstractNumId w:val="4"/>
  </w:num>
  <w:num w:numId="6" w16cid:durableId="1835606756">
    <w:abstractNumId w:val="5"/>
  </w:num>
  <w:num w:numId="7" w16cid:durableId="828596048">
    <w:abstractNumId w:val="10"/>
  </w:num>
  <w:num w:numId="8" w16cid:durableId="1925990748">
    <w:abstractNumId w:val="7"/>
  </w:num>
  <w:num w:numId="9" w16cid:durableId="319122087">
    <w:abstractNumId w:val="1"/>
  </w:num>
  <w:num w:numId="10" w16cid:durableId="1892500708">
    <w:abstractNumId w:val="9"/>
  </w:num>
  <w:num w:numId="11" w16cid:durableId="1230307706">
    <w:abstractNumId w:val="8"/>
  </w:num>
  <w:num w:numId="12" w16cid:durableId="522939259">
    <w:abstractNumId w:val="3"/>
  </w:num>
  <w:num w:numId="13" w16cid:durableId="786125246">
    <w:abstractNumId w:val="2"/>
  </w:num>
  <w:num w:numId="14" w16cid:durableId="2013411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111FE"/>
    <w:rsid w:val="00022F7F"/>
    <w:rsid w:val="000272A6"/>
    <w:rsid w:val="000308CD"/>
    <w:rsid w:val="00064593"/>
    <w:rsid w:val="0008303B"/>
    <w:rsid w:val="00085F17"/>
    <w:rsid w:val="000A2AEB"/>
    <w:rsid w:val="000A37C1"/>
    <w:rsid w:val="000A7F93"/>
    <w:rsid w:val="000B0B86"/>
    <w:rsid w:val="000C7EEF"/>
    <w:rsid w:val="000F0177"/>
    <w:rsid w:val="000F2042"/>
    <w:rsid w:val="000F6A91"/>
    <w:rsid w:val="00117AF0"/>
    <w:rsid w:val="00120708"/>
    <w:rsid w:val="00123E52"/>
    <w:rsid w:val="00127634"/>
    <w:rsid w:val="00135789"/>
    <w:rsid w:val="00164D1F"/>
    <w:rsid w:val="00183256"/>
    <w:rsid w:val="001B050E"/>
    <w:rsid w:val="001B57F9"/>
    <w:rsid w:val="001F4EBE"/>
    <w:rsid w:val="001F79F6"/>
    <w:rsid w:val="0024664C"/>
    <w:rsid w:val="00261943"/>
    <w:rsid w:val="002A5D34"/>
    <w:rsid w:val="002A6220"/>
    <w:rsid w:val="002B7DE9"/>
    <w:rsid w:val="002C33DD"/>
    <w:rsid w:val="002F03A1"/>
    <w:rsid w:val="002F61F2"/>
    <w:rsid w:val="00305AFF"/>
    <w:rsid w:val="00305DFE"/>
    <w:rsid w:val="003140E6"/>
    <w:rsid w:val="00327AA7"/>
    <w:rsid w:val="00337559"/>
    <w:rsid w:val="00337691"/>
    <w:rsid w:val="00350779"/>
    <w:rsid w:val="00396EB7"/>
    <w:rsid w:val="003A23E0"/>
    <w:rsid w:val="003A57DC"/>
    <w:rsid w:val="003B2866"/>
    <w:rsid w:val="003B554A"/>
    <w:rsid w:val="003B639F"/>
    <w:rsid w:val="003B7E34"/>
    <w:rsid w:val="003E2C98"/>
    <w:rsid w:val="003F6A02"/>
    <w:rsid w:val="0040244E"/>
    <w:rsid w:val="0040612C"/>
    <w:rsid w:val="0044077E"/>
    <w:rsid w:val="0044290E"/>
    <w:rsid w:val="00443997"/>
    <w:rsid w:val="00445928"/>
    <w:rsid w:val="00453FBE"/>
    <w:rsid w:val="00483AAC"/>
    <w:rsid w:val="00487EDD"/>
    <w:rsid w:val="004A620B"/>
    <w:rsid w:val="004B57AE"/>
    <w:rsid w:val="004C2A6B"/>
    <w:rsid w:val="004D48C3"/>
    <w:rsid w:val="00515A1A"/>
    <w:rsid w:val="005259E6"/>
    <w:rsid w:val="00533A25"/>
    <w:rsid w:val="00554045"/>
    <w:rsid w:val="005C4744"/>
    <w:rsid w:val="005D0160"/>
    <w:rsid w:val="005D147A"/>
    <w:rsid w:val="005F5E53"/>
    <w:rsid w:val="005F7E4B"/>
    <w:rsid w:val="006129C1"/>
    <w:rsid w:val="00654D13"/>
    <w:rsid w:val="006643D3"/>
    <w:rsid w:val="00670FBF"/>
    <w:rsid w:val="00687277"/>
    <w:rsid w:val="006874F5"/>
    <w:rsid w:val="00694704"/>
    <w:rsid w:val="006969AA"/>
    <w:rsid w:val="00696A38"/>
    <w:rsid w:val="006972DA"/>
    <w:rsid w:val="006C78B2"/>
    <w:rsid w:val="006D6D10"/>
    <w:rsid w:val="006F2E26"/>
    <w:rsid w:val="00702239"/>
    <w:rsid w:val="00704915"/>
    <w:rsid w:val="00721F29"/>
    <w:rsid w:val="007228ED"/>
    <w:rsid w:val="00722C34"/>
    <w:rsid w:val="007472CC"/>
    <w:rsid w:val="00762AD4"/>
    <w:rsid w:val="0078623A"/>
    <w:rsid w:val="007910A3"/>
    <w:rsid w:val="007A562D"/>
    <w:rsid w:val="007E136B"/>
    <w:rsid w:val="007E6B15"/>
    <w:rsid w:val="007F77FE"/>
    <w:rsid w:val="00803835"/>
    <w:rsid w:val="00804E36"/>
    <w:rsid w:val="00807CE5"/>
    <w:rsid w:val="008273BB"/>
    <w:rsid w:val="00833287"/>
    <w:rsid w:val="00843267"/>
    <w:rsid w:val="00856987"/>
    <w:rsid w:val="0086520B"/>
    <w:rsid w:val="00872D10"/>
    <w:rsid w:val="00874D02"/>
    <w:rsid w:val="00895AC2"/>
    <w:rsid w:val="0089661B"/>
    <w:rsid w:val="008A1D2B"/>
    <w:rsid w:val="008A579C"/>
    <w:rsid w:val="008C666C"/>
    <w:rsid w:val="008D6E91"/>
    <w:rsid w:val="008E6B16"/>
    <w:rsid w:val="008F03C1"/>
    <w:rsid w:val="009132BE"/>
    <w:rsid w:val="00914794"/>
    <w:rsid w:val="0091695E"/>
    <w:rsid w:val="00925CF5"/>
    <w:rsid w:val="009264BA"/>
    <w:rsid w:val="00936C4D"/>
    <w:rsid w:val="009451BA"/>
    <w:rsid w:val="00956261"/>
    <w:rsid w:val="00970C87"/>
    <w:rsid w:val="0097665F"/>
    <w:rsid w:val="009816E8"/>
    <w:rsid w:val="009A5810"/>
    <w:rsid w:val="009A796A"/>
    <w:rsid w:val="009B4F16"/>
    <w:rsid w:val="009C5C2F"/>
    <w:rsid w:val="009F3753"/>
    <w:rsid w:val="00A11999"/>
    <w:rsid w:val="00A419C4"/>
    <w:rsid w:val="00A4562E"/>
    <w:rsid w:val="00A72E36"/>
    <w:rsid w:val="00A84B7E"/>
    <w:rsid w:val="00A97CE3"/>
    <w:rsid w:val="00AA6C8E"/>
    <w:rsid w:val="00AA6D8E"/>
    <w:rsid w:val="00AD4BC7"/>
    <w:rsid w:val="00B154D8"/>
    <w:rsid w:val="00B2412D"/>
    <w:rsid w:val="00B40C80"/>
    <w:rsid w:val="00B621CA"/>
    <w:rsid w:val="00B63335"/>
    <w:rsid w:val="00B718D5"/>
    <w:rsid w:val="00B739C1"/>
    <w:rsid w:val="00B74954"/>
    <w:rsid w:val="00B8445E"/>
    <w:rsid w:val="00BC5946"/>
    <w:rsid w:val="00BE16CA"/>
    <w:rsid w:val="00BE208D"/>
    <w:rsid w:val="00BF0F08"/>
    <w:rsid w:val="00BF6579"/>
    <w:rsid w:val="00C128DE"/>
    <w:rsid w:val="00C2762E"/>
    <w:rsid w:val="00C6726F"/>
    <w:rsid w:val="00C76A5B"/>
    <w:rsid w:val="00C912C1"/>
    <w:rsid w:val="00CE0526"/>
    <w:rsid w:val="00CE480E"/>
    <w:rsid w:val="00D0714B"/>
    <w:rsid w:val="00D14FA8"/>
    <w:rsid w:val="00D66345"/>
    <w:rsid w:val="00D676F7"/>
    <w:rsid w:val="00D72513"/>
    <w:rsid w:val="00D841A0"/>
    <w:rsid w:val="00DA367B"/>
    <w:rsid w:val="00DA4DD7"/>
    <w:rsid w:val="00DB5E06"/>
    <w:rsid w:val="00DC2C4C"/>
    <w:rsid w:val="00DE698C"/>
    <w:rsid w:val="00E0070A"/>
    <w:rsid w:val="00E11CCC"/>
    <w:rsid w:val="00E12298"/>
    <w:rsid w:val="00E135CA"/>
    <w:rsid w:val="00E21CB6"/>
    <w:rsid w:val="00E34CFC"/>
    <w:rsid w:val="00E37B57"/>
    <w:rsid w:val="00E51626"/>
    <w:rsid w:val="00E548EC"/>
    <w:rsid w:val="00E61D61"/>
    <w:rsid w:val="00E6372D"/>
    <w:rsid w:val="00E66CB3"/>
    <w:rsid w:val="00E81E72"/>
    <w:rsid w:val="00E91DB4"/>
    <w:rsid w:val="00ED693F"/>
    <w:rsid w:val="00EF4FDF"/>
    <w:rsid w:val="00F27243"/>
    <w:rsid w:val="00F40084"/>
    <w:rsid w:val="00F4387D"/>
    <w:rsid w:val="00F52598"/>
    <w:rsid w:val="00F64C15"/>
    <w:rsid w:val="00FA54C4"/>
    <w:rsid w:val="00FB6662"/>
    <w:rsid w:val="00FC1076"/>
    <w:rsid w:val="00FC31EB"/>
    <w:rsid w:val="00FC5F48"/>
    <w:rsid w:val="00FC6586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592854AA-4318-7A42-8E80-8F61F600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zvegtrzs">
    <w:name w:val="Body Text"/>
    <w:basedOn w:val="Norml"/>
    <w:link w:val="SzvegtrzsChar"/>
    <w:rsid w:val="00E37B57"/>
    <w:pPr>
      <w:suppressAutoHyphens/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E37B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E37B5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7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628</Words>
  <Characters>4341</Characters>
  <Application>Microsoft Office Word</Application>
  <DocSecurity>0</DocSecurity>
  <Lines>36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6</vt:i4>
      </vt:variant>
    </vt:vector>
  </HeadingPairs>
  <TitlesOfParts>
    <vt:vector size="7" baseType="lpstr">
      <vt:lpstr/>
      <vt:lpstr>    Tantárgyi tematika és teljesítési követelmények  2018/2019. II. félév</vt:lpstr>
      <vt:lpstr>        Tantárgy célkitűzése</vt:lpstr>
      <vt:lpstr>        Tartalma  </vt:lpstr>
      <vt:lpstr>        Számonkérési és értékelési rendszere </vt:lpstr>
      <vt:lpstr>        Kötelező és ajánlott irodalom</vt:lpstr>
      <vt:lpstr>    Ütemezés</vt:lpstr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István Dr. Gyurcsek</cp:lastModifiedBy>
  <cp:revision>23</cp:revision>
  <dcterms:created xsi:type="dcterms:W3CDTF">2020-03-18T20:23:00Z</dcterms:created>
  <dcterms:modified xsi:type="dcterms:W3CDTF">2023-01-31T11:35:00Z</dcterms:modified>
</cp:coreProperties>
</file>