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CAFF2D8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Építőművész </w:t>
      </w:r>
      <w:r w:rsidR="000427EC">
        <w:rPr>
          <w:rStyle w:val="None"/>
          <w:sz w:val="20"/>
          <w:szCs w:val="20"/>
          <w:lang w:val="hu-HU"/>
        </w:rPr>
        <w:t>M</w:t>
      </w:r>
      <w:r w:rsidR="00B843FB">
        <w:rPr>
          <w:rStyle w:val="None"/>
          <w:sz w:val="20"/>
          <w:szCs w:val="20"/>
          <w:lang w:val="hu-HU"/>
        </w:rPr>
        <w:t xml:space="preserve">A, </w:t>
      </w:r>
      <w:r w:rsidR="000427EC">
        <w:rPr>
          <w:rStyle w:val="None"/>
          <w:sz w:val="20"/>
          <w:szCs w:val="20"/>
          <w:lang w:val="hu-HU"/>
        </w:rPr>
        <w:t>Belsőépítész tervezőművész MA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47A5B6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bookmarkEnd w:id="0"/>
      <w:r w:rsidR="000427EC">
        <w:rPr>
          <w:rStyle w:val="None"/>
          <w:b/>
          <w:bCs/>
          <w:smallCaps/>
          <w:sz w:val="32"/>
          <w:szCs w:val="32"/>
          <w:lang w:val="hu-HU"/>
        </w:rPr>
        <w:t>Kutatásmódszertan</w:t>
      </w:r>
    </w:p>
    <w:p w14:paraId="7E689DE1" w14:textId="427165A7" w:rsidR="00034EEB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0427EC">
        <w:rPr>
          <w:rStyle w:val="None"/>
          <w:sz w:val="18"/>
          <w:szCs w:val="18"/>
          <w:lang w:val="hu-HU"/>
        </w:rPr>
        <w:t>EP</w:t>
      </w:r>
      <w:r w:rsidR="000427EC" w:rsidRPr="000427EC">
        <w:rPr>
          <w:rStyle w:val="None"/>
          <w:sz w:val="18"/>
          <w:szCs w:val="18"/>
          <w:lang w:val="hu-HU"/>
        </w:rPr>
        <w:t>M324</w:t>
      </w:r>
      <w:r w:rsidR="00B843FB" w:rsidRPr="000427EC">
        <w:rPr>
          <w:rStyle w:val="None"/>
          <w:sz w:val="18"/>
          <w:szCs w:val="18"/>
          <w:lang w:val="hu-HU"/>
        </w:rPr>
        <w:t>MN</w:t>
      </w:r>
    </w:p>
    <w:p w14:paraId="0E7DC0A5" w14:textId="20D42571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A6149C">
        <w:rPr>
          <w:rStyle w:val="None"/>
          <w:b/>
          <w:sz w:val="18"/>
          <w:szCs w:val="18"/>
          <w:lang w:val="hu-HU"/>
        </w:rPr>
        <w:t>4 / 4</w:t>
      </w:r>
    </w:p>
    <w:p w14:paraId="09542FD2" w14:textId="5BE15311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A6149C">
        <w:rPr>
          <w:rStyle w:val="None"/>
          <w:b/>
          <w:sz w:val="18"/>
          <w:szCs w:val="18"/>
          <w:lang w:val="hu-HU"/>
        </w:rPr>
        <w:t>4</w:t>
      </w:r>
    </w:p>
    <w:p w14:paraId="7DBB2F67" w14:textId="26B76C0F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B843FB" w:rsidRPr="000427EC">
        <w:rPr>
          <w:rStyle w:val="None"/>
          <w:sz w:val="18"/>
          <w:szCs w:val="18"/>
          <w:lang w:val="hu-HU"/>
        </w:rPr>
        <w:t>2/0/0</w:t>
      </w:r>
    </w:p>
    <w:p w14:paraId="11167164" w14:textId="6868CB17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0427EC">
        <w:rPr>
          <w:rStyle w:val="None"/>
          <w:bCs/>
          <w:sz w:val="18"/>
          <w:szCs w:val="18"/>
          <w:lang w:val="hu-HU"/>
        </w:rPr>
        <w:t>fél</w:t>
      </w:r>
      <w:r w:rsidR="000427EC" w:rsidRPr="000427EC">
        <w:rPr>
          <w:rStyle w:val="None"/>
          <w:sz w:val="18"/>
          <w:szCs w:val="18"/>
          <w:lang w:val="hu-HU"/>
        </w:rPr>
        <w:t>évközi jegy (f)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0909B7F4" w:rsidR="009F6355" w:rsidRPr="00DD11AE" w:rsidRDefault="000427EC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során a hallgatók megismerik a tudományos kutatás eszköztárát, melynek segítségével egy adott építészeti, belsőépítészeti feladat során szerteágazó ismeretekre tehetnek szert az adott hely vagy épület múltjával kapcsolatban. Emellett bemutatásra kerülnek azok a módszerek is, melynek segítségével megismerhető korábban épült épületek, ismert művészeti alkotások keletkezésének története, gondolati alapelve.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A60C060" w:rsidR="009F6355" w:rsidRPr="00DD11AE" w:rsidRDefault="000427EC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E965B8">
        <w:rPr>
          <w:sz w:val="20"/>
          <w:lang w:val="hu-HU"/>
        </w:rPr>
        <w:t>A tantárgy célja olyan kutatási módszerek elsajátítása, melyeket az örökségvédelem, az építészet, belsőépítészet, művészet, dizájn és formatervezés területén folytatott alkotótevé</w:t>
      </w:r>
      <w:r>
        <w:rPr>
          <w:sz w:val="20"/>
          <w:lang w:val="hu-HU"/>
        </w:rPr>
        <w:t>kenység során alkalmazni lehet.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577CEFD8" w:rsidR="009F6355" w:rsidRPr="00DD11AE" w:rsidRDefault="000427EC" w:rsidP="009F6355">
      <w:pPr>
        <w:widowControl w:val="0"/>
        <w:jc w:val="both"/>
        <w:rPr>
          <w:lang w:val="hu-HU"/>
        </w:rPr>
      </w:pPr>
      <w:r w:rsidRPr="00E965B8">
        <w:rPr>
          <w:sz w:val="20"/>
          <w:lang w:val="hu-HU"/>
        </w:rPr>
        <w:t>A tudományos kutatás aktuális lehetőségeinek bemutatása mellett fontos szerepet tölt be a művészeti kutatás, az építészeti és dizájn példák, aktuális építészeti terek, ismert épületek, tárgyak, bútorok, mint előképek elemzése.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0C9E07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D5E0C82" w:rsidR="00785CBE" w:rsidRPr="00D26EC7" w:rsidRDefault="000427EC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 hely kutatása</w:t>
            </w:r>
          </w:p>
        </w:tc>
        <w:tc>
          <w:tcPr>
            <w:tcW w:w="1984" w:type="dxa"/>
            <w:shd w:val="clear" w:color="auto" w:fill="auto"/>
          </w:tcPr>
          <w:p w14:paraId="1F479B0C" w14:textId="6B2EE73B" w:rsidR="00785CBE" w:rsidRPr="00D26EC7" w:rsidRDefault="000427EC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4EB097BE" w:rsidR="00785CBE" w:rsidRPr="00D26EC7" w:rsidRDefault="000427EC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692A6385" w14:textId="77777777" w:rsidTr="000F3327">
        <w:tc>
          <w:tcPr>
            <w:tcW w:w="4253" w:type="dxa"/>
            <w:shd w:val="clear" w:color="auto" w:fill="auto"/>
          </w:tcPr>
          <w:p w14:paraId="080AAF76" w14:textId="018D06C7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Az épület kutatása</w:t>
            </w:r>
          </w:p>
        </w:tc>
        <w:tc>
          <w:tcPr>
            <w:tcW w:w="1984" w:type="dxa"/>
            <w:shd w:val="clear" w:color="auto" w:fill="auto"/>
          </w:tcPr>
          <w:p w14:paraId="1CF9E742" w14:textId="143234A1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3A299AF4" w14:textId="6519D350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0D353746" w14:textId="77777777" w:rsidTr="000F3327">
        <w:tc>
          <w:tcPr>
            <w:tcW w:w="4253" w:type="dxa"/>
            <w:shd w:val="clear" w:color="auto" w:fill="auto"/>
          </w:tcPr>
          <w:p w14:paraId="4B0E60CD" w14:textId="49230C33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belsőépítészeti kutatás</w:t>
            </w:r>
          </w:p>
        </w:tc>
        <w:tc>
          <w:tcPr>
            <w:tcW w:w="1984" w:type="dxa"/>
            <w:shd w:val="clear" w:color="auto" w:fill="auto"/>
          </w:tcPr>
          <w:p w14:paraId="01A47816" w14:textId="53F42487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D9F8EC7" w14:textId="582A200A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2776F25F" w14:textId="77777777" w:rsidTr="000F3327">
        <w:tc>
          <w:tcPr>
            <w:tcW w:w="4253" w:type="dxa"/>
            <w:shd w:val="clear" w:color="auto" w:fill="auto"/>
          </w:tcPr>
          <w:p w14:paraId="54D1A524" w14:textId="582FE595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Feladat grafikai kivitelezése</w:t>
            </w:r>
          </w:p>
        </w:tc>
        <w:tc>
          <w:tcPr>
            <w:tcW w:w="1984" w:type="dxa"/>
            <w:shd w:val="clear" w:color="auto" w:fill="auto"/>
          </w:tcPr>
          <w:p w14:paraId="09B92F3F" w14:textId="4D418ECF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0563D36" w14:textId="4CCD3E6A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0613CDC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0427E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00597FA0" w:rsidR="00AD4BD0" w:rsidRPr="00AD4BD0" w:rsidRDefault="00185523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185523">
        <w:rPr>
          <w:rStyle w:val="None"/>
          <w:rFonts w:eastAsia="Times New Roman"/>
          <w:bCs/>
          <w:sz w:val="20"/>
          <w:szCs w:val="20"/>
          <w:lang w:val="hu-HU"/>
        </w:rPr>
        <w:t>Internetes adatbázisok, szakfolyóiratok, internetes építészeti, művészeti portálok.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5B70647C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a hallgatóknak ki kell választani egy városépítészeti és építészeti szempontból érdekes helyszínt. Első lépésben el kell készíteni az adott helyszín történeti kutatását. A feladat második részében az adott helyszín egyik építészetileg jelentős épületének kutatása következik. Be kell mutatni a kiválasztott épület koncepcióját, illeszkedését a helyszín adottságaihoz, a tervezése során hivatkozott előképeket. Az épületbemutatás további része az adott épület építészeti elemzése, mely támpontot adhat a tervezési folyamatának megismeréséhez. A feladat harmadik részeként ki kell választani egy olyan belső téri részletet (szintet, helyiségcsoportot, helyiséget, bútort) lehetőleg a korábban megismert épületből, amelynél elvégezhető a művészeti kutatás.</w:t>
      </w:r>
    </w:p>
    <w:p w14:paraId="01CBD39A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elkészítendő tanulmányt igényes grafikai kivitelezéssel kell összeállítani álló A4-es formátumban.</w:t>
      </w:r>
    </w:p>
    <w:p w14:paraId="03816A4E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</w:p>
    <w:p w14:paraId="68EF3D22" w14:textId="16D7DE06" w:rsidR="00415726" w:rsidRPr="00A601E6" w:rsidRDefault="00185523" w:rsidP="00185523">
      <w:pPr>
        <w:rPr>
          <w:sz w:val="20"/>
          <w:szCs w:val="20"/>
          <w:lang w:val="hu-HU"/>
        </w:rPr>
      </w:pPr>
      <w:r w:rsidRPr="00DD1C1C">
        <w:rPr>
          <w:b/>
          <w:bCs/>
          <w:sz w:val="20"/>
          <w:szCs w:val="20"/>
          <w:lang w:val="hu-HU"/>
        </w:rPr>
        <w:t xml:space="preserve">A </w:t>
      </w:r>
      <w:r>
        <w:rPr>
          <w:b/>
          <w:bCs/>
          <w:sz w:val="20"/>
          <w:szCs w:val="20"/>
          <w:lang w:val="hu-HU"/>
        </w:rPr>
        <w:t>tanulmányok</w:t>
      </w:r>
      <w:r w:rsidRPr="00DD1C1C">
        <w:rPr>
          <w:b/>
          <w:bCs/>
          <w:sz w:val="20"/>
          <w:szCs w:val="20"/>
          <w:lang w:val="hu-HU"/>
        </w:rPr>
        <w:t xml:space="preserve"> beadása digitálisan történik.</w:t>
      </w:r>
      <w:r>
        <w:rPr>
          <w:b/>
          <w:bCs/>
          <w:sz w:val="20"/>
          <w:szCs w:val="20"/>
          <w:lang w:val="hu-HU"/>
        </w:rPr>
        <w:t xml:space="preserve"> Az elkészített tanulmányokat PDF formátumban kell elmenteni és fel kell tölteni a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fájlok közé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A fájl neve: </w:t>
      </w:r>
      <w:r w:rsidRPr="009242BE">
        <w:rPr>
          <w:b/>
          <w:bCs/>
          <w:i/>
          <w:iCs/>
          <w:sz w:val="20"/>
          <w:szCs w:val="20"/>
          <w:lang w:val="hu-HU"/>
        </w:rPr>
        <w:t xml:space="preserve">Hallgató </w:t>
      </w:r>
      <w:proofErr w:type="spellStart"/>
      <w:r w:rsidRPr="009242BE">
        <w:rPr>
          <w:b/>
          <w:bCs/>
          <w:i/>
          <w:iCs/>
          <w:sz w:val="20"/>
          <w:szCs w:val="20"/>
          <w:lang w:val="hu-HU"/>
        </w:rPr>
        <w:t>neve_</w:t>
      </w:r>
      <w:r>
        <w:rPr>
          <w:b/>
          <w:bCs/>
          <w:i/>
          <w:iCs/>
          <w:sz w:val="20"/>
          <w:szCs w:val="20"/>
          <w:lang w:val="hu-HU"/>
        </w:rPr>
        <w:t>tanulmány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témája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>
        <w:rPr>
          <w:b/>
          <w:bCs/>
          <w:i/>
          <w:iCs/>
          <w:sz w:val="20"/>
          <w:szCs w:val="20"/>
          <w:lang w:val="hu-HU"/>
        </w:rPr>
        <w:t>pdf.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687F9499" w14:textId="293EE9A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Mi az a kutatás és miért kell kutatni?</w:t>
      </w:r>
      <w:r>
        <w:rPr>
          <w:sz w:val="20"/>
          <w:lang w:val="hu-HU"/>
        </w:rPr>
        <w:tab/>
        <w:t>Az előadás diái</w:t>
      </w:r>
    </w:p>
    <w:p w14:paraId="0174B1B7" w14:textId="79B2BE21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A tudományos kutatás módszertani lehetőségei</w:t>
      </w:r>
      <w:r>
        <w:rPr>
          <w:sz w:val="20"/>
          <w:lang w:val="hu-HU"/>
        </w:rPr>
        <w:tab/>
        <w:t>Az előadás diái</w:t>
      </w:r>
    </w:p>
    <w:p w14:paraId="74D25DD1" w14:textId="7380BCA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 hely kutatása</w:t>
      </w:r>
    </w:p>
    <w:p w14:paraId="2CD29B8D" w14:textId="040A03CD" w:rsidR="00185523" w:rsidRPr="00185523" w:rsidRDefault="00185523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185523">
        <w:rPr>
          <w:b/>
          <w:bCs/>
          <w:sz w:val="20"/>
          <w:lang w:val="hu-HU"/>
        </w:rPr>
        <w:tab/>
        <w:t>A féléves feladat eldöntése</w:t>
      </w:r>
      <w:r w:rsidRPr="00185523">
        <w:rPr>
          <w:b/>
          <w:bCs/>
          <w:sz w:val="20"/>
          <w:lang w:val="hu-HU"/>
        </w:rPr>
        <w:tab/>
      </w:r>
      <w:r w:rsidRPr="00185523">
        <w:rPr>
          <w:b/>
          <w:bCs/>
          <w:sz w:val="20"/>
          <w:lang w:val="hu-HU"/>
        </w:rPr>
        <w:tab/>
        <w:t>14. heti óra kezdete</w:t>
      </w:r>
    </w:p>
    <w:p w14:paraId="45661ECD" w14:textId="58E20FB0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Kutatás a művészetben: korok, stílusok, előképek</w:t>
      </w:r>
      <w:r w:rsidR="00185523">
        <w:rPr>
          <w:sz w:val="20"/>
          <w:lang w:val="hu-HU"/>
        </w:rPr>
        <w:tab/>
        <w:t>Az előadás diái</w:t>
      </w:r>
    </w:p>
    <w:p w14:paraId="79B877DC" w14:textId="1C49CC5E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Nemzeti ünnep</w:t>
      </w:r>
    </w:p>
    <w:p w14:paraId="34DB2783" w14:textId="6164502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56879857" w14:textId="0CEAD2A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Az épület kutatása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1"/>
    </w:p>
    <w:p w14:paraId="4291ABCC" w14:textId="0239CE36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Bútorok, használati tárgyak</w:t>
      </w:r>
      <w:r>
        <w:rPr>
          <w:sz w:val="20"/>
          <w:lang w:val="hu-HU"/>
        </w:rPr>
        <w:tab/>
        <w:t>Az előadás diái</w:t>
      </w:r>
    </w:p>
    <w:p w14:paraId="697885A0" w14:textId="565E423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 belső tér kutatása</w:t>
      </w:r>
    </w:p>
    <w:p w14:paraId="15BD9602" w14:textId="04A6D012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78D4AE6D" w14:textId="4F56D21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04E9C8F7" w14:textId="7D8EAE79" w:rsidR="00C277E1" w:rsidRPr="00971B46" w:rsidRDefault="00C277E1" w:rsidP="0018552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185523">
        <w:rPr>
          <w:b/>
          <w:bCs/>
          <w:sz w:val="20"/>
          <w:lang w:val="hu-HU"/>
        </w:rPr>
        <w:t xml:space="preserve"> és bemutatása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CA464AD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185523">
        <w:rPr>
          <w:b/>
          <w:bCs/>
          <w:sz w:val="20"/>
          <w:lang w:val="hu-HU"/>
        </w:rPr>
        <w:t xml:space="preserve"> és bemutatása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310A" w14:textId="77777777" w:rsidR="000C5E02" w:rsidRDefault="000C5E02" w:rsidP="007E74BB">
      <w:r>
        <w:separator/>
      </w:r>
    </w:p>
  </w:endnote>
  <w:endnote w:type="continuationSeparator" w:id="0">
    <w:p w14:paraId="3FC7C3B3" w14:textId="77777777" w:rsidR="000C5E02" w:rsidRDefault="000C5E0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4351ED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6149C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71F3" w14:textId="77777777" w:rsidR="000C5E02" w:rsidRDefault="000C5E02" w:rsidP="007E74BB">
      <w:r>
        <w:separator/>
      </w:r>
    </w:p>
  </w:footnote>
  <w:footnote w:type="continuationSeparator" w:id="0">
    <w:p w14:paraId="41B01F0D" w14:textId="77777777" w:rsidR="000C5E02" w:rsidRDefault="000C5E0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331A90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Építőművész </w:t>
    </w:r>
    <w:r w:rsidR="00BE60D3">
      <w:rPr>
        <w:lang w:val="hu-HU"/>
      </w:rPr>
      <w:t>M</w:t>
    </w:r>
    <w:r w:rsidRPr="001873AB">
      <w:rPr>
        <w:lang w:val="hu-HU"/>
      </w:rPr>
      <w:t xml:space="preserve">A, </w:t>
    </w:r>
    <w:r w:rsidR="00BE60D3">
      <w:rPr>
        <w:lang w:val="hu-HU"/>
      </w:rPr>
      <w:t>Belsőépítész tervezőművész MA</w:t>
    </w:r>
  </w:p>
  <w:p w14:paraId="53370EA0" w14:textId="320740CD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BE60D3">
      <w:rPr>
        <w:lang w:val="hu-HU"/>
      </w:rPr>
      <w:t>Kutatásmódszertan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ECA8B52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BE60D3">
      <w:rPr>
        <w:lang w:val="hu-HU"/>
      </w:rPr>
      <w:t>M324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BE60D3">
      <w:rPr>
        <w:lang w:val="hu-HU"/>
      </w:rPr>
      <w:t>szerda</w:t>
    </w:r>
    <w:r w:rsidRPr="001873AB">
      <w:rPr>
        <w:lang w:val="hu-HU"/>
      </w:rPr>
      <w:t xml:space="preserve"> </w:t>
    </w:r>
    <w:r w:rsidR="00BE60D3">
      <w:rPr>
        <w:lang w:val="hu-HU"/>
      </w:rPr>
      <w:t>15</w:t>
    </w:r>
    <w:r w:rsidRPr="001873AB">
      <w:rPr>
        <w:lang w:val="hu-HU"/>
      </w:rPr>
      <w:t>.</w:t>
    </w:r>
    <w:r w:rsidR="00BE60D3">
      <w:rPr>
        <w:lang w:val="hu-HU"/>
      </w:rPr>
      <w:t>00</w:t>
    </w:r>
    <w:r w:rsidRPr="001873AB">
      <w:rPr>
        <w:lang w:val="hu-HU"/>
      </w:rPr>
      <w:t>-</w:t>
    </w:r>
    <w:r w:rsidR="00BE60D3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4392622A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BE60D3">
      <w:rPr>
        <w:lang w:val="hu-HU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27EC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5E02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523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57690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8F7072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149C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60D3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1459-4549-4001-A4BA-8D3F2BF8B76A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5AF22-A072-481F-99EE-8F20895B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2023-01-22T15:57:00Z</dcterms:created>
  <dcterms:modified xsi:type="dcterms:W3CDTF">2023-01-25T09:24:00Z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