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868" w14:textId="77777777" w:rsidR="00D66414" w:rsidRPr="004241D6" w:rsidRDefault="00D66414">
      <w:pPr>
        <w:pStyle w:val="BodyText"/>
        <w:rPr>
          <w:rFonts w:ascii="Times New Roman"/>
          <w:lang w:val="hu-HU"/>
        </w:rPr>
      </w:pPr>
    </w:p>
    <w:p w14:paraId="3FEDBD36" w14:textId="77777777" w:rsidR="00D66414" w:rsidRPr="004241D6" w:rsidRDefault="00D66414">
      <w:pPr>
        <w:pStyle w:val="BodyText"/>
        <w:spacing w:before="2"/>
        <w:rPr>
          <w:rFonts w:ascii="Times New Roman"/>
          <w:sz w:val="22"/>
          <w:lang w:val="hu-HU"/>
        </w:rPr>
      </w:pPr>
    </w:p>
    <w:p w14:paraId="1E8099A2" w14:textId="77777777" w:rsidR="00D66414" w:rsidRPr="004241D6" w:rsidRDefault="000A0AFB">
      <w:pPr>
        <w:pStyle w:val="Heading1"/>
        <w:rPr>
          <w:lang w:val="hu-HU"/>
        </w:rPr>
      </w:pPr>
      <w:r w:rsidRPr="004241D6">
        <w:rPr>
          <w:color w:val="2F759E"/>
          <w:lang w:val="hu-HU"/>
        </w:rPr>
        <w:t>Általános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információk:</w:t>
      </w:r>
    </w:p>
    <w:p w14:paraId="4692AD99" w14:textId="77777777" w:rsidR="00D66414" w:rsidRPr="004241D6" w:rsidRDefault="000A0AFB">
      <w:pPr>
        <w:pStyle w:val="BodyText"/>
        <w:tabs>
          <w:tab w:val="left" w:pos="3142"/>
        </w:tabs>
        <w:spacing w:before="2" w:line="243" w:lineRule="exact"/>
        <w:ind w:left="165"/>
        <w:rPr>
          <w:lang w:val="hu-HU"/>
        </w:rPr>
      </w:pPr>
      <w:r w:rsidRPr="004241D6">
        <w:rPr>
          <w:b/>
          <w:lang w:val="hu-HU"/>
        </w:rPr>
        <w:t>Tanterv:</w:t>
      </w:r>
      <w:r w:rsidRPr="004241D6">
        <w:rPr>
          <w:b/>
          <w:lang w:val="hu-HU"/>
        </w:rPr>
        <w:tab/>
      </w:r>
      <w:r w:rsidRPr="004241D6">
        <w:rPr>
          <w:lang w:val="hu-HU"/>
        </w:rPr>
        <w:t>Építőművész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mesterszak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(MA)</w:t>
      </w:r>
    </w:p>
    <w:p w14:paraId="041AA6F2" w14:textId="77777777" w:rsidR="00D66414" w:rsidRPr="004241D6" w:rsidRDefault="000A0AFB">
      <w:pPr>
        <w:tabs>
          <w:tab w:val="left" w:pos="3142"/>
        </w:tabs>
        <w:spacing w:line="340" w:lineRule="exact"/>
        <w:ind w:left="165"/>
        <w:rPr>
          <w:b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neve: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28"/>
          <w:lang w:val="hu-HU"/>
        </w:rPr>
        <w:t>D</w:t>
      </w:r>
      <w:r w:rsidRPr="004241D6">
        <w:rPr>
          <w:b/>
          <w:lang w:val="hu-HU"/>
        </w:rPr>
        <w:t>ESIGN</w:t>
      </w:r>
      <w:r w:rsidRPr="004241D6">
        <w:rPr>
          <w:b/>
          <w:spacing w:val="-2"/>
          <w:lang w:val="hu-HU"/>
        </w:rPr>
        <w:t xml:space="preserve"> </w:t>
      </w:r>
      <w:r w:rsidRPr="004241D6">
        <w:rPr>
          <w:b/>
          <w:lang w:val="hu-HU"/>
        </w:rPr>
        <w:t>ÉS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MŰVÉSZET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TÁRSADALMI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ÖSSZEFÜGGÉSEI</w:t>
      </w:r>
    </w:p>
    <w:p w14:paraId="0D8335A9" w14:textId="77777777" w:rsidR="00D66414" w:rsidRPr="004241D6" w:rsidRDefault="000A0AFB">
      <w:pPr>
        <w:tabs>
          <w:tab w:val="left" w:pos="3142"/>
        </w:tabs>
        <w:spacing w:before="3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kódja: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EPM074MNMU</w:t>
      </w:r>
    </w:p>
    <w:p w14:paraId="7DAE3A28" w14:textId="77777777" w:rsidR="00D66414" w:rsidRPr="004241D6" w:rsidRDefault="000A0AFB">
      <w:pPr>
        <w:pStyle w:val="Heading2"/>
        <w:tabs>
          <w:tab w:val="right" w:pos="3254"/>
        </w:tabs>
        <w:rPr>
          <w:b w:val="0"/>
          <w:lang w:val="hu-HU"/>
        </w:rPr>
      </w:pPr>
      <w:r w:rsidRPr="004241D6">
        <w:rPr>
          <w:lang w:val="hu-HU"/>
        </w:rPr>
        <w:t>Szemeszter: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2</w:t>
      </w:r>
    </w:p>
    <w:p w14:paraId="1FF9FF5A" w14:textId="77777777" w:rsidR="00D66414" w:rsidRPr="004241D6" w:rsidRDefault="000A0AFB">
      <w:pPr>
        <w:tabs>
          <w:tab w:val="right" w:pos="3254"/>
        </w:tabs>
        <w:spacing w:before="1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Kreditek</w:t>
      </w:r>
      <w:r w:rsidRPr="004241D6">
        <w:rPr>
          <w:b/>
          <w:spacing w:val="-3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száma: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</w:t>
      </w:r>
    </w:p>
    <w:p w14:paraId="54C5EC0C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A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heti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órák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elosztása: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2/0/0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MA</w:t>
      </w:r>
    </w:p>
    <w:p w14:paraId="47FD65B8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Értékelés: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félévközi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jegy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(f)</w:t>
      </w:r>
    </w:p>
    <w:p w14:paraId="5F342A1F" w14:textId="77777777" w:rsidR="00D66414" w:rsidRPr="004241D6" w:rsidRDefault="000A0AFB">
      <w:pPr>
        <w:pStyle w:val="Heading2"/>
        <w:tabs>
          <w:tab w:val="left" w:pos="3142"/>
        </w:tabs>
        <w:spacing w:before="1"/>
        <w:rPr>
          <w:b w:val="0"/>
          <w:lang w:val="hu-HU"/>
        </w:rPr>
      </w:pPr>
      <w:r w:rsidRPr="004241D6">
        <w:rPr>
          <w:lang w:val="hu-HU"/>
        </w:rPr>
        <w:t>Előfeltételek</w:t>
      </w:r>
      <w:r w:rsidRPr="004241D6">
        <w:rPr>
          <w:spacing w:val="-4"/>
          <w:lang w:val="hu-HU"/>
        </w:rPr>
        <w:t xml:space="preserve"> </w:t>
      </w:r>
      <w:r w:rsidRPr="004241D6">
        <w:rPr>
          <w:lang w:val="hu-HU"/>
        </w:rPr>
        <w:t>(MA):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-</w:t>
      </w:r>
    </w:p>
    <w:p w14:paraId="6F40BEC7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21E3B821" w14:textId="77777777" w:rsidR="00D66414" w:rsidRPr="004241D6" w:rsidRDefault="000A0AFB">
      <w:pPr>
        <w:tabs>
          <w:tab w:val="left" w:pos="3142"/>
        </w:tabs>
        <w:ind w:left="165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felelős: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6DE07DFB" w14:textId="77777777" w:rsidR="00A92BF5" w:rsidRDefault="000A0AFB" w:rsidP="00A92BF5">
      <w:pPr>
        <w:spacing w:before="5" w:line="235" w:lineRule="auto"/>
        <w:ind w:left="3142" w:right="1602"/>
        <w:rPr>
          <w:rStyle w:val="Hyperlink"/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7" w:history="1">
        <w:r w:rsidR="00182D69"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4207B05A" w14:textId="77777777" w:rsidR="00A92BF5" w:rsidRDefault="00A92BF5" w:rsidP="00A92BF5">
      <w:pPr>
        <w:spacing w:before="5" w:line="235" w:lineRule="auto"/>
        <w:ind w:left="3142" w:right="1602"/>
        <w:rPr>
          <w:b/>
          <w:sz w:val="20"/>
          <w:lang w:val="hu-HU"/>
        </w:rPr>
      </w:pPr>
    </w:p>
    <w:p w14:paraId="22A73478" w14:textId="3AC975F8" w:rsidR="00A92BF5" w:rsidRPr="004241D6" w:rsidRDefault="00A92BF5" w:rsidP="00A92BF5">
      <w:pPr>
        <w:spacing w:before="5" w:line="235" w:lineRule="auto"/>
        <w:ind w:left="3142" w:right="1602" w:hanging="3000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>
        <w:rPr>
          <w:b/>
          <w:sz w:val="20"/>
          <w:lang w:val="hu-HU"/>
        </w:rPr>
        <w:t>oktatója</w:t>
      </w:r>
      <w:r w:rsidRPr="004241D6">
        <w:rPr>
          <w:b/>
          <w:sz w:val="20"/>
          <w:lang w:val="hu-HU"/>
        </w:rPr>
        <w:t>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0394A6DB" w14:textId="77777777" w:rsidR="00A92BF5" w:rsidRPr="004241D6" w:rsidRDefault="00A92BF5" w:rsidP="00A92BF5">
      <w:pPr>
        <w:spacing w:before="5" w:line="235" w:lineRule="auto"/>
        <w:ind w:left="3142" w:right="1602"/>
        <w:rPr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8" w:history="1">
        <w:r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78D1C911" w14:textId="77777777" w:rsidR="00A92BF5" w:rsidRDefault="00A92BF5" w:rsidP="00A92BF5">
      <w:pPr>
        <w:rPr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13807AB2" w14:textId="231B8325" w:rsidR="00A92BF5" w:rsidRDefault="00A92BF5">
      <w:pPr>
        <w:rPr>
          <w:sz w:val="20"/>
          <w:szCs w:val="20"/>
          <w:lang w:val="hu-HU"/>
        </w:rPr>
      </w:pPr>
    </w:p>
    <w:p w14:paraId="06D74F29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42EFC060" w14:textId="77777777" w:rsidR="00D66414" w:rsidRPr="009C265D" w:rsidRDefault="000A0AFB">
      <w:pPr>
        <w:pStyle w:val="Heading2"/>
        <w:rPr>
          <w:color w:val="365F91" w:themeColor="accent1" w:themeShade="BF"/>
          <w:lang w:val="hu-HU"/>
        </w:rPr>
      </w:pPr>
      <w:r w:rsidRPr="009C265D">
        <w:rPr>
          <w:color w:val="365F91" w:themeColor="accent1" w:themeShade="BF"/>
          <w:lang w:val="hu-HU"/>
        </w:rPr>
        <w:t>Tárgyleírás</w:t>
      </w:r>
    </w:p>
    <w:p w14:paraId="02B4082F" w14:textId="77777777" w:rsidR="00D66414" w:rsidRPr="004241D6" w:rsidRDefault="000A0AFB">
      <w:pPr>
        <w:pStyle w:val="BodyText"/>
        <w:spacing w:before="1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célja, hogy betekintést nyújtson a sikeres és művészi szintű design és az alkalmazhatóság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alapvető összefüggéseibe.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Különféle használati tárgyak típusain, fejlődésén és a kortárs tendenciák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vizsgálatán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közvetlen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környezetünkre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hatásuk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elemzése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megértése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történik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előadások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online</w:t>
      </w:r>
      <w:r w:rsidRPr="004241D6">
        <w:rPr>
          <w:spacing w:val="-1"/>
          <w:lang w:val="hu-HU"/>
        </w:rPr>
        <w:t xml:space="preserve"> </w:t>
      </w:r>
      <w:proofErr w:type="spellStart"/>
      <w:r w:rsidRPr="004241D6">
        <w:rPr>
          <w:lang w:val="hu-HU"/>
        </w:rPr>
        <w:t>brainstorming</w:t>
      </w:r>
      <w:proofErr w:type="spellEnd"/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keretében.</w:t>
      </w:r>
    </w:p>
    <w:p w14:paraId="4FAA965D" w14:textId="77777777" w:rsidR="00D66414" w:rsidRPr="004241D6" w:rsidRDefault="00D66414">
      <w:pPr>
        <w:pStyle w:val="BodyText"/>
        <w:spacing w:before="10"/>
        <w:rPr>
          <w:sz w:val="19"/>
          <w:lang w:val="hu-HU"/>
        </w:rPr>
      </w:pPr>
    </w:p>
    <w:p w14:paraId="5E575CD4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Oktatás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célja</w:t>
      </w:r>
    </w:p>
    <w:p w14:paraId="58912933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3E670DA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Az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építőművész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képzésnek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vitathatatlan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erénye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sokszínűsége,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kiemelkedő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tervezői</w:t>
      </w:r>
      <w:r w:rsidRPr="004241D6">
        <w:rPr>
          <w:spacing w:val="-54"/>
          <w:lang w:val="hu-HU"/>
        </w:rPr>
        <w:t xml:space="preserve"> </w:t>
      </w:r>
      <w:r w:rsidRPr="004241D6">
        <w:rPr>
          <w:lang w:val="hu-HU"/>
        </w:rPr>
        <w:t>attitűd támogatása. A design és művészet társadalomtudományi összefüggései tantárgy a sikeres,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művészi értékkel bíró design és az időtállóság alapvető összefüggéseit vizsgálja, azt, hogy hogyan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válhat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társadalmi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igényt</w:t>
      </w:r>
      <w:r w:rsidRPr="004241D6">
        <w:rPr>
          <w:spacing w:val="-12"/>
          <w:lang w:val="hu-HU"/>
        </w:rPr>
        <w:t xml:space="preserve"> </w:t>
      </w:r>
      <w:r w:rsidRPr="004241D6">
        <w:rPr>
          <w:lang w:val="hu-HU"/>
        </w:rPr>
        <w:t>kielégítő,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tömegtermelésű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termék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műalkotássá.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művészet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határai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nem </w:t>
      </w:r>
      <w:proofErr w:type="spellStart"/>
      <w:r w:rsidRPr="004241D6">
        <w:rPr>
          <w:lang w:val="hu-HU"/>
        </w:rPr>
        <w:t>tisztázottak</w:t>
      </w:r>
      <w:proofErr w:type="spellEnd"/>
      <w:r w:rsidRPr="004241D6">
        <w:rPr>
          <w:lang w:val="hu-HU"/>
        </w:rPr>
        <w:t>, számos emberi termék határesetet jelent, jellemzően egyedi, a művész látásmódján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átszűrt leképezése ill. megoldása valamilyen valóságos problémának. A művészet célja szinte minden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önkifejezés,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mely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katartikus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élményt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nyújt.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Mit</w:t>
      </w:r>
      <w:r w:rsidRPr="004241D6">
        <w:rPr>
          <w:spacing w:val="-8"/>
          <w:lang w:val="hu-HU"/>
        </w:rPr>
        <w:t xml:space="preserve"> </w:t>
      </w:r>
      <w:r w:rsidRPr="004241D6">
        <w:rPr>
          <w:lang w:val="hu-HU"/>
        </w:rPr>
        <w:t>jelent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ez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tárgyak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esetében?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vár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katarzis?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Használat közben? Vagy a </w:t>
      </w:r>
      <w:proofErr w:type="spellStart"/>
      <w:r w:rsidRPr="004241D6">
        <w:rPr>
          <w:lang w:val="hu-HU"/>
        </w:rPr>
        <w:t>kultúrsznob</w:t>
      </w:r>
      <w:proofErr w:type="spellEnd"/>
      <w:r w:rsidRPr="004241D6">
        <w:rPr>
          <w:lang w:val="hu-HU"/>
        </w:rPr>
        <w:t xml:space="preserve"> attitűd terjedésével egy-egy ikonikus tárgy birtoklása elég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hozzá? A design alapvetően szubjektív műfaj. Egy értő, a designt a gyakorlatban alkalmazni 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integrálni tudó alkotónak elengedhetetlen rendkívül sok, máig hatást gyakorló munkásság ill. tárgyak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ismerete. A különféle használati tárgyak típusainak, fejlődésének és a kortárs tendenciák elemzésén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 egyre formálódik a látásmód. A komplex háttértudás, attitűd, a tervezésmódszertan értő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nyomon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követése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területén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kialakít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biztos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ízlést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értékes,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innovatív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tárgyalkotás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felismerésére.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 xml:space="preserve">A design a társadalmi kontextustól nem elkülöníthető, hiszen a </w:t>
      </w:r>
      <w:proofErr w:type="spellStart"/>
      <w:r w:rsidRPr="004241D6">
        <w:rPr>
          <w:lang w:val="hu-HU"/>
        </w:rPr>
        <w:t>zeitgeist</w:t>
      </w:r>
      <w:proofErr w:type="spellEnd"/>
      <w:r w:rsidRPr="004241D6">
        <w:rPr>
          <w:lang w:val="hu-HU"/>
        </w:rPr>
        <w:t>/korszellem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tetten érhető benne, viszont a jó design mégis örökérvényű, időtálló. Az építőművész elengedhetetlen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kompetenciája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„design-érzékenység”.</w:t>
      </w:r>
    </w:p>
    <w:p w14:paraId="4A84478B" w14:textId="77777777" w:rsidR="00D66414" w:rsidRPr="004241D6" w:rsidRDefault="00D66414">
      <w:pPr>
        <w:pStyle w:val="BodyText"/>
        <w:spacing w:before="4"/>
        <w:rPr>
          <w:lang w:val="hu-HU"/>
        </w:rPr>
      </w:pPr>
    </w:p>
    <w:p w14:paraId="4FB96BFF" w14:textId="77777777" w:rsidR="00D66414" w:rsidRPr="004241D6" w:rsidRDefault="000A0AFB">
      <w:pPr>
        <w:pStyle w:val="Heading2"/>
        <w:spacing w:line="242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Tantárgy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tartalma</w:t>
      </w:r>
    </w:p>
    <w:p w14:paraId="177100F0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két nagyobb tematikus egységet foglal magába. Az első részben a kurzus a design mára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klasszikussá vált alkotásait ismerteti és vizsgálja, az épített környezetben való megjelenésüket elemzi.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hallgatókkal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óráról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gyűjtött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prezentált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anyagokat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beszélgetések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morfológiai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esztétikai megközelítésből vizsgáljuk: milyen kapcsolat van a design tárgy formája, anyaga, funkciója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időtállósága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között,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mikor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művészetté,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proofErr w:type="spellStart"/>
      <w:r w:rsidRPr="004241D6">
        <w:rPr>
          <w:lang w:val="hu-HU"/>
        </w:rPr>
        <w:t>designer</w:t>
      </w:r>
      <w:proofErr w:type="spellEnd"/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attitűd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választóvonala.</w:t>
      </w:r>
    </w:p>
    <w:p w14:paraId="653DAEDB" w14:textId="451F0A30" w:rsidR="00D66414" w:rsidRPr="004241D6" w:rsidRDefault="000A0AFB" w:rsidP="009C265D">
      <w:pPr>
        <w:pStyle w:val="BodyText"/>
        <w:spacing w:before="4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XX., XXI. századi design áttekintése után a hallgatók egy-egy választott</w:t>
      </w:r>
      <w:r w:rsidRPr="004241D6">
        <w:rPr>
          <w:spacing w:val="1"/>
          <w:lang w:val="hu-HU"/>
        </w:rPr>
        <w:t xml:space="preserve"> </w:t>
      </w:r>
      <w:proofErr w:type="spellStart"/>
      <w:r w:rsidR="009C265D">
        <w:rPr>
          <w:lang w:val="hu-HU"/>
        </w:rPr>
        <w:t>designert</w:t>
      </w:r>
      <w:proofErr w:type="spellEnd"/>
      <w:r w:rsidR="009C265D">
        <w:rPr>
          <w:lang w:val="hu-HU"/>
        </w:rPr>
        <w:t xml:space="preserve"> mutatnak be prezentációban (a félév folyamán 4-et, 5pontért), alap információkkal, és a munkásságáról egy négyzetes formátumú kollázs technikájú posztert készítenek művészi igényességgel. A poszter 42*42cm formátumú, digitális, 150 </w:t>
      </w:r>
      <w:proofErr w:type="spellStart"/>
      <w:r w:rsidR="009C265D">
        <w:rPr>
          <w:lang w:val="hu-HU"/>
        </w:rPr>
        <w:t>dpi</w:t>
      </w:r>
      <w:proofErr w:type="spellEnd"/>
      <w:r w:rsidR="009C265D">
        <w:rPr>
          <w:lang w:val="hu-HU"/>
        </w:rPr>
        <w:t xml:space="preserve"> (szintén 4db, 5 pontért) </w:t>
      </w:r>
    </w:p>
    <w:p w14:paraId="0A6A0631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5885EC46" w14:textId="77777777" w:rsidR="00D66414" w:rsidRPr="004241D6" w:rsidRDefault="00D66414">
      <w:pPr>
        <w:jc w:val="both"/>
        <w:rPr>
          <w:lang w:val="hu-HU"/>
        </w:rPr>
        <w:sectPr w:rsidR="00D66414" w:rsidRPr="004241D6">
          <w:headerReference w:type="default" r:id="rId9"/>
          <w:footerReference w:type="default" r:id="rId10"/>
          <w:type w:val="continuous"/>
          <w:pgSz w:w="11910" w:h="16840"/>
          <w:pgMar w:top="1660" w:right="1300" w:bottom="1240" w:left="1260" w:header="719" w:footer="1059" w:gutter="0"/>
          <w:pgNumType w:start="1"/>
          <w:cols w:space="720"/>
        </w:sectPr>
      </w:pPr>
    </w:p>
    <w:p w14:paraId="24C62627" w14:textId="77777777" w:rsidR="00D66414" w:rsidRPr="004241D6" w:rsidRDefault="00D66414">
      <w:pPr>
        <w:pStyle w:val="BodyText"/>
        <w:spacing w:before="8"/>
        <w:rPr>
          <w:sz w:val="12"/>
          <w:lang w:val="hu-HU"/>
        </w:rPr>
      </w:pPr>
    </w:p>
    <w:p w14:paraId="60B26F25" w14:textId="77777777" w:rsidR="00D66414" w:rsidRPr="004241D6" w:rsidRDefault="000A0AFB">
      <w:pPr>
        <w:pStyle w:val="Heading2"/>
        <w:spacing w:before="96" w:line="244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Számonkérési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rendszere</w:t>
      </w:r>
    </w:p>
    <w:p w14:paraId="385EDB7F" w14:textId="77777777" w:rsidR="00D66414" w:rsidRPr="004241D6" w:rsidRDefault="000A0AFB">
      <w:pPr>
        <w:ind w:left="165" w:right="112"/>
        <w:jc w:val="both"/>
        <w:rPr>
          <w:i/>
          <w:sz w:val="20"/>
          <w:lang w:val="hu-HU"/>
        </w:rPr>
      </w:pP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tantárgy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felvételével,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követelményrendszerével,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teljesítésével,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hallgató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szorgalmi-,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vizsga-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záróvizsga időszak kötelező teendőivel kapcsolatban minden esetben a Pécsi Tudományegyetem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érvényben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lévő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Szervezeti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Működési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Szabályzatának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5.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számú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melléklete,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Pécsi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Tudomány</w:t>
      </w:r>
      <w:r w:rsidRPr="004241D6">
        <w:rPr>
          <w:i/>
          <w:spacing w:val="-53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egyetem</w:t>
      </w:r>
      <w:r w:rsidRPr="004241D6">
        <w:rPr>
          <w:i/>
          <w:spacing w:val="-3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Tanulmányi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és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Vizsgaszabályzata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(TVSZ)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az</w:t>
      </w:r>
      <w:r w:rsidRPr="004241D6">
        <w:rPr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irányadó.</w:t>
      </w:r>
    </w:p>
    <w:p w14:paraId="2A17770C" w14:textId="77777777" w:rsidR="00D66414" w:rsidRPr="004241D6" w:rsidRDefault="00D66414">
      <w:pPr>
        <w:pStyle w:val="BodyText"/>
        <w:spacing w:before="10"/>
        <w:rPr>
          <w:i/>
          <w:sz w:val="19"/>
          <w:lang w:val="hu-HU"/>
        </w:rPr>
      </w:pPr>
    </w:p>
    <w:p w14:paraId="613ECE04" w14:textId="77777777" w:rsidR="00D66414" w:rsidRPr="004241D6" w:rsidRDefault="000A0AFB">
      <w:pPr>
        <w:pStyle w:val="BodyText"/>
        <w:ind w:left="165" w:right="112"/>
        <w:jc w:val="both"/>
        <w:rPr>
          <w:lang w:val="hu-HU"/>
        </w:rPr>
      </w:pPr>
      <w:r w:rsidRPr="004241D6">
        <w:rPr>
          <w:lang w:val="hu-HU"/>
        </w:rPr>
        <w:t>A félév sikeres befejezésének feltétele az aktív órai jelenlét, a feladatok határidőre való elkészítése,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bemutatása,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alaki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formai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követelmények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betartása.</w:t>
      </w:r>
    </w:p>
    <w:p w14:paraId="4172544F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5A1920E8" w14:textId="77777777" w:rsidR="00D66414" w:rsidRPr="004241D6" w:rsidRDefault="000A0AFB">
      <w:pPr>
        <w:ind w:left="165" w:right="112"/>
        <w:jc w:val="both"/>
        <w:rPr>
          <w:sz w:val="20"/>
          <w:lang w:val="hu-HU"/>
        </w:rPr>
      </w:pP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félévközi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jeggyel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zárul.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zárása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15.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héten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keretében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történik.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előadásokon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jelenléti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ív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készül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megjelent,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valamint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jelent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meg/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készült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bejegyzéssel.</w:t>
      </w:r>
    </w:p>
    <w:p w14:paraId="111045B1" w14:textId="1331FC8D" w:rsidR="00D66414" w:rsidRDefault="000A0AFB">
      <w:pPr>
        <w:pStyle w:val="BodyText"/>
        <w:spacing w:before="2"/>
        <w:ind w:left="165" w:right="111"/>
        <w:jc w:val="both"/>
        <w:rPr>
          <w:lang w:val="hu-HU"/>
        </w:rPr>
      </w:pPr>
      <w:r w:rsidRPr="004241D6">
        <w:rPr>
          <w:lang w:val="hu-HU"/>
        </w:rPr>
        <w:t>A félév során a hallgató hétről hétre az előadóval egyeztetett témában kutatást végez, melynek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eredményét,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konklúzióját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megvitatjuk,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kiegészítjük.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hiányzáshoz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kapcsolódó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lastRenderedPageBreak/>
        <w:t>feladatot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is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mutatni.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teszt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anyaga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ezekre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feladatokra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épül.</w:t>
      </w:r>
    </w:p>
    <w:p w14:paraId="7FB27048" w14:textId="0290D4EF" w:rsidR="00CE1A5C" w:rsidRDefault="00CE1A5C">
      <w:pPr>
        <w:pStyle w:val="BodyText"/>
        <w:spacing w:before="2"/>
        <w:ind w:left="165" w:right="111"/>
        <w:jc w:val="both"/>
        <w:rPr>
          <w:lang w:val="hu-HU"/>
        </w:rPr>
      </w:pPr>
    </w:p>
    <w:p w14:paraId="4C87B844" w14:textId="77777777" w:rsidR="00CE1A5C" w:rsidRPr="000460B2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DB4E7B5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029BB3B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00B448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(pl.: jelenléti ív / online teszt/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jegyzőkönyv,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stb.)</w:t>
      </w:r>
    </w:p>
    <w:p w14:paraId="1210ECB9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564262" w14:textId="77777777" w:rsidR="00CE1A5C" w:rsidRPr="00F21B2D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09458EE6" w14:textId="77777777" w:rsidR="00CE1A5C" w:rsidRPr="004241D6" w:rsidRDefault="00CE1A5C" w:rsidP="00CE1A5C">
      <w:pPr>
        <w:pStyle w:val="BodyText"/>
        <w:spacing w:before="2"/>
        <w:ind w:right="111"/>
        <w:jc w:val="both"/>
        <w:rPr>
          <w:lang w:val="hu-HU"/>
        </w:rPr>
      </w:pPr>
    </w:p>
    <w:p w14:paraId="384E4FDF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2F5AFD2C" w14:textId="5727873F" w:rsidR="00D66414" w:rsidRPr="004241D6" w:rsidRDefault="00351837">
      <w:pPr>
        <w:pStyle w:val="ListParagraph"/>
        <w:numPr>
          <w:ilvl w:val="0"/>
          <w:numId w:val="3"/>
        </w:numPr>
        <w:tabs>
          <w:tab w:val="left" w:pos="334"/>
          <w:tab w:val="left" w:pos="3567"/>
        </w:tabs>
        <w:jc w:val="both"/>
        <w:rPr>
          <w:sz w:val="20"/>
          <w:lang w:val="hu-HU"/>
        </w:rPr>
      </w:pPr>
      <w:r w:rsidRPr="004241D6">
        <w:rPr>
          <w:b/>
          <w:sz w:val="20"/>
          <w:lang w:val="hu-HU"/>
        </w:rPr>
        <w:t xml:space="preserve"> </w:t>
      </w:r>
      <w:r w:rsidR="000A0AFB" w:rsidRPr="004241D6">
        <w:rPr>
          <w:b/>
          <w:sz w:val="20"/>
          <w:lang w:val="hu-HU"/>
        </w:rPr>
        <w:t>ciklus</w:t>
      </w:r>
      <w:r w:rsidR="000A0AFB" w:rsidRPr="004241D6">
        <w:rPr>
          <w:b/>
          <w:sz w:val="20"/>
          <w:lang w:val="hu-HU"/>
        </w:rPr>
        <w:tab/>
      </w:r>
      <w:r w:rsidR="00A92BF5" w:rsidRPr="004241D6">
        <w:rPr>
          <w:sz w:val="20"/>
          <w:lang w:val="hu-HU"/>
        </w:rPr>
        <w:t>bemutatók (prezentáció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+poszter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)</w:t>
      </w:r>
      <w:r w:rsidR="00A92BF5">
        <w:rPr>
          <w:sz w:val="20"/>
          <w:lang w:val="hu-HU"/>
        </w:rPr>
        <w:t xml:space="preserve"> </w:t>
      </w:r>
      <w:r w:rsidR="006C1189" w:rsidRPr="004241D6"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*</w:t>
      </w:r>
      <w:r w:rsidR="006C1189" w:rsidRPr="004241D6">
        <w:rPr>
          <w:sz w:val="20"/>
          <w:lang w:val="hu-HU"/>
        </w:rPr>
        <w:t>10</w:t>
      </w:r>
      <w:r w:rsidR="000A0AFB" w:rsidRPr="004241D6">
        <w:rPr>
          <w:sz w:val="20"/>
          <w:lang w:val="hu-HU"/>
        </w:rPr>
        <w:t>p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=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4</w:t>
      </w:r>
      <w:r w:rsidR="006C1189" w:rsidRPr="004241D6">
        <w:rPr>
          <w:sz w:val="20"/>
          <w:lang w:val="hu-HU"/>
        </w:rPr>
        <w:t>0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</w:t>
      </w:r>
      <w:r w:rsidR="000A0AFB" w:rsidRPr="004241D6">
        <w:rPr>
          <w:spacing w:val="-1"/>
          <w:sz w:val="20"/>
          <w:lang w:val="hu-HU"/>
        </w:rPr>
        <w:t xml:space="preserve"> </w:t>
      </w:r>
      <w:r w:rsidR="00CE1A5C">
        <w:rPr>
          <w:sz w:val="20"/>
          <w:lang w:val="hu-HU"/>
        </w:rPr>
        <w:t>-</w:t>
      </w:r>
      <w:r w:rsidR="00A92BF5">
        <w:rPr>
          <w:sz w:val="20"/>
          <w:lang w:val="hu-HU"/>
        </w:rPr>
        <w:t xml:space="preserve">   </w:t>
      </w:r>
      <w:r w:rsidR="00CE1A5C">
        <w:rPr>
          <w:sz w:val="20"/>
          <w:lang w:val="hu-HU"/>
        </w:rPr>
        <w:t xml:space="preserve"> 40%</w:t>
      </w:r>
    </w:p>
    <w:p w14:paraId="50AF4EAF" w14:textId="77777777" w:rsidR="00D66414" w:rsidRPr="004241D6" w:rsidRDefault="00D66414">
      <w:pPr>
        <w:pStyle w:val="BodyText"/>
        <w:spacing w:before="9"/>
        <w:rPr>
          <w:sz w:val="19"/>
          <w:lang w:val="hu-HU"/>
        </w:rPr>
      </w:pPr>
    </w:p>
    <w:p w14:paraId="706A7746" w14:textId="135F7C13" w:rsidR="00D66414" w:rsidRPr="00A92BF5" w:rsidRDefault="00A92BF5" w:rsidP="00A92BF5">
      <w:pPr>
        <w:pStyle w:val="ListParagraph"/>
        <w:numPr>
          <w:ilvl w:val="0"/>
          <w:numId w:val="3"/>
        </w:numPr>
        <w:tabs>
          <w:tab w:val="left" w:pos="334"/>
        </w:tabs>
        <w:ind w:right="-6"/>
        <w:rPr>
          <w:sz w:val="20"/>
          <w:lang w:val="hu-HU"/>
        </w:rPr>
      </w:pPr>
      <w:r>
        <w:rPr>
          <w:b/>
          <w:sz w:val="20"/>
          <w:lang w:val="hu-HU"/>
        </w:rPr>
        <w:t xml:space="preserve"> </w:t>
      </w:r>
      <w:r w:rsidR="000A0AFB" w:rsidRPr="00A92BF5">
        <w:rPr>
          <w:b/>
          <w:sz w:val="20"/>
          <w:lang w:val="hu-HU"/>
        </w:rPr>
        <w:t>ciklus</w:t>
      </w:r>
      <w:r w:rsidR="000A0AFB" w:rsidRPr="00A92BF5">
        <w:rPr>
          <w:b/>
          <w:spacing w:val="-2"/>
          <w:sz w:val="20"/>
          <w:lang w:val="hu-HU"/>
        </w:rPr>
        <w:t xml:space="preserve"> </w:t>
      </w:r>
      <w:r w:rsidRPr="00A92BF5"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proofErr w:type="spellStart"/>
      <w:r w:rsidR="009C265D" w:rsidRPr="00A92BF5">
        <w:rPr>
          <w:sz w:val="20"/>
          <w:lang w:val="hu-HU"/>
        </w:rPr>
        <w:t>Mood</w:t>
      </w:r>
      <w:proofErr w:type="spellEnd"/>
      <w:r w:rsidR="009C265D" w:rsidRPr="00A92BF5"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</w:t>
      </w:r>
      <w:r w:rsidR="009C265D" w:rsidRPr="00A92BF5">
        <w:rPr>
          <w:sz w:val="20"/>
          <w:lang w:val="hu-HU"/>
        </w:rPr>
        <w:t>oard</w:t>
      </w:r>
      <w:proofErr w:type="spellEnd"/>
      <w:r w:rsidR="000A0AFB" w:rsidRPr="00A92BF5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9C265D" w:rsidRPr="00A92BF5">
        <w:rPr>
          <w:sz w:val="20"/>
          <w:lang w:val="hu-HU"/>
        </w:rPr>
        <w:t>40</w:t>
      </w:r>
      <w:r w:rsidR="000A0AFB" w:rsidRPr="00A92BF5">
        <w:rPr>
          <w:spacing w:val="-1"/>
          <w:sz w:val="20"/>
          <w:lang w:val="hu-HU"/>
        </w:rPr>
        <w:t xml:space="preserve"> </w:t>
      </w:r>
      <w:r w:rsidR="000A0AFB" w:rsidRPr="00A92BF5">
        <w:rPr>
          <w:sz w:val="20"/>
          <w:lang w:val="hu-HU"/>
        </w:rPr>
        <w:t>p</w:t>
      </w:r>
      <w:r w:rsidRPr="00A92BF5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40%</w:t>
      </w:r>
    </w:p>
    <w:p w14:paraId="3F6EA141" w14:textId="2B91C7BC" w:rsidR="00D66414" w:rsidRPr="004241D6" w:rsidRDefault="00A92BF5" w:rsidP="00A92BF5">
      <w:pPr>
        <w:pStyle w:val="BodyText"/>
        <w:tabs>
          <w:tab w:val="left" w:pos="2681"/>
        </w:tabs>
        <w:spacing w:before="1"/>
        <w:ind w:right="136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A0AFB" w:rsidRPr="004241D6">
        <w:rPr>
          <w:lang w:val="hu-HU"/>
        </w:rPr>
        <w:t>Teszt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(online</w:t>
      </w:r>
      <w:r w:rsidR="009C265D">
        <w:rPr>
          <w:lang w:val="hu-HU"/>
        </w:rPr>
        <w:t xml:space="preserve">- </w:t>
      </w:r>
      <w:proofErr w:type="spellStart"/>
      <w:r w:rsidR="009C265D">
        <w:rPr>
          <w:lang w:val="hu-HU"/>
        </w:rPr>
        <w:t>Kahoot</w:t>
      </w:r>
      <w:proofErr w:type="spellEnd"/>
      <w:r w:rsidR="009C265D">
        <w:rPr>
          <w:lang w:val="hu-HU"/>
        </w:rPr>
        <w:t>)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15</w:t>
      </w:r>
      <w:r w:rsidR="000A0AFB" w:rsidRPr="004241D6">
        <w:rPr>
          <w:lang w:val="hu-HU"/>
        </w:rPr>
        <w:t>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15%</w:t>
      </w:r>
    </w:p>
    <w:p w14:paraId="122D18F3" w14:textId="1988CE1E" w:rsidR="00D66414" w:rsidRPr="004241D6" w:rsidRDefault="00A92BF5">
      <w:pPr>
        <w:pStyle w:val="BodyText"/>
        <w:tabs>
          <w:tab w:val="left" w:pos="3567"/>
        </w:tabs>
        <w:spacing w:before="1"/>
        <w:ind w:left="885"/>
        <w:rPr>
          <w:lang w:val="hu-HU"/>
        </w:rPr>
      </w:pPr>
      <w:r>
        <w:rPr>
          <w:lang w:val="hu-HU"/>
        </w:rPr>
        <w:tab/>
      </w:r>
      <w:r w:rsidR="000A0AFB" w:rsidRPr="004241D6">
        <w:rPr>
          <w:lang w:val="hu-HU"/>
        </w:rPr>
        <w:t>Órai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munka</w:t>
      </w:r>
      <w:r w:rsidR="006C1189" w:rsidRPr="004241D6">
        <w:rPr>
          <w:lang w:val="hu-HU"/>
        </w:rPr>
        <w:t>, jelenlét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5</w:t>
      </w:r>
      <w:r w:rsidR="000A0AFB" w:rsidRPr="004241D6">
        <w:rPr>
          <w:lang w:val="hu-HU"/>
        </w:rPr>
        <w:t xml:space="preserve"> 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5%</w:t>
      </w:r>
    </w:p>
    <w:p w14:paraId="6722F00D" w14:textId="77777777" w:rsidR="00D66414" w:rsidRPr="004241D6" w:rsidRDefault="00D66414">
      <w:pPr>
        <w:pStyle w:val="BodyText"/>
        <w:rPr>
          <w:lang w:val="hu-HU"/>
        </w:rPr>
      </w:pPr>
    </w:p>
    <w:p w14:paraId="42601164" w14:textId="77777777" w:rsidR="00D66414" w:rsidRPr="004241D6" w:rsidRDefault="00387A95">
      <w:pPr>
        <w:pStyle w:val="BodyText"/>
        <w:spacing w:before="5"/>
        <w:rPr>
          <w:sz w:val="16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C9693B">
                <wp:simplePos x="0" y="0"/>
                <wp:positionH relativeFrom="page">
                  <wp:posOffset>915035</wp:posOffset>
                </wp:positionH>
                <wp:positionV relativeFrom="paragraph">
                  <wp:posOffset>151765</wp:posOffset>
                </wp:positionV>
                <wp:extent cx="5710555" cy="1270"/>
                <wp:effectExtent l="0" t="0" r="444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>
                            <a:gd name="T0" fmla="*/ 0 w 8993"/>
                            <a:gd name="T1" fmla="*/ 0 h 1270"/>
                            <a:gd name="T2" fmla="*/ 2147483646 w 899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93" h="1270">
                              <a:moveTo>
                                <a:pt x="0" y="0"/>
                              </a:moveTo>
                              <a:lnTo>
                                <a:pt x="899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262A" id="Freeform 2" o:spid="_x0000_s1026" style="position:absolute;margin-left:72.05pt;margin-top:11.95pt;width:449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" path="m,l8993,e" filled="f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A880E07" w14:textId="13CE6620" w:rsidR="00D66414" w:rsidRPr="004241D6" w:rsidRDefault="000A0AFB" w:rsidP="00A92BF5">
      <w:pPr>
        <w:pStyle w:val="Heading2"/>
        <w:tabs>
          <w:tab w:val="left" w:pos="3401"/>
        </w:tabs>
        <w:spacing w:before="15"/>
        <w:ind w:left="0" w:right="-6"/>
        <w:rPr>
          <w:lang w:val="hu-HU"/>
        </w:rPr>
      </w:pPr>
      <w:r w:rsidRPr="004241D6">
        <w:rPr>
          <w:lang w:val="hu-HU"/>
        </w:rPr>
        <w:t>Megszerezhető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maximum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pont</w:t>
      </w:r>
      <w:r w:rsidRPr="004241D6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Pr="004241D6">
        <w:rPr>
          <w:lang w:val="hu-HU"/>
        </w:rPr>
        <w:t>100p</w:t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  <w:t>100%</w:t>
      </w:r>
    </w:p>
    <w:p w14:paraId="508F278A" w14:textId="77777777" w:rsidR="00D66414" w:rsidRPr="004241D6" w:rsidRDefault="00D66414">
      <w:pPr>
        <w:pStyle w:val="BodyText"/>
        <w:spacing w:before="8"/>
        <w:rPr>
          <w:b/>
          <w:sz w:val="19"/>
          <w:lang w:val="hu-HU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73"/>
        <w:gridCol w:w="1760"/>
      </w:tblGrid>
      <w:tr w:rsidR="00D66414" w:rsidRPr="004241D6" w14:paraId="470CAD86" w14:textId="77777777">
        <w:trPr>
          <w:trHeight w:val="237"/>
        </w:trPr>
        <w:tc>
          <w:tcPr>
            <w:tcW w:w="1261" w:type="dxa"/>
          </w:tcPr>
          <w:p w14:paraId="1EECC2DC" w14:textId="77777777" w:rsidR="00D66414" w:rsidRPr="004241D6" w:rsidRDefault="000A0AFB">
            <w:pPr>
              <w:pStyle w:val="TableParagraph"/>
              <w:spacing w:line="217" w:lineRule="exact"/>
              <w:ind w:left="32" w:right="45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85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100 p</w:t>
            </w:r>
          </w:p>
        </w:tc>
        <w:tc>
          <w:tcPr>
            <w:tcW w:w="773" w:type="dxa"/>
          </w:tcPr>
          <w:p w14:paraId="7BFC30B5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85%</w:t>
            </w:r>
          </w:p>
        </w:tc>
        <w:tc>
          <w:tcPr>
            <w:tcW w:w="1760" w:type="dxa"/>
          </w:tcPr>
          <w:p w14:paraId="14E59834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A</w:t>
            </w:r>
            <w:r w:rsidRPr="004241D6">
              <w:rPr>
                <w:rFonts w:asci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(5,</w:t>
            </w:r>
            <w:r w:rsidRPr="004241D6">
              <w:rPr>
                <w:rFonts w:asci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jeles)</w:t>
            </w:r>
          </w:p>
        </w:tc>
      </w:tr>
      <w:tr w:rsidR="00D66414" w:rsidRPr="004241D6" w14:paraId="7BB1BDE5" w14:textId="77777777">
        <w:trPr>
          <w:trHeight w:val="240"/>
        </w:trPr>
        <w:tc>
          <w:tcPr>
            <w:tcW w:w="1261" w:type="dxa"/>
          </w:tcPr>
          <w:p w14:paraId="4C69D515" w14:textId="1B6EB8ED" w:rsidR="00D66414" w:rsidRPr="004241D6" w:rsidRDefault="000A0AFB">
            <w:pPr>
              <w:pStyle w:val="TableParagraph"/>
              <w:spacing w:line="220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7</w:t>
            </w:r>
            <w:r w:rsidR="00012BF7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84 p</w:t>
            </w:r>
          </w:p>
        </w:tc>
        <w:tc>
          <w:tcPr>
            <w:tcW w:w="773" w:type="dxa"/>
          </w:tcPr>
          <w:p w14:paraId="13205395" w14:textId="36043024" w:rsidR="00D66414" w:rsidRPr="004241D6" w:rsidRDefault="000A0AFB">
            <w:pPr>
              <w:pStyle w:val="TableParagraph"/>
              <w:spacing w:line="220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7</w:t>
            </w:r>
            <w:r w:rsidR="00012BF7">
              <w:rPr>
                <w:rFonts w:ascii="Helvetica Neue"/>
                <w:sz w:val="20"/>
                <w:lang w:val="hu-HU"/>
              </w:rPr>
              <w:t>0</w:t>
            </w:r>
            <w:r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5A334382" w14:textId="77777777" w:rsidR="00D66414" w:rsidRPr="004241D6" w:rsidRDefault="000A0AFB">
            <w:pPr>
              <w:pStyle w:val="TableParagraph"/>
              <w:spacing w:line="220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B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(4,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jó)</w:t>
            </w:r>
          </w:p>
        </w:tc>
      </w:tr>
      <w:tr w:rsidR="00D66414" w:rsidRPr="004241D6" w14:paraId="64C7B944" w14:textId="77777777">
        <w:trPr>
          <w:trHeight w:val="237"/>
        </w:trPr>
        <w:tc>
          <w:tcPr>
            <w:tcW w:w="1261" w:type="dxa"/>
          </w:tcPr>
          <w:p w14:paraId="6CCEFB11" w14:textId="378735AA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69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5B82A533" w14:textId="3FA38BBB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3E087044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C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(3,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közepes)</w:t>
            </w:r>
          </w:p>
        </w:tc>
      </w:tr>
      <w:tr w:rsidR="00D66414" w:rsidRPr="004241D6" w14:paraId="71A339FA" w14:textId="77777777">
        <w:trPr>
          <w:trHeight w:val="237"/>
        </w:trPr>
        <w:tc>
          <w:tcPr>
            <w:tcW w:w="1261" w:type="dxa"/>
          </w:tcPr>
          <w:p w14:paraId="5D1B5A5D" w14:textId="5C08D25C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54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7D669ADE" w14:textId="5D1227D2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645024DE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D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(2,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elégséges)</w:t>
            </w:r>
          </w:p>
        </w:tc>
      </w:tr>
      <w:tr w:rsidR="00D66414" w:rsidRPr="004241D6" w14:paraId="4961C66E" w14:textId="77777777">
        <w:trPr>
          <w:trHeight w:val="237"/>
        </w:trPr>
        <w:tc>
          <w:tcPr>
            <w:tcW w:w="1261" w:type="dxa"/>
          </w:tcPr>
          <w:p w14:paraId="1DF42A27" w14:textId="77777777" w:rsidR="00D66414" w:rsidRPr="004241D6" w:rsidRDefault="000A0AFB">
            <w:pPr>
              <w:pStyle w:val="TableParagraph"/>
              <w:spacing w:line="217" w:lineRule="exact"/>
              <w:ind w:left="32" w:right="211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30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 49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</w:p>
        </w:tc>
        <w:tc>
          <w:tcPr>
            <w:tcW w:w="773" w:type="dxa"/>
          </w:tcPr>
          <w:p w14:paraId="3B01D73C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50AAF40F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F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(1,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elégtelen)</w:t>
            </w:r>
          </w:p>
        </w:tc>
      </w:tr>
    </w:tbl>
    <w:p w14:paraId="470641C7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61644A3" w14:textId="77777777" w:rsidR="00D66414" w:rsidRPr="004241D6" w:rsidRDefault="000A0AFB">
      <w:pPr>
        <w:pStyle w:val="BodyText"/>
        <w:spacing w:line="237" w:lineRule="exact"/>
        <w:ind w:left="165"/>
        <w:jc w:val="both"/>
        <w:rPr>
          <w:lang w:val="hu-HU"/>
        </w:rPr>
      </w:pPr>
      <w:r w:rsidRPr="004241D6">
        <w:rPr>
          <w:lang w:val="hu-HU"/>
        </w:rPr>
        <w:t>–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félévközi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(1,2,3,4,5)</w:t>
      </w:r>
    </w:p>
    <w:p w14:paraId="2F53F6C9" w14:textId="5DF45B06" w:rsidR="00D66414" w:rsidRDefault="000A0AFB">
      <w:pPr>
        <w:pStyle w:val="BodyText"/>
        <w:spacing w:line="237" w:lineRule="exact"/>
        <w:ind w:left="165"/>
        <w:rPr>
          <w:lang w:val="hu-HU"/>
        </w:rPr>
      </w:pPr>
      <w:r w:rsidRPr="004241D6">
        <w:rPr>
          <w:lang w:val="hu-HU"/>
        </w:rPr>
        <w:t>-ha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1,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nem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teljesült,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tantárgyat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következő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venni.</w:t>
      </w:r>
    </w:p>
    <w:p w14:paraId="0254DBE9" w14:textId="0C852E3F" w:rsidR="00A92BF5" w:rsidRDefault="00A92BF5">
      <w:pPr>
        <w:pStyle w:val="BodyText"/>
        <w:spacing w:line="237" w:lineRule="exact"/>
        <w:ind w:left="165"/>
        <w:rPr>
          <w:lang w:val="hu-HU"/>
        </w:rPr>
      </w:pPr>
    </w:p>
    <w:p w14:paraId="37F62891" w14:textId="77777777" w:rsidR="00A92BF5" w:rsidRPr="002C62E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797F249B" w14:textId="77348DDE" w:rsidR="00A92BF5" w:rsidRPr="00A92BF5" w:rsidRDefault="00A92BF5" w:rsidP="00A92BF5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z órai feladat elmaradása ill. hiányzás esetén a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á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ra a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következő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alkalommal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van mód,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továbbá a vizsgaidőszak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második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hetében lehetséges a ZH,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ill.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mood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board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javítása/pótlása.</w:t>
      </w:r>
    </w:p>
    <w:p w14:paraId="1DAC37A9" w14:textId="77777777" w:rsidR="00A92BF5" w:rsidRDefault="00A92BF5" w:rsidP="00A92BF5">
      <w:pPr>
        <w:rPr>
          <w:rStyle w:val="None"/>
          <w:rFonts w:eastAsia="Times New Roman"/>
          <w:bCs/>
          <w:color w:val="4BACC6" w:themeColor="accent5"/>
          <w:sz w:val="20"/>
          <w:szCs w:val="20"/>
          <w:lang w:val="hu-HU"/>
        </w:rPr>
      </w:pPr>
    </w:p>
    <w:p w14:paraId="72E010DA" w14:textId="77777777" w:rsidR="00A92BF5" w:rsidRPr="0097372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07B623F" w14:textId="77777777" w:rsidR="00A92BF5" w:rsidRPr="00A92BF5" w:rsidRDefault="00A92BF5" w:rsidP="00A92BF5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874E541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278BA457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32C5A26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6C4BEDFE" w14:textId="77777777" w:rsidR="00A92BF5" w:rsidRPr="004241D6" w:rsidRDefault="00A92BF5" w:rsidP="00A92BF5">
      <w:pPr>
        <w:pStyle w:val="BodyText"/>
        <w:spacing w:line="237" w:lineRule="exact"/>
        <w:rPr>
          <w:lang w:val="hu-HU"/>
        </w:rPr>
      </w:pPr>
    </w:p>
    <w:p w14:paraId="432F4121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06E26D1A" w14:textId="48ADD605" w:rsidR="00D66414" w:rsidRPr="004241D6" w:rsidRDefault="000A0AFB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Kötelező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4FF85F4C" w14:textId="19AF787E" w:rsidR="006C1189" w:rsidRPr="004241D6" w:rsidRDefault="00012BF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[1] </w:t>
      </w:r>
      <w:r w:rsidR="006C1189" w:rsidRPr="004241D6">
        <w:rPr>
          <w:b w:val="0"/>
          <w:bCs w:val="0"/>
          <w:lang w:val="hu-HU"/>
        </w:rPr>
        <w:t xml:space="preserve">The </w:t>
      </w:r>
      <w:proofErr w:type="spellStart"/>
      <w:r w:rsidR="006C1189" w:rsidRPr="004241D6">
        <w:rPr>
          <w:b w:val="0"/>
          <w:bCs w:val="0"/>
          <w:lang w:val="hu-HU"/>
        </w:rPr>
        <w:t>essence</w:t>
      </w:r>
      <w:proofErr w:type="spellEnd"/>
      <w:r w:rsidR="006C1189" w:rsidRPr="004241D6">
        <w:rPr>
          <w:b w:val="0"/>
          <w:bCs w:val="0"/>
          <w:lang w:val="hu-HU"/>
        </w:rPr>
        <w:t xml:space="preserve"> of Design – MIK – ISBN 978-963-429-604-1</w:t>
      </w:r>
    </w:p>
    <w:p w14:paraId="56462163" w14:textId="3B0A7CB6" w:rsidR="00C52E52" w:rsidRPr="004241D6" w:rsidRDefault="00000000">
      <w:pPr>
        <w:pStyle w:val="Heading2"/>
        <w:spacing w:before="1"/>
        <w:rPr>
          <w:b w:val="0"/>
          <w:bCs w:val="0"/>
          <w:lang w:val="hu-HU"/>
        </w:rPr>
      </w:pPr>
      <w:hyperlink r:id="rId11" w:history="1">
        <w:r w:rsidR="00C52E52" w:rsidRPr="004241D6">
          <w:rPr>
            <w:rStyle w:val="Hyperlink"/>
            <w:b w:val="0"/>
            <w:bCs w:val="0"/>
            <w:lang w:val="hu-HU"/>
          </w:rPr>
          <w:t>https://issuu.com/pte_mik_english_edu_material/docs/the_essence_of_design</w:t>
        </w:r>
      </w:hyperlink>
    </w:p>
    <w:p w14:paraId="59644AE3" w14:textId="77777777" w:rsidR="00C52E52" w:rsidRPr="004241D6" w:rsidRDefault="00C52E52">
      <w:pPr>
        <w:pStyle w:val="Heading2"/>
        <w:spacing w:before="1"/>
        <w:rPr>
          <w:b w:val="0"/>
          <w:bCs w:val="0"/>
          <w:lang w:val="hu-HU"/>
        </w:rPr>
      </w:pPr>
    </w:p>
    <w:p w14:paraId="3497F6D7" w14:textId="7EA440C7" w:rsidR="006C1189" w:rsidRPr="004241D6" w:rsidRDefault="006C1189" w:rsidP="006C1189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Ajánlott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1837D851" w14:textId="34BE2EA0" w:rsidR="006C1189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[2] </w:t>
      </w:r>
      <w:r w:rsidR="006C1189" w:rsidRPr="006C1189">
        <w:rPr>
          <w:b w:val="0"/>
          <w:bCs w:val="0"/>
          <w:lang w:val="hu-HU"/>
        </w:rPr>
        <w:t xml:space="preserve">Design of </w:t>
      </w:r>
      <w:proofErr w:type="spellStart"/>
      <w:r w:rsidR="006C1189" w:rsidRPr="006C1189">
        <w:rPr>
          <w:b w:val="0"/>
          <w:bCs w:val="0"/>
          <w:lang w:val="hu-HU"/>
        </w:rPr>
        <w:t>the</w:t>
      </w:r>
      <w:proofErr w:type="spellEnd"/>
      <w:r w:rsidR="006C1189" w:rsidRPr="006C1189">
        <w:rPr>
          <w:b w:val="0"/>
          <w:bCs w:val="0"/>
          <w:lang w:val="hu-HU"/>
        </w:rPr>
        <w:t xml:space="preserve"> 20th </w:t>
      </w:r>
      <w:proofErr w:type="spellStart"/>
      <w:r w:rsidR="006C1189" w:rsidRPr="006C1189">
        <w:rPr>
          <w:b w:val="0"/>
          <w:bCs w:val="0"/>
          <w:lang w:val="hu-HU"/>
        </w:rPr>
        <w:t>Century</w:t>
      </w:r>
      <w:proofErr w:type="spellEnd"/>
      <w:r w:rsidR="000A0AFB" w:rsidRPr="004241D6">
        <w:rPr>
          <w:b w:val="0"/>
          <w:bCs w:val="0"/>
          <w:lang w:val="hu-HU"/>
        </w:rPr>
        <w:t xml:space="preserve">. </w:t>
      </w:r>
      <w:proofErr w:type="spellStart"/>
      <w:r w:rsidR="000A0AFB" w:rsidRPr="004241D6">
        <w:rPr>
          <w:b w:val="0"/>
          <w:bCs w:val="0"/>
          <w:lang w:val="hu-HU"/>
        </w:rPr>
        <w:t>Taschen</w:t>
      </w:r>
      <w:proofErr w:type="spellEnd"/>
      <w:r w:rsidR="000A0AFB" w:rsidRPr="004241D6">
        <w:rPr>
          <w:b w:val="0"/>
          <w:bCs w:val="0"/>
          <w:lang w:val="hu-HU"/>
        </w:rPr>
        <w:t xml:space="preserve"> – ISBN </w:t>
      </w:r>
      <w:r w:rsidR="006C1189" w:rsidRPr="004241D6">
        <w:rPr>
          <w:b w:val="0"/>
          <w:bCs w:val="0"/>
          <w:lang w:val="hu-HU"/>
        </w:rPr>
        <w:t>3836541068</w:t>
      </w:r>
    </w:p>
    <w:p w14:paraId="3762123F" w14:textId="1CA82101" w:rsidR="00351837" w:rsidRPr="004241D6" w:rsidRDefault="00012BF7" w:rsidP="0035183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>[3]</w:t>
      </w:r>
      <w:r w:rsidR="006C1189" w:rsidRPr="004241D6">
        <w:rPr>
          <w:b w:val="0"/>
          <w:bCs w:val="0"/>
          <w:lang w:val="hu-HU"/>
        </w:rPr>
        <w:t xml:space="preserve">1000 </w:t>
      </w:r>
      <w:proofErr w:type="spellStart"/>
      <w:r w:rsidR="006C1189" w:rsidRPr="004241D6">
        <w:rPr>
          <w:b w:val="0"/>
          <w:bCs w:val="0"/>
          <w:lang w:val="hu-HU"/>
        </w:rPr>
        <w:t>Chairs</w:t>
      </w:r>
      <w:proofErr w:type="spellEnd"/>
      <w:r w:rsidR="006C1189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383656369X</w:t>
      </w:r>
    </w:p>
    <w:p w14:paraId="6FD5A0B5" w14:textId="0CAC2AF7" w:rsidR="00351837" w:rsidRPr="004241D6" w:rsidRDefault="00012BF7" w:rsidP="0035183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[4] </w:t>
      </w:r>
      <w:r w:rsidR="00351837" w:rsidRPr="004241D6">
        <w:rPr>
          <w:b w:val="0"/>
          <w:bCs w:val="0"/>
          <w:lang w:val="hu-HU"/>
        </w:rPr>
        <w:t xml:space="preserve">1000 </w:t>
      </w:r>
      <w:proofErr w:type="spellStart"/>
      <w:r w:rsidR="00351837" w:rsidRPr="004241D6">
        <w:rPr>
          <w:b w:val="0"/>
          <w:bCs w:val="0"/>
          <w:lang w:val="hu-HU"/>
        </w:rPr>
        <w:t>Lights</w:t>
      </w:r>
      <w:proofErr w:type="spellEnd"/>
      <w:r w:rsidR="00351837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3836546760</w:t>
      </w:r>
    </w:p>
    <w:p w14:paraId="5BAA896E" w14:textId="4862CAFC" w:rsidR="006C1189" w:rsidRPr="004241D6" w:rsidRDefault="006C1189" w:rsidP="006C1189">
      <w:pPr>
        <w:pStyle w:val="Heading2"/>
        <w:spacing w:before="1"/>
        <w:rPr>
          <w:b w:val="0"/>
          <w:bCs w:val="0"/>
          <w:lang w:val="hu-HU"/>
        </w:rPr>
      </w:pPr>
    </w:p>
    <w:p w14:paraId="37803751" w14:textId="502055E0" w:rsidR="00D66414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[5] </w:t>
      </w:r>
      <w:r w:rsidR="000A0AFB" w:rsidRPr="004241D6">
        <w:rPr>
          <w:b w:val="0"/>
          <w:bCs w:val="0"/>
          <w:lang w:val="hu-HU"/>
        </w:rPr>
        <w:t xml:space="preserve">Design </w:t>
      </w:r>
      <w:proofErr w:type="spellStart"/>
      <w:r w:rsidR="000A0AFB" w:rsidRPr="004241D6">
        <w:rPr>
          <w:b w:val="0"/>
          <w:bCs w:val="0"/>
          <w:lang w:val="hu-HU"/>
        </w:rPr>
        <w:t>Klassiker</w:t>
      </w:r>
      <w:proofErr w:type="spellEnd"/>
      <w:r w:rsidR="000A0AFB" w:rsidRPr="004241D6">
        <w:rPr>
          <w:b w:val="0"/>
          <w:bCs w:val="0"/>
          <w:lang w:val="hu-HU"/>
        </w:rPr>
        <w:t>, DK, London ISBN 978-3-8310-2638-8</w:t>
      </w:r>
    </w:p>
    <w:p w14:paraId="4CD6F318" w14:textId="5ECF6C9E" w:rsidR="00D66414" w:rsidRPr="004241D6" w:rsidRDefault="00012BF7">
      <w:pPr>
        <w:pStyle w:val="BodyText"/>
        <w:spacing w:line="237" w:lineRule="exact"/>
        <w:ind w:left="165"/>
        <w:rPr>
          <w:lang w:val="hu-HU"/>
        </w:rPr>
      </w:pPr>
      <w:r>
        <w:rPr>
          <w:lang w:val="hu-HU"/>
        </w:rPr>
        <w:t xml:space="preserve">[6] </w:t>
      </w:r>
      <w:proofErr w:type="spellStart"/>
      <w:r w:rsidR="000A0AFB" w:rsidRPr="004241D6">
        <w:rPr>
          <w:lang w:val="hu-HU"/>
        </w:rPr>
        <w:t>Interior</w:t>
      </w:r>
      <w:proofErr w:type="spellEnd"/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Surfaces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and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Materials</w:t>
      </w:r>
      <w:proofErr w:type="spellEnd"/>
      <w:r w:rsidR="000A0AFB" w:rsidRPr="004241D6">
        <w:rPr>
          <w:lang w:val="hu-HU"/>
        </w:rPr>
        <w:t>,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Edition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Detail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-</w:t>
      </w:r>
      <w:r w:rsidR="000A0AFB" w:rsidRPr="004241D6">
        <w:rPr>
          <w:spacing w:val="53"/>
          <w:lang w:val="hu-HU"/>
        </w:rPr>
        <w:t xml:space="preserve"> </w:t>
      </w:r>
      <w:r w:rsidR="000A0AFB" w:rsidRPr="004241D6">
        <w:rPr>
          <w:lang w:val="hu-HU"/>
        </w:rPr>
        <w:t>ISBN</w:t>
      </w:r>
      <w:r w:rsidR="000A0AFB" w:rsidRPr="004241D6">
        <w:rPr>
          <w:spacing w:val="-3"/>
          <w:lang w:val="hu-HU"/>
        </w:rPr>
        <w:t xml:space="preserve"> </w:t>
      </w:r>
      <w:r w:rsidR="000A0AFB" w:rsidRPr="004241D6">
        <w:rPr>
          <w:lang w:val="hu-HU"/>
        </w:rPr>
        <w:t>978-3-7643-8810-2</w:t>
      </w:r>
    </w:p>
    <w:p w14:paraId="6D38C34C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15B229A4" w14:textId="77777777" w:rsidR="00A92BF5" w:rsidRDefault="00A92BF5">
      <w:pPr>
        <w:rPr>
          <w:b/>
          <w:bCs/>
          <w:color w:val="2F759E"/>
          <w:sz w:val="20"/>
          <w:szCs w:val="20"/>
          <w:lang w:val="hu-HU"/>
        </w:rPr>
      </w:pPr>
      <w:r>
        <w:rPr>
          <w:color w:val="2F759E"/>
          <w:lang w:val="hu-HU"/>
        </w:rPr>
        <w:br w:type="page"/>
      </w:r>
    </w:p>
    <w:p w14:paraId="35A923CF" w14:textId="5DBF79D8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lastRenderedPageBreak/>
        <w:t>Oktatási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módszer</w:t>
      </w:r>
    </w:p>
    <w:p w14:paraId="34CF96F0" w14:textId="77777777" w:rsidR="00D66414" w:rsidRPr="004241D6" w:rsidRDefault="000A0AFB">
      <w:pPr>
        <w:pStyle w:val="BodyText"/>
        <w:spacing w:before="1"/>
        <w:ind w:left="165" w:right="2119"/>
        <w:rPr>
          <w:lang w:val="hu-HU"/>
        </w:rPr>
      </w:pPr>
      <w:r w:rsidRPr="004241D6">
        <w:rPr>
          <w:lang w:val="hu-HU"/>
        </w:rPr>
        <w:t>A tantárgy folyamatos kommunikáción alapszik az oktató és a hallgatók között.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Módszer:</w:t>
      </w:r>
    </w:p>
    <w:p w14:paraId="1ADE4DC1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12"/>
        </w:tabs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folyamatos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konzultáció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5D59B369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26"/>
        </w:tabs>
        <w:spacing w:before="2" w:line="237" w:lineRule="auto"/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5544BC3A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1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otthoni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</w:p>
    <w:p w14:paraId="48F5EB4A" w14:textId="0642B8D0" w:rsidR="00351837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2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kutatás,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adatgyűjtés,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elemzés</w:t>
      </w:r>
    </w:p>
    <w:p w14:paraId="331555C0" w14:textId="77777777" w:rsidR="00A92BF5" w:rsidRDefault="00A92BF5" w:rsidP="00A92BF5">
      <w:pPr>
        <w:rPr>
          <w:sz w:val="20"/>
          <w:lang w:val="hu-HU"/>
        </w:rPr>
      </w:pPr>
    </w:p>
    <w:p w14:paraId="254692F0" w14:textId="77777777" w:rsidR="00A92BF5" w:rsidRDefault="00A92BF5" w:rsidP="00A92BF5">
      <w:pPr>
        <w:rPr>
          <w:sz w:val="20"/>
          <w:lang w:val="hu-HU"/>
        </w:rPr>
      </w:pPr>
    </w:p>
    <w:p w14:paraId="2E2BD114" w14:textId="516831AD" w:rsidR="00D66414" w:rsidRPr="004241D6" w:rsidRDefault="000A0AFB" w:rsidP="00A92BF5">
      <w:pPr>
        <w:rPr>
          <w:lang w:val="hu-HU"/>
        </w:rPr>
      </w:pPr>
      <w:r w:rsidRPr="004241D6">
        <w:rPr>
          <w:color w:val="2F759E"/>
          <w:lang w:val="hu-HU"/>
        </w:rPr>
        <w:t>Részletes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tantárgyi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</w:t>
      </w:r>
    </w:p>
    <w:p w14:paraId="6200AD4D" w14:textId="77777777" w:rsidR="00D66414" w:rsidRPr="004241D6" w:rsidRDefault="00D66414">
      <w:pPr>
        <w:pStyle w:val="BodyText"/>
        <w:spacing w:before="2"/>
        <w:rPr>
          <w:i/>
          <w:lang w:val="hu-HU"/>
        </w:rPr>
      </w:pPr>
    </w:p>
    <w:p w14:paraId="4F055649" w14:textId="77777777" w:rsidR="00D66414" w:rsidRPr="004241D6" w:rsidRDefault="000A0AFB">
      <w:pPr>
        <w:pStyle w:val="Heading2"/>
        <w:spacing w:line="242" w:lineRule="exact"/>
        <w:rPr>
          <w:lang w:val="hu-HU"/>
        </w:rPr>
      </w:pPr>
      <w:r w:rsidRPr="004241D6">
        <w:rPr>
          <w:color w:val="2F759E"/>
          <w:lang w:val="hu-HU"/>
        </w:rPr>
        <w:t>Metodika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szempontrendszer:</w:t>
      </w:r>
    </w:p>
    <w:p w14:paraId="1ACC1D44" w14:textId="7E820140" w:rsidR="00D66414" w:rsidRPr="004241D6" w:rsidRDefault="000A0AFB">
      <w:pPr>
        <w:pStyle w:val="BodyText"/>
        <w:spacing w:line="242" w:lineRule="auto"/>
        <w:ind w:left="165" w:right="435"/>
        <w:rPr>
          <w:lang w:val="hu-HU"/>
        </w:rPr>
      </w:pPr>
      <w:r w:rsidRPr="004241D6">
        <w:rPr>
          <w:lang w:val="hu-HU"/>
        </w:rPr>
        <w:t>A 202</w:t>
      </w:r>
      <w:r w:rsidR="00351837" w:rsidRPr="004241D6">
        <w:rPr>
          <w:lang w:val="hu-HU"/>
        </w:rPr>
        <w:t>1</w:t>
      </w:r>
      <w:r w:rsidRPr="004241D6">
        <w:rPr>
          <w:lang w:val="hu-HU"/>
        </w:rPr>
        <w:t>/202</w:t>
      </w:r>
      <w:r w:rsidR="00351837" w:rsidRPr="004241D6">
        <w:rPr>
          <w:lang w:val="hu-HU"/>
        </w:rPr>
        <w:t>2</w:t>
      </w:r>
      <w:r w:rsidRPr="004241D6">
        <w:rPr>
          <w:lang w:val="hu-HU"/>
        </w:rPr>
        <w:t xml:space="preserve"> tanév tavaszi szemeszterében a feladat egyrészt az oktatóval egyeztetett tárgyakat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dokumentáló posztersorozat elkészítése, másrészt egy esszé a művészet társadalomban betöltött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szerepéről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értékrendjéről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megtekintett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film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alapján.</w:t>
      </w:r>
    </w:p>
    <w:p w14:paraId="3994709B" w14:textId="77777777" w:rsidR="00D66414" w:rsidRPr="004241D6" w:rsidRDefault="00D66414">
      <w:pPr>
        <w:pStyle w:val="BodyText"/>
        <w:spacing w:before="7"/>
        <w:rPr>
          <w:sz w:val="12"/>
          <w:lang w:val="hu-HU"/>
        </w:rPr>
      </w:pPr>
    </w:p>
    <w:p w14:paraId="2B0EDDC2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745E2D12" w14:textId="00184C11" w:rsidR="00D66414" w:rsidRPr="004241D6" w:rsidRDefault="000A0AFB">
      <w:pPr>
        <w:pStyle w:val="BodyText"/>
        <w:ind w:left="165" w:right="180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 xml:space="preserve">hallgatók </w:t>
      </w:r>
      <w:r w:rsidR="004241D6">
        <w:rPr>
          <w:lang w:val="hu-HU"/>
        </w:rPr>
        <w:t>egy neves designer ikonikus használati tárgyának</w:t>
      </w:r>
      <w:r w:rsidRPr="004241D6">
        <w:rPr>
          <w:lang w:val="hu-HU"/>
        </w:rPr>
        <w:t xml:space="preserve"> keletkezéséről, </w:t>
      </w:r>
      <w:r w:rsidR="004241D6">
        <w:rPr>
          <w:lang w:val="hu-HU"/>
        </w:rPr>
        <w:t xml:space="preserve">(a </w:t>
      </w:r>
      <w:r w:rsidRPr="004241D6">
        <w:rPr>
          <w:lang w:val="hu-HU"/>
        </w:rPr>
        <w:t>tervező</w:t>
      </w:r>
      <w:r w:rsidR="004241D6">
        <w:rPr>
          <w:lang w:val="hu-HU"/>
        </w:rPr>
        <w:t xml:space="preserve"> életpályáját érintve) </w:t>
      </w:r>
      <w:r w:rsidRPr="004241D6">
        <w:rPr>
          <w:lang w:val="hu-HU"/>
        </w:rPr>
        <w:t>készítenek egy-egy kb. 5-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10 perces összefoglalót, digitálisan, pdf formátumban - majd elemezik és bemutatják részleteiben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használati példákon keresztül. Elemezik a stílus, funkció, elhelyezés, téri dominancia szempontjából.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Ez az óráról órára készítendő analízis formálja érzékenységüket a környezetkultúra iránt: milyen elvek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alapján, milyen funkciójú térben alkalmazható, hogyan hozható összhangba az építészeti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megoldásokkal (hangsúly a térben, elterelés, rejtőzködés stb.) anyagszerűség, ergonómiai elvek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szerinti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elemzés.</w:t>
      </w:r>
    </w:p>
    <w:p w14:paraId="5BF40452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3B56B680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Tartalmi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08A417E2" w14:textId="7F6FFB59" w:rsidR="00D66414" w:rsidRPr="004241D6" w:rsidRDefault="00351837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238" w:firstLine="0"/>
        <w:rPr>
          <w:sz w:val="20"/>
          <w:lang w:val="hu-HU"/>
        </w:rPr>
      </w:pPr>
      <w:r w:rsidRPr="004241D6">
        <w:rPr>
          <w:sz w:val="20"/>
          <w:lang w:val="hu-HU"/>
        </w:rPr>
        <w:t>4</w:t>
      </w:r>
      <w:r w:rsidR="009F1ECF">
        <w:rPr>
          <w:sz w:val="20"/>
          <w:lang w:val="hu-HU"/>
        </w:rPr>
        <w:t xml:space="preserve"> </w:t>
      </w:r>
      <w:r w:rsidR="009C265D">
        <w:rPr>
          <w:sz w:val="20"/>
          <w:lang w:val="hu-HU"/>
        </w:rPr>
        <w:t>ikonikus</w:t>
      </w:r>
      <w:r w:rsidR="000A0AFB" w:rsidRPr="004241D6">
        <w:rPr>
          <w:sz w:val="20"/>
          <w:lang w:val="hu-HU"/>
        </w:rPr>
        <w:t xml:space="preserve"> </w:t>
      </w:r>
      <w:proofErr w:type="spellStart"/>
      <w:r w:rsidR="000A0AFB" w:rsidRPr="004241D6">
        <w:rPr>
          <w:sz w:val="20"/>
          <w:lang w:val="hu-HU"/>
        </w:rPr>
        <w:t>designer</w:t>
      </w:r>
      <w:proofErr w:type="spellEnd"/>
      <w:r w:rsidR="000A0AFB" w:rsidRPr="004241D6">
        <w:rPr>
          <w:sz w:val="20"/>
          <w:lang w:val="hu-HU"/>
        </w:rPr>
        <w:t xml:space="preserve"> munkásságának bemutatása</w:t>
      </w:r>
      <w:r w:rsidR="009F1ECF">
        <w:rPr>
          <w:sz w:val="20"/>
          <w:lang w:val="hu-HU"/>
        </w:rPr>
        <w:t xml:space="preserve"> a félév során, a részletezett ütemterv szerint </w:t>
      </w:r>
      <w:r w:rsidR="000A0AFB" w:rsidRPr="004241D6">
        <w:rPr>
          <w:sz w:val="20"/>
          <w:lang w:val="hu-HU"/>
        </w:rPr>
        <w:t>– művészettörténeti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kitekintéssel, az alkotó ismertetésével, társadalmi kontextusba helyezésével, illetve a tervezett tárgy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használatát bemutató belső terek képeivel. A bemutatók rövid szöveges ismertetőből és a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 xml:space="preserve">megértéshez szükséges képanyag prezentációjából történik. A bemutató feltöltése a </w:t>
      </w:r>
      <w:proofErr w:type="spellStart"/>
      <w:r w:rsidR="000A0AFB" w:rsidRPr="004241D6">
        <w:rPr>
          <w:sz w:val="20"/>
          <w:lang w:val="hu-HU"/>
        </w:rPr>
        <w:t>Teams</w:t>
      </w:r>
      <w:proofErr w:type="spellEnd"/>
      <w:r w:rsidR="000A0AFB" w:rsidRPr="004241D6">
        <w:rPr>
          <w:sz w:val="20"/>
          <w:lang w:val="hu-HU"/>
        </w:rPr>
        <w:t xml:space="preserve"> felületre</w:t>
      </w:r>
      <w:r w:rsidR="000A0AFB" w:rsidRPr="004241D6">
        <w:rPr>
          <w:spacing w:val="-53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óra előtt mindenképpen szükséges. Minden esetben fontos a tervezőnek, tervezés évének és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körülményeinek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feltűntetése.</w:t>
      </w:r>
      <w:r w:rsidR="009F1ECF">
        <w:rPr>
          <w:sz w:val="20"/>
          <w:lang w:val="hu-HU"/>
        </w:rPr>
        <w:t xml:space="preserve"> (4*5p)</w:t>
      </w:r>
    </w:p>
    <w:p w14:paraId="1A34E23D" w14:textId="060A8C48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 w:rsidRPr="004241D6">
        <w:rPr>
          <w:sz w:val="20"/>
          <w:lang w:val="hu-HU"/>
        </w:rPr>
        <w:t>A feladatokat egyénileg kell elkészíteni, az óra tematikájához kapcsolódóan szóbeli</w:t>
      </w:r>
      <w:r w:rsidRPr="004241D6">
        <w:rPr>
          <w:spacing w:val="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prezentáció formájában bemutatni. A bemutatók célja a féléves feladathoz gyűjtött előképek igényes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formában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történő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dokumentálása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és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példaválasztás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indoklása.</w:t>
      </w:r>
      <w:r w:rsidR="009F1ECF">
        <w:rPr>
          <w:sz w:val="20"/>
          <w:lang w:val="hu-HU"/>
        </w:rPr>
        <w:t xml:space="preserve"> </w:t>
      </w:r>
    </w:p>
    <w:p w14:paraId="5DB45EE0" w14:textId="163055AE" w:rsidR="009F1ECF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bemutatott alkotó munkásságát egy jellemző, 42*42cm-es 150 </w:t>
      </w:r>
      <w:proofErr w:type="spellStart"/>
      <w:r>
        <w:rPr>
          <w:sz w:val="20"/>
          <w:lang w:val="hu-HU"/>
        </w:rPr>
        <w:t>dpi</w:t>
      </w:r>
      <w:proofErr w:type="spellEnd"/>
      <w:r>
        <w:rPr>
          <w:sz w:val="20"/>
          <w:lang w:val="hu-HU"/>
        </w:rPr>
        <w:t xml:space="preserve"> digitális, kollázs jellegű, igényes grafikai kidolgozottságú poszterrel is szemléltetni kell. </w:t>
      </w:r>
    </w:p>
    <w:p w14:paraId="5753C342" w14:textId="45A9503F" w:rsidR="009F1ECF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félév végén prezentálni kell egy korábbi tervezési feladat lakóterét bemutató </w:t>
      </w:r>
      <w:proofErr w:type="spellStart"/>
      <w:r>
        <w:rPr>
          <w:sz w:val="20"/>
          <w:lang w:val="hu-HU"/>
        </w:rPr>
        <w:t>moodboardot</w:t>
      </w:r>
      <w:proofErr w:type="spellEnd"/>
      <w:r>
        <w:rPr>
          <w:sz w:val="20"/>
          <w:lang w:val="hu-HU"/>
        </w:rPr>
        <w:t xml:space="preserve">, az órákon megismert tárgyak integrálásával, anyagok és színek választásával. Az értékelésnél fontos szempont az alapvető tervezési elvek tudatos alkalmazása: anyagok és színek harmóniája, kontraszt, rétegzettség. A </w:t>
      </w:r>
      <w:proofErr w:type="spellStart"/>
      <w:r>
        <w:rPr>
          <w:sz w:val="20"/>
          <w:lang w:val="hu-HU"/>
        </w:rPr>
        <w:t>moodboard</w:t>
      </w:r>
      <w:proofErr w:type="spellEnd"/>
      <w:r>
        <w:rPr>
          <w:sz w:val="20"/>
          <w:lang w:val="hu-HU"/>
        </w:rPr>
        <w:t xml:space="preserve"> formátuma szabadon választott, a koncepcióhoz illő, melyet egy kb. 5000 karakter</w:t>
      </w:r>
      <w:r w:rsidR="00CE1A5C">
        <w:rPr>
          <w:sz w:val="20"/>
          <w:lang w:val="hu-HU"/>
        </w:rPr>
        <w:t>es műleírás melléklet egészít ki.</w:t>
      </w:r>
    </w:p>
    <w:p w14:paraId="79D80D48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70827C2A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Formai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58E23E95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315" w:firstLine="0"/>
        <w:rPr>
          <w:sz w:val="20"/>
          <w:lang w:val="hu-HU"/>
        </w:rPr>
      </w:pPr>
      <w:r w:rsidRPr="004241D6">
        <w:rPr>
          <w:sz w:val="20"/>
          <w:lang w:val="hu-HU"/>
        </w:rPr>
        <w:t>42*42cm formátum – a bemutatott tárgyak, képek kiegészítve a tárgy használatát bemutató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képekkel,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impressziókkal –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forrásmegjelölés,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szöveges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részek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külön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A4-es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oldalakon</w:t>
      </w:r>
    </w:p>
    <w:p w14:paraId="7A87C68C" w14:textId="0B78600D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Csak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2"/>
          <w:sz w:val="20"/>
          <w:lang w:val="hu-HU"/>
        </w:rPr>
        <w:t xml:space="preserve"> </w:t>
      </w:r>
      <w:proofErr w:type="spellStart"/>
      <w:r w:rsidRPr="004241D6">
        <w:rPr>
          <w:sz w:val="20"/>
          <w:lang w:val="hu-HU"/>
        </w:rPr>
        <w:t>grafikailag</w:t>
      </w:r>
      <w:proofErr w:type="spellEnd"/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igényesen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feldolgozott,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dokumentumok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fogadhatók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el.</w:t>
      </w:r>
    </w:p>
    <w:p w14:paraId="24097A10" w14:textId="38C10A1C" w:rsidR="00CE1A5C" w:rsidRPr="004241D6" w:rsidRDefault="00CE1A5C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>
        <w:rPr>
          <w:sz w:val="20"/>
          <w:lang w:val="hu-HU"/>
        </w:rPr>
        <w:t xml:space="preserve"> kreatív feladat, a megfelelő prezentációs forma is a feladat részét képezi, ezért az szabadon választott.</w:t>
      </w:r>
    </w:p>
    <w:p w14:paraId="45D8E2B1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2C7D87A1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Féléves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feladatok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áttekintése,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</w:t>
      </w:r>
    </w:p>
    <w:p w14:paraId="66C8F178" w14:textId="361416A9" w:rsidR="00D66414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P</w:t>
      </w:r>
      <w:r w:rsidR="000A0AFB" w:rsidRPr="004241D6">
        <w:rPr>
          <w:sz w:val="20"/>
          <w:lang w:val="hu-HU"/>
        </w:rPr>
        <w:t>oszter</w:t>
      </w:r>
      <w:r>
        <w:rPr>
          <w:sz w:val="20"/>
          <w:lang w:val="hu-HU"/>
        </w:rPr>
        <w:t>+ prezentáció</w:t>
      </w:r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 w:rsidR="00351837" w:rsidRPr="004241D6">
        <w:rPr>
          <w:sz w:val="20"/>
          <w:lang w:val="hu-HU"/>
        </w:rPr>
        <w:t>4*10</w:t>
      </w:r>
      <w:r w:rsidR="000A0AFB" w:rsidRPr="004241D6">
        <w:rPr>
          <w:sz w:val="20"/>
          <w:lang w:val="hu-HU"/>
        </w:rPr>
        <w:t>=4</w:t>
      </w:r>
      <w:r w:rsidR="00351837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45E47B75" w14:textId="759917E0" w:rsidR="00D66414" w:rsidRPr="004241D6" w:rsidRDefault="009C265D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2" w:line="237" w:lineRule="exact"/>
        <w:ind w:left="885" w:hanging="721"/>
        <w:rPr>
          <w:sz w:val="20"/>
          <w:lang w:val="hu-HU"/>
        </w:rPr>
      </w:pP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696122CD" w14:textId="169067A3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tesztfeladat:</w:t>
      </w:r>
      <w:r w:rsidRPr="004241D6">
        <w:rPr>
          <w:spacing w:val="-2"/>
          <w:sz w:val="20"/>
          <w:lang w:val="hu-HU"/>
        </w:rPr>
        <w:t xml:space="preserve"> </w:t>
      </w:r>
      <w:r w:rsidR="009C265D">
        <w:rPr>
          <w:sz w:val="20"/>
          <w:lang w:val="hu-HU"/>
        </w:rPr>
        <w:t>15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pont</w:t>
      </w:r>
    </w:p>
    <w:p w14:paraId="4E80F082" w14:textId="7E08A443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órai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munka:</w:t>
      </w:r>
      <w:r w:rsidRPr="004241D6">
        <w:rPr>
          <w:spacing w:val="-1"/>
          <w:sz w:val="20"/>
          <w:lang w:val="hu-HU"/>
        </w:rPr>
        <w:t xml:space="preserve"> </w:t>
      </w:r>
      <w:r w:rsidR="009C265D">
        <w:rPr>
          <w:sz w:val="20"/>
          <w:lang w:val="hu-HU"/>
        </w:rPr>
        <w:t>5</w:t>
      </w:r>
      <w:r w:rsidRPr="004241D6">
        <w:rPr>
          <w:sz w:val="20"/>
          <w:lang w:val="hu-HU"/>
        </w:rPr>
        <w:t>p</w:t>
      </w:r>
    </w:p>
    <w:p w14:paraId="4397837E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269C5191" w14:textId="77777777" w:rsidR="00D66414" w:rsidRPr="004241D6" w:rsidRDefault="00D66414">
      <w:pPr>
        <w:pStyle w:val="BodyText"/>
        <w:spacing w:before="11"/>
        <w:rPr>
          <w:sz w:val="17"/>
          <w:lang w:val="hu-HU"/>
        </w:rPr>
      </w:pPr>
    </w:p>
    <w:p w14:paraId="55F1E484" w14:textId="77777777" w:rsidR="00D66414" w:rsidRPr="004241D6" w:rsidRDefault="000A0AFB">
      <w:pPr>
        <w:pStyle w:val="BodyText"/>
        <w:spacing w:before="1"/>
        <w:ind w:left="165" w:right="107"/>
        <w:rPr>
          <w:lang w:val="hu-HU"/>
        </w:rPr>
      </w:pPr>
      <w:r w:rsidRPr="004241D6">
        <w:rPr>
          <w:lang w:val="hu-HU"/>
        </w:rPr>
        <w:t>A hallgató a kihirdetett szempontrendszer teljesítésével és az órák látogatásával szerzi meg a jogot az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aláírásra, a tartalmi szakmai bírálatra, tehát érdemjegy szerzésére. Az a hallgató, aki a kritériumok, ill.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 feladatok közül bármelyiket is nem teljesíti ill. pótolja, annak féléve nem teljesítettnek minősül, 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aláírása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megtagadásra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kerül,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későbbi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vennie.</w:t>
      </w:r>
    </w:p>
    <w:p w14:paraId="2F9EDD33" w14:textId="27A42E43" w:rsidR="003625F9" w:rsidRDefault="003625F9">
      <w:pPr>
        <w:rPr>
          <w:b/>
          <w:bCs/>
          <w:color w:val="2F759E"/>
          <w:sz w:val="20"/>
          <w:szCs w:val="20"/>
          <w:lang w:val="hu-HU"/>
        </w:rPr>
      </w:pPr>
    </w:p>
    <w:p w14:paraId="608F7C35" w14:textId="77777777" w:rsidR="00A92BF5" w:rsidRPr="004241D6" w:rsidRDefault="00A92BF5">
      <w:pPr>
        <w:rPr>
          <w:b/>
          <w:bCs/>
          <w:color w:val="2F759E"/>
          <w:sz w:val="20"/>
          <w:szCs w:val="20"/>
          <w:lang w:val="hu-HU"/>
        </w:rPr>
      </w:pPr>
    </w:p>
    <w:p w14:paraId="19A5D87C" w14:textId="7B9CDC1C" w:rsidR="003625F9" w:rsidRDefault="000A0AFB" w:rsidP="005A6C3C">
      <w:pPr>
        <w:pStyle w:val="Heading2"/>
        <w:rPr>
          <w:color w:val="2F759E"/>
          <w:lang w:val="hu-HU"/>
        </w:rPr>
      </w:pP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heti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bontásban</w:t>
      </w:r>
    </w:p>
    <w:p w14:paraId="4BB51CBA" w14:textId="77777777" w:rsidR="00A92BF5" w:rsidRPr="005A6C3C" w:rsidRDefault="00A92BF5" w:rsidP="005A6C3C">
      <w:pPr>
        <w:pStyle w:val="Heading2"/>
        <w:rPr>
          <w:lang w:val="hu-HU"/>
        </w:rPr>
      </w:pPr>
    </w:p>
    <w:p w14:paraId="56891E97" w14:textId="77777777" w:rsidR="003625F9" w:rsidRPr="004241D6" w:rsidRDefault="003625F9">
      <w:pPr>
        <w:pStyle w:val="BodyText"/>
        <w:spacing w:before="7"/>
        <w:rPr>
          <w:b/>
          <w:sz w:val="21"/>
          <w:lang w:val="hu-H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320"/>
        <w:gridCol w:w="2300"/>
        <w:gridCol w:w="5878"/>
      </w:tblGrid>
      <w:tr w:rsidR="009C265D" w:rsidRPr="009C265D" w14:paraId="376643B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71C54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6A9CBB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AF9420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Témakör</w:t>
            </w:r>
            <w:proofErr w:type="spellEnd"/>
          </w:p>
        </w:tc>
      </w:tr>
      <w:tr w:rsidR="009C265D" w:rsidRPr="009C265D" w14:paraId="0919CC24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4FB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2A7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Előadás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158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ütemtervének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feladatainak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ismertetése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inspirációs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megtekintése</w:t>
            </w:r>
            <w:proofErr w:type="spellEnd"/>
          </w:p>
        </w:tc>
      </w:tr>
      <w:tr w:rsidR="009C265D" w:rsidRPr="009C265D" w14:paraId="745996CB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DB92A5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39B0ED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E9565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Arts and Crafts,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szecesszió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Wiener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Werkstätte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Stilj</w:t>
            </w:r>
            <w:proofErr w:type="spellEnd"/>
          </w:p>
        </w:tc>
      </w:tr>
      <w:tr w:rsidR="009C265D" w:rsidRPr="009C265D" w14:paraId="244BDB68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EE7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594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54F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Christopher Dresser/Ch. R. Macintosh /Clara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Drisscoll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</w:p>
        </w:tc>
      </w:tr>
      <w:tr w:rsidR="009C265D" w:rsidRPr="009C265D" w14:paraId="5AF8A2E1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CDD6E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84B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9D2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Thonet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G. Rietveld  </w:t>
            </w:r>
          </w:p>
        </w:tc>
      </w:tr>
      <w:tr w:rsidR="009C265D" w:rsidRPr="009C265D" w14:paraId="3393E48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D770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AAA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22-39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915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Josef Hoffmann / Christian Dell</w:t>
            </w:r>
          </w:p>
        </w:tc>
      </w:tr>
      <w:tr w:rsidR="009C265D" w:rsidRPr="009C265D" w14:paraId="1F1B05C9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265F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39B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A15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Peter Behrens / Frank Lloyd Wright</w:t>
            </w:r>
          </w:p>
        </w:tc>
      </w:tr>
      <w:tr w:rsidR="009C265D" w:rsidRPr="009C265D" w14:paraId="2FCE4590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AB9A3A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EC7D08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298826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1920-as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564FF579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70F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E9C4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787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Mart Stam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Marcell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Breuer  / Donald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Deskey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265D" w:rsidRPr="009C265D" w14:paraId="4D82698E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8FC0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311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38-69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822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Eileen Gray / Marianne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Brandt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Willem Hendrik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Gispen</w:t>
            </w:r>
            <w:proofErr w:type="spellEnd"/>
          </w:p>
        </w:tc>
      </w:tr>
      <w:tr w:rsidR="009C265D" w:rsidRPr="009C265D" w14:paraId="32931CE9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85B8F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30C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F69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René Herbst/ Wilhelm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Wagenfeld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/Heinz &amp; Bodo Rasch</w:t>
            </w:r>
          </w:p>
        </w:tc>
      </w:tr>
      <w:tr w:rsidR="009C265D" w:rsidRPr="009C265D" w14:paraId="3F6E13AA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0C8E6B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648E78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5E7247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1930-as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7F4ABBB8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2A1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27.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6DB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843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Pierre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Jeanneret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Marcel Breuer/</w:t>
            </w:r>
          </w:p>
        </w:tc>
      </w:tr>
      <w:tr w:rsidR="009C265D" w:rsidRPr="009C265D" w14:paraId="18D907DB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0735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717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56-85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51A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 Corbusier / Jean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Prouvé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Finn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Juhl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Hans J. Wegner</w:t>
            </w:r>
          </w:p>
        </w:tc>
      </w:tr>
      <w:tr w:rsidR="009C265D" w:rsidRPr="009C265D" w14:paraId="75E72A85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F2444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180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776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Alvar Aalto / Charlotte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Perriand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Florence Knoll</w:t>
            </w:r>
          </w:p>
        </w:tc>
      </w:tr>
      <w:tr w:rsidR="009C265D" w:rsidRPr="009C265D" w14:paraId="5C6E104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0572AA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B0CFA2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BE572B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1940-es, 50-es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C265D" w:rsidRPr="009C265D" w14:paraId="382A93AC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1FC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E0A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F5F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Isamu Noguchi /George Nelson / Harry Bertoia</w:t>
            </w:r>
          </w:p>
        </w:tc>
      </w:tr>
      <w:tr w:rsidR="009C265D" w:rsidRPr="009C265D" w14:paraId="32E124C2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0002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D93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74-117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DE8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Sori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Yanagi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Saarinen/ George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Carwardine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265D" w:rsidRPr="009C265D" w14:paraId="2802A29A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BEB0A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99D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208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Charles Eames Ray Eames/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Kjaerholm</w:t>
            </w:r>
            <w:proofErr w:type="spellEnd"/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Henningsen </w:t>
            </w:r>
          </w:p>
        </w:tc>
      </w:tr>
      <w:tr w:rsidR="009C265D" w:rsidRPr="009C265D" w14:paraId="4D43A32C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824B35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3007F0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514E28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5CE85E2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B41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A4E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ED2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Senki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többet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... Nathaniel Kahn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filmje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kortárs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művészet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értékéről</w:t>
            </w:r>
            <w:proofErr w:type="spellEnd"/>
          </w:p>
        </w:tc>
      </w:tr>
      <w:tr w:rsidR="009C265D" w:rsidRPr="009C265D" w14:paraId="1669762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97039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153685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7D58C0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Funkcionalizmus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stb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9C265D" w:rsidRPr="009C265D" w14:paraId="5229D870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9EC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DB0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F94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Max Bill / Arne Jacobsen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Aarnio</w:t>
            </w:r>
            <w:proofErr w:type="spellEnd"/>
          </w:p>
        </w:tc>
      </w:tr>
      <w:tr w:rsidR="009C265D" w:rsidRPr="009C265D" w14:paraId="6B95CBAA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115E2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46B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 108-139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66A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Verner Panton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Gae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Aulenti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/ Gio Ponti</w:t>
            </w:r>
          </w:p>
        </w:tc>
      </w:tr>
      <w:tr w:rsidR="009C265D" w:rsidRPr="009C265D" w14:paraId="6E146C02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31F08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73D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A5C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L, PG &amp; A. Castiglioni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Cini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Boeri / Joe Colombo</w:t>
            </w:r>
          </w:p>
        </w:tc>
      </w:tr>
      <w:tr w:rsidR="009C265D" w:rsidRPr="009C265D" w14:paraId="32C9794B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0806DF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A0712C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C67BCF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70-es, 80-as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415A2D86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0E2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27.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F60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DD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Ettore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Sottsass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Michael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Graves</w:t>
            </w:r>
          </w:p>
        </w:tc>
      </w:tr>
      <w:tr w:rsidR="009C265D" w:rsidRPr="009C265D" w14:paraId="5FFB3C3D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148A5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A90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140-171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19A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Newson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Richard Sapper / Toshiyuki Kita</w:t>
            </w:r>
          </w:p>
        </w:tc>
      </w:tr>
      <w:tr w:rsidR="009C265D" w:rsidRPr="009C265D" w14:paraId="0758382B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2D3D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C2B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56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Michele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Lucchi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Shiro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Kuramata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Magistretti</w:t>
            </w:r>
            <w:proofErr w:type="spellEnd"/>
          </w:p>
        </w:tc>
      </w:tr>
      <w:tr w:rsidR="009C265D" w:rsidRPr="009C265D" w14:paraId="78C63C54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E6F6E0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3DD33BF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817167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TAVASZI SZÜNET</w:t>
            </w:r>
          </w:p>
        </w:tc>
      </w:tr>
      <w:tr w:rsidR="009C265D" w:rsidRPr="009C265D" w14:paraId="7B6E35B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80565F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224991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1127062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HÚSVÉT HÉTFŐ</w:t>
            </w:r>
          </w:p>
        </w:tc>
      </w:tr>
      <w:tr w:rsidR="009C265D" w:rsidRPr="009C265D" w14:paraId="71A39A80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E0EBC3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656651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6FF8A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Ezredforduló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Század</w:t>
            </w:r>
            <w:proofErr w:type="spellEnd"/>
          </w:p>
        </w:tc>
      </w:tr>
      <w:tr w:rsidR="009C265D" w:rsidRPr="009C265D" w14:paraId="73F85A99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0D4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17.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EC8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FC8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Antonio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Citterio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Jasper Morrison / Philippe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Starck</w:t>
            </w:r>
            <w:proofErr w:type="spellEnd"/>
          </w:p>
        </w:tc>
      </w:tr>
      <w:tr w:rsidR="009C265D" w:rsidRPr="009C265D" w14:paraId="4AF5751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88915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BAE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172-193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11D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Ronan und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Erwan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Bouroullec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Patricia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Urquiola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Tom Dixon</w:t>
            </w:r>
          </w:p>
        </w:tc>
      </w:tr>
      <w:tr w:rsidR="009C265D" w:rsidRPr="009C265D" w14:paraId="30A2F46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9B81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2D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EDF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Konstantin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Grcic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Jaime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Hayon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Marcel Wanders / </w:t>
            </w:r>
          </w:p>
        </w:tc>
      </w:tr>
      <w:tr w:rsidR="009C265D" w:rsidRPr="009C265D" w14:paraId="719BF43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86B47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8C5F0A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CAF069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Trend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áttekintés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Piacvezető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designcégek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17156800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DDE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F81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BE7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Artemide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Louis Poulsen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Fontana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Vitra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Knoll/ Hermann Miller/Fritz Hansen/ cassina </w:t>
            </w:r>
          </w:p>
        </w:tc>
      </w:tr>
      <w:tr w:rsidR="009C265D" w:rsidRPr="009C265D" w14:paraId="7CAF5D8D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906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C4E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92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265D" w:rsidRPr="009C265D" w14:paraId="2B391D9D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EA4EB3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7E1C7F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BC2621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MUNKA ÜNNEPE</w:t>
            </w:r>
          </w:p>
        </w:tc>
      </w:tr>
      <w:tr w:rsidR="009C265D" w:rsidRPr="009C265D" w14:paraId="758B3CB7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931D80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839E6D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0591BC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6CBA6DD9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24C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41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179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tanult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munkáiról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a Mood board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konzultációja</w:t>
            </w:r>
            <w:proofErr w:type="spellEnd"/>
          </w:p>
        </w:tc>
      </w:tr>
      <w:tr w:rsidR="009C265D" w:rsidRPr="009C265D" w14:paraId="3283B1D3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715177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F311C6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A1B406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053B7C7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BAC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9.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36F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Beadás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Digitálisan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élőben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 </w:t>
            </w:r>
          </w:p>
        </w:tc>
      </w:tr>
      <w:tr w:rsidR="009C265D" w:rsidRPr="009C265D" w14:paraId="5069DB9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621C59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8A4FCF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C890AA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  <w:tr w:rsidR="009C265D" w:rsidRPr="009C265D" w14:paraId="1333546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9270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6A8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Pótlás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</w:tbl>
    <w:p w14:paraId="4D88D8AD" w14:textId="7C665E64" w:rsidR="00D66414" w:rsidRPr="004241D6" w:rsidRDefault="00D66414" w:rsidP="003625F9">
      <w:pPr>
        <w:pStyle w:val="BodyText"/>
        <w:spacing w:before="7"/>
        <w:rPr>
          <w:rFonts w:ascii="HelveticaNeue-UltraLight"/>
          <w:sz w:val="26"/>
          <w:lang w:val="hu-HU"/>
        </w:rPr>
      </w:pPr>
    </w:p>
    <w:p w14:paraId="15ED4AFA" w14:textId="77777777" w:rsidR="00D66414" w:rsidRPr="004241D6" w:rsidRDefault="000A0AFB">
      <w:pPr>
        <w:pStyle w:val="BodyText"/>
        <w:ind w:left="165" w:right="111"/>
        <w:jc w:val="both"/>
        <w:rPr>
          <w:lang w:val="hu-HU"/>
        </w:rPr>
      </w:pPr>
      <w:r w:rsidRPr="004241D6">
        <w:rPr>
          <w:lang w:val="hu-HU"/>
        </w:rPr>
        <w:t>Ezen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tantárgyi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program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részleteiben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(dátum/helyszín/pontosítások)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történő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változtatás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jogát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fenntartjuk,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melyről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hallgatókat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minden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tájékoztatjuk.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félév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folyamán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felmerülő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kérdésekkel,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problémákkal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tantárgyfelelőst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lehet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keresni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szorgalmi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időszakban.</w:t>
      </w:r>
    </w:p>
    <w:p w14:paraId="4B622266" w14:textId="77777777" w:rsidR="00D66414" w:rsidRPr="004241D6" w:rsidRDefault="00D66414">
      <w:pPr>
        <w:pStyle w:val="BodyText"/>
        <w:spacing w:before="8"/>
        <w:rPr>
          <w:sz w:val="19"/>
          <w:lang w:val="hu-HU"/>
        </w:rPr>
      </w:pPr>
    </w:p>
    <w:p w14:paraId="0ECE8B22" w14:textId="36722BA1" w:rsidR="00D66414" w:rsidRDefault="000A0AFB">
      <w:pPr>
        <w:pStyle w:val="BodyText"/>
        <w:ind w:left="165"/>
        <w:jc w:val="both"/>
        <w:rPr>
          <w:lang w:val="hu-HU"/>
        </w:rPr>
      </w:pPr>
      <w:r w:rsidRPr="004241D6">
        <w:rPr>
          <w:lang w:val="hu-HU"/>
        </w:rPr>
        <w:t>Pécs,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202</w:t>
      </w:r>
      <w:r w:rsidR="00A92BF5">
        <w:rPr>
          <w:lang w:val="hu-HU"/>
        </w:rPr>
        <w:t>3</w:t>
      </w:r>
      <w:r w:rsidRPr="004241D6">
        <w:rPr>
          <w:lang w:val="hu-HU"/>
        </w:rPr>
        <w:t>.0</w:t>
      </w:r>
      <w:r w:rsidR="00A92BF5">
        <w:rPr>
          <w:lang w:val="hu-HU"/>
        </w:rPr>
        <w:t>1</w:t>
      </w:r>
      <w:r w:rsidRPr="004241D6">
        <w:rPr>
          <w:lang w:val="hu-HU"/>
        </w:rPr>
        <w:t>.</w:t>
      </w:r>
      <w:r w:rsidR="00A92BF5">
        <w:rPr>
          <w:lang w:val="hu-HU"/>
        </w:rPr>
        <w:t>25</w:t>
      </w:r>
      <w:r w:rsidRPr="004241D6">
        <w:rPr>
          <w:lang w:val="hu-HU"/>
        </w:rPr>
        <w:t>.</w:t>
      </w:r>
    </w:p>
    <w:p w14:paraId="55008C5D" w14:textId="77777777" w:rsidR="00A92BF5" w:rsidRDefault="00A92BF5">
      <w:pPr>
        <w:pStyle w:val="BodyText"/>
        <w:ind w:left="165"/>
        <w:jc w:val="both"/>
        <w:rPr>
          <w:lang w:val="hu-HU"/>
        </w:rPr>
      </w:pPr>
    </w:p>
    <w:p w14:paraId="43187F4B" w14:textId="77777777" w:rsidR="005A6C3C" w:rsidRPr="004241D6" w:rsidRDefault="005A6C3C">
      <w:pPr>
        <w:pStyle w:val="BodyText"/>
        <w:ind w:left="165"/>
        <w:jc w:val="both"/>
        <w:rPr>
          <w:lang w:val="hu-HU"/>
        </w:rPr>
      </w:pPr>
    </w:p>
    <w:p w14:paraId="24BC564B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684744E6" w14:textId="77777777" w:rsidR="00D66414" w:rsidRPr="004241D6" w:rsidRDefault="00D66414">
      <w:pPr>
        <w:pStyle w:val="BodyText"/>
        <w:spacing w:before="4"/>
        <w:rPr>
          <w:sz w:val="18"/>
          <w:lang w:val="hu-HU"/>
        </w:rPr>
      </w:pPr>
    </w:p>
    <w:p w14:paraId="112B1A9A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Zoltán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Erzsébet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Szeréna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DLA</w:t>
      </w:r>
    </w:p>
    <w:p w14:paraId="3DA840C4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tantárgyfelelős</w:t>
      </w:r>
    </w:p>
    <w:sectPr w:rsidR="00D66414" w:rsidRPr="004241D6">
      <w:type w:val="continuous"/>
      <w:pgSz w:w="11910" w:h="16840"/>
      <w:pgMar w:top="1660" w:right="1300" w:bottom="12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F32A" w14:textId="77777777" w:rsidR="00BA3183" w:rsidRDefault="00BA3183">
      <w:r>
        <w:separator/>
      </w:r>
    </w:p>
  </w:endnote>
  <w:endnote w:type="continuationSeparator" w:id="0">
    <w:p w14:paraId="2E2CBE37" w14:textId="77777777" w:rsidR="00BA3183" w:rsidRDefault="00B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-BoldItalic">
    <w:altName w:val="Arial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3BA9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4B9A2E26">
              <wp:simplePos x="0" y="0"/>
              <wp:positionH relativeFrom="page">
                <wp:posOffset>892810</wp:posOffset>
              </wp:positionH>
              <wp:positionV relativeFrom="page">
                <wp:posOffset>9879965</wp:posOffset>
              </wp:positionV>
              <wp:extent cx="4279900" cy="382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990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6FDA7" w14:textId="77777777" w:rsidR="00D66414" w:rsidRDefault="000A0AFB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Tudományegyetem</w:t>
                          </w:r>
                          <w:proofErr w:type="spellEnd"/>
                        </w:p>
                        <w:p w14:paraId="56EDBA85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Intézet</w:t>
                          </w:r>
                          <w:proofErr w:type="spellEnd"/>
                        </w:p>
                        <w:p w14:paraId="79196BC3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H-7624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Boszorkány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 u.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: +36 72 501 500/23769 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5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3pt;margin-top:777.95pt;width:337pt;height:30.1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1376FDA7" w14:textId="77777777" w:rsidR="00D66414" w:rsidRDefault="000A0AFB">
                    <w:pPr>
                      <w:spacing w:before="20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Arial" w:hAnsi="Arial"/>
                        <w:spacing w:val="-6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Tudományegyetem</w:t>
                    </w:r>
                    <w:proofErr w:type="spellEnd"/>
                  </w:p>
                  <w:p w14:paraId="56EDBA85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Kar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Arial" w:hAnsi="Arial"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Intézet</w:t>
                    </w:r>
                    <w:proofErr w:type="spellEnd"/>
                  </w:p>
                  <w:p w14:paraId="79196BC3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H-7624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Pécs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Boszorkány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 u.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: +36 72 501 500/23769 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5"/>
                        <w:w w:val="9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332C2CC1">
              <wp:simplePos x="0" y="0"/>
              <wp:positionH relativeFrom="page">
                <wp:posOffset>5896610</wp:posOffset>
              </wp:positionH>
              <wp:positionV relativeFrom="page">
                <wp:posOffset>10130155</wp:posOffset>
              </wp:positionV>
              <wp:extent cx="12255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712A9" w14:textId="77777777" w:rsidR="00D66414" w:rsidRDefault="000A0AF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C2CC1" id="Text Box 1" o:spid="_x0000_s1029" type="#_x0000_t202" style="position:absolute;margin-left:464.3pt;margin-top:797.65pt;width:9.65pt;height:10.1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68C712A9" w14:textId="77777777" w:rsidR="00D66414" w:rsidRDefault="000A0AF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74B5" w14:textId="77777777" w:rsidR="00BA3183" w:rsidRDefault="00BA3183">
      <w:r>
        <w:separator/>
      </w:r>
    </w:p>
  </w:footnote>
  <w:footnote w:type="continuationSeparator" w:id="0">
    <w:p w14:paraId="3E1B9E37" w14:textId="77777777" w:rsidR="00BA3183" w:rsidRDefault="00BA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9A0F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4E39A5C6">
              <wp:simplePos x="0" y="0"/>
              <wp:positionH relativeFrom="page">
                <wp:posOffset>892810</wp:posOffset>
              </wp:positionH>
              <wp:positionV relativeFrom="page">
                <wp:posOffset>443865</wp:posOffset>
              </wp:positionV>
              <wp:extent cx="1974850" cy="5727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48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B31E5" w14:textId="77777777" w:rsidR="00D66414" w:rsidRDefault="000A0AFB">
                          <w:pPr>
                            <w:spacing w:before="28" w:line="256" w:lineRule="auto"/>
                            <w:ind w:left="20" w:right="80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ÉPÍTŐMŰVÉSZ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SZAK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BELSŐÉPÍTÉSZ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SZAK</w:t>
                          </w:r>
                        </w:p>
                        <w:p w14:paraId="6565DD81" w14:textId="77777777" w:rsidR="00D66414" w:rsidRDefault="000A0AFB">
                          <w:pPr>
                            <w:spacing w:before="1" w:line="256" w:lineRule="auto"/>
                            <w:ind w:left="20" w:right="18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Design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Művészet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társadalmi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összefüggései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tantárgy-kód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EPM074MNMU</w:t>
                          </w:r>
                        </w:p>
                        <w:p w14:paraId="0FEF8A5D" w14:textId="40929D35" w:rsidR="00D66414" w:rsidRDefault="000A0AFB">
                          <w:pPr>
                            <w:spacing w:before="2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Szemeszter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202</w:t>
                          </w:r>
                          <w:r w:rsidR="009C265D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/2</w:t>
                          </w:r>
                          <w:r w:rsidR="009C265D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tavasz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9A5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3pt;margin-top:34.95pt;width:155.5pt;height:45.1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" filled="f" stroked="f">
              <v:path arrowok="t"/>
              <v:textbox inset="0,0,0,0">
                <w:txbxContent>
                  <w:p w14:paraId="026B31E5" w14:textId="77777777" w:rsidR="00D66414" w:rsidRDefault="000A0AFB">
                    <w:pPr>
                      <w:spacing w:before="28" w:line="256" w:lineRule="auto"/>
                      <w:ind w:left="20" w:right="80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ÉPÍTŐMŰVÉSZ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SZAK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3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BELSŐÉPÍTÉSZ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SZAK</w:t>
                    </w:r>
                  </w:p>
                  <w:p w14:paraId="6565DD81" w14:textId="77777777" w:rsidR="00D66414" w:rsidRDefault="000A0AFB">
                    <w:pPr>
                      <w:spacing w:before="1" w:line="256" w:lineRule="auto"/>
                      <w:ind w:left="20" w:right="18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Design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Művészet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társadalmi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összefüggései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tantárgy-kód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EPM074MNMU</w:t>
                    </w:r>
                  </w:p>
                  <w:p w14:paraId="0FEF8A5D" w14:textId="40929D35" w:rsidR="00D66414" w:rsidRDefault="000A0AFB">
                    <w:pPr>
                      <w:spacing w:before="2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Szemeszter</w:t>
                    </w:r>
                    <w:proofErr w:type="spellEnd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202</w:t>
                    </w:r>
                    <w:r w:rsidR="009C265D">
                      <w:rPr>
                        <w:rFonts w:ascii="Arial"/>
                        <w:b/>
                        <w:color w:val="808080"/>
                        <w:sz w:val="14"/>
                      </w:rPr>
                      <w:t>2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/2</w:t>
                    </w:r>
                    <w:r w:rsidR="009C265D">
                      <w:rPr>
                        <w:rFonts w:ascii="Arial"/>
                        <w:b/>
                        <w:color w:val="808080"/>
                        <w:sz w:val="14"/>
                      </w:rPr>
                      <w:t>3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tavasz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5E06B9E4">
              <wp:simplePos x="0" y="0"/>
              <wp:positionH relativeFrom="page">
                <wp:posOffset>5481955</wp:posOffset>
              </wp:positionH>
              <wp:positionV relativeFrom="page">
                <wp:posOffset>663575</wp:posOffset>
              </wp:positionV>
              <wp:extent cx="1179830" cy="3536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98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4E446" w14:textId="6ECEDD25" w:rsidR="00D66414" w:rsidRDefault="000A0AFB">
                          <w:pPr>
                            <w:spacing w:before="28" w:line="256" w:lineRule="auto"/>
                            <w:ind w:left="20" w:right="18" w:firstLine="568"/>
                            <w:jc w:val="both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tematika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Nappali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hétfő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r w:rsidR="006C1189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7</w:t>
                          </w:r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:45-9:15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Helyszín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w w:val="95"/>
                              <w:sz w:val="14"/>
                            </w:rPr>
                            <w:t xml:space="preserve"> </w:t>
                          </w:r>
                          <w:r w:rsidR="006C1189">
                            <w:rPr>
                              <w:rFonts w:ascii="Arial" w:hAnsi="Arial"/>
                              <w:b/>
                              <w:sz w:val="14"/>
                            </w:rPr>
                            <w:t>A 306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6B9E4" id="Text Box 3" o:spid="_x0000_s1027" type="#_x0000_t202" style="position:absolute;margin-left:431.65pt;margin-top:52.25pt;width:92.9pt;height:27.8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" filled="f" stroked="f">
              <v:path arrowok="t"/>
              <v:textbox inset="0,0,0,0">
                <w:txbxContent>
                  <w:p w14:paraId="3D74E446" w14:textId="6ECEDD25" w:rsidR="00D66414" w:rsidRDefault="000A0AFB">
                    <w:pPr>
                      <w:spacing w:before="28" w:line="256" w:lineRule="auto"/>
                      <w:ind w:left="20" w:right="18" w:firstLine="56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tematika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Nappali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 </w:t>
                    </w:r>
                    <w:proofErr w:type="spellStart"/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hétfő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r w:rsidR="006C1189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7</w:t>
                    </w:r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:45-9:15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Helyszín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w w:val="95"/>
                        <w:sz w:val="14"/>
                      </w:rPr>
                      <w:t xml:space="preserve"> </w:t>
                    </w:r>
                    <w:r w:rsidR="006C1189">
                      <w:rPr>
                        <w:rFonts w:ascii="Arial" w:hAnsi="Arial"/>
                        <w:b/>
                        <w:sz w:val="14"/>
                      </w:rPr>
                      <w:t>A 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B7E"/>
    <w:multiLevelType w:val="hybridMultilevel"/>
    <w:tmpl w:val="0380BABA"/>
    <w:lvl w:ilvl="0" w:tplc="06DA4F6A">
      <w:start w:val="1"/>
      <w:numFmt w:val="decimal"/>
      <w:lvlText w:val="%1."/>
      <w:lvlJc w:val="left"/>
      <w:pPr>
        <w:ind w:left="333" w:hanging="169"/>
      </w:pPr>
      <w:rPr>
        <w:rFonts w:ascii="Helvetica Neue" w:eastAsia="Helvetica Neue" w:hAnsi="Helvetica Neue" w:cs="Helvetica Neue" w:hint="default"/>
        <w:b/>
        <w:bCs/>
        <w:spacing w:val="-1"/>
        <w:w w:val="100"/>
        <w:sz w:val="18"/>
        <w:szCs w:val="18"/>
      </w:rPr>
    </w:lvl>
    <w:lvl w:ilvl="1" w:tplc="0E06623E">
      <w:numFmt w:val="bullet"/>
      <w:lvlText w:val="•"/>
      <w:lvlJc w:val="left"/>
      <w:pPr>
        <w:ind w:left="1240" w:hanging="169"/>
      </w:pPr>
      <w:rPr>
        <w:rFonts w:hint="default"/>
      </w:rPr>
    </w:lvl>
    <w:lvl w:ilvl="2" w:tplc="786C5312">
      <w:numFmt w:val="bullet"/>
      <w:lvlText w:val="•"/>
      <w:lvlJc w:val="left"/>
      <w:pPr>
        <w:ind w:left="2140" w:hanging="169"/>
      </w:pPr>
      <w:rPr>
        <w:rFonts w:hint="default"/>
      </w:rPr>
    </w:lvl>
    <w:lvl w:ilvl="3" w:tplc="36B8ACD6">
      <w:numFmt w:val="bullet"/>
      <w:lvlText w:val="•"/>
      <w:lvlJc w:val="left"/>
      <w:pPr>
        <w:ind w:left="3041" w:hanging="169"/>
      </w:pPr>
      <w:rPr>
        <w:rFonts w:hint="default"/>
      </w:rPr>
    </w:lvl>
    <w:lvl w:ilvl="4" w:tplc="35ECEB44">
      <w:numFmt w:val="bullet"/>
      <w:lvlText w:val="•"/>
      <w:lvlJc w:val="left"/>
      <w:pPr>
        <w:ind w:left="3941" w:hanging="169"/>
      </w:pPr>
      <w:rPr>
        <w:rFonts w:hint="default"/>
      </w:rPr>
    </w:lvl>
    <w:lvl w:ilvl="5" w:tplc="4C0605D6">
      <w:numFmt w:val="bullet"/>
      <w:lvlText w:val="•"/>
      <w:lvlJc w:val="left"/>
      <w:pPr>
        <w:ind w:left="4842" w:hanging="169"/>
      </w:pPr>
      <w:rPr>
        <w:rFonts w:hint="default"/>
      </w:rPr>
    </w:lvl>
    <w:lvl w:ilvl="6" w:tplc="4A38CCBA">
      <w:numFmt w:val="bullet"/>
      <w:lvlText w:val="•"/>
      <w:lvlJc w:val="left"/>
      <w:pPr>
        <w:ind w:left="5742" w:hanging="169"/>
      </w:pPr>
      <w:rPr>
        <w:rFonts w:hint="default"/>
      </w:rPr>
    </w:lvl>
    <w:lvl w:ilvl="7" w:tplc="AF98CD16">
      <w:numFmt w:val="bullet"/>
      <w:lvlText w:val="•"/>
      <w:lvlJc w:val="left"/>
      <w:pPr>
        <w:ind w:left="6642" w:hanging="169"/>
      </w:pPr>
      <w:rPr>
        <w:rFonts w:hint="default"/>
      </w:rPr>
    </w:lvl>
    <w:lvl w:ilvl="8" w:tplc="53928778">
      <w:numFmt w:val="bullet"/>
      <w:lvlText w:val="•"/>
      <w:lvlJc w:val="left"/>
      <w:pPr>
        <w:ind w:left="7543" w:hanging="169"/>
      </w:pPr>
      <w:rPr>
        <w:rFonts w:hint="default"/>
      </w:rPr>
    </w:lvl>
  </w:abstractNum>
  <w:abstractNum w:abstractNumId="1" w15:restartNumberingAfterBreak="0">
    <w:nsid w:val="251E2434"/>
    <w:multiLevelType w:val="hybridMultilevel"/>
    <w:tmpl w:val="44887102"/>
    <w:lvl w:ilvl="0" w:tplc="EB76CC0E">
      <w:numFmt w:val="bullet"/>
      <w:lvlText w:val="•"/>
      <w:lvlJc w:val="left"/>
      <w:pPr>
        <w:ind w:left="165" w:hanging="720"/>
      </w:pPr>
      <w:rPr>
        <w:rFonts w:ascii="Helvetica Neue" w:eastAsia="Helvetica Neue" w:hAnsi="Helvetica Neue" w:cs="Helvetica Neue" w:hint="default"/>
        <w:w w:val="100"/>
        <w:sz w:val="20"/>
        <w:szCs w:val="20"/>
      </w:rPr>
    </w:lvl>
    <w:lvl w:ilvl="1" w:tplc="B62A1758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FD6A64E6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3E5E2E2C">
      <w:numFmt w:val="bullet"/>
      <w:lvlText w:val="•"/>
      <w:lvlJc w:val="left"/>
      <w:pPr>
        <w:ind w:left="2915" w:hanging="720"/>
      </w:pPr>
      <w:rPr>
        <w:rFonts w:hint="default"/>
      </w:rPr>
    </w:lvl>
    <w:lvl w:ilvl="4" w:tplc="9DD0BEE8">
      <w:numFmt w:val="bullet"/>
      <w:lvlText w:val="•"/>
      <w:lvlJc w:val="left"/>
      <w:pPr>
        <w:ind w:left="3833" w:hanging="720"/>
      </w:pPr>
      <w:rPr>
        <w:rFonts w:hint="default"/>
      </w:rPr>
    </w:lvl>
    <w:lvl w:ilvl="5" w:tplc="6170809A">
      <w:numFmt w:val="bullet"/>
      <w:lvlText w:val="•"/>
      <w:lvlJc w:val="left"/>
      <w:pPr>
        <w:ind w:left="4752" w:hanging="720"/>
      </w:pPr>
      <w:rPr>
        <w:rFonts w:hint="default"/>
      </w:rPr>
    </w:lvl>
    <w:lvl w:ilvl="6" w:tplc="18AE4686">
      <w:numFmt w:val="bullet"/>
      <w:lvlText w:val="•"/>
      <w:lvlJc w:val="left"/>
      <w:pPr>
        <w:ind w:left="5670" w:hanging="720"/>
      </w:pPr>
      <w:rPr>
        <w:rFonts w:hint="default"/>
      </w:rPr>
    </w:lvl>
    <w:lvl w:ilvl="7" w:tplc="EBA488AA">
      <w:numFmt w:val="bullet"/>
      <w:lvlText w:val="•"/>
      <w:lvlJc w:val="left"/>
      <w:pPr>
        <w:ind w:left="6588" w:hanging="720"/>
      </w:pPr>
      <w:rPr>
        <w:rFonts w:hint="default"/>
      </w:rPr>
    </w:lvl>
    <w:lvl w:ilvl="8" w:tplc="4F68C4B8">
      <w:numFmt w:val="bullet"/>
      <w:lvlText w:val="•"/>
      <w:lvlJc w:val="left"/>
      <w:pPr>
        <w:ind w:left="7507" w:hanging="720"/>
      </w:pPr>
      <w:rPr>
        <w:rFonts w:hint="default"/>
      </w:rPr>
    </w:lvl>
  </w:abstractNum>
  <w:abstractNum w:abstractNumId="2" w15:restartNumberingAfterBreak="0">
    <w:nsid w:val="2D152BA8"/>
    <w:multiLevelType w:val="hybridMultilevel"/>
    <w:tmpl w:val="1930913A"/>
    <w:lvl w:ilvl="0" w:tplc="DA50E970">
      <w:start w:val="1"/>
      <w:numFmt w:val="decimal"/>
      <w:lvlText w:val="%1."/>
      <w:lvlJc w:val="left"/>
      <w:pPr>
        <w:ind w:left="165" w:hanging="247"/>
      </w:pPr>
      <w:rPr>
        <w:rFonts w:ascii="Helvetica Neue" w:eastAsia="Helvetica Neue" w:hAnsi="Helvetica Neue" w:cs="Helvetica Neue" w:hint="default"/>
        <w:spacing w:val="-1"/>
        <w:w w:val="100"/>
        <w:sz w:val="20"/>
        <w:szCs w:val="20"/>
      </w:rPr>
    </w:lvl>
    <w:lvl w:ilvl="1" w:tplc="35A6748E">
      <w:numFmt w:val="bullet"/>
      <w:lvlText w:val="•"/>
      <w:lvlJc w:val="left"/>
      <w:pPr>
        <w:ind w:left="1078" w:hanging="247"/>
      </w:pPr>
      <w:rPr>
        <w:rFonts w:hint="default"/>
      </w:rPr>
    </w:lvl>
    <w:lvl w:ilvl="2" w:tplc="D19E37C4">
      <w:numFmt w:val="bullet"/>
      <w:lvlText w:val="•"/>
      <w:lvlJc w:val="left"/>
      <w:pPr>
        <w:ind w:left="1996" w:hanging="247"/>
      </w:pPr>
      <w:rPr>
        <w:rFonts w:hint="default"/>
      </w:rPr>
    </w:lvl>
    <w:lvl w:ilvl="3" w:tplc="B1905D1C">
      <w:numFmt w:val="bullet"/>
      <w:lvlText w:val="•"/>
      <w:lvlJc w:val="left"/>
      <w:pPr>
        <w:ind w:left="2915" w:hanging="247"/>
      </w:pPr>
      <w:rPr>
        <w:rFonts w:hint="default"/>
      </w:rPr>
    </w:lvl>
    <w:lvl w:ilvl="4" w:tplc="9972138C">
      <w:numFmt w:val="bullet"/>
      <w:lvlText w:val="•"/>
      <w:lvlJc w:val="left"/>
      <w:pPr>
        <w:ind w:left="3833" w:hanging="247"/>
      </w:pPr>
      <w:rPr>
        <w:rFonts w:hint="default"/>
      </w:rPr>
    </w:lvl>
    <w:lvl w:ilvl="5" w:tplc="4B3A7382">
      <w:numFmt w:val="bullet"/>
      <w:lvlText w:val="•"/>
      <w:lvlJc w:val="left"/>
      <w:pPr>
        <w:ind w:left="4752" w:hanging="247"/>
      </w:pPr>
      <w:rPr>
        <w:rFonts w:hint="default"/>
      </w:rPr>
    </w:lvl>
    <w:lvl w:ilvl="6" w:tplc="D982E9FA">
      <w:numFmt w:val="bullet"/>
      <w:lvlText w:val="•"/>
      <w:lvlJc w:val="left"/>
      <w:pPr>
        <w:ind w:left="5670" w:hanging="247"/>
      </w:pPr>
      <w:rPr>
        <w:rFonts w:hint="default"/>
      </w:rPr>
    </w:lvl>
    <w:lvl w:ilvl="7" w:tplc="DF1A9A96">
      <w:numFmt w:val="bullet"/>
      <w:lvlText w:val="•"/>
      <w:lvlJc w:val="left"/>
      <w:pPr>
        <w:ind w:left="6588" w:hanging="247"/>
      </w:pPr>
      <w:rPr>
        <w:rFonts w:hint="default"/>
      </w:rPr>
    </w:lvl>
    <w:lvl w:ilvl="8" w:tplc="F7DA0160">
      <w:numFmt w:val="bullet"/>
      <w:lvlText w:val="•"/>
      <w:lvlJc w:val="left"/>
      <w:pPr>
        <w:ind w:left="7507" w:hanging="247"/>
      </w:pPr>
      <w:rPr>
        <w:rFonts w:hint="default"/>
      </w:rPr>
    </w:lvl>
  </w:abstractNum>
  <w:num w:numId="1" w16cid:durableId="554506081">
    <w:abstractNumId w:val="1"/>
  </w:num>
  <w:num w:numId="2" w16cid:durableId="383407671">
    <w:abstractNumId w:val="2"/>
  </w:num>
  <w:num w:numId="3" w16cid:durableId="168640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14"/>
    <w:rsid w:val="00012BF7"/>
    <w:rsid w:val="000A0AFB"/>
    <w:rsid w:val="00182D69"/>
    <w:rsid w:val="00351837"/>
    <w:rsid w:val="003625F9"/>
    <w:rsid w:val="00365A0F"/>
    <w:rsid w:val="00387A95"/>
    <w:rsid w:val="00391430"/>
    <w:rsid w:val="004241D6"/>
    <w:rsid w:val="00435C07"/>
    <w:rsid w:val="004E210A"/>
    <w:rsid w:val="004E56D1"/>
    <w:rsid w:val="005A6C3C"/>
    <w:rsid w:val="006C1189"/>
    <w:rsid w:val="007E7895"/>
    <w:rsid w:val="009C265D"/>
    <w:rsid w:val="009F1ECF"/>
    <w:rsid w:val="00A92BF5"/>
    <w:rsid w:val="00B15E03"/>
    <w:rsid w:val="00BA3183"/>
    <w:rsid w:val="00C52E52"/>
    <w:rsid w:val="00CD6B29"/>
    <w:rsid w:val="00CE1A5C"/>
    <w:rsid w:val="00D66414"/>
    <w:rsid w:val="00E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0291D1"/>
  <w15:docId w15:val="{A6291193-256B-6049-84F4-09D3C02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link w:val="Heading1Char"/>
    <w:uiPriority w:val="9"/>
    <w:qFormat/>
    <w:pPr>
      <w:ind w:left="165"/>
      <w:outlineLvl w:val="0"/>
    </w:pPr>
    <w:rPr>
      <w:i/>
    </w:rPr>
  </w:style>
  <w:style w:type="paragraph" w:styleId="Heading2">
    <w:name w:val="heading 2"/>
    <w:basedOn w:val="Normal"/>
    <w:uiPriority w:val="9"/>
    <w:unhideWhenUsed/>
    <w:qFormat/>
    <w:pPr>
      <w:ind w:left="16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5" w:hanging="721"/>
    </w:pPr>
  </w:style>
  <w:style w:type="paragraph" w:customStyle="1" w:styleId="TableParagraph">
    <w:name w:val="Table Paragraph"/>
    <w:basedOn w:val="Normal"/>
    <w:uiPriority w:val="1"/>
    <w:qFormat/>
    <w:rPr>
      <w:rFonts w:ascii="HelveticaNeue-UltraLight" w:eastAsia="HelveticaNeue-UltraLight" w:hAnsi="HelveticaNeue-UltraLight" w:cs="HelveticaNeue-UltraLight"/>
    </w:rPr>
  </w:style>
  <w:style w:type="paragraph" w:styleId="Header">
    <w:name w:val="header"/>
    <w:basedOn w:val="Normal"/>
    <w:link w:val="Head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0F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0F"/>
    <w:rPr>
      <w:rFonts w:ascii="Helvetica Neue" w:eastAsia="Helvetica Neue" w:hAnsi="Helvetica Neue" w:cs="Helvetica Neue"/>
    </w:rPr>
  </w:style>
  <w:style w:type="character" w:styleId="Hyperlink">
    <w:name w:val="Hyperlink"/>
    <w:basedOn w:val="DefaultParagraphFont"/>
    <w:uiPriority w:val="99"/>
    <w:unhideWhenUsed/>
    <w:rsid w:val="00182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D69"/>
    <w:rPr>
      <w:color w:val="605E5C"/>
      <w:shd w:val="clear" w:color="auto" w:fill="E1DFDD"/>
    </w:rPr>
  </w:style>
  <w:style w:type="character" w:customStyle="1" w:styleId="A3">
    <w:name w:val="A3"/>
    <w:uiPriority w:val="99"/>
    <w:rsid w:val="006C1189"/>
    <w:rPr>
      <w:rFonts w:cs="Helvetica"/>
      <w:color w:val="76777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189"/>
    <w:rPr>
      <w:rFonts w:ascii="Helvetica Neue" w:eastAsia="Helvetica Neue" w:hAnsi="Helvetica Neue" w:cs="Helvetica Neue"/>
      <w:i/>
    </w:rPr>
  </w:style>
  <w:style w:type="character" w:customStyle="1" w:styleId="None">
    <w:name w:val="None"/>
    <w:rsid w:val="00CE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erzsebet@mik.p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ltan.erzsebet@mi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pte_mik_english_edu_material/docs/the_essence_of_design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mik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mik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8" ma:contentTypeDescription="Create a new document." ma:contentTypeScope="" ma:versionID="d8ea94a73af58f23d6ab3550fa06c2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52e7916dda095a8ab3a5ca544cc88de0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FCAC-142D-428E-BE72-FAEF3F5AD9F2}"/>
</file>

<file path=customXml/itemProps2.xml><?xml version="1.0" encoding="utf-8"?>
<ds:datastoreItem xmlns:ds="http://schemas.openxmlformats.org/officeDocument/2006/customXml" ds:itemID="{411DF588-4607-4EB5-9DEA-53C9DEA70505}"/>
</file>

<file path=customXml/itemProps3.xml><?xml version="1.0" encoding="utf-8"?>
<ds:datastoreItem xmlns:ds="http://schemas.openxmlformats.org/officeDocument/2006/customXml" ds:itemID="{FF8C4E6C-79A8-4906-A4A4-A4E8876A2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Zoltán Erzsébet Szeréna</cp:lastModifiedBy>
  <cp:revision>2</cp:revision>
  <cp:lastPrinted>2022-02-06T21:16:00Z</cp:lastPrinted>
  <dcterms:created xsi:type="dcterms:W3CDTF">2023-01-27T06:54:00Z</dcterms:created>
  <dcterms:modified xsi:type="dcterms:W3CDTF">2023-01-27T06:54:00Z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