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5D2609E5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524A69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524A69">
        <w:rPr>
          <w:lang w:val="en-US"/>
        </w:rPr>
        <w:t>2023-2.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9" w:type="pct"/>
        <w:tblInd w:w="-5" w:type="dxa"/>
        <w:tblLook w:val="01E0" w:firstRow="1" w:lastRow="1" w:firstColumn="1" w:lastColumn="1" w:noHBand="0" w:noVBand="0"/>
      </w:tblPr>
      <w:tblGrid>
        <w:gridCol w:w="3639"/>
        <w:gridCol w:w="6553"/>
      </w:tblGrid>
      <w:tr w:rsidR="00800B57" w:rsidRPr="00637494" w14:paraId="1B01C61F" w14:textId="77777777" w:rsidTr="00800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800B57" w:rsidRPr="00637494" w:rsidRDefault="00800B57" w:rsidP="00800B57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49E7F0F" w:rsidR="00800B57" w:rsidRPr="00637494" w:rsidRDefault="00D0376D" w:rsidP="00800B57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t>Járműhajtások</w:t>
            </w:r>
          </w:p>
        </w:tc>
      </w:tr>
      <w:tr w:rsidR="00800B57" w:rsidRPr="00637494" w14:paraId="1B01C622" w14:textId="77777777" w:rsidTr="00800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800B57" w:rsidRPr="00637494" w:rsidRDefault="00800B57" w:rsidP="00800B5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0AFD8BB" w:rsidR="00800B57" w:rsidRPr="00AF5724" w:rsidRDefault="00D0376D" w:rsidP="00800B57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D0376D">
              <w:t>SZB065MN</w:t>
            </w:r>
          </w:p>
        </w:tc>
      </w:tr>
      <w:tr w:rsidR="00800B57" w:rsidRPr="00637494" w14:paraId="1B01C625" w14:textId="77777777" w:rsidTr="00800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800B57" w:rsidRPr="00637494" w:rsidRDefault="00800B57" w:rsidP="00800B5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Heti óraszám: 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C7460A2" w:rsidR="00800B57" w:rsidRPr="00AF5724" w:rsidRDefault="008A421F" w:rsidP="00800B57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>2</w:t>
            </w:r>
            <w:r w:rsidR="00800B57" w:rsidRPr="00152BC5">
              <w:t>/</w:t>
            </w:r>
            <w:r w:rsidR="00A9554A">
              <w:t>0</w:t>
            </w:r>
            <w:r w:rsidR="00800B57" w:rsidRPr="00152BC5">
              <w:t>/</w:t>
            </w:r>
            <w:r>
              <w:t>0</w:t>
            </w:r>
          </w:p>
        </w:tc>
      </w:tr>
      <w:tr w:rsidR="00637494" w:rsidRPr="00637494" w14:paraId="1B01C628" w14:textId="77777777" w:rsidTr="00800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2D610A9" w:rsidR="00AD4BC7" w:rsidRPr="00AF5724" w:rsidRDefault="00A955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B" w14:textId="77777777" w:rsidTr="00800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6B0A309A" w:rsidR="00AD4BC7" w:rsidRPr="00AF5724" w:rsidRDefault="00F9740E" w:rsidP="008A421F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F9740E">
              <w:rPr>
                <w:rFonts w:asciiTheme="majorHAnsi" w:hAnsiTheme="majorHAnsi"/>
                <w:b/>
              </w:rPr>
              <w:t xml:space="preserve">Gépészmérnök </w:t>
            </w:r>
            <w:proofErr w:type="spellStart"/>
            <w:r w:rsidRPr="00F9740E">
              <w:rPr>
                <w:rFonts w:asciiTheme="majorHAnsi" w:hAnsiTheme="majorHAnsi"/>
                <w:b/>
              </w:rPr>
              <w:t>BSc</w:t>
            </w:r>
            <w:proofErr w:type="spellEnd"/>
            <w:r w:rsidRPr="00F9740E">
              <w:rPr>
                <w:rFonts w:asciiTheme="majorHAnsi" w:hAnsiTheme="majorHAnsi"/>
                <w:b/>
              </w:rPr>
              <w:t>.,</w:t>
            </w:r>
          </w:p>
        </w:tc>
      </w:tr>
      <w:tr w:rsidR="00F9740E" w:rsidRPr="00637494" w14:paraId="1B01C62E" w14:textId="77777777" w:rsidTr="00800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F9740E" w:rsidRPr="00637494" w:rsidRDefault="00F9740E" w:rsidP="00F9740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2D28269" w:rsidR="00F9740E" w:rsidRPr="00AF5724" w:rsidRDefault="00F9740E" w:rsidP="00F9740E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1A0D48">
              <w:t>N - nappali</w:t>
            </w:r>
          </w:p>
        </w:tc>
      </w:tr>
      <w:tr w:rsidR="00F9740E" w:rsidRPr="00637494" w14:paraId="1B01C631" w14:textId="77777777" w:rsidTr="00800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F9740E" w:rsidRPr="00637494" w:rsidRDefault="00F9740E" w:rsidP="00F9740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2BAF2DC" w:rsidR="00F9740E" w:rsidRPr="00AF5724" w:rsidRDefault="00A9554A" w:rsidP="00F9740E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>Évközi jegy</w:t>
            </w:r>
          </w:p>
        </w:tc>
      </w:tr>
      <w:tr w:rsidR="00F9740E" w:rsidRPr="00637494" w14:paraId="1B01C634" w14:textId="77777777" w:rsidTr="00800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F9740E" w:rsidRPr="00637494" w:rsidRDefault="00F9740E" w:rsidP="00F9740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52C24D8D" w:rsidR="00F9740E" w:rsidRPr="00AF5724" w:rsidRDefault="00F9740E" w:rsidP="00F9740E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A0D48">
              <w:t>tavaszi</w:t>
            </w:r>
          </w:p>
        </w:tc>
      </w:tr>
      <w:tr w:rsidR="00F9740E" w:rsidRPr="00637494" w14:paraId="1B01C637" w14:textId="77777777" w:rsidTr="00800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F9740E" w:rsidRPr="00637494" w:rsidRDefault="00F9740E" w:rsidP="00F9740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33659C3B" w:rsidR="00F9740E" w:rsidRPr="00AF5724" w:rsidRDefault="00A9554A" w:rsidP="00F9740E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F9740E" w:rsidRPr="00637494" w14:paraId="1B01C63A" w14:textId="77777777" w:rsidTr="00800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F9740E" w:rsidRPr="00637494" w:rsidRDefault="00F9740E" w:rsidP="00F9740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68EFE441" w:rsidR="00F9740E" w:rsidRPr="00AF5724" w:rsidRDefault="00F9740E" w:rsidP="00F9740E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52A4B">
              <w:rPr>
                <w:rFonts w:ascii="Cambria" w:hAnsi="Cambria"/>
                <w:color w:val="000000"/>
              </w:rPr>
              <w:t>Gépészmérnök</w:t>
            </w:r>
            <w:r w:rsidR="00356D43">
              <w:rPr>
                <w:rFonts w:ascii="Cambria" w:hAnsi="Cambria"/>
                <w:color w:val="000000"/>
              </w:rPr>
              <w:t>i</w:t>
            </w:r>
            <w:r w:rsidRPr="00552A4B">
              <w:rPr>
                <w:rFonts w:ascii="Cambria" w:hAnsi="Cambria"/>
                <w:color w:val="000000"/>
              </w:rPr>
              <w:t xml:space="preserve"> Tanszék</w:t>
            </w:r>
          </w:p>
        </w:tc>
      </w:tr>
      <w:tr w:rsidR="00F9740E" w:rsidRPr="00637494" w14:paraId="1B01C63D" w14:textId="77777777" w:rsidTr="00800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F9740E" w:rsidRPr="00637494" w:rsidRDefault="00F9740E" w:rsidP="00F9740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F04D5B8" w:rsidR="00F9740E" w:rsidRPr="00AF5724" w:rsidRDefault="00A9554A" w:rsidP="00F9740E">
            <w:pPr>
              <w:rPr>
                <w:rFonts w:asciiTheme="majorHAnsi" w:hAnsiTheme="majorHAnsi"/>
                <w:b/>
                <w:color w:val="auto"/>
              </w:rPr>
            </w:pPr>
            <w:r w:rsidRPr="00A9554A">
              <w:rPr>
                <w:rFonts w:ascii="Cambria" w:hAnsi="Cambria"/>
                <w:color w:val="000000"/>
              </w:rPr>
              <w:t>Vasvári Gyula Ferenc</w:t>
            </w:r>
          </w:p>
        </w:tc>
      </w:tr>
      <w:tr w:rsidR="00F9740E" w:rsidRPr="00637494" w14:paraId="1B01C640" w14:textId="77777777" w:rsidTr="00800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F9740E" w:rsidRPr="00637494" w:rsidRDefault="00F9740E" w:rsidP="00F9740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569EE9E" w14:textId="013B9ECA" w:rsidR="00A9554A" w:rsidRDefault="00A9554A" w:rsidP="00F9740E">
            <w:pPr>
              <w:rPr>
                <w:rFonts w:ascii="Cambria" w:hAnsi="Cambria"/>
                <w:i w:val="0"/>
                <w:iCs w:val="0"/>
                <w:color w:val="000000"/>
              </w:rPr>
            </w:pPr>
            <w:r w:rsidRPr="00A9554A">
              <w:rPr>
                <w:rFonts w:ascii="Cambria" w:hAnsi="Cambria"/>
                <w:color w:val="000000"/>
              </w:rPr>
              <w:t>Dr. Kurilla Boldizsár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A9554A">
              <w:rPr>
                <w:rFonts w:ascii="Cambria" w:hAnsi="Cambria"/>
                <w:color w:val="000000"/>
              </w:rPr>
              <w:t>(10%)</w:t>
            </w:r>
          </w:p>
          <w:p w14:paraId="212BDF87" w14:textId="2DFDEB60" w:rsidR="00A9554A" w:rsidRDefault="00A9554A" w:rsidP="00F9740E">
            <w:pPr>
              <w:rPr>
                <w:rFonts w:ascii="Cambria" w:hAnsi="Cambria"/>
                <w:i w:val="0"/>
                <w:iCs w:val="0"/>
                <w:color w:val="000000"/>
              </w:rPr>
            </w:pPr>
            <w:r w:rsidRPr="00A9554A">
              <w:rPr>
                <w:rFonts w:ascii="Cambria" w:hAnsi="Cambria"/>
                <w:color w:val="000000"/>
              </w:rPr>
              <w:t>Csordás Antal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A9554A">
              <w:rPr>
                <w:rFonts w:ascii="Cambria" w:hAnsi="Cambria"/>
                <w:color w:val="000000"/>
              </w:rPr>
              <w:t>(10%)</w:t>
            </w:r>
          </w:p>
          <w:p w14:paraId="45D19663" w14:textId="674767D9" w:rsidR="00A9554A" w:rsidRDefault="00A9554A" w:rsidP="00F9740E">
            <w:pPr>
              <w:rPr>
                <w:rFonts w:ascii="Cambria" w:hAnsi="Cambria"/>
                <w:i w:val="0"/>
                <w:iCs w:val="0"/>
                <w:color w:val="000000"/>
              </w:rPr>
            </w:pPr>
            <w:r w:rsidRPr="00A9554A">
              <w:rPr>
                <w:rFonts w:ascii="Cambria" w:hAnsi="Cambria"/>
                <w:color w:val="000000"/>
              </w:rPr>
              <w:t>Vasvári Gyula Ferenc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A9554A">
              <w:rPr>
                <w:rFonts w:ascii="Cambria" w:hAnsi="Cambria"/>
                <w:color w:val="000000"/>
              </w:rPr>
              <w:t>(20%)</w:t>
            </w:r>
          </w:p>
          <w:p w14:paraId="2BD53924" w14:textId="3967E014" w:rsidR="00A9554A" w:rsidRDefault="00A9554A" w:rsidP="00F9740E">
            <w:pPr>
              <w:rPr>
                <w:rFonts w:ascii="Cambria" w:hAnsi="Cambria"/>
                <w:i w:val="0"/>
                <w:iCs w:val="0"/>
                <w:color w:val="000000"/>
              </w:rPr>
            </w:pPr>
            <w:r w:rsidRPr="00A9554A">
              <w:rPr>
                <w:rFonts w:ascii="Cambria" w:hAnsi="Cambria"/>
                <w:color w:val="000000"/>
              </w:rPr>
              <w:t>Csonka Dávid (30%)</w:t>
            </w:r>
          </w:p>
          <w:p w14:paraId="1B01C63F" w14:textId="610C21F3" w:rsidR="00F9740E" w:rsidRPr="00AF5724" w:rsidRDefault="00A9554A" w:rsidP="00F9740E">
            <w:pPr>
              <w:rPr>
                <w:rFonts w:asciiTheme="majorHAnsi" w:hAnsiTheme="majorHAnsi"/>
                <w:b/>
                <w:color w:val="auto"/>
              </w:rPr>
            </w:pPr>
            <w:r w:rsidRPr="00A9554A">
              <w:rPr>
                <w:rFonts w:ascii="Cambria" w:hAnsi="Cambria"/>
                <w:color w:val="000000"/>
              </w:rPr>
              <w:t>Fenyvesi Sándor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A9554A">
              <w:rPr>
                <w:rFonts w:ascii="Cambria" w:hAnsi="Cambria"/>
                <w:color w:val="000000"/>
              </w:rPr>
              <w:t>(30%)</w:t>
            </w:r>
          </w:p>
        </w:tc>
      </w:tr>
      <w:tr w:rsidR="00F9740E" w:rsidRPr="00637494" w14:paraId="1BA2A80C" w14:textId="77777777" w:rsidTr="00800B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F9740E" w:rsidRPr="00637494" w:rsidRDefault="00F9740E" w:rsidP="00F9740E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F9740E" w:rsidRPr="00637494" w:rsidRDefault="00F9740E" w:rsidP="00F9740E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87B8C5B" w14:textId="333489A0" w:rsidR="00850C07" w:rsidRPr="00524A69" w:rsidRDefault="003E046B" w:rsidP="00524A69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0D3E751" w14:textId="6A19D90A" w:rsidR="00BE0BC5" w:rsidRPr="00637494" w:rsidRDefault="00C055C5" w:rsidP="00637494">
      <w:pPr>
        <w:shd w:val="clear" w:color="auto" w:fill="DFDFDF" w:themeFill="background2" w:themeFillShade="E6"/>
      </w:pPr>
      <w:r>
        <w:t xml:space="preserve">Járművek </w:t>
      </w:r>
      <w:proofErr w:type="spellStart"/>
      <w:r>
        <w:t>főüzemi</w:t>
      </w:r>
      <w:proofErr w:type="spellEnd"/>
      <w:r>
        <w:t xml:space="preserve"> erőforrásainak, erőátviteli rendszerének és mozgásformáinak bemutatása. 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267957FC" w14:textId="24B447D5" w:rsidR="00D649DA" w:rsidRPr="00637494" w:rsidRDefault="00023F6C" w:rsidP="00524A69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1D59E103" w14:textId="35BAAB02" w:rsidR="004348FE" w:rsidRPr="00637494" w:rsidRDefault="008446A4" w:rsidP="00637494">
      <w:pPr>
        <w:shd w:val="clear" w:color="auto" w:fill="DFDFDF" w:themeFill="background2" w:themeFillShade="E6"/>
        <w:jc w:val="left"/>
      </w:pPr>
      <w:r w:rsidRPr="008446A4">
        <w:t xml:space="preserve">A tantárgy a képzés során </w:t>
      </w:r>
      <w:r>
        <w:t>általános</w:t>
      </w:r>
      <w:r w:rsidRPr="008446A4">
        <w:t xml:space="preserve"> </w:t>
      </w:r>
      <w:r w:rsidR="00C055C5">
        <w:t xml:space="preserve">hajtástechnikai és járműdinamikai </w:t>
      </w:r>
      <w:r w:rsidRPr="008446A4">
        <w:t>ismereteket nyújt</w:t>
      </w:r>
      <w:r w:rsidR="00C055C5">
        <w:t>.</w:t>
      </w:r>
      <w:r w:rsidR="00BA65C3">
        <w:t xml:space="preserve"> </w:t>
      </w:r>
      <w:r w:rsidR="00BA65C3" w:rsidRPr="00BA65C3">
        <w:t>A tantárgy célja, hogy a hallgatók a járműiparból vett példák alapján ismereteket szerezzenek az alkalmazott gépészeti megoldásokról, a járműrendszerek felépítéséről, a hagyományos és korszerű hajtásláncokról. Járművek szerepe a környezetszennyezésben és a kibocsátási előírások. A szárazföldi, vízi és légi közlekedésben részt vevő járművek működésének alapjai. Járműhajtások fejlődési irányai. Továbbá a korszerű és alternatív motorhajtóanyagok alkalmazási és tárolási lehetőségeinek megismerése.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48FFBFB" w14:textId="6D8FDDB4" w:rsidR="00B70EB4" w:rsidRPr="00B70EB4" w:rsidRDefault="00B70EB4" w:rsidP="00B70EB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70EB4">
              <w:rPr>
                <w:i/>
                <w:iCs/>
                <w:color w:val="969696" w:themeColor="accent3"/>
              </w:rPr>
              <w:t>Belsőégésű motorok I.</w:t>
            </w:r>
            <w:r w:rsidRPr="00B70EB4">
              <w:rPr>
                <w:i/>
                <w:iCs/>
                <w:color w:val="969696" w:themeColor="accent3"/>
              </w:rPr>
              <w:tab/>
            </w:r>
          </w:p>
          <w:p w14:paraId="52C2CA70" w14:textId="77777777" w:rsidR="00B70EB4" w:rsidRPr="00B70EB4" w:rsidRDefault="00B70EB4" w:rsidP="00B70EB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70EB4">
              <w:rPr>
                <w:i/>
                <w:iCs/>
                <w:color w:val="969696" w:themeColor="accent3"/>
              </w:rPr>
              <w:t>Belsőégésű motorok II.</w:t>
            </w:r>
            <w:r w:rsidRPr="00B70EB4">
              <w:rPr>
                <w:i/>
                <w:iCs/>
                <w:color w:val="969696" w:themeColor="accent3"/>
              </w:rPr>
              <w:tab/>
            </w:r>
            <w:r w:rsidRPr="00B70EB4">
              <w:rPr>
                <w:i/>
                <w:iCs/>
                <w:color w:val="969696" w:themeColor="accent3"/>
              </w:rPr>
              <w:tab/>
            </w:r>
          </w:p>
          <w:p w14:paraId="15DD0714" w14:textId="77777777" w:rsidR="00B70EB4" w:rsidRPr="00B70EB4" w:rsidRDefault="00B70EB4" w:rsidP="00B70EB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70EB4">
              <w:rPr>
                <w:i/>
                <w:iCs/>
                <w:color w:val="969696" w:themeColor="accent3"/>
              </w:rPr>
              <w:t>Járművek mozgásai, járművekre ható erők</w:t>
            </w:r>
          </w:p>
          <w:p w14:paraId="5B653C51" w14:textId="77777777" w:rsidR="00B70EB4" w:rsidRPr="00B70EB4" w:rsidRDefault="00B70EB4" w:rsidP="00B70EB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70EB4">
              <w:rPr>
                <w:i/>
                <w:iCs/>
                <w:color w:val="969696" w:themeColor="accent3"/>
              </w:rPr>
              <w:t>Belsőégésű motor kibocsátásai. Hagyományos motorhajtó anagyok, alternatív motorhajtó anyagok, Hajtóanyagok tárolása.</w:t>
            </w:r>
          </w:p>
          <w:p w14:paraId="55C7D627" w14:textId="77777777" w:rsidR="00B70EB4" w:rsidRPr="00B70EB4" w:rsidRDefault="00B70EB4" w:rsidP="00B70EB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70EB4">
              <w:rPr>
                <w:i/>
                <w:iCs/>
                <w:color w:val="969696" w:themeColor="accent3"/>
              </w:rPr>
              <w:t>Járművek erőátviteli szerkezete</w:t>
            </w:r>
            <w:r w:rsidRPr="00B70EB4">
              <w:rPr>
                <w:i/>
                <w:iCs/>
                <w:color w:val="969696" w:themeColor="accent3"/>
              </w:rPr>
              <w:tab/>
            </w:r>
          </w:p>
          <w:p w14:paraId="6E6F7121" w14:textId="77777777" w:rsidR="00B70EB4" w:rsidRPr="00B70EB4" w:rsidRDefault="00B70EB4" w:rsidP="00B70EB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70EB4">
              <w:rPr>
                <w:i/>
                <w:iCs/>
                <w:color w:val="969696" w:themeColor="accent3"/>
              </w:rPr>
              <w:t>Vázszerkezet</w:t>
            </w:r>
            <w:r w:rsidRPr="00B70EB4">
              <w:rPr>
                <w:i/>
                <w:iCs/>
                <w:color w:val="969696" w:themeColor="accent3"/>
              </w:rPr>
              <w:tab/>
            </w:r>
            <w:r w:rsidRPr="00B70EB4">
              <w:rPr>
                <w:i/>
                <w:iCs/>
                <w:color w:val="969696" w:themeColor="accent3"/>
              </w:rPr>
              <w:tab/>
            </w:r>
          </w:p>
          <w:p w14:paraId="4453EC75" w14:textId="77777777" w:rsidR="00B70EB4" w:rsidRPr="00B70EB4" w:rsidRDefault="00B70EB4" w:rsidP="00B70EB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70EB4">
              <w:rPr>
                <w:i/>
                <w:iCs/>
                <w:color w:val="969696" w:themeColor="accent3"/>
              </w:rPr>
              <w:t>Járószerkezet</w:t>
            </w:r>
          </w:p>
          <w:p w14:paraId="62A32CE1" w14:textId="77777777" w:rsidR="00B70EB4" w:rsidRPr="00B70EB4" w:rsidRDefault="00B70EB4" w:rsidP="00B70EB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70EB4">
              <w:rPr>
                <w:i/>
                <w:iCs/>
                <w:color w:val="969696" w:themeColor="accent3"/>
              </w:rPr>
              <w:t>Mezőgazdasági járművek, Hibridhajtású járművek</w:t>
            </w:r>
            <w:r w:rsidRPr="00B70EB4">
              <w:rPr>
                <w:i/>
                <w:iCs/>
                <w:color w:val="969696" w:themeColor="accent3"/>
              </w:rPr>
              <w:tab/>
            </w:r>
            <w:r w:rsidRPr="00B70EB4">
              <w:rPr>
                <w:i/>
                <w:iCs/>
                <w:color w:val="969696" w:themeColor="accent3"/>
              </w:rPr>
              <w:tab/>
            </w:r>
          </w:p>
          <w:p w14:paraId="28FD8E8E" w14:textId="77777777" w:rsidR="00B70EB4" w:rsidRPr="00B70EB4" w:rsidRDefault="00B70EB4" w:rsidP="00B70EB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70EB4">
              <w:rPr>
                <w:i/>
                <w:iCs/>
                <w:color w:val="969696" w:themeColor="accent3"/>
              </w:rPr>
              <w:t xml:space="preserve">Hibridhajtású járművek </w:t>
            </w:r>
            <w:r w:rsidRPr="00B70EB4">
              <w:rPr>
                <w:i/>
                <w:iCs/>
                <w:color w:val="969696" w:themeColor="accent3"/>
              </w:rPr>
              <w:tab/>
            </w:r>
          </w:p>
          <w:p w14:paraId="225296C2" w14:textId="77777777" w:rsidR="00B70EB4" w:rsidRPr="00B70EB4" w:rsidRDefault="00B70EB4" w:rsidP="00B70EB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70EB4">
              <w:rPr>
                <w:i/>
                <w:iCs/>
                <w:color w:val="969696" w:themeColor="accent3"/>
              </w:rPr>
              <w:t>Tüzelőanyag-cellás járművek</w:t>
            </w:r>
          </w:p>
          <w:p w14:paraId="556E5AA8" w14:textId="77777777" w:rsidR="00B70EB4" w:rsidRPr="00B70EB4" w:rsidRDefault="00B70EB4" w:rsidP="00B70EB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70EB4">
              <w:rPr>
                <w:i/>
                <w:iCs/>
                <w:color w:val="969696" w:themeColor="accent3"/>
              </w:rPr>
              <w:t>Hajók haladása, ellenállása</w:t>
            </w:r>
            <w:r w:rsidRPr="00B70EB4">
              <w:rPr>
                <w:i/>
                <w:iCs/>
                <w:color w:val="969696" w:themeColor="accent3"/>
              </w:rPr>
              <w:tab/>
            </w:r>
          </w:p>
          <w:p w14:paraId="0598B221" w14:textId="77777777" w:rsidR="00B70EB4" w:rsidRPr="00B70EB4" w:rsidRDefault="00B70EB4" w:rsidP="00B70EB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70EB4">
              <w:rPr>
                <w:i/>
                <w:iCs/>
                <w:color w:val="969696" w:themeColor="accent3"/>
              </w:rPr>
              <w:t>Hajó hajtási módok</w:t>
            </w:r>
            <w:r w:rsidRPr="00B70EB4">
              <w:rPr>
                <w:i/>
                <w:iCs/>
                <w:color w:val="969696" w:themeColor="accent3"/>
              </w:rPr>
              <w:tab/>
            </w:r>
          </w:p>
          <w:p w14:paraId="4DF66053" w14:textId="77777777" w:rsidR="00B70EB4" w:rsidRPr="00B70EB4" w:rsidRDefault="00B70EB4" w:rsidP="00B70EB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70EB4">
              <w:rPr>
                <w:i/>
                <w:iCs/>
                <w:color w:val="969696" w:themeColor="accent3"/>
              </w:rPr>
              <w:t>Motoros hajók hajtáslánca</w:t>
            </w:r>
            <w:r w:rsidRPr="00B70EB4">
              <w:rPr>
                <w:i/>
                <w:iCs/>
                <w:color w:val="969696" w:themeColor="accent3"/>
              </w:rPr>
              <w:tab/>
            </w:r>
          </w:p>
          <w:p w14:paraId="2B452320" w14:textId="53717BF5" w:rsidR="00720EAD" w:rsidRPr="00B70EB4" w:rsidRDefault="00B70EB4" w:rsidP="00B70EB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70EB4">
              <w:rPr>
                <w:i/>
                <w:iCs/>
                <w:color w:val="969696" w:themeColor="accent3"/>
              </w:rPr>
              <w:t>Űrdinamika</w:t>
            </w:r>
            <w:r w:rsidRPr="00B70EB4">
              <w:rPr>
                <w:i/>
                <w:iCs/>
                <w:color w:val="969696" w:themeColor="accent3"/>
              </w:rPr>
              <w:tab/>
            </w:r>
          </w:p>
        </w:tc>
      </w:tr>
    </w:tbl>
    <w:p w14:paraId="692B0A66" w14:textId="7780E5A9" w:rsidR="0070310E" w:rsidRDefault="0070310E" w:rsidP="008B05EB">
      <w:pPr>
        <w:rPr>
          <w:lang w:val="en-US"/>
        </w:rPr>
      </w:pPr>
    </w:p>
    <w:p w14:paraId="26F76D12" w14:textId="77777777" w:rsidR="0070310E" w:rsidRDefault="0070310E">
      <w:pPr>
        <w:rPr>
          <w:lang w:val="en-US"/>
        </w:rPr>
      </w:pPr>
      <w:r>
        <w:rPr>
          <w:lang w:val="en-US"/>
        </w:rPr>
        <w:br w:type="page"/>
      </w:r>
    </w:p>
    <w:p w14:paraId="4E218890" w14:textId="77777777" w:rsidR="008B05EB" w:rsidRDefault="008B05EB" w:rsidP="008B05EB">
      <w:pPr>
        <w:rPr>
          <w:lang w:val="en-US"/>
        </w:rPr>
      </w:pPr>
    </w:p>
    <w:p w14:paraId="333ACD5D" w14:textId="77777777" w:rsidR="008B05EB" w:rsidRPr="00612830" w:rsidRDefault="008B05EB" w:rsidP="008B05EB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 a követelmények ütemezése</w:t>
      </w:r>
    </w:p>
    <w:tbl>
      <w:tblPr>
        <w:tblStyle w:val="Tblzatrcsos7tarka1"/>
        <w:tblW w:w="10466" w:type="dxa"/>
        <w:tblInd w:w="20" w:type="dxa"/>
        <w:tblLook w:val="04A0" w:firstRow="1" w:lastRow="0" w:firstColumn="1" w:lastColumn="0" w:noHBand="0" w:noVBand="1"/>
      </w:tblPr>
      <w:tblGrid>
        <w:gridCol w:w="709"/>
        <w:gridCol w:w="5103"/>
        <w:gridCol w:w="2572"/>
        <w:gridCol w:w="2082"/>
      </w:tblGrid>
      <w:tr w:rsidR="008B05EB" w:rsidRPr="00637494" w14:paraId="7F45F351" w14:textId="77777777" w:rsidTr="00703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</w:tcPr>
          <w:p w14:paraId="71E5283F" w14:textId="77777777" w:rsidR="008B05EB" w:rsidRPr="003E046B" w:rsidRDefault="008B05EB" w:rsidP="00C671DB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8B05EB" w:rsidRPr="00637494" w14:paraId="027E5272" w14:textId="77777777" w:rsidTr="00703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9946323" w14:textId="77777777" w:rsidR="008B05EB" w:rsidRPr="00637494" w:rsidRDefault="008B05EB" w:rsidP="00C671D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5103" w:type="dxa"/>
          </w:tcPr>
          <w:p w14:paraId="0CAC012C" w14:textId="77777777" w:rsidR="008B05EB" w:rsidRPr="00637494" w:rsidRDefault="008B05EB" w:rsidP="00C671D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t>Téma</w:t>
            </w:r>
          </w:p>
        </w:tc>
        <w:tc>
          <w:tcPr>
            <w:tcW w:w="2572" w:type="dxa"/>
          </w:tcPr>
          <w:p w14:paraId="3DB5A517" w14:textId="77777777" w:rsidR="008B05EB" w:rsidRPr="00637494" w:rsidRDefault="008B05EB" w:rsidP="00C671D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t>Kötelező irodalom hivatkozás, oldalszám (-tól-ig)</w:t>
            </w:r>
          </w:p>
        </w:tc>
        <w:tc>
          <w:tcPr>
            <w:tcW w:w="0" w:type="auto"/>
          </w:tcPr>
          <w:p w14:paraId="7C8B2E5B" w14:textId="77777777" w:rsidR="008B05EB" w:rsidRPr="00637494" w:rsidRDefault="008B05EB" w:rsidP="00C671D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t>Teljesítendő feladat</w:t>
            </w:r>
            <w:r w:rsidRPr="00637494">
              <w:br/>
              <w:t xml:space="preserve">(beadandó, </w:t>
            </w:r>
            <w:proofErr w:type="gramStart"/>
            <w:r w:rsidRPr="00637494">
              <w:t>zárthelyi,</w:t>
            </w:r>
            <w:proofErr w:type="gramEnd"/>
            <w:r w:rsidRPr="00637494">
              <w:t xml:space="preserve"> stb.)</w:t>
            </w:r>
          </w:p>
        </w:tc>
      </w:tr>
      <w:tr w:rsidR="00103ECD" w:rsidRPr="00637494" w14:paraId="0C525562" w14:textId="77777777" w:rsidTr="00703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32D9CC8" w14:textId="77777777" w:rsidR="008B05EB" w:rsidRPr="00637494" w:rsidRDefault="008B05EB" w:rsidP="00C671DB">
            <w:r w:rsidRPr="00637494">
              <w:t>1.</w:t>
            </w:r>
          </w:p>
        </w:tc>
        <w:tc>
          <w:tcPr>
            <w:tcW w:w="5103" w:type="dxa"/>
            <w:vAlign w:val="center"/>
          </w:tcPr>
          <w:p w14:paraId="1E1D26F9" w14:textId="77777777" w:rsidR="00FA6C71" w:rsidRPr="009902CC" w:rsidRDefault="00FA6C71" w:rsidP="00FA6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902CC">
              <w:rPr>
                <w:rFonts w:cs="Calibri"/>
              </w:rPr>
              <w:t>Belsőégésű motorok I.</w:t>
            </w:r>
          </w:p>
          <w:p w14:paraId="78B1728B" w14:textId="0BD5A4BA" w:rsidR="008B05EB" w:rsidRPr="009902CC" w:rsidRDefault="00FA6C71" w:rsidP="00FA6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Calibri"/>
                <w:color w:val="000000"/>
              </w:rPr>
            </w:pPr>
            <w:proofErr w:type="spellStart"/>
            <w:r w:rsidRPr="009902CC">
              <w:rPr>
                <w:rFonts w:cs="Calibri"/>
              </w:rPr>
              <w:t>e.a</w:t>
            </w:r>
            <w:proofErr w:type="spellEnd"/>
            <w:r w:rsidRPr="009902CC">
              <w:rPr>
                <w:rFonts w:cs="Calibri"/>
              </w:rPr>
              <w:t>.: Fenyvesi Sándor</w:t>
            </w:r>
          </w:p>
        </w:tc>
        <w:tc>
          <w:tcPr>
            <w:tcW w:w="2572" w:type="dxa"/>
          </w:tcPr>
          <w:p w14:paraId="4555397E" w14:textId="231ECBF3" w:rsidR="008B05EB" w:rsidRPr="00A12BF6" w:rsidRDefault="008B05EB" w:rsidP="00C671D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718B6944" w14:textId="77777777" w:rsidR="008B05EB" w:rsidRPr="00637494" w:rsidRDefault="008B05EB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05EB" w:rsidRPr="00637494" w14:paraId="5DDA858F" w14:textId="77777777" w:rsidTr="00703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DA257DC" w14:textId="77777777" w:rsidR="008B05EB" w:rsidRPr="00637494" w:rsidRDefault="008B05EB" w:rsidP="00C671DB">
            <w:r w:rsidRPr="00637494">
              <w:t>2.</w:t>
            </w:r>
          </w:p>
        </w:tc>
        <w:tc>
          <w:tcPr>
            <w:tcW w:w="5103" w:type="dxa"/>
            <w:vAlign w:val="center"/>
          </w:tcPr>
          <w:p w14:paraId="25E8FB93" w14:textId="77777777" w:rsidR="00FA6C71" w:rsidRPr="009902CC" w:rsidRDefault="00FA6C71" w:rsidP="00FA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902CC">
              <w:rPr>
                <w:rFonts w:cs="Calibri"/>
              </w:rPr>
              <w:t>Belsőégésű motorok II.</w:t>
            </w:r>
          </w:p>
          <w:p w14:paraId="69A0AAD2" w14:textId="4A331CE9" w:rsidR="008B05EB" w:rsidRPr="009902CC" w:rsidRDefault="00FA6C71" w:rsidP="00FA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Calibri"/>
                <w:color w:val="000000"/>
              </w:rPr>
            </w:pPr>
            <w:proofErr w:type="spellStart"/>
            <w:r w:rsidRPr="009902CC">
              <w:rPr>
                <w:rFonts w:cs="Calibri"/>
              </w:rPr>
              <w:t>e.a</w:t>
            </w:r>
            <w:proofErr w:type="spellEnd"/>
            <w:r w:rsidRPr="009902CC">
              <w:rPr>
                <w:rFonts w:cs="Calibri"/>
              </w:rPr>
              <w:t>.: Fenyvesi Sándor</w:t>
            </w:r>
          </w:p>
        </w:tc>
        <w:tc>
          <w:tcPr>
            <w:tcW w:w="2572" w:type="dxa"/>
          </w:tcPr>
          <w:p w14:paraId="1F672BE5" w14:textId="77777777" w:rsidR="008B05EB" w:rsidRPr="004F2D3A" w:rsidRDefault="008B05EB" w:rsidP="00C671D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40BA58A" w14:textId="77777777" w:rsidR="008B05EB" w:rsidRPr="00637494" w:rsidRDefault="008B05EB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C71" w:rsidRPr="00637494" w14:paraId="48A9C308" w14:textId="77777777" w:rsidTr="00703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342A467" w14:textId="77777777" w:rsidR="00FA6C71" w:rsidRPr="00637494" w:rsidRDefault="00FA6C71" w:rsidP="00FA6C71">
            <w:r w:rsidRPr="00637494">
              <w:t>3.</w:t>
            </w:r>
          </w:p>
        </w:tc>
        <w:tc>
          <w:tcPr>
            <w:tcW w:w="5103" w:type="dxa"/>
            <w:vAlign w:val="center"/>
          </w:tcPr>
          <w:p w14:paraId="7A470D48" w14:textId="77777777" w:rsidR="00FA6C71" w:rsidRDefault="00FA6C71" w:rsidP="00FA6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Calibri"/>
                <w:color w:val="000000"/>
              </w:rPr>
            </w:pPr>
            <w:r>
              <w:rPr>
                <w:rFonts w:ascii="TimesNewRomanPSMT" w:hAnsi="TimesNewRomanPSMT" w:cs="Calibri"/>
                <w:color w:val="000000"/>
              </w:rPr>
              <w:t>Járművek mozgásai, járművekre ható erők</w:t>
            </w:r>
          </w:p>
          <w:p w14:paraId="738A96F9" w14:textId="47FAC43C" w:rsidR="00FA6C71" w:rsidRPr="00B91BBA" w:rsidRDefault="00FA6C71" w:rsidP="00FA6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TimesNewRomanPSMT" w:hAnsi="TimesNewRomanPSMT" w:cs="Calibri"/>
                <w:color w:val="000000"/>
              </w:rPr>
              <w:t>e.a</w:t>
            </w:r>
            <w:proofErr w:type="spellEnd"/>
            <w:r>
              <w:rPr>
                <w:rFonts w:ascii="TimesNewRomanPSMT" w:hAnsi="TimesNewRomanPSMT" w:cs="Calibri"/>
                <w:color w:val="000000"/>
              </w:rPr>
              <w:t>.: Csonka Dávid</w:t>
            </w:r>
          </w:p>
        </w:tc>
        <w:tc>
          <w:tcPr>
            <w:tcW w:w="2572" w:type="dxa"/>
          </w:tcPr>
          <w:p w14:paraId="55DF5BBC" w14:textId="20ED6EF0" w:rsidR="00FA6C71" w:rsidRPr="004F2D3A" w:rsidRDefault="00FA6C71" w:rsidP="00FA6C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4CF1D73" w14:textId="77777777" w:rsidR="00FA6C71" w:rsidRPr="00637494" w:rsidRDefault="00FA6C71" w:rsidP="00FA6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C71" w:rsidRPr="00637494" w14:paraId="5724F3A6" w14:textId="77777777" w:rsidTr="00703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3ABE64B" w14:textId="77777777" w:rsidR="00FA6C71" w:rsidRPr="00637494" w:rsidRDefault="00FA6C71" w:rsidP="00FA6C71">
            <w:r w:rsidRPr="00637494">
              <w:t>4.</w:t>
            </w:r>
          </w:p>
        </w:tc>
        <w:tc>
          <w:tcPr>
            <w:tcW w:w="5103" w:type="dxa"/>
            <w:vAlign w:val="center"/>
          </w:tcPr>
          <w:p w14:paraId="59AF1E8F" w14:textId="1A9AFB6B" w:rsidR="00FA6C71" w:rsidRDefault="00FA6C71" w:rsidP="00FA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Calibri"/>
                <w:color w:val="000000"/>
              </w:rPr>
            </w:pPr>
            <w:r>
              <w:rPr>
                <w:rFonts w:ascii="TimesNewRomanPSMT" w:hAnsi="TimesNewRomanPSMT" w:cs="Calibri"/>
                <w:color w:val="000000"/>
              </w:rPr>
              <w:t>Belsőégésű motor kibocsátásai. Hagyományos motorhajtó anagyok, alternatív motorhajtó anyagok, Hajtóanyagok tárolása.</w:t>
            </w:r>
          </w:p>
          <w:p w14:paraId="64AEA3A9" w14:textId="42412ED9" w:rsidR="00FA6C71" w:rsidRPr="00637494" w:rsidRDefault="00FA6C71" w:rsidP="00FA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NewRomanPSMT" w:hAnsi="TimesNewRomanPSMT" w:cs="Calibri"/>
                <w:color w:val="000000"/>
              </w:rPr>
              <w:t>e.a</w:t>
            </w:r>
            <w:proofErr w:type="spellEnd"/>
            <w:r>
              <w:rPr>
                <w:rFonts w:ascii="TimesNewRomanPSMT" w:hAnsi="TimesNewRomanPSMT" w:cs="Calibri"/>
                <w:color w:val="000000"/>
              </w:rPr>
              <w:t>.: Vasvári Gyula Ferenc</w:t>
            </w:r>
          </w:p>
        </w:tc>
        <w:tc>
          <w:tcPr>
            <w:tcW w:w="2572" w:type="dxa"/>
          </w:tcPr>
          <w:p w14:paraId="1AC97120" w14:textId="77777777" w:rsidR="00FA6C71" w:rsidRPr="00637494" w:rsidRDefault="00FA6C71" w:rsidP="00FA6C7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907B12E" w14:textId="7106CDFF" w:rsidR="00FA6C71" w:rsidRPr="00637494" w:rsidRDefault="00FA6C71" w:rsidP="00FA6C7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C71" w:rsidRPr="009440AF" w14:paraId="18A6749F" w14:textId="77777777" w:rsidTr="00703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0E6C476" w14:textId="42829424" w:rsidR="00FA6C71" w:rsidRPr="00563D8B" w:rsidRDefault="00FA6C71" w:rsidP="00FA6C71">
            <w:pPr>
              <w:rPr>
                <w:b/>
                <w:bCs/>
              </w:rPr>
            </w:pPr>
            <w:r w:rsidRPr="00563D8B">
              <w:t>5.</w:t>
            </w:r>
          </w:p>
        </w:tc>
        <w:tc>
          <w:tcPr>
            <w:tcW w:w="5103" w:type="dxa"/>
            <w:vAlign w:val="center"/>
          </w:tcPr>
          <w:p w14:paraId="2BDC5DBA" w14:textId="77777777" w:rsidR="00FA6C71" w:rsidRPr="00563D8B" w:rsidRDefault="00FA6C71" w:rsidP="00FA6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Calibri"/>
                <w:b/>
                <w:bCs/>
                <w:color w:val="000000"/>
              </w:rPr>
            </w:pPr>
            <w:r w:rsidRPr="00563D8B">
              <w:rPr>
                <w:rFonts w:ascii="TimesNewRomanPSMT" w:hAnsi="TimesNewRomanPSMT" w:cs="Calibri"/>
                <w:color w:val="000000"/>
              </w:rPr>
              <w:t>Járművek erőátviteli szerkezete</w:t>
            </w:r>
          </w:p>
          <w:p w14:paraId="438D50F7" w14:textId="27315D7D" w:rsidR="00FA6C71" w:rsidRPr="00563D8B" w:rsidRDefault="00FA6C71" w:rsidP="00FA6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proofErr w:type="spellStart"/>
            <w:r w:rsidRPr="00563D8B">
              <w:rPr>
                <w:rFonts w:ascii="TimesNewRomanPSMT" w:hAnsi="TimesNewRomanPSMT" w:cs="Calibri"/>
                <w:color w:val="000000"/>
              </w:rPr>
              <w:t>e.a</w:t>
            </w:r>
            <w:proofErr w:type="spellEnd"/>
            <w:r w:rsidRPr="00563D8B">
              <w:rPr>
                <w:rFonts w:ascii="TimesNewRomanPSMT" w:hAnsi="TimesNewRomanPSMT" w:cs="Calibri"/>
                <w:color w:val="000000"/>
              </w:rPr>
              <w:t>.: Vasvári Gyula Ferenc</w:t>
            </w:r>
          </w:p>
        </w:tc>
        <w:tc>
          <w:tcPr>
            <w:tcW w:w="2572" w:type="dxa"/>
          </w:tcPr>
          <w:p w14:paraId="2916DD90" w14:textId="77777777" w:rsidR="00FA6C71" w:rsidRPr="009440AF" w:rsidRDefault="00FA6C71" w:rsidP="00FA6C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auto"/>
          </w:tcPr>
          <w:p w14:paraId="6D3EAE02" w14:textId="77777777" w:rsidR="00FA6C71" w:rsidRPr="009440AF" w:rsidRDefault="00FA6C71" w:rsidP="00FA6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A6C71" w:rsidRPr="006000DC" w14:paraId="5F220835" w14:textId="77777777" w:rsidTr="00703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4D4AED6" w14:textId="77777777" w:rsidR="00FA6C71" w:rsidRPr="006000DC" w:rsidRDefault="00FA6C71" w:rsidP="00FA6C71">
            <w:pPr>
              <w:rPr>
                <w:rFonts w:ascii="Cambria" w:hAnsi="Cambria"/>
                <w:b/>
                <w:i w:val="0"/>
                <w:iCs w:val="0"/>
                <w:color w:val="auto"/>
              </w:rPr>
            </w:pPr>
            <w:r w:rsidRPr="006000DC">
              <w:rPr>
                <w:rFonts w:ascii="Cambria" w:hAnsi="Cambria"/>
                <w:b/>
                <w:i w:val="0"/>
                <w:iCs w:val="0"/>
                <w:color w:val="auto"/>
              </w:rPr>
              <w:t>6.</w:t>
            </w:r>
          </w:p>
        </w:tc>
        <w:tc>
          <w:tcPr>
            <w:tcW w:w="5103" w:type="dxa"/>
            <w:vAlign w:val="center"/>
          </w:tcPr>
          <w:p w14:paraId="726BC298" w14:textId="77777777" w:rsidR="00FA6C71" w:rsidRDefault="00FA6C71" w:rsidP="00FA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Calibri"/>
                <w:color w:val="000000"/>
              </w:rPr>
            </w:pPr>
            <w:r>
              <w:rPr>
                <w:rFonts w:ascii="TimesNewRomanPSMT" w:hAnsi="TimesNewRomanPSMT" w:cs="Calibri"/>
                <w:color w:val="000000"/>
              </w:rPr>
              <w:t>Vázszerkezet</w:t>
            </w:r>
          </w:p>
          <w:p w14:paraId="2E440EA0" w14:textId="4CDDC217" w:rsidR="00FA6C71" w:rsidRPr="006000DC" w:rsidRDefault="00FA6C71" w:rsidP="00FA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auto"/>
              </w:rPr>
            </w:pPr>
            <w:proofErr w:type="spellStart"/>
            <w:r>
              <w:rPr>
                <w:rFonts w:ascii="TimesNewRomanPSMT" w:hAnsi="TimesNewRomanPSMT" w:cs="Calibri"/>
                <w:color w:val="000000"/>
              </w:rPr>
              <w:t>e.a</w:t>
            </w:r>
            <w:proofErr w:type="spellEnd"/>
            <w:r>
              <w:rPr>
                <w:rFonts w:ascii="TimesNewRomanPSMT" w:hAnsi="TimesNewRomanPSMT" w:cs="Calibri"/>
                <w:color w:val="000000"/>
              </w:rPr>
              <w:t>.: Fenyvesi Sándor</w:t>
            </w:r>
          </w:p>
        </w:tc>
        <w:tc>
          <w:tcPr>
            <w:tcW w:w="2572" w:type="dxa"/>
          </w:tcPr>
          <w:p w14:paraId="03F1E386" w14:textId="77777777" w:rsidR="00FA6C71" w:rsidRPr="006000DC" w:rsidRDefault="00FA6C71" w:rsidP="00FA6C7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0" w:type="auto"/>
          </w:tcPr>
          <w:p w14:paraId="71B24586" w14:textId="77777777" w:rsidR="00FA6C71" w:rsidRPr="006000DC" w:rsidRDefault="00FA6C71" w:rsidP="00FA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auto"/>
              </w:rPr>
            </w:pPr>
          </w:p>
        </w:tc>
      </w:tr>
      <w:tr w:rsidR="00FA6C71" w:rsidRPr="00637494" w14:paraId="2DD857A7" w14:textId="77777777" w:rsidTr="00703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7A1D410" w14:textId="54619409" w:rsidR="00FA6C71" w:rsidRPr="00637494" w:rsidRDefault="00FA6C71" w:rsidP="00FA6C71">
            <w:r w:rsidRPr="00637494">
              <w:t>7.</w:t>
            </w:r>
          </w:p>
        </w:tc>
        <w:tc>
          <w:tcPr>
            <w:tcW w:w="5103" w:type="dxa"/>
            <w:vAlign w:val="center"/>
          </w:tcPr>
          <w:p w14:paraId="5A0BE096" w14:textId="77777777" w:rsidR="00FA6C71" w:rsidRDefault="00FA6C71" w:rsidP="00FA6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Calibri"/>
                <w:color w:val="000000"/>
              </w:rPr>
            </w:pPr>
            <w:r>
              <w:rPr>
                <w:rFonts w:ascii="TimesNewRomanPSMT" w:hAnsi="TimesNewRomanPSMT" w:cs="Calibri"/>
                <w:color w:val="000000"/>
              </w:rPr>
              <w:t>Járószerkezet</w:t>
            </w:r>
          </w:p>
          <w:p w14:paraId="5651387C" w14:textId="69E03987" w:rsidR="00FA6C71" w:rsidRPr="00637494" w:rsidRDefault="00FA6C71" w:rsidP="00FA6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TimesNewRomanPSMT" w:hAnsi="TimesNewRomanPSMT" w:cs="Calibri"/>
                <w:color w:val="000000"/>
              </w:rPr>
              <w:t>e.a</w:t>
            </w:r>
            <w:proofErr w:type="spellEnd"/>
            <w:r>
              <w:rPr>
                <w:rFonts w:ascii="TimesNewRomanPSMT" w:hAnsi="TimesNewRomanPSMT" w:cs="Calibri"/>
                <w:color w:val="000000"/>
              </w:rPr>
              <w:t>.: Fenyvesi Sándor</w:t>
            </w:r>
          </w:p>
        </w:tc>
        <w:tc>
          <w:tcPr>
            <w:tcW w:w="2572" w:type="dxa"/>
          </w:tcPr>
          <w:p w14:paraId="04F0E29D" w14:textId="77777777" w:rsidR="00FA6C71" w:rsidRPr="00637494" w:rsidRDefault="00FA6C71" w:rsidP="00FA6C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832544A" w14:textId="6B007BC2" w:rsidR="00FA6C71" w:rsidRPr="00637494" w:rsidRDefault="00FA6C71" w:rsidP="00FA6C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C71" w:rsidRPr="00637494" w14:paraId="454B2722" w14:textId="77777777" w:rsidTr="00703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FA7610E" w14:textId="77777777" w:rsidR="00FA6C71" w:rsidRPr="00637494" w:rsidRDefault="00FA6C71" w:rsidP="00FA6C71">
            <w:r w:rsidRPr="00637494">
              <w:t>8.</w:t>
            </w:r>
          </w:p>
        </w:tc>
        <w:tc>
          <w:tcPr>
            <w:tcW w:w="5103" w:type="dxa"/>
            <w:vAlign w:val="center"/>
          </w:tcPr>
          <w:p w14:paraId="32B9AA74" w14:textId="77777777" w:rsidR="00FA6C71" w:rsidRDefault="00FA6C71" w:rsidP="00FA6C7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Calibri"/>
                <w:color w:val="000000"/>
              </w:rPr>
            </w:pPr>
            <w:r>
              <w:rPr>
                <w:rFonts w:ascii="TimesNewRomanPSMT" w:hAnsi="TimesNewRomanPSMT" w:cs="Calibri"/>
                <w:color w:val="000000"/>
              </w:rPr>
              <w:t>Mezőgazdasági járművek, Hibridhajtású járművek</w:t>
            </w:r>
          </w:p>
          <w:p w14:paraId="742CFB36" w14:textId="4C173E31" w:rsidR="00FA6C71" w:rsidRPr="00E32BF4" w:rsidRDefault="00FA6C71" w:rsidP="00FA6C7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TimesNewRomanPSMT" w:hAnsi="TimesNewRomanPSMT" w:cs="Calibri"/>
                <w:color w:val="000000"/>
              </w:rPr>
              <w:t>e.a</w:t>
            </w:r>
            <w:proofErr w:type="spellEnd"/>
            <w:r>
              <w:rPr>
                <w:rFonts w:ascii="TimesNewRomanPSMT" w:hAnsi="TimesNewRomanPSMT" w:cs="Calibri"/>
                <w:color w:val="000000"/>
              </w:rPr>
              <w:t>.: Vasvári Gyula Ferenc</w:t>
            </w:r>
          </w:p>
        </w:tc>
        <w:tc>
          <w:tcPr>
            <w:tcW w:w="2572" w:type="dxa"/>
          </w:tcPr>
          <w:p w14:paraId="7769B467" w14:textId="0C98AEF3" w:rsidR="00FA6C71" w:rsidRPr="00F30E3B" w:rsidRDefault="00FA6C71" w:rsidP="00FA6C7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2D3AD6B2" w14:textId="77777777" w:rsidR="00FA6C71" w:rsidRPr="00637494" w:rsidRDefault="00FA6C71" w:rsidP="00FA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05EB" w:rsidRPr="00EA5D3E" w14:paraId="2CB712FF" w14:textId="77777777" w:rsidTr="00703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F290D3A" w14:textId="77777777" w:rsidR="008B05EB" w:rsidRPr="00EA5D3E" w:rsidRDefault="008B05EB" w:rsidP="00C671DB">
            <w:pPr>
              <w:rPr>
                <w:rFonts w:ascii="Cambria" w:hAnsi="Cambria"/>
                <w:b/>
                <w:i w:val="0"/>
                <w:iCs w:val="0"/>
                <w:color w:val="006600"/>
              </w:rPr>
            </w:pPr>
            <w:r w:rsidRPr="00EA5D3E">
              <w:rPr>
                <w:rFonts w:ascii="Cambria" w:hAnsi="Cambria"/>
                <w:b/>
                <w:i w:val="0"/>
                <w:iCs w:val="0"/>
                <w:color w:val="006600"/>
              </w:rPr>
              <w:t>9.</w:t>
            </w:r>
          </w:p>
        </w:tc>
        <w:tc>
          <w:tcPr>
            <w:tcW w:w="5103" w:type="dxa"/>
          </w:tcPr>
          <w:p w14:paraId="14ED6E06" w14:textId="77777777" w:rsidR="008B05EB" w:rsidRPr="00EA5D3E" w:rsidRDefault="008B05EB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6600"/>
              </w:rPr>
            </w:pPr>
            <w:r w:rsidRPr="003518EF">
              <w:rPr>
                <w:rFonts w:ascii="Cambria" w:hAnsi="Cambria"/>
                <w:b/>
                <w:color w:val="006600"/>
              </w:rPr>
              <w:t>Tavaszi szünet</w:t>
            </w:r>
          </w:p>
        </w:tc>
        <w:tc>
          <w:tcPr>
            <w:tcW w:w="2572" w:type="dxa"/>
          </w:tcPr>
          <w:p w14:paraId="73A28AB5" w14:textId="77777777" w:rsidR="008B05EB" w:rsidRPr="00EA5D3E" w:rsidRDefault="008B05EB" w:rsidP="00C671D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6600"/>
              </w:rPr>
            </w:pPr>
          </w:p>
        </w:tc>
        <w:tc>
          <w:tcPr>
            <w:tcW w:w="0" w:type="auto"/>
          </w:tcPr>
          <w:p w14:paraId="3DB03A3D" w14:textId="77777777" w:rsidR="008B05EB" w:rsidRPr="00EA5D3E" w:rsidRDefault="008B05EB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6600"/>
              </w:rPr>
            </w:pPr>
          </w:p>
        </w:tc>
      </w:tr>
      <w:tr w:rsidR="008808B6" w:rsidRPr="00637494" w14:paraId="605505FD" w14:textId="77777777" w:rsidTr="00703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6609C81" w14:textId="77777777" w:rsidR="008808B6" w:rsidRPr="00637494" w:rsidRDefault="008808B6" w:rsidP="008808B6">
            <w:r w:rsidRPr="00637494">
              <w:t>10.</w:t>
            </w:r>
          </w:p>
        </w:tc>
        <w:tc>
          <w:tcPr>
            <w:tcW w:w="5103" w:type="dxa"/>
            <w:vAlign w:val="center"/>
          </w:tcPr>
          <w:p w14:paraId="1DA87E73" w14:textId="77777777" w:rsidR="008808B6" w:rsidRDefault="008808B6" w:rsidP="00880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Calibri"/>
                <w:color w:val="000000"/>
              </w:rPr>
            </w:pPr>
            <w:r>
              <w:rPr>
                <w:rFonts w:ascii="TimesNewRomanPSMT" w:hAnsi="TimesNewRomanPSMT" w:cs="Calibri"/>
                <w:color w:val="000000"/>
              </w:rPr>
              <w:t xml:space="preserve">Hibridhajtású járművek </w:t>
            </w:r>
          </w:p>
          <w:p w14:paraId="525A0575" w14:textId="17BF36DD" w:rsidR="008808B6" w:rsidRPr="00CD02D0" w:rsidRDefault="008808B6" w:rsidP="00880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TimesNewRomanPSMT" w:hAnsi="TimesNewRomanPSMT" w:cs="Calibri"/>
                <w:color w:val="000000"/>
              </w:rPr>
              <w:t>e.a</w:t>
            </w:r>
            <w:proofErr w:type="spellEnd"/>
            <w:r>
              <w:rPr>
                <w:rFonts w:ascii="TimesNewRomanPSMT" w:hAnsi="TimesNewRomanPSMT" w:cs="Calibri"/>
                <w:color w:val="000000"/>
              </w:rPr>
              <w:t>.: Vasvári Gyula Ferenc</w:t>
            </w:r>
          </w:p>
        </w:tc>
        <w:tc>
          <w:tcPr>
            <w:tcW w:w="2572" w:type="dxa"/>
          </w:tcPr>
          <w:p w14:paraId="647C0C8A" w14:textId="5B7EDFC7" w:rsidR="008808B6" w:rsidRPr="004F2D3A" w:rsidRDefault="008808B6" w:rsidP="008808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5F9EF11" w14:textId="77777777" w:rsidR="008808B6" w:rsidRPr="00637494" w:rsidRDefault="008808B6" w:rsidP="00880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08B6" w:rsidRPr="00637494" w14:paraId="594A1D82" w14:textId="77777777" w:rsidTr="00703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8D39832" w14:textId="77777777" w:rsidR="008808B6" w:rsidRPr="00637494" w:rsidRDefault="008808B6" w:rsidP="008808B6">
            <w:r w:rsidRPr="00637494">
              <w:t>11.</w:t>
            </w:r>
          </w:p>
        </w:tc>
        <w:tc>
          <w:tcPr>
            <w:tcW w:w="5103" w:type="dxa"/>
            <w:vAlign w:val="center"/>
          </w:tcPr>
          <w:p w14:paraId="49EE2A27" w14:textId="77777777" w:rsidR="008808B6" w:rsidRDefault="008808B6" w:rsidP="00880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Calibri"/>
                <w:color w:val="000000"/>
              </w:rPr>
            </w:pPr>
            <w:r>
              <w:rPr>
                <w:rFonts w:ascii="TimesNewRomanPSMT" w:hAnsi="TimesNewRomanPSMT" w:cs="Calibri"/>
                <w:color w:val="000000"/>
              </w:rPr>
              <w:t>Tüzelőanyag-cellás járművek</w:t>
            </w:r>
          </w:p>
          <w:p w14:paraId="707B8CAD" w14:textId="18FD568D" w:rsidR="008808B6" w:rsidRPr="006C406E" w:rsidRDefault="008808B6" w:rsidP="00880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TimesNewRomanPSMT" w:hAnsi="TimesNewRomanPSMT" w:cs="Calibri"/>
                <w:color w:val="000000"/>
              </w:rPr>
              <w:t>e.a</w:t>
            </w:r>
            <w:proofErr w:type="spellEnd"/>
            <w:r>
              <w:rPr>
                <w:rFonts w:ascii="TimesNewRomanPSMT" w:hAnsi="TimesNewRomanPSMT" w:cs="Calibri"/>
                <w:color w:val="000000"/>
              </w:rPr>
              <w:t>.: Csordás Antal</w:t>
            </w:r>
          </w:p>
        </w:tc>
        <w:tc>
          <w:tcPr>
            <w:tcW w:w="2572" w:type="dxa"/>
          </w:tcPr>
          <w:p w14:paraId="3759B087" w14:textId="77777777" w:rsidR="008808B6" w:rsidRPr="004F2D3A" w:rsidRDefault="008808B6" w:rsidP="008808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6D5F5FA" w14:textId="77777777" w:rsidR="008808B6" w:rsidRPr="00637494" w:rsidRDefault="008808B6" w:rsidP="00880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08B6" w:rsidRPr="00637494" w14:paraId="51865E30" w14:textId="77777777" w:rsidTr="00703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B5AEC15" w14:textId="77777777" w:rsidR="008808B6" w:rsidRPr="00637494" w:rsidRDefault="008808B6" w:rsidP="008808B6">
            <w:r w:rsidRPr="00637494">
              <w:t>1</w:t>
            </w:r>
            <w:r>
              <w:t>2</w:t>
            </w:r>
            <w:r w:rsidRPr="00637494">
              <w:t>.</w:t>
            </w:r>
          </w:p>
        </w:tc>
        <w:tc>
          <w:tcPr>
            <w:tcW w:w="5103" w:type="dxa"/>
            <w:vAlign w:val="center"/>
          </w:tcPr>
          <w:p w14:paraId="1C468091" w14:textId="77777777" w:rsidR="008808B6" w:rsidRDefault="008808B6" w:rsidP="00880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Calibri"/>
                <w:color w:val="000000"/>
              </w:rPr>
            </w:pPr>
            <w:r>
              <w:rPr>
                <w:rFonts w:ascii="TimesNewRomanPSMT" w:hAnsi="TimesNewRomanPSMT" w:cs="Calibri"/>
                <w:color w:val="000000"/>
              </w:rPr>
              <w:t>Hajók haladása, ellenállása</w:t>
            </w:r>
          </w:p>
          <w:p w14:paraId="68DEF46B" w14:textId="6C33DA31" w:rsidR="008808B6" w:rsidRPr="00622C11" w:rsidRDefault="008808B6" w:rsidP="00880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TimesNewRomanPSMT" w:hAnsi="TimesNewRomanPSMT" w:cs="Calibri"/>
                <w:color w:val="000000"/>
              </w:rPr>
              <w:t>e.a</w:t>
            </w:r>
            <w:proofErr w:type="spellEnd"/>
            <w:r>
              <w:rPr>
                <w:rFonts w:ascii="TimesNewRomanPSMT" w:hAnsi="TimesNewRomanPSMT" w:cs="Calibri"/>
                <w:color w:val="000000"/>
              </w:rPr>
              <w:t>.: Csonka Dávid</w:t>
            </w:r>
          </w:p>
        </w:tc>
        <w:tc>
          <w:tcPr>
            <w:tcW w:w="2572" w:type="dxa"/>
          </w:tcPr>
          <w:p w14:paraId="3B2E9557" w14:textId="4399B8C5" w:rsidR="008808B6" w:rsidRPr="003048E4" w:rsidRDefault="008808B6" w:rsidP="008808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52402A6" w14:textId="77777777" w:rsidR="008808B6" w:rsidRPr="00637494" w:rsidRDefault="008808B6" w:rsidP="00880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08B6" w:rsidRPr="00637494" w14:paraId="54CB829A" w14:textId="77777777" w:rsidTr="00703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AD84702" w14:textId="77777777" w:rsidR="008808B6" w:rsidRPr="00637494" w:rsidRDefault="008808B6" w:rsidP="008808B6">
            <w:r w:rsidRPr="00637494">
              <w:t>1</w:t>
            </w:r>
            <w:r>
              <w:t>3</w:t>
            </w:r>
            <w:r w:rsidRPr="00637494">
              <w:t>.</w:t>
            </w:r>
          </w:p>
        </w:tc>
        <w:tc>
          <w:tcPr>
            <w:tcW w:w="5103" w:type="dxa"/>
            <w:vAlign w:val="center"/>
          </w:tcPr>
          <w:p w14:paraId="18E8A5F7" w14:textId="77777777" w:rsidR="008808B6" w:rsidRDefault="008808B6" w:rsidP="00880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Calibri"/>
                <w:color w:val="000000"/>
              </w:rPr>
            </w:pPr>
            <w:r>
              <w:rPr>
                <w:rFonts w:ascii="TimesNewRomanPSMT" w:hAnsi="TimesNewRomanPSMT" w:cs="Calibri"/>
                <w:color w:val="000000"/>
              </w:rPr>
              <w:t>Hajó hajtási módok</w:t>
            </w:r>
          </w:p>
          <w:p w14:paraId="4628DCF6" w14:textId="5233664E" w:rsidR="008808B6" w:rsidRPr="00637494" w:rsidRDefault="008808B6" w:rsidP="00880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TimesNewRomanPSMT" w:hAnsi="TimesNewRomanPSMT" w:cs="Calibri"/>
                <w:color w:val="000000"/>
              </w:rPr>
              <w:t>e.a</w:t>
            </w:r>
            <w:proofErr w:type="spellEnd"/>
            <w:r>
              <w:rPr>
                <w:rFonts w:ascii="TimesNewRomanPSMT" w:hAnsi="TimesNewRomanPSMT" w:cs="Calibri"/>
                <w:color w:val="000000"/>
              </w:rPr>
              <w:t>.: Csonka Dávid</w:t>
            </w:r>
          </w:p>
        </w:tc>
        <w:tc>
          <w:tcPr>
            <w:tcW w:w="2572" w:type="dxa"/>
          </w:tcPr>
          <w:p w14:paraId="28B19CEA" w14:textId="77777777" w:rsidR="008808B6" w:rsidRPr="00637494" w:rsidRDefault="008808B6" w:rsidP="008808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14:paraId="0D3C13AD" w14:textId="1D9731C6" w:rsidR="008808B6" w:rsidRPr="00637494" w:rsidRDefault="008808B6" w:rsidP="00880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08B6" w:rsidRPr="00637494" w14:paraId="1168B9BE" w14:textId="77777777" w:rsidTr="00703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E5E34F9" w14:textId="77777777" w:rsidR="008808B6" w:rsidRPr="00637494" w:rsidRDefault="008808B6" w:rsidP="008808B6">
            <w:r w:rsidRPr="00637494">
              <w:t>14.</w:t>
            </w:r>
          </w:p>
        </w:tc>
        <w:tc>
          <w:tcPr>
            <w:tcW w:w="5103" w:type="dxa"/>
            <w:vAlign w:val="center"/>
          </w:tcPr>
          <w:p w14:paraId="718C01C9" w14:textId="77777777" w:rsidR="008808B6" w:rsidRDefault="008808B6" w:rsidP="00880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Calibri"/>
                <w:color w:val="000000"/>
              </w:rPr>
            </w:pPr>
            <w:r>
              <w:rPr>
                <w:rFonts w:ascii="TimesNewRomanPSMT" w:hAnsi="TimesNewRomanPSMT" w:cs="Calibri"/>
                <w:color w:val="000000"/>
              </w:rPr>
              <w:t>Motoros hajók hajtáslánca</w:t>
            </w:r>
          </w:p>
          <w:p w14:paraId="1F2304EF" w14:textId="49FC5D16" w:rsidR="008808B6" w:rsidRPr="00637494" w:rsidRDefault="008808B6" w:rsidP="00880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NewRomanPSMT" w:hAnsi="TimesNewRomanPSMT" w:cs="Calibri"/>
                <w:color w:val="000000"/>
              </w:rPr>
              <w:t>e.a</w:t>
            </w:r>
            <w:proofErr w:type="spellEnd"/>
            <w:r>
              <w:rPr>
                <w:rFonts w:ascii="TimesNewRomanPSMT" w:hAnsi="TimesNewRomanPSMT" w:cs="Calibri"/>
                <w:color w:val="000000"/>
              </w:rPr>
              <w:t>.: Csonka Dávid</w:t>
            </w:r>
          </w:p>
        </w:tc>
        <w:tc>
          <w:tcPr>
            <w:tcW w:w="2572" w:type="dxa"/>
          </w:tcPr>
          <w:p w14:paraId="1D80FB73" w14:textId="77777777" w:rsidR="008808B6" w:rsidRPr="00637494" w:rsidRDefault="008808B6" w:rsidP="008808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14:paraId="783B2E36" w14:textId="4C5D3180" w:rsidR="008808B6" w:rsidRPr="00637494" w:rsidRDefault="008808B6" w:rsidP="00880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08B6" w:rsidRPr="00637494" w14:paraId="416458A5" w14:textId="77777777" w:rsidTr="00703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9AA65B1" w14:textId="77777777" w:rsidR="008808B6" w:rsidRPr="00637494" w:rsidRDefault="008808B6" w:rsidP="008808B6">
            <w:r w:rsidRPr="00637494">
              <w:t>15.</w:t>
            </w:r>
          </w:p>
        </w:tc>
        <w:tc>
          <w:tcPr>
            <w:tcW w:w="5103" w:type="dxa"/>
            <w:vAlign w:val="center"/>
          </w:tcPr>
          <w:p w14:paraId="190C35EF" w14:textId="3149EE91" w:rsidR="008808B6" w:rsidRPr="00637494" w:rsidRDefault="008808B6" w:rsidP="00880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NewRomanPSMT" w:hAnsi="TimesNewRomanPSMT" w:cs="Calibri"/>
                <w:color w:val="000000"/>
              </w:rPr>
              <w:t>Űrdinamika</w:t>
            </w:r>
            <w:r>
              <w:rPr>
                <w:rFonts w:ascii="TimesNewRomanPSMT" w:hAnsi="TimesNewRomanPSMT" w:cs="Calibri"/>
                <w:color w:val="000000"/>
              </w:rPr>
              <w:br/>
            </w:r>
            <w:proofErr w:type="spellStart"/>
            <w:r>
              <w:rPr>
                <w:rFonts w:ascii="TimesNewRomanPSMT" w:hAnsi="TimesNewRomanPSMT" w:cs="Calibri"/>
                <w:color w:val="000000"/>
              </w:rPr>
              <w:t>e.a</w:t>
            </w:r>
            <w:proofErr w:type="spellEnd"/>
            <w:r>
              <w:rPr>
                <w:rFonts w:ascii="TimesNewRomanPSMT" w:hAnsi="TimesNewRomanPSMT" w:cs="Calibri"/>
                <w:color w:val="000000"/>
              </w:rPr>
              <w:t>.: Kurilla Boldizsár</w:t>
            </w:r>
          </w:p>
        </w:tc>
        <w:tc>
          <w:tcPr>
            <w:tcW w:w="2572" w:type="dxa"/>
          </w:tcPr>
          <w:p w14:paraId="047DC468" w14:textId="77777777" w:rsidR="008808B6" w:rsidRPr="00637494" w:rsidRDefault="008808B6" w:rsidP="008808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14:paraId="67E46E32" w14:textId="2E40DAA9" w:rsidR="008808B6" w:rsidRPr="00637494" w:rsidRDefault="008808B6" w:rsidP="00880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A97BAC" w14:textId="77777777" w:rsidR="008B05EB" w:rsidRDefault="008B05EB" w:rsidP="008B05EB">
      <w:pPr>
        <w:rPr>
          <w:b/>
          <w:bCs/>
        </w:rPr>
      </w:pPr>
    </w:p>
    <w:p w14:paraId="6D189D08" w14:textId="23E9B5D3" w:rsidR="008B05EB" w:rsidRDefault="008B05EB" w:rsidP="008B05EB"/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és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046CFC7" w14:textId="77777777" w:rsidR="00E15443" w:rsidRDefault="00E15443" w:rsidP="00E15443"/>
    <w:p w14:paraId="6B183626" w14:textId="508DEE96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629D28E2" w14:textId="684B9A92" w:rsidR="00F1470E" w:rsidRPr="00E15443" w:rsidRDefault="00FA6C71" w:rsidP="00F1470E">
      <w:pPr>
        <w:shd w:val="clear" w:color="auto" w:fill="DFDFDF" w:themeFill="background2" w:themeFillShade="E6"/>
      </w:pPr>
      <w:r>
        <w:t>Teszt az előadások végén.</w:t>
      </w:r>
      <w:r w:rsidR="002E4721">
        <w:t xml:space="preserve"> A 14 db tesztből legfeljebb 4 hiányozhat, így teljesül a 30%-os maximálisan megengedett távollét feltétele.</w:t>
      </w:r>
    </w:p>
    <w:p w14:paraId="75DF4433" w14:textId="77777777" w:rsidR="00456B60" w:rsidRDefault="00456B60" w:rsidP="00E15443">
      <w:pPr>
        <w:rPr>
          <w:lang w:val="en-US"/>
        </w:rPr>
      </w:pPr>
    </w:p>
    <w:p w14:paraId="19175A4F" w14:textId="348721E2" w:rsidR="00CE73E0" w:rsidRPr="0016159C" w:rsidRDefault="0031664E" w:rsidP="0016159C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3FA9523E" w14:textId="5B9F96A1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4D43C637" w14:textId="77777777" w:rsidR="00A22BAC" w:rsidRPr="000263D0" w:rsidRDefault="00A22BAC" w:rsidP="00A22BAC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tantárgy </w:t>
      </w:r>
      <w:r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Pr="000263D0">
        <w:rPr>
          <w:b w:val="0"/>
          <w:bCs w:val="0"/>
          <w:sz w:val="22"/>
          <w:szCs w:val="22"/>
        </w:rPr>
        <w:t>TVSz</w:t>
      </w:r>
      <w:proofErr w:type="spellEnd"/>
      <w:r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Pr="000263D0">
        <w:rPr>
          <w:b w:val="0"/>
          <w:bCs w:val="0"/>
          <w:sz w:val="22"/>
          <w:szCs w:val="22"/>
        </w:rPr>
        <w:t>§(</w:t>
      </w:r>
      <w:proofErr w:type="gramEnd"/>
      <w:r w:rsidRPr="000263D0">
        <w:rPr>
          <w:b w:val="0"/>
          <w:bCs w:val="0"/>
          <w:sz w:val="22"/>
          <w:szCs w:val="22"/>
        </w:rPr>
        <w:t>3))</w:t>
      </w:r>
    </w:p>
    <w:p w14:paraId="3C181328" w14:textId="77777777" w:rsidR="00A22BAC" w:rsidRPr="00891215" w:rsidRDefault="00A22BAC" w:rsidP="00A22BAC">
      <w:pPr>
        <w:rPr>
          <w:rStyle w:val="Finomkiemels"/>
          <w:i w:val="0"/>
          <w:iCs w:val="0"/>
        </w:rPr>
      </w:pPr>
    </w:p>
    <w:p w14:paraId="02A3C3F2" w14:textId="6D2DD96D" w:rsidR="00A22BAC" w:rsidRPr="00637494" w:rsidRDefault="00A22BAC" w:rsidP="00A22BAC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minősítésben 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A22BAC" w:rsidRPr="00637494" w14:paraId="45288E10" w14:textId="77777777" w:rsidTr="00C671DB">
        <w:tc>
          <w:tcPr>
            <w:tcW w:w="4869" w:type="dxa"/>
            <w:vAlign w:val="center"/>
          </w:tcPr>
          <w:p w14:paraId="5FA0C94B" w14:textId="77777777" w:rsidR="00A22BAC" w:rsidRPr="00637494" w:rsidRDefault="00A22BAC" w:rsidP="00C671DB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Típus</w:t>
            </w:r>
          </w:p>
        </w:tc>
        <w:tc>
          <w:tcPr>
            <w:tcW w:w="1506" w:type="dxa"/>
            <w:vAlign w:val="center"/>
          </w:tcPr>
          <w:p w14:paraId="36572CCC" w14:textId="77777777" w:rsidR="00A22BAC" w:rsidRPr="00637494" w:rsidRDefault="00A22BAC" w:rsidP="00C671DB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Értékelés</w:t>
            </w:r>
          </w:p>
        </w:tc>
        <w:tc>
          <w:tcPr>
            <w:tcW w:w="2125" w:type="dxa"/>
            <w:vAlign w:val="center"/>
          </w:tcPr>
          <w:p w14:paraId="495E63D4" w14:textId="77777777" w:rsidR="00A22BAC" w:rsidRPr="00637494" w:rsidRDefault="00A22BAC" w:rsidP="00C671DB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Részarány a minősítésben</w:t>
            </w:r>
          </w:p>
        </w:tc>
      </w:tr>
      <w:tr w:rsidR="00A22BAC" w:rsidRPr="00637494" w14:paraId="6A4A451D" w14:textId="77777777" w:rsidTr="00C671DB">
        <w:tc>
          <w:tcPr>
            <w:tcW w:w="4869" w:type="dxa"/>
            <w:shd w:val="clear" w:color="auto" w:fill="DFDFDF" w:themeFill="background2" w:themeFillShade="E6"/>
          </w:tcPr>
          <w:p w14:paraId="3FDED1AE" w14:textId="41A4E33E" w:rsidR="00A22BAC" w:rsidRPr="00E15443" w:rsidRDefault="001D0782" w:rsidP="00FA6C71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14 darab órai teszt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621EE031" w14:textId="2D3BC3F4" w:rsidR="00A22BAC" w:rsidRPr="00E15443" w:rsidRDefault="001D0782" w:rsidP="00C671DB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 pont / teszt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558BABCA" w14:textId="14307560" w:rsidR="00A22BAC" w:rsidRPr="00E15443" w:rsidRDefault="001D0782" w:rsidP="00C671DB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70</w:t>
            </w:r>
            <w:r w:rsidR="00A22BAC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A22BAC" w:rsidRPr="00637494" w14:paraId="6367702E" w14:textId="77777777" w:rsidTr="00C671DB">
        <w:tc>
          <w:tcPr>
            <w:tcW w:w="4869" w:type="dxa"/>
            <w:shd w:val="clear" w:color="auto" w:fill="DFDFDF" w:themeFill="background2" w:themeFillShade="E6"/>
          </w:tcPr>
          <w:p w14:paraId="3E4A567B" w14:textId="31B84421" w:rsidR="00A22BAC" w:rsidRPr="00E15443" w:rsidRDefault="001D0782" w:rsidP="00C671DB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Félév végi előadás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44E48A92" w14:textId="2A6C7872" w:rsidR="00A22BAC" w:rsidRPr="00E15443" w:rsidRDefault="00A22BAC" w:rsidP="00C671DB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EA4CD5F" w14:textId="359916DB" w:rsidR="00A22BAC" w:rsidRPr="00E15443" w:rsidRDefault="00A22BAC" w:rsidP="00C671DB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30 %</w:t>
            </w:r>
          </w:p>
        </w:tc>
      </w:tr>
    </w:tbl>
    <w:p w14:paraId="25FE7DDA" w14:textId="75E12F40" w:rsidR="00A22BAC" w:rsidRDefault="00A22BAC" w:rsidP="00A22BAC">
      <w:pPr>
        <w:ind w:left="1559" w:hanging="851"/>
        <w:rPr>
          <w:i/>
          <w:iCs/>
        </w:rPr>
      </w:pPr>
    </w:p>
    <w:p w14:paraId="5ADEAA87" w14:textId="2B40D5AF" w:rsidR="002E4721" w:rsidRDefault="002E4721" w:rsidP="00A22BAC">
      <w:pPr>
        <w:ind w:left="1559" w:hanging="851"/>
        <w:rPr>
          <w:i/>
          <w:iCs/>
        </w:rPr>
      </w:pPr>
    </w:p>
    <w:p w14:paraId="04329AAA" w14:textId="77777777" w:rsidR="000B0E93" w:rsidRDefault="000B0E93" w:rsidP="00A22BAC">
      <w:pPr>
        <w:ind w:left="851" w:hanging="851"/>
        <w:rPr>
          <w:rStyle w:val="Finomkiemels"/>
          <w:b/>
          <w:bCs/>
        </w:rPr>
      </w:pPr>
    </w:p>
    <w:p w14:paraId="2F87F88C" w14:textId="77777777" w:rsidR="000B0E93" w:rsidRDefault="000B0E93" w:rsidP="00A22BAC">
      <w:pPr>
        <w:ind w:left="851" w:hanging="851"/>
        <w:rPr>
          <w:rStyle w:val="Finomkiemels"/>
          <w:b/>
          <w:bCs/>
        </w:rPr>
      </w:pPr>
    </w:p>
    <w:p w14:paraId="3ED77F08" w14:textId="24641BB7" w:rsidR="00A22BAC" w:rsidRPr="00637494" w:rsidRDefault="00A22BAC" w:rsidP="00A22BAC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lastRenderedPageBreak/>
        <w:t xml:space="preserve">Az érdemjegy kialakításának módja %-os bontásban </w:t>
      </w:r>
    </w:p>
    <w:p w14:paraId="6C311B36" w14:textId="77777777" w:rsidR="00A22BAC" w:rsidRPr="003E6E3D" w:rsidRDefault="00A22BAC" w:rsidP="00A22BAC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Az összesített teljesítmény alapján</w:t>
      </w:r>
      <w:r>
        <w:rPr>
          <w:rStyle w:val="Finomkiemels"/>
          <w:sz w:val="16"/>
          <w:szCs w:val="16"/>
        </w:rPr>
        <w:t xml:space="preserve"> az alábbi szerint.</w:t>
      </w:r>
    </w:p>
    <w:p w14:paraId="32EDE77F" w14:textId="77777777" w:rsidR="00A22BAC" w:rsidRPr="001F4310" w:rsidRDefault="00A22BAC" w:rsidP="00A22BAC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22BAC" w:rsidRPr="00637494" w14:paraId="65EB9FAD" w14:textId="77777777" w:rsidTr="00C671DB">
        <w:tc>
          <w:tcPr>
            <w:tcW w:w="1696" w:type="dxa"/>
            <w:vAlign w:val="center"/>
          </w:tcPr>
          <w:p w14:paraId="6BD6B6CB" w14:textId="77777777" w:rsidR="00A22BAC" w:rsidRPr="00637494" w:rsidRDefault="00A22BAC" w:rsidP="00C671DB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72F8AC6" w14:textId="77777777" w:rsidR="00A22BAC" w:rsidRPr="00637494" w:rsidRDefault="00A22BAC" w:rsidP="00C671DB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22BAC" w:rsidRPr="00637494" w14:paraId="0E06948D" w14:textId="77777777" w:rsidTr="00C671DB">
        <w:tc>
          <w:tcPr>
            <w:tcW w:w="1696" w:type="dxa"/>
          </w:tcPr>
          <w:p w14:paraId="1B599035" w14:textId="77777777" w:rsidR="00A22BAC" w:rsidRPr="00637494" w:rsidRDefault="00A22BAC" w:rsidP="00C671DB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5FE0B5B" w14:textId="77777777" w:rsidR="00A22BAC" w:rsidRPr="00637494" w:rsidRDefault="00A22BAC" w:rsidP="00C671DB">
            <w:pPr>
              <w:ind w:left="851" w:hanging="851"/>
            </w:pPr>
            <w:r w:rsidRPr="00027996">
              <w:t>85 % …</w:t>
            </w:r>
          </w:p>
        </w:tc>
      </w:tr>
      <w:tr w:rsidR="00A22BAC" w:rsidRPr="00637494" w14:paraId="50BE69CD" w14:textId="77777777" w:rsidTr="00C671DB">
        <w:tc>
          <w:tcPr>
            <w:tcW w:w="1696" w:type="dxa"/>
          </w:tcPr>
          <w:p w14:paraId="2D7DADAE" w14:textId="77777777" w:rsidR="00A22BAC" w:rsidRPr="00637494" w:rsidRDefault="00A22BAC" w:rsidP="00C671DB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97CB87D" w14:textId="77777777" w:rsidR="00A22BAC" w:rsidRPr="00637494" w:rsidRDefault="00A22BAC" w:rsidP="00C671DB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22BAC" w:rsidRPr="00637494" w14:paraId="2348F486" w14:textId="77777777" w:rsidTr="00C671DB">
        <w:tc>
          <w:tcPr>
            <w:tcW w:w="1696" w:type="dxa"/>
          </w:tcPr>
          <w:p w14:paraId="33EDC7DF" w14:textId="77777777" w:rsidR="00A22BAC" w:rsidRPr="00637494" w:rsidRDefault="00A22BAC" w:rsidP="00C671DB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4198D27" w14:textId="77777777" w:rsidR="00A22BAC" w:rsidRPr="00637494" w:rsidRDefault="00A22BAC" w:rsidP="00C671DB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22BAC" w:rsidRPr="00637494" w14:paraId="6BB52C63" w14:textId="77777777" w:rsidTr="00C671DB">
        <w:tc>
          <w:tcPr>
            <w:tcW w:w="1696" w:type="dxa"/>
          </w:tcPr>
          <w:p w14:paraId="40D98CF9" w14:textId="77777777" w:rsidR="00A22BAC" w:rsidRPr="00637494" w:rsidRDefault="00A22BAC" w:rsidP="00C671DB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502138E" w14:textId="77777777" w:rsidR="00A22BAC" w:rsidRPr="00637494" w:rsidRDefault="00A22BAC" w:rsidP="00C671DB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22BAC" w:rsidRPr="00637494" w14:paraId="0A8238D2" w14:textId="77777777" w:rsidTr="00C671DB">
        <w:tc>
          <w:tcPr>
            <w:tcW w:w="1696" w:type="dxa"/>
          </w:tcPr>
          <w:p w14:paraId="2074D145" w14:textId="77777777" w:rsidR="00A22BAC" w:rsidRPr="00637494" w:rsidRDefault="00A22BAC" w:rsidP="00C671DB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8D0EEC" w14:textId="77777777" w:rsidR="00A22BAC" w:rsidRPr="00637494" w:rsidRDefault="00A22BAC" w:rsidP="00C671DB">
            <w:pPr>
              <w:ind w:left="851" w:hanging="851"/>
            </w:pPr>
            <w:r w:rsidRPr="00027996">
              <w:t>40 % alatt</w:t>
            </w:r>
          </w:p>
        </w:tc>
      </w:tr>
    </w:tbl>
    <w:p w14:paraId="40CA95E6" w14:textId="77777777" w:rsidR="00A22BAC" w:rsidRPr="00637494" w:rsidRDefault="00A22BAC" w:rsidP="00A22BAC">
      <w:pPr>
        <w:ind w:left="1559" w:hanging="851"/>
      </w:pPr>
      <w:r w:rsidRPr="00C03DBA">
        <w:t>Az egyes érdemjegyeknél megadott alsó határérték már az adott érdemjegyhez tartozik.</w:t>
      </w:r>
    </w:p>
    <w:p w14:paraId="07F41F96" w14:textId="688EA4B3" w:rsidR="008B036C" w:rsidRDefault="008B036C">
      <w:pPr>
        <w:rPr>
          <w:b/>
          <w:bCs/>
          <w:smallCaps/>
          <w:spacing w:val="5"/>
          <w:sz w:val="28"/>
          <w:szCs w:val="28"/>
        </w:rPr>
      </w:pPr>
    </w:p>
    <w:p w14:paraId="3158F5AA" w14:textId="77777777" w:rsidR="00A22BAC" w:rsidRDefault="00A22BAC" w:rsidP="00A22BAC">
      <w:pPr>
        <w:pStyle w:val="Cmsor2"/>
        <w:rPr>
          <w:b/>
          <w:bCs/>
        </w:rPr>
      </w:pPr>
    </w:p>
    <w:p w14:paraId="3C1311BE" w14:textId="66B6A566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D51D980" w14:textId="06B7BB8B" w:rsidR="004348FE" w:rsidRDefault="005965C0" w:rsidP="00D211C3">
      <w:pPr>
        <w:ind w:left="600"/>
        <w:rPr>
          <w:rFonts w:ascii="Cambria" w:hAnsi="Cambria"/>
        </w:rPr>
      </w:pPr>
      <w:r w:rsidRPr="005965C0">
        <w:rPr>
          <w:rFonts w:ascii="Cambria" w:hAnsi="Cambria"/>
        </w:rPr>
        <w:t>Mayer Zoltán, Kriston Ákos - Hidrogén és metanol gazdaság</w:t>
      </w:r>
    </w:p>
    <w:p w14:paraId="51A2648A" w14:textId="17C1BF46" w:rsidR="00452542" w:rsidRDefault="00452542" w:rsidP="00D211C3">
      <w:pPr>
        <w:ind w:left="600"/>
        <w:rPr>
          <w:rFonts w:ascii="Cambria" w:hAnsi="Cambria"/>
        </w:rPr>
      </w:pPr>
      <w:r>
        <w:rPr>
          <w:rFonts w:ascii="Cambria" w:hAnsi="Cambria"/>
        </w:rPr>
        <w:t xml:space="preserve">Prof. Dr. </w:t>
      </w:r>
      <w:proofErr w:type="spellStart"/>
      <w:r>
        <w:rPr>
          <w:rFonts w:ascii="Cambria" w:hAnsi="Cambria"/>
        </w:rPr>
        <w:t>Zobory</w:t>
      </w:r>
      <w:proofErr w:type="spellEnd"/>
      <w:r>
        <w:rPr>
          <w:rFonts w:ascii="Cambria" w:hAnsi="Cambria"/>
        </w:rPr>
        <w:t xml:space="preserve"> István: Járműdinamika és Hajtástechnika</w:t>
      </w:r>
    </w:p>
    <w:p w14:paraId="6D93F774" w14:textId="6E515039" w:rsidR="00FD4790" w:rsidRDefault="00FD4790" w:rsidP="00D211C3">
      <w:pPr>
        <w:ind w:left="600"/>
        <w:rPr>
          <w:rFonts w:ascii="Cambria" w:hAnsi="Cambria"/>
        </w:rPr>
      </w:pPr>
    </w:p>
    <w:p w14:paraId="0D6057B2" w14:textId="77777777" w:rsidR="00697D38" w:rsidRPr="004C1211" w:rsidRDefault="00697D38" w:rsidP="00697D38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407F9C42" w14:textId="76C43052" w:rsidR="00697D38" w:rsidRDefault="00F56513" w:rsidP="00F56513">
      <w:pPr>
        <w:ind w:left="600"/>
        <w:rPr>
          <w:rFonts w:ascii="Cambria" w:hAnsi="Cambria"/>
        </w:rPr>
      </w:pPr>
      <w:r>
        <w:rPr>
          <w:rFonts w:ascii="Cambria" w:hAnsi="Cambria"/>
        </w:rPr>
        <w:t xml:space="preserve">Dr. Emőd István: Alternatív járműhajtások. </w:t>
      </w:r>
      <w:proofErr w:type="spellStart"/>
      <w:r>
        <w:rPr>
          <w:rFonts w:ascii="Cambria" w:hAnsi="Cambria"/>
        </w:rPr>
        <w:t>Maróti</w:t>
      </w:r>
      <w:proofErr w:type="spellEnd"/>
      <w:r>
        <w:rPr>
          <w:rFonts w:ascii="Cambria" w:hAnsi="Cambria"/>
        </w:rPr>
        <w:t xml:space="preserve"> Könyvkereskedés és Könyvkiadó Kft. Bp. 2006.</w:t>
      </w:r>
    </w:p>
    <w:p w14:paraId="113084B9" w14:textId="37559101" w:rsidR="00697D38" w:rsidRDefault="00F56513" w:rsidP="00D211C3">
      <w:pPr>
        <w:ind w:left="600"/>
        <w:rPr>
          <w:rFonts w:ascii="Cambria" w:hAnsi="Cambria"/>
        </w:rPr>
      </w:pPr>
      <w:proofErr w:type="spellStart"/>
      <w:r>
        <w:rPr>
          <w:rFonts w:ascii="Cambria" w:hAnsi="Cambria"/>
        </w:rPr>
        <w:t>Kom</w:t>
      </w:r>
      <w:proofErr w:type="spellEnd"/>
      <w:r>
        <w:rPr>
          <w:rFonts w:ascii="Cambria" w:hAnsi="Cambria"/>
        </w:rPr>
        <w:t xml:space="preserve"> Ferenc: A Hajók Kézikönyve. Műszaki Könyvkiadó, Pb. 1981.</w:t>
      </w:r>
    </w:p>
    <w:p w14:paraId="447FF85E" w14:textId="77777777" w:rsidR="00452542" w:rsidRPr="00D211C3" w:rsidRDefault="00452542" w:rsidP="00D211C3">
      <w:pPr>
        <w:ind w:left="600"/>
        <w:rPr>
          <w:rFonts w:ascii="Cambria" w:hAnsi="Cambria"/>
        </w:rPr>
      </w:pPr>
    </w:p>
    <w:sectPr w:rsidR="00452542" w:rsidRPr="00D211C3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A345" w14:textId="77777777" w:rsidR="00291CF1" w:rsidRDefault="00291CF1" w:rsidP="00AD4BC7">
      <w:r>
        <w:separator/>
      </w:r>
    </w:p>
  </w:endnote>
  <w:endnote w:type="continuationSeparator" w:id="0">
    <w:p w14:paraId="5B34FBC7" w14:textId="77777777" w:rsidR="00291CF1" w:rsidRDefault="00291CF1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5721" w14:textId="77777777" w:rsidR="00291CF1" w:rsidRDefault="00291CF1" w:rsidP="00AD4BC7">
      <w:r>
        <w:separator/>
      </w:r>
    </w:p>
  </w:footnote>
  <w:footnote w:type="continuationSeparator" w:id="0">
    <w:p w14:paraId="699172CC" w14:textId="77777777" w:rsidR="00291CF1" w:rsidRDefault="00291CF1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4EF8"/>
    <w:multiLevelType w:val="hybridMultilevel"/>
    <w:tmpl w:val="250A4AE0"/>
    <w:lvl w:ilvl="0" w:tplc="6E9AA9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AD24D21"/>
    <w:multiLevelType w:val="hybridMultilevel"/>
    <w:tmpl w:val="5B5C3640"/>
    <w:lvl w:ilvl="0" w:tplc="B3BE06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64B8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FAE1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694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8DB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6F9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891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80E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E75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EC13C7"/>
    <w:multiLevelType w:val="hybridMultilevel"/>
    <w:tmpl w:val="E3248366"/>
    <w:lvl w:ilvl="0" w:tplc="53100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CFE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0AE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022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624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4C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E2E2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6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2FB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2" w15:restartNumberingAfterBreak="0">
    <w:nsid w:val="1B1C449E"/>
    <w:multiLevelType w:val="hybridMultilevel"/>
    <w:tmpl w:val="69F41618"/>
    <w:lvl w:ilvl="0" w:tplc="EC0874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63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689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EE4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E2E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83A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C5F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505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EE7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4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6D3D6E"/>
    <w:multiLevelType w:val="hybridMultilevel"/>
    <w:tmpl w:val="D542D44A"/>
    <w:lvl w:ilvl="0" w:tplc="9D78A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63B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C55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AA3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06B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21E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4DB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27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141C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EC6890"/>
    <w:multiLevelType w:val="hybridMultilevel"/>
    <w:tmpl w:val="46DCD32C"/>
    <w:lvl w:ilvl="0" w:tplc="CEC4C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868E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E17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AB7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0B1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AFE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2D8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A76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AE8D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8" w15:restartNumberingAfterBreak="0">
    <w:nsid w:val="3F491E5A"/>
    <w:multiLevelType w:val="hybridMultilevel"/>
    <w:tmpl w:val="0EC2A5E6"/>
    <w:lvl w:ilvl="0" w:tplc="E7D69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613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03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1276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E94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69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208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039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0E1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51A9F"/>
    <w:multiLevelType w:val="hybridMultilevel"/>
    <w:tmpl w:val="2842C18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193C21"/>
    <w:multiLevelType w:val="hybridMultilevel"/>
    <w:tmpl w:val="14D0ADAA"/>
    <w:lvl w:ilvl="0" w:tplc="BCF23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68A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42F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A21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87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E8B8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000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A87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168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5945F30"/>
    <w:multiLevelType w:val="hybridMultilevel"/>
    <w:tmpl w:val="ED7A1016"/>
    <w:lvl w:ilvl="0" w:tplc="89841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227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0C0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78B8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28F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5C37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89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FE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30F9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7856343"/>
    <w:multiLevelType w:val="hybridMultilevel"/>
    <w:tmpl w:val="8E4C9E10"/>
    <w:lvl w:ilvl="0" w:tplc="4F724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B037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E27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67C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67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4EF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C9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860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6608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EC2F33"/>
    <w:multiLevelType w:val="hybridMultilevel"/>
    <w:tmpl w:val="FA8ECB78"/>
    <w:lvl w:ilvl="0" w:tplc="3B604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2D8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8440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0C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AFE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4C8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40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1C8B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476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300B"/>
    <w:multiLevelType w:val="hybridMultilevel"/>
    <w:tmpl w:val="CFB051EA"/>
    <w:lvl w:ilvl="0" w:tplc="24646D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07531"/>
    <w:multiLevelType w:val="hybridMultilevel"/>
    <w:tmpl w:val="67106258"/>
    <w:lvl w:ilvl="0" w:tplc="DC9AA1B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D7A17"/>
    <w:multiLevelType w:val="hybridMultilevel"/>
    <w:tmpl w:val="356E3EE8"/>
    <w:lvl w:ilvl="0" w:tplc="C3204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40B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241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AAA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846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0A87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49F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2D5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E9C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0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36"/>
  </w:num>
  <w:num w:numId="2" w16cid:durableId="1330519846">
    <w:abstractNumId w:val="34"/>
  </w:num>
  <w:num w:numId="3" w16cid:durableId="1748571360">
    <w:abstractNumId w:val="31"/>
  </w:num>
  <w:num w:numId="4" w16cid:durableId="1327241386">
    <w:abstractNumId w:val="1"/>
  </w:num>
  <w:num w:numId="5" w16cid:durableId="2126457555">
    <w:abstractNumId w:val="6"/>
  </w:num>
  <w:num w:numId="6" w16cid:durableId="1349143074">
    <w:abstractNumId w:val="7"/>
  </w:num>
  <w:num w:numId="7" w16cid:durableId="2061247944">
    <w:abstractNumId w:val="3"/>
  </w:num>
  <w:num w:numId="8" w16cid:durableId="7563565">
    <w:abstractNumId w:val="21"/>
  </w:num>
  <w:num w:numId="9" w16cid:durableId="627516808">
    <w:abstractNumId w:val="28"/>
  </w:num>
  <w:num w:numId="10" w16cid:durableId="1813716867">
    <w:abstractNumId w:val="33"/>
  </w:num>
  <w:num w:numId="11" w16cid:durableId="906500301">
    <w:abstractNumId w:val="40"/>
  </w:num>
  <w:num w:numId="12" w16cid:durableId="217859981">
    <w:abstractNumId w:val="35"/>
  </w:num>
  <w:num w:numId="13" w16cid:durableId="1188979925">
    <w:abstractNumId w:val="5"/>
  </w:num>
  <w:num w:numId="14" w16cid:durableId="1897931316">
    <w:abstractNumId w:val="0"/>
  </w:num>
  <w:num w:numId="15" w16cid:durableId="70125835">
    <w:abstractNumId w:val="13"/>
  </w:num>
  <w:num w:numId="16" w16cid:durableId="2117864339">
    <w:abstractNumId w:val="11"/>
  </w:num>
  <w:num w:numId="17" w16cid:durableId="146675794">
    <w:abstractNumId w:val="17"/>
  </w:num>
  <w:num w:numId="18" w16cid:durableId="754670579">
    <w:abstractNumId w:val="20"/>
  </w:num>
  <w:num w:numId="19" w16cid:durableId="1014721158">
    <w:abstractNumId w:val="39"/>
  </w:num>
  <w:num w:numId="20" w16cid:durableId="457069180">
    <w:abstractNumId w:val="30"/>
  </w:num>
  <w:num w:numId="21" w16cid:durableId="819997809">
    <w:abstractNumId w:val="32"/>
  </w:num>
  <w:num w:numId="22" w16cid:durableId="587495389">
    <w:abstractNumId w:val="9"/>
  </w:num>
  <w:num w:numId="23" w16cid:durableId="1740060176">
    <w:abstractNumId w:val="19"/>
  </w:num>
  <w:num w:numId="24" w16cid:durableId="1514222022">
    <w:abstractNumId w:val="14"/>
  </w:num>
  <w:num w:numId="25" w16cid:durableId="1926452115">
    <w:abstractNumId w:val="10"/>
  </w:num>
  <w:num w:numId="26" w16cid:durableId="1575778960">
    <w:abstractNumId w:val="22"/>
  </w:num>
  <w:num w:numId="27" w16cid:durableId="838884293">
    <w:abstractNumId w:val="37"/>
  </w:num>
  <w:num w:numId="28" w16cid:durableId="699015310">
    <w:abstractNumId w:val="29"/>
  </w:num>
  <w:num w:numId="29" w16cid:durableId="754011615">
    <w:abstractNumId w:val="2"/>
  </w:num>
  <w:num w:numId="30" w16cid:durableId="441001601">
    <w:abstractNumId w:val="4"/>
  </w:num>
  <w:num w:numId="31" w16cid:durableId="228269302">
    <w:abstractNumId w:val="27"/>
  </w:num>
  <w:num w:numId="32" w16cid:durableId="2015565974">
    <w:abstractNumId w:val="25"/>
  </w:num>
  <w:num w:numId="33" w16cid:durableId="1237478022">
    <w:abstractNumId w:val="16"/>
  </w:num>
  <w:num w:numId="34" w16cid:durableId="426536980">
    <w:abstractNumId w:val="26"/>
  </w:num>
  <w:num w:numId="35" w16cid:durableId="1319532507">
    <w:abstractNumId w:val="15"/>
  </w:num>
  <w:num w:numId="36" w16cid:durableId="2003968082">
    <w:abstractNumId w:val="24"/>
  </w:num>
  <w:num w:numId="37" w16cid:durableId="1721974925">
    <w:abstractNumId w:val="18"/>
  </w:num>
  <w:num w:numId="38" w16cid:durableId="1903565497">
    <w:abstractNumId w:val="38"/>
  </w:num>
  <w:num w:numId="39" w16cid:durableId="2001347665">
    <w:abstractNumId w:val="12"/>
  </w:num>
  <w:num w:numId="40" w16cid:durableId="1850370268">
    <w:abstractNumId w:val="8"/>
  </w:num>
  <w:num w:numId="41" w16cid:durableId="3660308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42967"/>
    <w:rsid w:val="00052842"/>
    <w:rsid w:val="000528AC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3EC5"/>
    <w:rsid w:val="000A7F93"/>
    <w:rsid w:val="000B0E93"/>
    <w:rsid w:val="000B7B95"/>
    <w:rsid w:val="000C00CA"/>
    <w:rsid w:val="000C4323"/>
    <w:rsid w:val="000C72BC"/>
    <w:rsid w:val="000D65D2"/>
    <w:rsid w:val="000F0177"/>
    <w:rsid w:val="000F3BDC"/>
    <w:rsid w:val="000F6A91"/>
    <w:rsid w:val="00103ECD"/>
    <w:rsid w:val="00110D27"/>
    <w:rsid w:val="00117AF0"/>
    <w:rsid w:val="00120708"/>
    <w:rsid w:val="00123E52"/>
    <w:rsid w:val="00127634"/>
    <w:rsid w:val="00131A69"/>
    <w:rsid w:val="00146823"/>
    <w:rsid w:val="0016159C"/>
    <w:rsid w:val="00165402"/>
    <w:rsid w:val="00172E49"/>
    <w:rsid w:val="001777AD"/>
    <w:rsid w:val="00181FB6"/>
    <w:rsid w:val="00182A60"/>
    <w:rsid w:val="00183256"/>
    <w:rsid w:val="00186BA4"/>
    <w:rsid w:val="001A4BE8"/>
    <w:rsid w:val="001B050E"/>
    <w:rsid w:val="001B57F9"/>
    <w:rsid w:val="001C439B"/>
    <w:rsid w:val="001C7430"/>
    <w:rsid w:val="001C7AF2"/>
    <w:rsid w:val="001D0782"/>
    <w:rsid w:val="001D488A"/>
    <w:rsid w:val="001D7643"/>
    <w:rsid w:val="001F4310"/>
    <w:rsid w:val="002031EE"/>
    <w:rsid w:val="002038B8"/>
    <w:rsid w:val="00206634"/>
    <w:rsid w:val="00207007"/>
    <w:rsid w:val="0021149D"/>
    <w:rsid w:val="00223DDB"/>
    <w:rsid w:val="00232A68"/>
    <w:rsid w:val="00252276"/>
    <w:rsid w:val="00256B69"/>
    <w:rsid w:val="00261943"/>
    <w:rsid w:val="002656BF"/>
    <w:rsid w:val="00273A83"/>
    <w:rsid w:val="00273A94"/>
    <w:rsid w:val="00283F7B"/>
    <w:rsid w:val="002852D2"/>
    <w:rsid w:val="00291CF1"/>
    <w:rsid w:val="002A1E0F"/>
    <w:rsid w:val="002A2C10"/>
    <w:rsid w:val="002A5D34"/>
    <w:rsid w:val="002B1870"/>
    <w:rsid w:val="002B4226"/>
    <w:rsid w:val="002C0A72"/>
    <w:rsid w:val="002C1B14"/>
    <w:rsid w:val="002C33DD"/>
    <w:rsid w:val="002C606B"/>
    <w:rsid w:val="002D77AE"/>
    <w:rsid w:val="002E4721"/>
    <w:rsid w:val="002F03A1"/>
    <w:rsid w:val="002F61F2"/>
    <w:rsid w:val="00303D24"/>
    <w:rsid w:val="003048E4"/>
    <w:rsid w:val="00305AFF"/>
    <w:rsid w:val="003138E8"/>
    <w:rsid w:val="003143C3"/>
    <w:rsid w:val="0031664E"/>
    <w:rsid w:val="00325702"/>
    <w:rsid w:val="00337559"/>
    <w:rsid w:val="00350779"/>
    <w:rsid w:val="003563A3"/>
    <w:rsid w:val="00356D4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52542"/>
    <w:rsid w:val="00456B60"/>
    <w:rsid w:val="004609C8"/>
    <w:rsid w:val="00467A06"/>
    <w:rsid w:val="004739D5"/>
    <w:rsid w:val="004821D6"/>
    <w:rsid w:val="00484B98"/>
    <w:rsid w:val="004A4EA6"/>
    <w:rsid w:val="004A6F43"/>
    <w:rsid w:val="004B7E0A"/>
    <w:rsid w:val="004C1211"/>
    <w:rsid w:val="004C1E6D"/>
    <w:rsid w:val="004C2A6B"/>
    <w:rsid w:val="004D08E3"/>
    <w:rsid w:val="004D2170"/>
    <w:rsid w:val="004E148C"/>
    <w:rsid w:val="004E4D10"/>
    <w:rsid w:val="004F2D3A"/>
    <w:rsid w:val="004F5760"/>
    <w:rsid w:val="0050293F"/>
    <w:rsid w:val="005038CC"/>
    <w:rsid w:val="00507110"/>
    <w:rsid w:val="00510EB7"/>
    <w:rsid w:val="00515A1A"/>
    <w:rsid w:val="00516444"/>
    <w:rsid w:val="00524A69"/>
    <w:rsid w:val="005259E6"/>
    <w:rsid w:val="00547C1C"/>
    <w:rsid w:val="00555E44"/>
    <w:rsid w:val="00563D8B"/>
    <w:rsid w:val="00576376"/>
    <w:rsid w:val="0058669A"/>
    <w:rsid w:val="00593342"/>
    <w:rsid w:val="00594C0F"/>
    <w:rsid w:val="005965C0"/>
    <w:rsid w:val="005A6102"/>
    <w:rsid w:val="005A6C34"/>
    <w:rsid w:val="005B40F4"/>
    <w:rsid w:val="005C08F1"/>
    <w:rsid w:val="005C4744"/>
    <w:rsid w:val="005D147A"/>
    <w:rsid w:val="005D43F8"/>
    <w:rsid w:val="005D458B"/>
    <w:rsid w:val="005E007F"/>
    <w:rsid w:val="005E2090"/>
    <w:rsid w:val="005F64D3"/>
    <w:rsid w:val="005F7E4B"/>
    <w:rsid w:val="006000DC"/>
    <w:rsid w:val="00612830"/>
    <w:rsid w:val="006129C1"/>
    <w:rsid w:val="00612D42"/>
    <w:rsid w:val="00613F75"/>
    <w:rsid w:val="00615C88"/>
    <w:rsid w:val="00622C11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65E76"/>
    <w:rsid w:val="00670FBF"/>
    <w:rsid w:val="006721FF"/>
    <w:rsid w:val="00680DFF"/>
    <w:rsid w:val="00691757"/>
    <w:rsid w:val="00691F2A"/>
    <w:rsid w:val="006972DA"/>
    <w:rsid w:val="00697D38"/>
    <w:rsid w:val="006A69A0"/>
    <w:rsid w:val="006B1184"/>
    <w:rsid w:val="006B22C0"/>
    <w:rsid w:val="006C306A"/>
    <w:rsid w:val="006C3773"/>
    <w:rsid w:val="006C406E"/>
    <w:rsid w:val="006C78B2"/>
    <w:rsid w:val="006D6D10"/>
    <w:rsid w:val="006E714B"/>
    <w:rsid w:val="006F32CA"/>
    <w:rsid w:val="006F6DF8"/>
    <w:rsid w:val="007001DB"/>
    <w:rsid w:val="0070310E"/>
    <w:rsid w:val="00704915"/>
    <w:rsid w:val="00711DC2"/>
    <w:rsid w:val="00716E55"/>
    <w:rsid w:val="00720EAD"/>
    <w:rsid w:val="00721F29"/>
    <w:rsid w:val="007228ED"/>
    <w:rsid w:val="00722C34"/>
    <w:rsid w:val="00735164"/>
    <w:rsid w:val="007424AE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2EDD"/>
    <w:rsid w:val="007F39DF"/>
    <w:rsid w:val="007F744A"/>
    <w:rsid w:val="007F77FE"/>
    <w:rsid w:val="00800B57"/>
    <w:rsid w:val="00804714"/>
    <w:rsid w:val="00804D9B"/>
    <w:rsid w:val="00804E36"/>
    <w:rsid w:val="0081250F"/>
    <w:rsid w:val="008273BB"/>
    <w:rsid w:val="008279DD"/>
    <w:rsid w:val="008305B9"/>
    <w:rsid w:val="008378E4"/>
    <w:rsid w:val="00842B8C"/>
    <w:rsid w:val="008446A4"/>
    <w:rsid w:val="00850C07"/>
    <w:rsid w:val="00851A5C"/>
    <w:rsid w:val="008546E3"/>
    <w:rsid w:val="00856987"/>
    <w:rsid w:val="00862CE3"/>
    <w:rsid w:val="00864F58"/>
    <w:rsid w:val="0086520B"/>
    <w:rsid w:val="00866254"/>
    <w:rsid w:val="00866CE3"/>
    <w:rsid w:val="00872D10"/>
    <w:rsid w:val="008766AB"/>
    <w:rsid w:val="008808B6"/>
    <w:rsid w:val="00884A22"/>
    <w:rsid w:val="008906C6"/>
    <w:rsid w:val="00891215"/>
    <w:rsid w:val="008913D4"/>
    <w:rsid w:val="00894A46"/>
    <w:rsid w:val="0089661B"/>
    <w:rsid w:val="008A421F"/>
    <w:rsid w:val="008A5642"/>
    <w:rsid w:val="008B036C"/>
    <w:rsid w:val="008B05E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167B9"/>
    <w:rsid w:val="009264BA"/>
    <w:rsid w:val="009321B4"/>
    <w:rsid w:val="00945761"/>
    <w:rsid w:val="00950A6C"/>
    <w:rsid w:val="009512B7"/>
    <w:rsid w:val="009537AA"/>
    <w:rsid w:val="009547F0"/>
    <w:rsid w:val="00956261"/>
    <w:rsid w:val="0097665F"/>
    <w:rsid w:val="00977A6B"/>
    <w:rsid w:val="009902CC"/>
    <w:rsid w:val="009A16B3"/>
    <w:rsid w:val="009A3463"/>
    <w:rsid w:val="009B4F16"/>
    <w:rsid w:val="009C4CF5"/>
    <w:rsid w:val="009C5D51"/>
    <w:rsid w:val="009D1107"/>
    <w:rsid w:val="009E490F"/>
    <w:rsid w:val="009F4A09"/>
    <w:rsid w:val="00A11999"/>
    <w:rsid w:val="00A21AE5"/>
    <w:rsid w:val="00A22BAC"/>
    <w:rsid w:val="00A241DC"/>
    <w:rsid w:val="00A37510"/>
    <w:rsid w:val="00A375AF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9554A"/>
    <w:rsid w:val="00AD4BC7"/>
    <w:rsid w:val="00AF0F99"/>
    <w:rsid w:val="00AF249A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0EB4"/>
    <w:rsid w:val="00B718D5"/>
    <w:rsid w:val="00B74954"/>
    <w:rsid w:val="00B74D63"/>
    <w:rsid w:val="00B81791"/>
    <w:rsid w:val="00B8445E"/>
    <w:rsid w:val="00B91BBA"/>
    <w:rsid w:val="00BA5B12"/>
    <w:rsid w:val="00BA65C3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55C5"/>
    <w:rsid w:val="00C112FF"/>
    <w:rsid w:val="00C128DE"/>
    <w:rsid w:val="00C17094"/>
    <w:rsid w:val="00C36859"/>
    <w:rsid w:val="00C43463"/>
    <w:rsid w:val="00C46F2A"/>
    <w:rsid w:val="00C54C50"/>
    <w:rsid w:val="00C6291B"/>
    <w:rsid w:val="00C65520"/>
    <w:rsid w:val="00C6726F"/>
    <w:rsid w:val="00C76A5B"/>
    <w:rsid w:val="00C912C1"/>
    <w:rsid w:val="00CA3DFB"/>
    <w:rsid w:val="00CB61AF"/>
    <w:rsid w:val="00CC47DF"/>
    <w:rsid w:val="00CC5E54"/>
    <w:rsid w:val="00CD02D0"/>
    <w:rsid w:val="00CD3E11"/>
    <w:rsid w:val="00CD698D"/>
    <w:rsid w:val="00CE0526"/>
    <w:rsid w:val="00CE73E0"/>
    <w:rsid w:val="00D0376D"/>
    <w:rsid w:val="00D03D13"/>
    <w:rsid w:val="00D0714B"/>
    <w:rsid w:val="00D14FA8"/>
    <w:rsid w:val="00D17438"/>
    <w:rsid w:val="00D211C3"/>
    <w:rsid w:val="00D31C80"/>
    <w:rsid w:val="00D50FBF"/>
    <w:rsid w:val="00D52484"/>
    <w:rsid w:val="00D554C5"/>
    <w:rsid w:val="00D60CD5"/>
    <w:rsid w:val="00D649DA"/>
    <w:rsid w:val="00D66345"/>
    <w:rsid w:val="00D75D5E"/>
    <w:rsid w:val="00D841A0"/>
    <w:rsid w:val="00D97605"/>
    <w:rsid w:val="00DA0FD7"/>
    <w:rsid w:val="00DA367B"/>
    <w:rsid w:val="00DA41C0"/>
    <w:rsid w:val="00DA4DD7"/>
    <w:rsid w:val="00DA4FE7"/>
    <w:rsid w:val="00DB0A4B"/>
    <w:rsid w:val="00DB2291"/>
    <w:rsid w:val="00DC3D3E"/>
    <w:rsid w:val="00DE45F3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2BF4"/>
    <w:rsid w:val="00E34CFC"/>
    <w:rsid w:val="00E415B4"/>
    <w:rsid w:val="00E548EC"/>
    <w:rsid w:val="00E61D61"/>
    <w:rsid w:val="00E629FE"/>
    <w:rsid w:val="00E66CB3"/>
    <w:rsid w:val="00E81E72"/>
    <w:rsid w:val="00EA5D3E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1470E"/>
    <w:rsid w:val="00F27243"/>
    <w:rsid w:val="00F52598"/>
    <w:rsid w:val="00F56513"/>
    <w:rsid w:val="00F64C15"/>
    <w:rsid w:val="00F75E0D"/>
    <w:rsid w:val="00F9740E"/>
    <w:rsid w:val="00FA453D"/>
    <w:rsid w:val="00FA54C4"/>
    <w:rsid w:val="00FA6C71"/>
    <w:rsid w:val="00FB6662"/>
    <w:rsid w:val="00FC5F48"/>
    <w:rsid w:val="00FC7D31"/>
    <w:rsid w:val="00FD07FE"/>
    <w:rsid w:val="00FD4790"/>
    <w:rsid w:val="00FD7282"/>
    <w:rsid w:val="00FE01E0"/>
    <w:rsid w:val="00FE14DD"/>
    <w:rsid w:val="00FE3F1F"/>
    <w:rsid w:val="00FF3333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C17094"/>
  </w:style>
  <w:style w:type="character" w:customStyle="1" w:styleId="JegyzetszvegChar">
    <w:name w:val="Jegyzetszöveg Char"/>
    <w:basedOn w:val="Bekezdsalapbettpusa"/>
    <w:link w:val="Jegyzetszveg"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fontstyle01">
    <w:name w:val="fontstyle01"/>
    <w:basedOn w:val="Bekezdsalapbettpusa"/>
    <w:rsid w:val="00FA6C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2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6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4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4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1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506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Csonka Dávid Ciprián</cp:lastModifiedBy>
  <cp:revision>104</cp:revision>
  <dcterms:created xsi:type="dcterms:W3CDTF">2022-08-24T15:15:00Z</dcterms:created>
  <dcterms:modified xsi:type="dcterms:W3CDTF">2023-02-10T13:36:00Z</dcterms:modified>
</cp:coreProperties>
</file>