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B2B8C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E4B34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1E4B34">
        <w:rPr>
          <w:lang w:val="en-US"/>
        </w:rPr>
        <w:t>2023 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9F673FA" w:rsidR="00AD4BC7" w:rsidRPr="00637494" w:rsidRDefault="001E4B34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Villamos biztonságtechnika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25CC1F6" w:rsidR="00AD4BC7" w:rsidRPr="00AF5724" w:rsidRDefault="003A740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A740C">
              <w:rPr>
                <w:rFonts w:asciiTheme="majorHAnsi" w:hAnsiTheme="majorHAnsi"/>
                <w:b/>
                <w:i w:val="0"/>
                <w:color w:val="auto"/>
              </w:rPr>
              <w:t>IVB457MNMF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547AF55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2 ea, 0 gy, 1 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49D3CC3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FE56421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Villamosmérnök, alapszak (BSc)/SZ; a duális vill.mérnöki szak</w:t>
            </w:r>
            <w:r w:rsidR="003A740C">
              <w:rPr>
                <w:rFonts w:asciiTheme="majorHAnsi" w:hAnsiTheme="majorHAnsi"/>
                <w:b/>
                <w:i w:val="0"/>
                <w:color w:val="auto"/>
              </w:rPr>
              <w:t>, Műszaki Felsőoktatási Szakképzés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3E12907" w:rsidR="00AD4BC7" w:rsidRPr="00AF5724" w:rsidRDefault="001E4B34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95E2BE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9FF5C06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D811B21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Villamos energetika I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BA5CE6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Villamosenergetikai </w:t>
            </w: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A387179" w:rsidR="00AD4BC7" w:rsidRPr="00AF5724" w:rsidRDefault="001E4B34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 Kvasznicza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083154F" w:rsidR="006643D3" w:rsidRPr="00AF5724" w:rsidRDefault="001E4B34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Farpék Gábor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CAF4753" w14:textId="77019D56" w:rsidR="00BE0BC5" w:rsidRPr="00637494" w:rsidRDefault="001E4B34" w:rsidP="007547DA">
      <w:pPr>
        <w:shd w:val="clear" w:color="auto" w:fill="DFDFDF" w:themeFill="background2" w:themeFillShade="E6"/>
        <w:rPr>
          <w:i/>
          <w:iCs/>
        </w:rPr>
      </w:pPr>
      <w:r w:rsidRPr="001E4B34">
        <w:t>Villamos berendezések érintésvédelme/áramütés elleni védelme, valamint tűz elleni védekezés jogi és szabványi követelményei. Üzembehelyezéssel és üzemeltetés során a villamos biztonsági szint megtartására vonatkozó előírások. MSZ HD 60364 sorozat Épületek villamos berendezéseinek létesítése: Áramütés elleni védelem, Túláram védelem, Villamos szerkezetek kiválasztása, Kábel és vezeték rendszerek kiválasztása, Földelő berendezések és védővezetők, Ellenőrzés. 54/2014. (XII. 5.) BM rendelet az Országos Tűzvédelmi Szabályzatról. Villamos berendezések, villámvédelem és elektrosztatikus feltöltődés elleni védelem TvMI. 40/2017. (XII. 4.) NGM rendelet az összekötő és felhasználói berendezésekről, valamint a potenciálisan robbanásveszélyes közegben működő villamos berendezésekről és védelmi rendszerekről.</w:t>
      </w:r>
      <w:r w:rsidR="007547DA">
        <w:t xml:space="preserve"> A villamos biztonság szakmai összefüggéseinek megismerése a mérnöki tevékenységgel kapcsolatban.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33A6314D" w14:textId="4728F51F" w:rsidR="004348FE" w:rsidRPr="00637494" w:rsidRDefault="001E4B34" w:rsidP="00637494">
      <w:pPr>
        <w:shd w:val="clear" w:color="auto" w:fill="DFDFDF" w:themeFill="background2" w:themeFillShade="E6"/>
        <w:jc w:val="left"/>
      </w:pPr>
      <w:r w:rsidRPr="001E4B34">
        <w:t>A tantárgy célkitűzése, hogy a hallgató elméleti szinten megismerkedjen a villamos biztonságtechnikával, a vonatkozó jogi és szabványi előírásokkal. A villamos berendezések megfelelőségének ellenőrzésére szolgáló gyakorlati mérési ismereteket szerezzen.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374B4975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Hálózatok áramütés védelmi szempontból</w:t>
            </w:r>
          </w:p>
          <w:p w14:paraId="1C1578E3" w14:textId="1F8BE933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MSZ HD 60364 szabványsorozat</w:t>
            </w:r>
          </w:p>
          <w:p w14:paraId="7ECB6C8F" w14:textId="3ADEA3F9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Megfelelőség ellenőrzése</w:t>
            </w:r>
          </w:p>
          <w:p w14:paraId="3D4921F7" w14:textId="2ABA13BA" w:rsidR="00720EAD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Áramütés elleni védelem</w:t>
            </w:r>
          </w:p>
          <w:p w14:paraId="3F938416" w14:textId="36B3B4CD" w:rsidR="00491882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Túláram védelem</w:t>
            </w:r>
          </w:p>
          <w:p w14:paraId="272BF1BE" w14:textId="544AA4D0" w:rsidR="00491882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Védelmi mód táplálás önműködő lekapcsolása kioldószerv minősítése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4913F6" w14:textId="134BB938" w:rsidR="00720EAD" w:rsidRPr="00576376" w:rsidRDefault="0049188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E5D4D20" w14:textId="120F222C" w:rsidR="00E30490" w:rsidRPr="00491882" w:rsidRDefault="00E30490" w:rsidP="0049188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t>TN-C-S; TT; IT hálózat mérései</w:t>
            </w:r>
          </w:p>
          <w:p w14:paraId="37716D59" w14:textId="7F038926" w:rsidR="00720EAD" w:rsidRPr="00E30490" w:rsidRDefault="00E30490" w:rsidP="0049188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t>Földelés ellenállás mérés</w:t>
            </w:r>
          </w:p>
          <w:p w14:paraId="45B17C67" w14:textId="7C182695" w:rsidR="00E30490" w:rsidRPr="00E30490" w:rsidRDefault="00E30490" w:rsidP="0049188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lastRenderedPageBreak/>
              <w:t>Kábel szigetelés ellenállás mérés</w:t>
            </w:r>
          </w:p>
          <w:p w14:paraId="458D2507" w14:textId="091FB8E7" w:rsidR="00E30490" w:rsidRPr="00E30490" w:rsidRDefault="00E30490" w:rsidP="00C85385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Energi</w:t>
            </w:r>
            <w:r w:rsidR="00491882">
              <w:rPr>
                <w:i/>
                <w:iCs/>
                <w:color w:val="969696" w:themeColor="accent3"/>
              </w:rPr>
              <w:t>a</w:t>
            </w:r>
            <w:r>
              <w:rPr>
                <w:i/>
                <w:iCs/>
                <w:color w:val="969696" w:themeColor="accent3"/>
              </w:rPr>
              <w:t xml:space="preserve"> mérési módok 4 térnegyedben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D8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159FE5B7" w14:textId="77777777" w:rsidR="001E4B34" w:rsidRDefault="001E4B34" w:rsidP="001E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Jogszabályok, szabványok felépítése értelmezése. Alapfogalmak. Források megismerése.</w:t>
            </w:r>
          </w:p>
          <w:p w14:paraId="409C9E1E" w14:textId="323C6470" w:rsidR="00EC5287" w:rsidRPr="00637494" w:rsidRDefault="001E4B34" w:rsidP="001E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MSZ HD 60364 szabvány sorozat</w:t>
            </w:r>
          </w:p>
        </w:tc>
        <w:tc>
          <w:tcPr>
            <w:tcW w:w="1985" w:type="dxa"/>
          </w:tcPr>
          <w:p w14:paraId="0A39379F" w14:textId="77777777" w:rsidR="00EC5287" w:rsidRDefault="00D80F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36ACA80" w14:textId="5238E005" w:rsidR="00D80FB8" w:rsidRPr="00637494" w:rsidRDefault="00D80F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HD 60364-4-41:2007</w:t>
            </w:r>
          </w:p>
        </w:tc>
        <w:tc>
          <w:tcPr>
            <w:tcW w:w="1842" w:type="dxa"/>
          </w:tcPr>
          <w:p w14:paraId="42E77607" w14:textId="65FDA5CC" w:rsidR="00EC5287" w:rsidRPr="00637494" w:rsidRDefault="00716E7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4A7C91A" w14:textId="6B105C6E" w:rsidR="00EC5287" w:rsidRPr="00637494" w:rsidRDefault="00716E7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1D29159A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D80FB8" w:rsidRPr="00637494" w:rsidRDefault="00D80FB8" w:rsidP="00D80FB8">
            <w:r w:rsidRPr="00637494">
              <w:t>2.</w:t>
            </w:r>
          </w:p>
        </w:tc>
        <w:tc>
          <w:tcPr>
            <w:tcW w:w="3827" w:type="dxa"/>
          </w:tcPr>
          <w:p w14:paraId="11FF0020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Áramütés elleni védelem:</w:t>
            </w:r>
          </w:p>
          <w:p w14:paraId="7EB48E88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Védelem a táplálás önműködő lekapcsolásával</w:t>
            </w:r>
          </w:p>
          <w:p w14:paraId="036E5E4B" w14:textId="6FCCFF7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Védelem kioldó szerve</w:t>
            </w:r>
          </w:p>
        </w:tc>
        <w:tc>
          <w:tcPr>
            <w:tcW w:w="1985" w:type="dxa"/>
          </w:tcPr>
          <w:p w14:paraId="3C2410F4" w14:textId="6509C81E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MSZ HD 60364-4-41:2018</w:t>
            </w:r>
          </w:p>
        </w:tc>
        <w:tc>
          <w:tcPr>
            <w:tcW w:w="1842" w:type="dxa"/>
          </w:tcPr>
          <w:p w14:paraId="4EAB32D6" w14:textId="460061C3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18CA1F8D" w14:textId="17B3589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0C0DAD6E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D80FB8" w:rsidRPr="00637494" w:rsidRDefault="00D80FB8" w:rsidP="00D80FB8">
            <w:r w:rsidRPr="00637494">
              <w:t>3.</w:t>
            </w:r>
          </w:p>
        </w:tc>
        <w:tc>
          <w:tcPr>
            <w:tcW w:w="3827" w:type="dxa"/>
          </w:tcPr>
          <w:p w14:paraId="0D02A7E4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Áramütés elleni védelem:</w:t>
            </w:r>
          </w:p>
          <w:p w14:paraId="39EF8FD3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Kettős szigetelés</w:t>
            </w:r>
          </w:p>
          <w:p w14:paraId="63769095" w14:textId="366D5BC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Villamos elválasztás</w:t>
            </w:r>
          </w:p>
        </w:tc>
        <w:tc>
          <w:tcPr>
            <w:tcW w:w="1985" w:type="dxa"/>
          </w:tcPr>
          <w:p w14:paraId="3694BBF6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4851-5:1991</w:t>
            </w:r>
          </w:p>
          <w:p w14:paraId="67CE7503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695884F" w14:textId="1D3FE083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3AA5020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7531A180" w14:textId="67D0E411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6144977D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D80FB8" w:rsidRPr="00637494" w:rsidRDefault="00D80FB8" w:rsidP="00D80FB8">
            <w:r w:rsidRPr="00637494">
              <w:t>4.</w:t>
            </w:r>
          </w:p>
        </w:tc>
        <w:tc>
          <w:tcPr>
            <w:tcW w:w="3827" w:type="dxa"/>
          </w:tcPr>
          <w:p w14:paraId="24D49D02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Áramütés elleni védelem:</w:t>
            </w:r>
          </w:p>
          <w:p w14:paraId="0B982DD9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SELV PELV törpefeszöltség alkalmazása</w:t>
            </w:r>
          </w:p>
          <w:p w14:paraId="74EA28E9" w14:textId="68238252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Kiegészítő védelmek</w:t>
            </w:r>
          </w:p>
        </w:tc>
        <w:tc>
          <w:tcPr>
            <w:tcW w:w="1985" w:type="dxa"/>
          </w:tcPr>
          <w:p w14:paraId="025045BC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MSZ 4851-5:1991</w:t>
            </w:r>
          </w:p>
          <w:p w14:paraId="1B1AFEF5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6307731" w14:textId="22431383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2412753C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2F86CBC8" w14:textId="73283BC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25A3C117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D80FB8" w:rsidRPr="00637494" w:rsidRDefault="00D80FB8" w:rsidP="00D80FB8">
            <w:r w:rsidRPr="00637494">
              <w:t>5.</w:t>
            </w:r>
          </w:p>
        </w:tc>
        <w:tc>
          <w:tcPr>
            <w:tcW w:w="3827" w:type="dxa"/>
          </w:tcPr>
          <w:p w14:paraId="08DC57AD" w14:textId="0146B9C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B34">
              <w:t>Túláram védelem</w:t>
            </w:r>
          </w:p>
        </w:tc>
        <w:tc>
          <w:tcPr>
            <w:tcW w:w="1985" w:type="dxa"/>
          </w:tcPr>
          <w:p w14:paraId="43ACBFAE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4851-5:1991</w:t>
            </w:r>
          </w:p>
          <w:p w14:paraId="081C3D20" w14:textId="78B20EA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3E61ADB9" w14:textId="516073D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452556B" w14:textId="7C4A112B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41B2608D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D80FB8" w:rsidRPr="00637494" w:rsidRDefault="00D80FB8" w:rsidP="00D80FB8">
            <w:r w:rsidRPr="00637494">
              <w:t>6.</w:t>
            </w:r>
          </w:p>
        </w:tc>
        <w:tc>
          <w:tcPr>
            <w:tcW w:w="3827" w:type="dxa"/>
          </w:tcPr>
          <w:p w14:paraId="4622CA93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szerkezetek kiválasztása</w:t>
            </w:r>
          </w:p>
          <w:p w14:paraId="379FC107" w14:textId="3FC23CB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Kábel és vezeték rendszerek kiválasztása Földelő berendezések és védővezetők</w:t>
            </w:r>
          </w:p>
        </w:tc>
        <w:tc>
          <w:tcPr>
            <w:tcW w:w="1985" w:type="dxa"/>
          </w:tcPr>
          <w:p w14:paraId="06BCFEF7" w14:textId="1FAB70F1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1B8DFFE8" w14:textId="1E7E4F6B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319F2745" w14:textId="6EB97EC8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77301999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80FB8" w:rsidRPr="00637494" w:rsidRDefault="00D80FB8" w:rsidP="00D80FB8">
            <w:r w:rsidRPr="00637494">
              <w:t>7.</w:t>
            </w:r>
          </w:p>
        </w:tc>
        <w:tc>
          <w:tcPr>
            <w:tcW w:w="3827" w:type="dxa"/>
          </w:tcPr>
          <w:p w14:paraId="185B080B" w14:textId="1622708D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Ellenőrzés, Megfelelőség minősítése</w:t>
            </w:r>
          </w:p>
        </w:tc>
        <w:tc>
          <w:tcPr>
            <w:tcW w:w="1985" w:type="dxa"/>
          </w:tcPr>
          <w:p w14:paraId="775052B4" w14:textId="72932909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FB8">
              <w:t>MSZ HD 60364 szabvány sorozat</w:t>
            </w:r>
          </w:p>
        </w:tc>
        <w:tc>
          <w:tcPr>
            <w:tcW w:w="1842" w:type="dxa"/>
          </w:tcPr>
          <w:p w14:paraId="5F81B2E2" w14:textId="4417A11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DB86CBC" w14:textId="598C7CC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22D1569D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80FB8" w:rsidRPr="00637494" w:rsidRDefault="00D80FB8" w:rsidP="00D80FB8">
            <w:r w:rsidRPr="00637494">
              <w:t>8.</w:t>
            </w:r>
          </w:p>
        </w:tc>
        <w:tc>
          <w:tcPr>
            <w:tcW w:w="3827" w:type="dxa"/>
          </w:tcPr>
          <w:p w14:paraId="5A143ADC" w14:textId="1AB4B1C8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Őszi szünet</w:t>
            </w:r>
          </w:p>
        </w:tc>
        <w:tc>
          <w:tcPr>
            <w:tcW w:w="1985" w:type="dxa"/>
          </w:tcPr>
          <w:p w14:paraId="5522E3D6" w14:textId="77777777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44D62A0F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0335DFC5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FB8" w:rsidRPr="00637494" w14:paraId="6DC517B9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80FB8" w:rsidRPr="00637494" w:rsidRDefault="00D80FB8" w:rsidP="00D80FB8">
            <w:r w:rsidRPr="00637494">
              <w:t>9.</w:t>
            </w:r>
          </w:p>
        </w:tc>
        <w:tc>
          <w:tcPr>
            <w:tcW w:w="3827" w:type="dxa"/>
          </w:tcPr>
          <w:p w14:paraId="2E20334A" w14:textId="43F7511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Erősáramú berendezések vizsgálata</w:t>
            </w:r>
          </w:p>
        </w:tc>
        <w:tc>
          <w:tcPr>
            <w:tcW w:w="1985" w:type="dxa"/>
          </w:tcPr>
          <w:p w14:paraId="245C6511" w14:textId="06CB5CB8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079E0616" w14:textId="0DBDBE3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545C235A" w14:textId="43383CD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48CD2F40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80FB8" w:rsidRPr="00637494" w:rsidRDefault="00D80FB8" w:rsidP="00D80FB8">
            <w:r w:rsidRPr="00637494">
              <w:t>10.</w:t>
            </w:r>
          </w:p>
        </w:tc>
        <w:tc>
          <w:tcPr>
            <w:tcW w:w="3827" w:type="dxa"/>
          </w:tcPr>
          <w:p w14:paraId="50E7F400" w14:textId="46222A2F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54/2014. (XII. 5.) BM rendelet az Országos Tűzvédelmi Szabályzatról.</w:t>
            </w:r>
          </w:p>
        </w:tc>
        <w:tc>
          <w:tcPr>
            <w:tcW w:w="1985" w:type="dxa"/>
          </w:tcPr>
          <w:p w14:paraId="6D887465" w14:textId="73A3098E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26E64313" w14:textId="0A95C0E8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6AA7F775" w14:textId="2E1639B5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0F2E2D97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80FB8" w:rsidRPr="00637494" w:rsidRDefault="00D80FB8" w:rsidP="00D80FB8">
            <w:r w:rsidRPr="00637494">
              <w:t>11.</w:t>
            </w:r>
          </w:p>
        </w:tc>
        <w:tc>
          <w:tcPr>
            <w:tcW w:w="3827" w:type="dxa"/>
          </w:tcPr>
          <w:p w14:paraId="6AF85C7E" w14:textId="2643741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Villamos berendezések, villámvédelem és elektrosztatikus feltöltődés elleni védelem TvMI.</w:t>
            </w:r>
          </w:p>
        </w:tc>
        <w:tc>
          <w:tcPr>
            <w:tcW w:w="1985" w:type="dxa"/>
          </w:tcPr>
          <w:p w14:paraId="550148E1" w14:textId="05DAC2B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2D55CA5D" w14:textId="2866BEB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F411778" w14:textId="08B06BD3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72607422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80FB8" w:rsidRPr="00637494" w:rsidRDefault="00D80FB8" w:rsidP="00D80FB8">
            <w:r w:rsidRPr="00637494">
              <w:t>12.</w:t>
            </w:r>
          </w:p>
        </w:tc>
        <w:tc>
          <w:tcPr>
            <w:tcW w:w="3827" w:type="dxa"/>
          </w:tcPr>
          <w:p w14:paraId="3A7993CE" w14:textId="708819DD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40/2017. (XII. 4.) NGM rendelet az összekötő és felhasználói berendezésekről, valamint a potenciálisan robbanásveszélyes közegben működő villamos berendezésekről és védelmi rendszerekről.</w:t>
            </w:r>
          </w:p>
        </w:tc>
        <w:tc>
          <w:tcPr>
            <w:tcW w:w="1985" w:type="dxa"/>
          </w:tcPr>
          <w:p w14:paraId="652808D2" w14:textId="32912B90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4BE748F7" w14:textId="0112F445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2E6FC0F" w14:textId="4F31AFAB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57E11D24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80FB8" w:rsidRPr="00637494" w:rsidRDefault="00D80FB8" w:rsidP="00D80FB8">
            <w:r w:rsidRPr="00637494">
              <w:lastRenderedPageBreak/>
              <w:t>13.</w:t>
            </w:r>
          </w:p>
        </w:tc>
        <w:tc>
          <w:tcPr>
            <w:tcW w:w="3827" w:type="dxa"/>
          </w:tcPr>
          <w:p w14:paraId="575DCB79" w14:textId="021FCA24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Kisfeszültségű villamos berendezések időszakos (tűzvédelmi) ellenőrzése</w:t>
            </w:r>
          </w:p>
        </w:tc>
        <w:tc>
          <w:tcPr>
            <w:tcW w:w="1985" w:type="dxa"/>
          </w:tcPr>
          <w:p w14:paraId="4453BF11" w14:textId="12042AE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5BD5CE69" w14:textId="13D97718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345C66D1" w14:textId="18BA7EF5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69CB3FB3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D80FB8" w:rsidRPr="00637494" w:rsidRDefault="00D80FB8" w:rsidP="00D80FB8">
            <w:r w:rsidRPr="00637494">
              <w:t>14.</w:t>
            </w:r>
          </w:p>
        </w:tc>
        <w:tc>
          <w:tcPr>
            <w:tcW w:w="3827" w:type="dxa"/>
          </w:tcPr>
          <w:p w14:paraId="5EC6856E" w14:textId="20AF42AB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MSZ 1585:2016</w:t>
            </w:r>
          </w:p>
        </w:tc>
        <w:tc>
          <w:tcPr>
            <w:tcW w:w="1985" w:type="dxa"/>
          </w:tcPr>
          <w:p w14:paraId="00F9AC33" w14:textId="6411A15E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054FCED6" w14:textId="5E479440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61BEA4F5" w14:textId="7B0F383C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7F3F8E76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D80FB8" w:rsidRPr="00637494" w:rsidRDefault="00D80FB8" w:rsidP="00D80FB8">
            <w:r w:rsidRPr="00637494">
              <w:t>15.</w:t>
            </w:r>
          </w:p>
        </w:tc>
        <w:tc>
          <w:tcPr>
            <w:tcW w:w="3827" w:type="dxa"/>
          </w:tcPr>
          <w:p w14:paraId="267E5581" w14:textId="02803536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Pótlás, félév lezárása</w:t>
            </w:r>
          </w:p>
        </w:tc>
        <w:tc>
          <w:tcPr>
            <w:tcW w:w="1985" w:type="dxa"/>
          </w:tcPr>
          <w:p w14:paraId="57A2EDD5" w14:textId="7777777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47A83B7B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240C3904" w14:textId="6943A426" w:rsidR="00A5101E" w:rsidRDefault="00A5101E" w:rsidP="00A5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Munkavédelem. Mérési biztonsági szabályok megismerése, Univerzális érintés védelmi műszer </w:t>
            </w:r>
            <w:r w:rsidR="005429C0">
              <w:t>ismertetése</w:t>
            </w:r>
            <w:r>
              <w:t>.</w:t>
            </w:r>
          </w:p>
          <w:p w14:paraId="6DE185F6" w14:textId="03F40574" w:rsidR="00FD07FE" w:rsidRPr="00637494" w:rsidRDefault="00A5101E" w:rsidP="00A5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ÉV próbapad megismerése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66DC309A" w:rsidR="00FD07FE" w:rsidRPr="00637494" w:rsidRDefault="00716E7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7361D3C9" w14:textId="4B368769" w:rsidR="00FD07FE" w:rsidRPr="00637494" w:rsidRDefault="00716E7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9C1EF3C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16E70" w:rsidRPr="00637494" w:rsidRDefault="00716E70" w:rsidP="00716E70">
            <w:r w:rsidRPr="00637494">
              <w:t>4.</w:t>
            </w:r>
          </w:p>
        </w:tc>
        <w:tc>
          <w:tcPr>
            <w:tcW w:w="3832" w:type="dxa"/>
          </w:tcPr>
          <w:p w14:paraId="7D820C81" w14:textId="77777777" w:rsidR="00716E70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TN-C-S; TT; IT hálózat mérései</w:t>
            </w:r>
          </w:p>
          <w:p w14:paraId="5C4AD38C" w14:textId="77777777" w:rsidR="00716E70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Folytonosság mérés</w:t>
            </w:r>
          </w:p>
          <w:p w14:paraId="135C8098" w14:textId="4F362D63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-</w:t>
            </w:r>
            <w:r w:rsidRPr="00A5101E">
              <w:tab/>
              <w:t>Szigetelési ellenállás mérése</w:t>
            </w:r>
          </w:p>
        </w:tc>
        <w:tc>
          <w:tcPr>
            <w:tcW w:w="1985" w:type="dxa"/>
          </w:tcPr>
          <w:p w14:paraId="5EBDF333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0F620B92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6C606F90" w14:textId="46C45DF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485A26E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716E70" w:rsidRPr="00637494" w:rsidRDefault="00716E70" w:rsidP="00716E70">
            <w:r w:rsidRPr="00637494">
              <w:t>6.</w:t>
            </w:r>
          </w:p>
        </w:tc>
        <w:tc>
          <w:tcPr>
            <w:tcW w:w="3832" w:type="dxa"/>
          </w:tcPr>
          <w:p w14:paraId="51B50DE6" w14:textId="77777777" w:rsidR="00716E70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TN-C-S; TT; IT hálózat mérései</w:t>
            </w:r>
          </w:p>
          <w:p w14:paraId="60176CDA" w14:textId="29E30035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Hurokimpedancia mérése, kioldó szerv minősítése</w:t>
            </w:r>
          </w:p>
        </w:tc>
        <w:tc>
          <w:tcPr>
            <w:tcW w:w="1985" w:type="dxa"/>
          </w:tcPr>
          <w:p w14:paraId="7DB7C441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9038720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6D298B50" w14:textId="0222E8B2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0CDDE97A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16E70" w:rsidRPr="00637494" w:rsidRDefault="00716E70" w:rsidP="00716E70">
            <w:r w:rsidRPr="00637494">
              <w:t>8.</w:t>
            </w:r>
          </w:p>
        </w:tc>
        <w:tc>
          <w:tcPr>
            <w:tcW w:w="3832" w:type="dxa"/>
          </w:tcPr>
          <w:p w14:paraId="58B6C9EC" w14:textId="08F3880F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Áramvédő kapcsoló mérése</w:t>
            </w:r>
          </w:p>
        </w:tc>
        <w:tc>
          <w:tcPr>
            <w:tcW w:w="1985" w:type="dxa"/>
          </w:tcPr>
          <w:p w14:paraId="776D5020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C7F49AA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3EC898D5" w14:textId="5B9B5045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CD37F1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16E70" w:rsidRPr="00637494" w:rsidRDefault="00716E70" w:rsidP="00716E70">
            <w:r w:rsidRPr="00637494">
              <w:t>10.</w:t>
            </w:r>
          </w:p>
        </w:tc>
        <w:tc>
          <w:tcPr>
            <w:tcW w:w="3832" w:type="dxa"/>
          </w:tcPr>
          <w:p w14:paraId="6F1EED07" w14:textId="0C9911ED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Földelés ellenállás mérési módok megismerése</w:t>
            </w:r>
          </w:p>
        </w:tc>
        <w:tc>
          <w:tcPr>
            <w:tcW w:w="1985" w:type="dxa"/>
          </w:tcPr>
          <w:p w14:paraId="1078150A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174DAE4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4D32F538" w14:textId="79E51D6D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1FCA85B8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16E70" w:rsidRPr="00637494" w:rsidRDefault="00716E70" w:rsidP="00716E70">
            <w:r w:rsidRPr="00637494">
              <w:t>12.</w:t>
            </w:r>
          </w:p>
        </w:tc>
        <w:tc>
          <w:tcPr>
            <w:tcW w:w="3832" w:type="dxa"/>
          </w:tcPr>
          <w:p w14:paraId="4DA3EE25" w14:textId="53192F34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Kábelek szigetelési ellenállás mérése</w:t>
            </w:r>
          </w:p>
        </w:tc>
        <w:tc>
          <w:tcPr>
            <w:tcW w:w="1985" w:type="dxa"/>
          </w:tcPr>
          <w:p w14:paraId="24F3EA45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58807991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0BEA9A8B" w14:textId="3A09AE84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5F9473A5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16E70" w:rsidRPr="00637494" w:rsidRDefault="00716E70" w:rsidP="00716E70">
            <w:r w:rsidRPr="00637494">
              <w:t>14.</w:t>
            </w:r>
          </w:p>
        </w:tc>
        <w:tc>
          <w:tcPr>
            <w:tcW w:w="3832" w:type="dxa"/>
          </w:tcPr>
          <w:p w14:paraId="55BB4E40" w14:textId="30B4080A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Energia mérési módok 4 térnegyedben</w:t>
            </w:r>
          </w:p>
        </w:tc>
        <w:tc>
          <w:tcPr>
            <w:tcW w:w="1985" w:type="dxa"/>
          </w:tcPr>
          <w:p w14:paraId="0DB5D21B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0C222FF0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1D21A6DD" w14:textId="0CFB2D82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4F23F9E4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3D1C0C8" w:rsidR="004348FE" w:rsidRDefault="00A5101E" w:rsidP="00E15443">
      <w:pPr>
        <w:shd w:val="clear" w:color="auto" w:fill="DFDFDF" w:themeFill="background2" w:themeFillShade="E6"/>
      </w:pPr>
      <w:r>
        <w:t>Zárt helyi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lastRenderedPageBreak/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3232CC10" w:rsidR="001C439B" w:rsidRPr="00E15443" w:rsidRDefault="00A5101E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db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0482164" w:rsidR="001C439B" w:rsidRPr="00E15443" w:rsidRDefault="00DB1158" w:rsidP="00DB115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max </w:t>
            </w:r>
            <w:r w:rsidR="00A5101E">
              <w:rPr>
                <w:i/>
                <w:iCs/>
                <w:color w:val="808080" w:themeColor="accent4"/>
              </w:rPr>
              <w:t xml:space="preserve">10 x </w:t>
            </w:r>
            <w:r>
              <w:rPr>
                <w:i/>
                <w:iCs/>
                <w:color w:val="808080" w:themeColor="accent4"/>
              </w:rPr>
              <w:t>5</w:t>
            </w:r>
            <w:r w:rsidR="00A5101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3BE0D5F" w:rsidR="001C439B" w:rsidRPr="00E15443" w:rsidRDefault="00DB115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E4EFF29" w:rsidR="004428C9" w:rsidRPr="00E15443" w:rsidRDefault="00A5101E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Labor mérésekről je</w:t>
            </w:r>
            <w:r w:rsidR="00DB1158">
              <w:rPr>
                <w:i/>
                <w:iCs/>
                <w:color w:val="808080" w:themeColor="accent4"/>
              </w:rPr>
              <w:t>gyzőkönyv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20E9F573" w:rsidR="004428C9" w:rsidRPr="00E15443" w:rsidRDefault="00716E7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5</w:t>
            </w:r>
            <w:r w:rsidR="004428C9"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3C5A7E95" w:rsidR="004428C9" w:rsidRPr="00E15443" w:rsidRDefault="00DB115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78DE8045" w:rsidR="004348FE" w:rsidRPr="003E046B" w:rsidRDefault="00716E70" w:rsidP="003E046B">
      <w:pPr>
        <w:shd w:val="clear" w:color="auto" w:fill="DFDFDF" w:themeFill="background2" w:themeFillShade="E6"/>
      </w:pPr>
      <w:r w:rsidRPr="00716E70">
        <w:t>A meg nem írt valamint a megírt de a jelestől eltérő eredményű zárthelyi dolgozat pótolható/javítható az utolsó oktatási héten és a vizsgaidőszak első két hetében.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470F0919" w:rsidR="00027996" w:rsidRPr="00637494" w:rsidRDefault="00716E70" w:rsidP="00027996">
            <w:pPr>
              <w:ind w:left="851" w:hanging="851"/>
            </w:pPr>
            <w:r>
              <w:t>90</w:t>
            </w:r>
            <w:r w:rsidR="00027996" w:rsidRPr="00027996">
              <w:t xml:space="preserve">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15C38A24" w:rsidR="00027996" w:rsidRPr="00637494" w:rsidRDefault="00716E70" w:rsidP="00716E70">
            <w:pPr>
              <w:ind w:left="851" w:hanging="851"/>
            </w:pPr>
            <w:r>
              <w:t>8</w:t>
            </w:r>
            <w:r w:rsidR="00027996" w:rsidRPr="00027996">
              <w:t xml:space="preserve">0 % ... </w:t>
            </w:r>
            <w:r>
              <w:t>90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3C856E56" w:rsidR="00027996" w:rsidRPr="00637494" w:rsidRDefault="00716E70" w:rsidP="00716E70">
            <w:pPr>
              <w:ind w:left="851" w:hanging="851"/>
            </w:pPr>
            <w:r>
              <w:t>70</w:t>
            </w:r>
            <w:r w:rsidR="00027996" w:rsidRPr="00027996">
              <w:t xml:space="preserve"> % ... </w:t>
            </w:r>
            <w:r>
              <w:t>8</w:t>
            </w:r>
            <w:r w:rsidR="00EC1794">
              <w:t>0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C4FAC19" w:rsidR="00027996" w:rsidRPr="00637494" w:rsidRDefault="00716E70" w:rsidP="00716E70">
            <w:pPr>
              <w:ind w:left="851" w:hanging="851"/>
            </w:pPr>
            <w:r>
              <w:t>6</w:t>
            </w:r>
            <w:r w:rsidR="00027996" w:rsidRPr="00027996">
              <w:t xml:space="preserve">0 % ... </w:t>
            </w:r>
            <w:r>
              <w:t>70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613BCBDB" w:rsidR="00027996" w:rsidRPr="00637494" w:rsidRDefault="00716E70" w:rsidP="00027996">
            <w:pPr>
              <w:ind w:left="851" w:hanging="851"/>
            </w:pPr>
            <w:r>
              <w:t>60</w:t>
            </w:r>
            <w:r w:rsidR="00027996" w:rsidRPr="00027996">
              <w:t xml:space="preserve">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beadandó hf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lastRenderedPageBreak/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0FF639D" w14:textId="0E50B419" w:rsidR="00B17FC9" w:rsidRDefault="004348FE" w:rsidP="00716E70">
      <w:pPr>
        <w:rPr>
          <w:rStyle w:val="Finomkiemels"/>
          <w:b/>
          <w:bCs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6E70" w:rsidRPr="00716E70">
        <w:rPr>
          <w:rFonts w:cstheme="minorHAnsi"/>
        </w:rPr>
        <w:t>-</w:t>
      </w:r>
      <w:r w:rsidR="00716E70" w:rsidRPr="00716E70">
        <w:rPr>
          <w:rFonts w:cstheme="minorHAnsi"/>
        </w:rPr>
        <w:tab/>
        <w:t>Elektronikus jegyzet -Teams felületen feltöltött fájlok</w:t>
      </w: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303A1BD" w14:textId="314E985B" w:rsidR="005429C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</w:r>
      <w:r w:rsidR="005429C0">
        <w:rPr>
          <w:rFonts w:cstheme="minorHAnsi"/>
        </w:rPr>
        <w:t>Villamos biztonsági felülvizsgálók kézikönyve (2022-es kiadás)</w:t>
      </w:r>
    </w:p>
    <w:p w14:paraId="49F52BBF" w14:textId="6908D5C1" w:rsidR="00716E70" w:rsidRPr="00716E70" w:rsidRDefault="005429C0" w:rsidP="00716E70">
      <w:pPr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="00716E70" w:rsidRPr="00716E70">
        <w:rPr>
          <w:rFonts w:cstheme="minorHAnsi"/>
        </w:rPr>
        <w:t>Erősáramú berendezések felülvizsgálóinak kézikönyve – (2019-es kiadás)</w:t>
      </w:r>
    </w:p>
    <w:p w14:paraId="5D9C2590" w14:textId="5F9185C2" w:rsid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Érintésvédelmi felülvizsgálók kézikönyve (2019-es kiadás)</w:t>
      </w:r>
    </w:p>
    <w:p w14:paraId="6CC5566A" w14:textId="38FCA69D" w:rsidR="005429C0" w:rsidRPr="00716E70" w:rsidRDefault="005429C0" w:rsidP="005429C0">
      <w:pPr>
        <w:ind w:left="705" w:hanging="705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Pr="005429C0">
        <w:rPr>
          <w:rFonts w:cstheme="minorHAnsi"/>
        </w:rPr>
        <w:t>MSZ EN 61140:2016</w:t>
      </w:r>
      <w:r>
        <w:rPr>
          <w:rFonts w:cstheme="minorHAnsi"/>
        </w:rPr>
        <w:t xml:space="preserve"> </w:t>
      </w:r>
      <w:r w:rsidRPr="005429C0">
        <w:rPr>
          <w:rFonts w:cstheme="minorHAnsi"/>
        </w:rPr>
        <w:t>Áramütés elleni védelem. A villamos berendezésekre és a villamos szerkezetekre vonatkozó közös szempontok (IEC 61140:2016)</w:t>
      </w:r>
    </w:p>
    <w:p w14:paraId="4A59E3B9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HD 60364 szabvány sorozat</w:t>
      </w:r>
    </w:p>
    <w:p w14:paraId="758204F3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40/2017. (XII. 4.) NGM rendelet</w:t>
      </w:r>
    </w:p>
    <w:p w14:paraId="1804C8D4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54/2014. (XII. 5.) BM rendelet</w:t>
      </w:r>
    </w:p>
    <w:p w14:paraId="0A992BE2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1585:2016 Villamos berendezések üzemeltetése</w:t>
      </w:r>
    </w:p>
    <w:p w14:paraId="31353FCA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447:2019 Kisfeszültségű, közcélú elosztóhálózatra való csatlakoztatás</w:t>
      </w:r>
    </w:p>
    <w:p w14:paraId="62DCF52F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10900:2009 Kisfeszültségű villamos berendezések időszakos (tűzvédelmi) ellenőrzése</w:t>
      </w:r>
    </w:p>
    <w:p w14:paraId="51B6ECE1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4851-5:1991 Érintésvédelmi vizsgálati módszerek. Védővezető nélküli érintésvédelmi módok vizsgálati módszerei</w:t>
      </w:r>
    </w:p>
    <w:p w14:paraId="71AA67A6" w14:textId="77777777" w:rsidR="00716E70" w:rsidRPr="00716E70" w:rsidRDefault="00716E70" w:rsidP="005429C0">
      <w:pPr>
        <w:ind w:left="705" w:hanging="705"/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10/2016. (IV. 5.) NGM rendelet a munkaeszközök és használatuk biztonsági és egészségügyi követelményeinek minimális szintjéről</w:t>
      </w:r>
    </w:p>
    <w:p w14:paraId="0254A659" w14:textId="7CF5AC2D" w:rsidR="004348FE" w:rsidRPr="00637494" w:rsidRDefault="00716E70" w:rsidP="005429C0">
      <w:pPr>
        <w:ind w:left="705" w:hanging="705"/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 xml:space="preserve">23/2016. (VII. 7.) NGM rendelet a meghatározott feszültséghatáron belüli használatra tervezett villamossági termékek forgalmazásáról, biztonsági követelményeiről és az azoknak való megfelelőség értékeléséről </w:t>
      </w:r>
      <w:r w:rsidR="004348FE"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4348FE"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D13A" w14:textId="77777777" w:rsidR="009E59E0" w:rsidRDefault="009E59E0" w:rsidP="00AD4BC7">
      <w:r>
        <w:separator/>
      </w:r>
    </w:p>
  </w:endnote>
  <w:endnote w:type="continuationSeparator" w:id="0">
    <w:p w14:paraId="77A11DE5" w14:textId="77777777" w:rsidR="009E59E0" w:rsidRDefault="009E59E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B6540F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DA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E16A" w14:textId="77777777" w:rsidR="009E59E0" w:rsidRDefault="009E59E0" w:rsidP="00AD4BC7">
      <w:r>
        <w:separator/>
      </w:r>
    </w:p>
  </w:footnote>
  <w:footnote w:type="continuationSeparator" w:id="0">
    <w:p w14:paraId="082050BD" w14:textId="77777777" w:rsidR="009E59E0" w:rsidRDefault="009E59E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35DEF"/>
    <w:multiLevelType w:val="hybridMultilevel"/>
    <w:tmpl w:val="4BC09A60"/>
    <w:lvl w:ilvl="0" w:tplc="C96EF526">
      <w:start w:val="430"/>
      <w:numFmt w:val="bullet"/>
      <w:pStyle w:val="Felsorols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07251">
    <w:abstractNumId w:val="23"/>
  </w:num>
  <w:num w:numId="2" w16cid:durableId="1926962732">
    <w:abstractNumId w:val="21"/>
  </w:num>
  <w:num w:numId="3" w16cid:durableId="1357543213">
    <w:abstractNumId w:val="18"/>
  </w:num>
  <w:num w:numId="4" w16cid:durableId="402797550">
    <w:abstractNumId w:val="1"/>
  </w:num>
  <w:num w:numId="5" w16cid:durableId="2042046428">
    <w:abstractNumId w:val="4"/>
  </w:num>
  <w:num w:numId="6" w16cid:durableId="1709990380">
    <w:abstractNumId w:val="5"/>
  </w:num>
  <w:num w:numId="7" w16cid:durableId="667489145">
    <w:abstractNumId w:val="2"/>
  </w:num>
  <w:num w:numId="8" w16cid:durableId="440223871">
    <w:abstractNumId w:val="14"/>
  </w:num>
  <w:num w:numId="9" w16cid:durableId="478114860">
    <w:abstractNumId w:val="16"/>
  </w:num>
  <w:num w:numId="10" w16cid:durableId="4601655">
    <w:abstractNumId w:val="20"/>
  </w:num>
  <w:num w:numId="11" w16cid:durableId="1805466562">
    <w:abstractNumId w:val="26"/>
  </w:num>
  <w:num w:numId="12" w16cid:durableId="753403964">
    <w:abstractNumId w:val="22"/>
  </w:num>
  <w:num w:numId="13" w16cid:durableId="1978215055">
    <w:abstractNumId w:val="3"/>
  </w:num>
  <w:num w:numId="14" w16cid:durableId="310328331">
    <w:abstractNumId w:val="0"/>
  </w:num>
  <w:num w:numId="15" w16cid:durableId="1511793078">
    <w:abstractNumId w:val="9"/>
  </w:num>
  <w:num w:numId="16" w16cid:durableId="876619329">
    <w:abstractNumId w:val="8"/>
  </w:num>
  <w:num w:numId="17" w16cid:durableId="1774740015">
    <w:abstractNumId w:val="11"/>
  </w:num>
  <w:num w:numId="18" w16cid:durableId="506480431">
    <w:abstractNumId w:val="13"/>
  </w:num>
  <w:num w:numId="19" w16cid:durableId="50354499">
    <w:abstractNumId w:val="25"/>
  </w:num>
  <w:num w:numId="20" w16cid:durableId="226957408">
    <w:abstractNumId w:val="17"/>
  </w:num>
  <w:num w:numId="21" w16cid:durableId="1468008393">
    <w:abstractNumId w:val="19"/>
  </w:num>
  <w:num w:numId="22" w16cid:durableId="1611741154">
    <w:abstractNumId w:val="6"/>
  </w:num>
  <w:num w:numId="23" w16cid:durableId="814100513">
    <w:abstractNumId w:val="12"/>
  </w:num>
  <w:num w:numId="24" w16cid:durableId="1270820494">
    <w:abstractNumId w:val="10"/>
  </w:num>
  <w:num w:numId="25" w16cid:durableId="1052732969">
    <w:abstractNumId w:val="7"/>
  </w:num>
  <w:num w:numId="26" w16cid:durableId="1646276903">
    <w:abstractNumId w:val="15"/>
  </w:num>
  <w:num w:numId="27" w16cid:durableId="19391675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E4B34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6C22"/>
    <w:rsid w:val="00396EB7"/>
    <w:rsid w:val="003A23E0"/>
    <w:rsid w:val="003A57DC"/>
    <w:rsid w:val="003A740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1882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29C0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095F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6E70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47DA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204E"/>
    <w:rsid w:val="009A16B3"/>
    <w:rsid w:val="009A3463"/>
    <w:rsid w:val="009B4F16"/>
    <w:rsid w:val="009C5D51"/>
    <w:rsid w:val="009D1107"/>
    <w:rsid w:val="009E490F"/>
    <w:rsid w:val="009E59E0"/>
    <w:rsid w:val="00A11999"/>
    <w:rsid w:val="00A241DC"/>
    <w:rsid w:val="00A37510"/>
    <w:rsid w:val="00A43B60"/>
    <w:rsid w:val="00A4562E"/>
    <w:rsid w:val="00A5101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0FB8"/>
    <w:rsid w:val="00D841A0"/>
    <w:rsid w:val="00D97605"/>
    <w:rsid w:val="00DA367B"/>
    <w:rsid w:val="00DA41C0"/>
    <w:rsid w:val="00DA4DD7"/>
    <w:rsid w:val="00DA4FE7"/>
    <w:rsid w:val="00DB0A4B"/>
    <w:rsid w:val="00DB1158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490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autoRedefine/>
    <w:rsid w:val="001E4B34"/>
    <w:pPr>
      <w:numPr>
        <w:numId w:val="27"/>
      </w:numPr>
      <w:spacing w:after="60"/>
    </w:pPr>
    <w:rPr>
      <w:rFonts w:ascii="Times New Roman" w:eastAsia="Times New Roman" w:hAnsi="Times New Roman" w:cs="Times New Roman"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9725-4712-48C3-9DBA-E9C6CAE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9510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Fenyvesi Sándor</cp:lastModifiedBy>
  <cp:revision>3</cp:revision>
  <dcterms:created xsi:type="dcterms:W3CDTF">2023-09-07T08:08:00Z</dcterms:created>
  <dcterms:modified xsi:type="dcterms:W3CDTF">2023-10-17T11:57:00Z</dcterms:modified>
</cp:coreProperties>
</file>